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1FB" w:rsidRPr="00D47BB2" w:rsidRDefault="001651FB" w:rsidP="001651FB">
      <w:pPr>
        <w:jc w:val="center"/>
        <w:rPr>
          <w:rFonts w:cs="Arial"/>
          <w:b/>
          <w:sz w:val="28"/>
          <w:szCs w:val="28"/>
          <w:u w:val="single"/>
        </w:rPr>
      </w:pPr>
      <w:bookmarkStart w:id="0" w:name="_GoBack"/>
      <w:bookmarkEnd w:id="0"/>
      <w:r w:rsidRPr="00D47BB2">
        <w:rPr>
          <w:rFonts w:cs="Arial"/>
          <w:b/>
          <w:sz w:val="28"/>
          <w:szCs w:val="28"/>
          <w:u w:val="single"/>
        </w:rPr>
        <w:t>Čestné prohlášení o přepočteném stavu zaměstnanců</w:t>
      </w:r>
    </w:p>
    <w:p w:rsidR="001651FB" w:rsidRPr="00E04B1E" w:rsidRDefault="001651FB" w:rsidP="001651FB">
      <w:pPr>
        <w:jc w:val="center"/>
        <w:rPr>
          <w:rFonts w:cs="Arial"/>
          <w:b/>
          <w:sz w:val="28"/>
          <w:szCs w:val="28"/>
        </w:rPr>
      </w:pPr>
    </w:p>
    <w:p w:rsidR="001651FB" w:rsidRDefault="001651FB" w:rsidP="001651FB">
      <w:pPr>
        <w:rPr>
          <w:sz w:val="12"/>
        </w:rPr>
      </w:pPr>
    </w:p>
    <w:p w:rsidR="001651FB" w:rsidRPr="009519B0" w:rsidRDefault="001651FB" w:rsidP="001651FB">
      <w:pPr>
        <w:rPr>
          <w:rFonts w:cs="Arial"/>
          <w:b/>
        </w:rPr>
      </w:pPr>
      <w:r w:rsidRPr="009519B0">
        <w:rPr>
          <w:rFonts w:cs="Arial"/>
          <w:b/>
        </w:rPr>
        <w:t>1. Údaje o projektu</w:t>
      </w:r>
    </w:p>
    <w:tbl>
      <w:tblPr>
        <w:tblW w:w="91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570"/>
      </w:tblGrid>
      <w:tr w:rsidR="001651FB" w:rsidTr="009B78C7">
        <w:trPr>
          <w:trHeight w:val="284"/>
        </w:trPr>
        <w:tc>
          <w:tcPr>
            <w:tcW w:w="4570" w:type="dxa"/>
            <w:shd w:val="clear" w:color="auto" w:fill="C0C0C0"/>
          </w:tcPr>
          <w:p w:rsidR="001651FB" w:rsidRPr="00D47BB2" w:rsidRDefault="001651FB" w:rsidP="009B78C7">
            <w:pPr>
              <w:spacing w:before="20" w:after="20"/>
              <w:rPr>
                <w:rFonts w:cs="Arial"/>
                <w:b/>
                <w:bCs/>
                <w:sz w:val="22"/>
                <w:szCs w:val="22"/>
              </w:rPr>
            </w:pPr>
            <w:r w:rsidRPr="00D47BB2">
              <w:rPr>
                <w:rFonts w:cs="Arial"/>
                <w:b/>
                <w:bCs/>
                <w:sz w:val="22"/>
                <w:szCs w:val="22"/>
              </w:rPr>
              <w:t>Registrační číslo projektu</w:t>
            </w:r>
          </w:p>
        </w:tc>
        <w:tc>
          <w:tcPr>
            <w:tcW w:w="4570" w:type="dxa"/>
          </w:tcPr>
          <w:p w:rsidR="001651FB" w:rsidRPr="003B0FDF" w:rsidRDefault="001651FB" w:rsidP="009B78C7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1651FB">
              <w:rPr>
                <w:rFonts w:cs="Arial"/>
                <w:sz w:val="22"/>
                <w:szCs w:val="22"/>
              </w:rPr>
              <w:t>CZ.03.1.49/0.0/0.0/15_116/0001769</w:t>
            </w:r>
          </w:p>
        </w:tc>
      </w:tr>
      <w:tr w:rsidR="001651FB" w:rsidTr="009B78C7">
        <w:trPr>
          <w:trHeight w:val="284"/>
        </w:trPr>
        <w:tc>
          <w:tcPr>
            <w:tcW w:w="4570" w:type="dxa"/>
            <w:shd w:val="clear" w:color="auto" w:fill="C0C0C0"/>
          </w:tcPr>
          <w:p w:rsidR="001651FB" w:rsidRPr="00D47BB2" w:rsidRDefault="001651FB" w:rsidP="009B78C7">
            <w:pPr>
              <w:spacing w:before="20" w:after="20"/>
              <w:rPr>
                <w:rFonts w:cs="Arial"/>
                <w:b/>
                <w:bCs/>
                <w:sz w:val="22"/>
                <w:szCs w:val="22"/>
              </w:rPr>
            </w:pPr>
            <w:r w:rsidRPr="00D47BB2">
              <w:rPr>
                <w:rFonts w:cs="Arial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4570" w:type="dxa"/>
          </w:tcPr>
          <w:p w:rsidR="001651FB" w:rsidRPr="0067077D" w:rsidRDefault="001651FB" w:rsidP="009B78C7">
            <w:pPr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Nestůj a pojď II.</w:t>
            </w:r>
          </w:p>
        </w:tc>
      </w:tr>
      <w:tr w:rsidR="001651FB" w:rsidTr="009B78C7">
        <w:trPr>
          <w:trHeight w:val="284"/>
        </w:trPr>
        <w:tc>
          <w:tcPr>
            <w:tcW w:w="4570" w:type="dxa"/>
            <w:shd w:val="clear" w:color="auto" w:fill="C0C0C0"/>
          </w:tcPr>
          <w:p w:rsidR="001651FB" w:rsidRPr="00D47BB2" w:rsidRDefault="001651FB" w:rsidP="009B78C7">
            <w:pPr>
              <w:spacing w:before="20" w:after="20"/>
              <w:rPr>
                <w:rFonts w:cs="Arial"/>
                <w:b/>
                <w:bCs/>
                <w:sz w:val="22"/>
                <w:szCs w:val="22"/>
              </w:rPr>
            </w:pPr>
            <w:r w:rsidRPr="00D47BB2">
              <w:rPr>
                <w:rFonts w:cs="Arial"/>
                <w:b/>
                <w:bCs/>
                <w:sz w:val="22"/>
                <w:szCs w:val="22"/>
              </w:rPr>
              <w:t>Název příjemce</w:t>
            </w:r>
          </w:p>
        </w:tc>
        <w:tc>
          <w:tcPr>
            <w:tcW w:w="4570" w:type="dxa"/>
          </w:tcPr>
          <w:p w:rsidR="001651FB" w:rsidRDefault="001651FB" w:rsidP="009B78C7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Karlovarský kraj</w:t>
            </w:r>
          </w:p>
        </w:tc>
      </w:tr>
      <w:tr w:rsidR="001651FB" w:rsidTr="009B78C7">
        <w:trPr>
          <w:trHeight w:val="284"/>
        </w:trPr>
        <w:tc>
          <w:tcPr>
            <w:tcW w:w="4570" w:type="dxa"/>
            <w:shd w:val="clear" w:color="auto" w:fill="C0C0C0"/>
          </w:tcPr>
          <w:p w:rsidR="001651FB" w:rsidRPr="00D47BB2" w:rsidRDefault="001651FB" w:rsidP="009B78C7">
            <w:pPr>
              <w:spacing w:before="20" w:after="20"/>
              <w:rPr>
                <w:rFonts w:cs="Arial"/>
                <w:b/>
                <w:bCs/>
                <w:sz w:val="22"/>
                <w:szCs w:val="22"/>
              </w:rPr>
            </w:pPr>
            <w:r w:rsidRPr="00D47BB2">
              <w:rPr>
                <w:rFonts w:cs="Arial"/>
                <w:b/>
                <w:bCs/>
                <w:sz w:val="22"/>
                <w:szCs w:val="22"/>
              </w:rPr>
              <w:t>Místo realizace aktivit projektu</w:t>
            </w:r>
          </w:p>
        </w:tc>
        <w:tc>
          <w:tcPr>
            <w:tcW w:w="4570" w:type="dxa"/>
            <w:shd w:val="clear" w:color="auto" w:fill="auto"/>
          </w:tcPr>
          <w:p w:rsidR="001651FB" w:rsidRPr="00B308C7" w:rsidRDefault="001651FB" w:rsidP="009B78C7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Karlovarský kraj</w:t>
            </w:r>
          </w:p>
        </w:tc>
      </w:tr>
    </w:tbl>
    <w:p w:rsidR="001651FB" w:rsidRDefault="001651FB" w:rsidP="001651FB"/>
    <w:p w:rsidR="001651FB" w:rsidRPr="004B3245" w:rsidRDefault="001651FB" w:rsidP="001651FB"/>
    <w:p w:rsidR="001651FB" w:rsidRPr="00D04D49" w:rsidRDefault="001651FB" w:rsidP="001651FB">
      <w:pPr>
        <w:rPr>
          <w:rFonts w:cs="Arial"/>
          <w:b/>
        </w:rPr>
      </w:pPr>
      <w:r>
        <w:rPr>
          <w:rFonts w:cs="Arial"/>
          <w:b/>
        </w:rPr>
        <w:t>2. Údaje  o příjemci veřejné podpory</w:t>
      </w:r>
    </w:p>
    <w:tbl>
      <w:tblPr>
        <w:tblW w:w="91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570"/>
      </w:tblGrid>
      <w:tr w:rsidR="001651FB" w:rsidTr="009B78C7">
        <w:trPr>
          <w:trHeight w:val="284"/>
        </w:trPr>
        <w:tc>
          <w:tcPr>
            <w:tcW w:w="4570" w:type="dxa"/>
            <w:shd w:val="clear" w:color="auto" w:fill="C0C0C0"/>
          </w:tcPr>
          <w:p w:rsidR="001651FB" w:rsidRPr="00D47BB2" w:rsidRDefault="001651FB" w:rsidP="009B78C7">
            <w:pPr>
              <w:spacing w:before="20" w:after="20"/>
              <w:rPr>
                <w:rFonts w:cs="Arial"/>
                <w:b/>
                <w:bCs/>
                <w:sz w:val="22"/>
                <w:szCs w:val="22"/>
              </w:rPr>
            </w:pPr>
            <w:r w:rsidRPr="00D47BB2">
              <w:rPr>
                <w:rFonts w:cs="Arial"/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4570" w:type="dxa"/>
            <w:shd w:val="clear" w:color="auto" w:fill="auto"/>
          </w:tcPr>
          <w:p w:rsidR="001651FB" w:rsidRPr="0067077D" w:rsidRDefault="001651FB" w:rsidP="009B78C7">
            <w:pPr>
              <w:spacing w:before="20" w:after="20"/>
              <w:rPr>
                <w:rFonts w:cs="Arial"/>
                <w:highlight w:val="yellow"/>
              </w:rPr>
            </w:pPr>
          </w:p>
        </w:tc>
      </w:tr>
      <w:tr w:rsidR="001651FB" w:rsidTr="009B78C7">
        <w:trPr>
          <w:trHeight w:val="284"/>
        </w:trPr>
        <w:tc>
          <w:tcPr>
            <w:tcW w:w="4570" w:type="dxa"/>
            <w:shd w:val="clear" w:color="auto" w:fill="C0C0C0"/>
          </w:tcPr>
          <w:p w:rsidR="001651FB" w:rsidRPr="00D47BB2" w:rsidRDefault="001651FB" w:rsidP="009B78C7">
            <w:pPr>
              <w:spacing w:before="20" w:after="20"/>
              <w:rPr>
                <w:rFonts w:cs="Arial"/>
                <w:b/>
                <w:bCs/>
                <w:sz w:val="22"/>
                <w:szCs w:val="22"/>
              </w:rPr>
            </w:pPr>
            <w:r w:rsidRPr="00D47BB2">
              <w:rPr>
                <w:rFonts w:cs="Arial"/>
                <w:b/>
                <w:bCs/>
                <w:sz w:val="22"/>
                <w:szCs w:val="22"/>
              </w:rPr>
              <w:t>Adresa sídla / místa podnikání</w:t>
            </w:r>
          </w:p>
        </w:tc>
        <w:tc>
          <w:tcPr>
            <w:tcW w:w="4570" w:type="dxa"/>
            <w:shd w:val="clear" w:color="auto" w:fill="auto"/>
          </w:tcPr>
          <w:p w:rsidR="001651FB" w:rsidRPr="0067077D" w:rsidRDefault="001651FB" w:rsidP="009B78C7">
            <w:pPr>
              <w:spacing w:before="20" w:after="20"/>
              <w:rPr>
                <w:rFonts w:cs="Arial"/>
                <w:highlight w:val="yellow"/>
              </w:rPr>
            </w:pPr>
            <w:r w:rsidRPr="00B308C7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08C7">
              <w:rPr>
                <w:rFonts w:cs="Arial"/>
              </w:rPr>
              <w:instrText xml:space="preserve"> FORMTEXT </w:instrText>
            </w:r>
            <w:r w:rsidRPr="00B308C7">
              <w:rPr>
                <w:rFonts w:cs="Arial"/>
              </w:rPr>
            </w:r>
            <w:r w:rsidRPr="00B308C7">
              <w:rPr>
                <w:rFonts w:cs="Arial"/>
              </w:rPr>
              <w:fldChar w:fldCharType="separate"/>
            </w:r>
            <w:r w:rsidRPr="00B308C7">
              <w:rPr>
                <w:rFonts w:cs="Arial"/>
                <w:noProof/>
              </w:rPr>
              <w:t> </w:t>
            </w:r>
            <w:r w:rsidRPr="00B308C7">
              <w:rPr>
                <w:rFonts w:cs="Arial"/>
                <w:noProof/>
              </w:rPr>
              <w:t> </w:t>
            </w:r>
            <w:r w:rsidRPr="00B308C7">
              <w:rPr>
                <w:rFonts w:cs="Arial"/>
                <w:noProof/>
              </w:rPr>
              <w:t> </w:t>
            </w:r>
            <w:r w:rsidRPr="00B308C7">
              <w:rPr>
                <w:rFonts w:cs="Arial"/>
                <w:noProof/>
              </w:rPr>
              <w:t> </w:t>
            </w:r>
            <w:r w:rsidRPr="00B308C7">
              <w:rPr>
                <w:rFonts w:cs="Arial"/>
                <w:noProof/>
              </w:rPr>
              <w:t> </w:t>
            </w:r>
            <w:r w:rsidRPr="00B308C7">
              <w:rPr>
                <w:rFonts w:cs="Arial"/>
              </w:rPr>
              <w:fldChar w:fldCharType="end"/>
            </w:r>
          </w:p>
        </w:tc>
      </w:tr>
      <w:tr w:rsidR="001651FB" w:rsidTr="009B78C7">
        <w:trPr>
          <w:trHeight w:val="284"/>
        </w:trPr>
        <w:tc>
          <w:tcPr>
            <w:tcW w:w="4570" w:type="dxa"/>
            <w:shd w:val="clear" w:color="auto" w:fill="C0C0C0"/>
          </w:tcPr>
          <w:p w:rsidR="001651FB" w:rsidRPr="00D47BB2" w:rsidRDefault="001651FB" w:rsidP="009B78C7">
            <w:pPr>
              <w:spacing w:before="20" w:after="20"/>
              <w:rPr>
                <w:rFonts w:cs="Arial"/>
                <w:b/>
                <w:bCs/>
                <w:sz w:val="22"/>
                <w:szCs w:val="22"/>
              </w:rPr>
            </w:pPr>
            <w:r w:rsidRPr="00D47BB2">
              <w:rPr>
                <w:rFonts w:cs="Arial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4570" w:type="dxa"/>
            <w:shd w:val="clear" w:color="auto" w:fill="auto"/>
          </w:tcPr>
          <w:p w:rsidR="001651FB" w:rsidRPr="0067077D" w:rsidRDefault="001651FB" w:rsidP="009B78C7">
            <w:pPr>
              <w:spacing w:before="20" w:after="20"/>
              <w:rPr>
                <w:rFonts w:cs="Arial"/>
                <w:highlight w:val="yellow"/>
              </w:rPr>
            </w:pPr>
          </w:p>
        </w:tc>
      </w:tr>
      <w:tr w:rsidR="001651FB" w:rsidTr="009B78C7">
        <w:trPr>
          <w:trHeight w:val="284"/>
        </w:trPr>
        <w:tc>
          <w:tcPr>
            <w:tcW w:w="4570" w:type="dxa"/>
            <w:shd w:val="clear" w:color="auto" w:fill="C0C0C0"/>
          </w:tcPr>
          <w:p w:rsidR="001651FB" w:rsidRPr="00D47BB2" w:rsidRDefault="001651FB" w:rsidP="009B78C7">
            <w:pPr>
              <w:spacing w:before="20" w:after="20"/>
              <w:rPr>
                <w:rFonts w:cs="Arial"/>
                <w:b/>
                <w:bCs/>
                <w:sz w:val="22"/>
                <w:szCs w:val="22"/>
              </w:rPr>
            </w:pPr>
            <w:r w:rsidRPr="00D47BB2">
              <w:rPr>
                <w:rFonts w:cs="Arial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4570" w:type="dxa"/>
            <w:shd w:val="clear" w:color="auto" w:fill="auto"/>
          </w:tcPr>
          <w:p w:rsidR="001651FB" w:rsidRPr="0067077D" w:rsidRDefault="001651FB" w:rsidP="009B78C7">
            <w:pPr>
              <w:spacing w:before="20" w:after="20"/>
              <w:rPr>
                <w:rFonts w:cs="Arial"/>
                <w:highlight w:val="yellow"/>
              </w:rPr>
            </w:pPr>
            <w:r w:rsidRPr="00B308C7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308C7">
              <w:rPr>
                <w:rFonts w:cs="Arial"/>
              </w:rPr>
              <w:instrText xml:space="preserve"> FORMTEXT </w:instrText>
            </w:r>
            <w:r w:rsidRPr="00B308C7">
              <w:rPr>
                <w:rFonts w:cs="Arial"/>
              </w:rPr>
            </w:r>
            <w:r w:rsidRPr="00B308C7">
              <w:rPr>
                <w:rFonts w:cs="Arial"/>
              </w:rPr>
              <w:fldChar w:fldCharType="separate"/>
            </w:r>
            <w:r w:rsidRPr="00B308C7">
              <w:rPr>
                <w:rFonts w:cs="Arial"/>
                <w:noProof/>
              </w:rPr>
              <w:t> </w:t>
            </w:r>
            <w:r w:rsidRPr="00B308C7">
              <w:rPr>
                <w:rFonts w:cs="Arial"/>
                <w:noProof/>
              </w:rPr>
              <w:t> </w:t>
            </w:r>
            <w:r w:rsidRPr="00B308C7">
              <w:rPr>
                <w:rFonts w:cs="Arial"/>
                <w:noProof/>
              </w:rPr>
              <w:t> </w:t>
            </w:r>
            <w:r w:rsidRPr="00B308C7">
              <w:rPr>
                <w:rFonts w:cs="Arial"/>
                <w:noProof/>
              </w:rPr>
              <w:t> </w:t>
            </w:r>
            <w:r w:rsidRPr="00B308C7">
              <w:rPr>
                <w:rFonts w:cs="Arial"/>
                <w:noProof/>
              </w:rPr>
              <w:t> </w:t>
            </w:r>
            <w:r w:rsidRPr="00B308C7">
              <w:rPr>
                <w:rFonts w:cs="Arial"/>
              </w:rPr>
              <w:fldChar w:fldCharType="end"/>
            </w:r>
          </w:p>
        </w:tc>
      </w:tr>
    </w:tbl>
    <w:p w:rsidR="001651FB" w:rsidRDefault="001651FB" w:rsidP="001651FB"/>
    <w:p w:rsidR="001651FB" w:rsidRDefault="001651FB" w:rsidP="001651FB"/>
    <w:p w:rsidR="001651FB" w:rsidRDefault="001651FB" w:rsidP="001651FB">
      <w:pPr>
        <w:rPr>
          <w:sz w:val="12"/>
        </w:rPr>
      </w:pPr>
    </w:p>
    <w:p w:rsidR="001651FB" w:rsidRPr="00D04D49" w:rsidRDefault="001651FB" w:rsidP="001651FB">
      <w:pPr>
        <w:rPr>
          <w:rFonts w:cs="Arial"/>
          <w:b/>
        </w:rPr>
      </w:pPr>
      <w:r>
        <w:rPr>
          <w:rFonts w:cs="Arial"/>
          <w:b/>
        </w:rPr>
        <w:t>3. Prohlášení příjemce veřejné podpory</w:t>
      </w:r>
    </w:p>
    <w:tbl>
      <w:tblPr>
        <w:tblW w:w="92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4"/>
      </w:tblGrid>
      <w:tr w:rsidR="001651FB" w:rsidTr="009B78C7">
        <w:tc>
          <w:tcPr>
            <w:tcW w:w="9234" w:type="dxa"/>
            <w:tcBorders>
              <w:bottom w:val="single" w:sz="4" w:space="0" w:color="auto"/>
            </w:tcBorders>
          </w:tcPr>
          <w:p w:rsidR="001651FB" w:rsidRPr="00D47BB2" w:rsidRDefault="001651FB" w:rsidP="009B78C7">
            <w:pPr>
              <w:keepLines/>
              <w:jc w:val="both"/>
              <w:rPr>
                <w:rFonts w:cs="Arial"/>
                <w:sz w:val="22"/>
                <w:szCs w:val="22"/>
              </w:rPr>
            </w:pPr>
            <w:r w:rsidRPr="00D47BB2">
              <w:rPr>
                <w:rFonts w:cs="Arial"/>
                <w:sz w:val="22"/>
                <w:szCs w:val="22"/>
              </w:rPr>
              <w:t>Pro</w:t>
            </w:r>
            <w:r>
              <w:rPr>
                <w:rFonts w:cs="Arial"/>
                <w:sz w:val="22"/>
                <w:szCs w:val="22"/>
              </w:rPr>
              <w:t xml:space="preserve">hlašuji, že průměrný evidenční </w:t>
            </w:r>
            <w:r w:rsidRPr="00D47BB2">
              <w:rPr>
                <w:rFonts w:cs="Arial"/>
                <w:sz w:val="22"/>
                <w:szCs w:val="22"/>
              </w:rPr>
              <w:t xml:space="preserve">počet zaměstnanců výše uvedeného subjektu přepočtený za poslední období dvanácti kalendářních měsíců je </w:t>
            </w:r>
            <w:r>
              <w:rPr>
                <w:rFonts w:cs="Arial"/>
                <w:sz w:val="22"/>
                <w:szCs w:val="22"/>
              </w:rPr>
              <w:t>(</w:t>
            </w:r>
            <w:r w:rsidRPr="00307DC7">
              <w:rPr>
                <w:rFonts w:cs="Arial"/>
                <w:sz w:val="22"/>
                <w:szCs w:val="22"/>
                <w:highlight w:val="cyan"/>
              </w:rPr>
              <w:t>uvést počet</w:t>
            </w:r>
            <w:r w:rsidRPr="00D47BB2">
              <w:rPr>
                <w:rFonts w:cs="Arial"/>
                <w:sz w:val="22"/>
                <w:szCs w:val="22"/>
              </w:rPr>
              <w:t>)  …………….. Vytvořené pracovní místo k (</w:t>
            </w:r>
            <w:r w:rsidRPr="00307DC7">
              <w:rPr>
                <w:rFonts w:cs="Arial"/>
                <w:sz w:val="22"/>
                <w:szCs w:val="22"/>
                <w:highlight w:val="cyan"/>
              </w:rPr>
              <w:t>uvést datum</w:t>
            </w:r>
            <w:r w:rsidRPr="00D47BB2">
              <w:rPr>
                <w:rFonts w:cs="Arial"/>
                <w:sz w:val="22"/>
                <w:szCs w:val="22"/>
              </w:rPr>
              <w:t>)  ………….    představuje čistý nárůst pracovních míst oproti průměru za posledních 12 měsíců.</w:t>
            </w:r>
          </w:p>
        </w:tc>
      </w:tr>
    </w:tbl>
    <w:p w:rsidR="001651FB" w:rsidRDefault="001651FB" w:rsidP="001651FB">
      <w:pPr>
        <w:rPr>
          <w:rFonts w:cs="Arial"/>
          <w:b/>
          <w:sz w:val="22"/>
          <w:szCs w:val="22"/>
        </w:rPr>
      </w:pPr>
    </w:p>
    <w:p w:rsidR="001651FB" w:rsidRDefault="001651FB" w:rsidP="001651FB"/>
    <w:p w:rsidR="001651FB" w:rsidRPr="009519B0" w:rsidRDefault="001651FB" w:rsidP="001651FB">
      <w:pPr>
        <w:rPr>
          <w:rFonts w:cs="Arial"/>
          <w:b/>
        </w:rPr>
      </w:pPr>
      <w:r>
        <w:rPr>
          <w:rFonts w:cs="Arial"/>
          <w:b/>
        </w:rPr>
        <w:t>4. Upozornění</w:t>
      </w:r>
    </w:p>
    <w:tbl>
      <w:tblPr>
        <w:tblW w:w="9107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"/>
        <w:gridCol w:w="8928"/>
        <w:gridCol w:w="136"/>
      </w:tblGrid>
      <w:tr w:rsidR="001651FB" w:rsidRPr="00762241" w:rsidTr="004833AC">
        <w:trPr>
          <w:gridBefore w:val="1"/>
          <w:wBefore w:w="43" w:type="dxa"/>
          <w:trHeight w:val="2091"/>
        </w:trPr>
        <w:tc>
          <w:tcPr>
            <w:tcW w:w="9064" w:type="dxa"/>
            <w:gridSpan w:val="2"/>
            <w:shd w:val="clear" w:color="auto" w:fill="auto"/>
          </w:tcPr>
          <w:p w:rsidR="001651FB" w:rsidRDefault="001651FB" w:rsidP="001651FB">
            <w:pPr>
              <w:spacing w:after="120"/>
              <w:jc w:val="both"/>
              <w:rPr>
                <w:rFonts w:cs="Arial"/>
                <w:sz w:val="22"/>
                <w:szCs w:val="22"/>
              </w:rPr>
            </w:pPr>
            <w:r w:rsidRPr="00D47BB2">
              <w:rPr>
                <w:rFonts w:cs="Arial"/>
                <w:sz w:val="22"/>
                <w:szCs w:val="22"/>
              </w:rPr>
              <w:t>1.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D47BB2">
              <w:rPr>
                <w:rFonts w:cs="Arial"/>
                <w:sz w:val="22"/>
                <w:szCs w:val="22"/>
              </w:rPr>
              <w:t>Prohlášení se vystavuje před samotným nástupem účastníka projektu na dotované místo</w:t>
            </w:r>
            <w:r>
              <w:rPr>
                <w:rFonts w:cs="Arial"/>
                <w:sz w:val="22"/>
                <w:szCs w:val="22"/>
              </w:rPr>
              <w:t>.</w:t>
            </w:r>
            <w:r w:rsidRPr="00D47BB2">
              <w:rPr>
                <w:rFonts w:cs="Arial"/>
                <w:sz w:val="22"/>
                <w:szCs w:val="22"/>
              </w:rPr>
              <w:t xml:space="preserve"> </w:t>
            </w:r>
          </w:p>
          <w:p w:rsidR="001651FB" w:rsidRPr="00D47BB2" w:rsidRDefault="001651FB" w:rsidP="001651FB">
            <w:pPr>
              <w:spacing w:after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2. Pokud subjekt zaměstnává pracovníky na zkrácený pracovní úvazek nebo sezónní zaměstnance, uvede průměrný evidenční počet zaměstnanců přepočtený.</w:t>
            </w:r>
          </w:p>
          <w:p w:rsidR="001651FB" w:rsidRPr="00D47BB2" w:rsidRDefault="001651FB" w:rsidP="001651FB">
            <w:pPr>
              <w:spacing w:after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  <w:r w:rsidRPr="00D47BB2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D47BB2">
              <w:rPr>
                <w:rFonts w:cs="Arial"/>
                <w:sz w:val="22"/>
                <w:szCs w:val="22"/>
              </w:rPr>
              <w:t>Pokud nelze nárůst doložit, musí zaměstnavatel (příjemce veřejné podpory) zdůvodnit, proč k němu nedoch</w:t>
            </w:r>
            <w:r>
              <w:rPr>
                <w:rFonts w:cs="Arial"/>
                <w:sz w:val="22"/>
                <w:szCs w:val="22"/>
              </w:rPr>
              <w:t>ází.</w:t>
            </w:r>
          </w:p>
          <w:p w:rsidR="001651FB" w:rsidRPr="00762241" w:rsidRDefault="001651FB" w:rsidP="001651FB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  <w:r w:rsidRPr="00D47BB2">
              <w:rPr>
                <w:rFonts w:cs="Arial"/>
                <w:sz w:val="22"/>
                <w:szCs w:val="22"/>
              </w:rPr>
              <w:t>. Zaměstnavatel (příjemce veřejné podpory) nesmí na dotované pracovní místo hrazené z prost</w:t>
            </w:r>
            <w:r>
              <w:rPr>
                <w:rFonts w:cs="Arial"/>
                <w:sz w:val="22"/>
                <w:szCs w:val="22"/>
              </w:rPr>
              <w:t xml:space="preserve">ředků OP LZZ čerpat prostředky </w:t>
            </w:r>
            <w:r w:rsidRPr="00D47BB2">
              <w:rPr>
                <w:rFonts w:cs="Arial"/>
                <w:sz w:val="22"/>
                <w:szCs w:val="22"/>
              </w:rPr>
              <w:t>z jiných veřejných prostředků</w:t>
            </w:r>
            <w:r w:rsidRPr="00762241">
              <w:rPr>
                <w:rFonts w:cs="Arial"/>
              </w:rPr>
              <w:t>.</w:t>
            </w:r>
          </w:p>
        </w:tc>
      </w:tr>
      <w:tr w:rsidR="00F822C9" w:rsidRPr="009519B0" w:rsidTr="004833A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36" w:type="dxa"/>
          <w:cantSplit/>
          <w:trHeight w:val="1031"/>
        </w:trPr>
        <w:tc>
          <w:tcPr>
            <w:tcW w:w="8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2C9" w:rsidRDefault="00F822C9" w:rsidP="00F822C9">
            <w:pPr>
              <w:tabs>
                <w:tab w:val="left" w:pos="899"/>
              </w:tabs>
              <w:spacing w:before="20" w:after="20"/>
              <w:ind w:left="329" w:hanging="329"/>
              <w:rPr>
                <w:rFonts w:cs="Arial"/>
                <w:sz w:val="22"/>
                <w:szCs w:val="22"/>
              </w:rPr>
            </w:pPr>
          </w:p>
          <w:p w:rsidR="00F822C9" w:rsidRDefault="00F822C9" w:rsidP="00F822C9">
            <w:pPr>
              <w:tabs>
                <w:tab w:val="left" w:pos="899"/>
              </w:tabs>
              <w:spacing w:before="20" w:after="20"/>
              <w:ind w:left="329" w:hanging="32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Jméno a příjmení statutárního orgánu:</w:t>
            </w:r>
          </w:p>
          <w:p w:rsidR="004833AC" w:rsidRDefault="004833AC" w:rsidP="00F822C9">
            <w:pPr>
              <w:tabs>
                <w:tab w:val="left" w:pos="899"/>
              </w:tabs>
              <w:spacing w:before="20" w:after="20"/>
              <w:ind w:left="329" w:hanging="329"/>
              <w:rPr>
                <w:rFonts w:cs="Arial"/>
                <w:sz w:val="22"/>
                <w:szCs w:val="22"/>
              </w:rPr>
            </w:pPr>
          </w:p>
          <w:p w:rsidR="00F822C9" w:rsidRPr="009519B0" w:rsidRDefault="00F822C9" w:rsidP="00F822C9">
            <w:pPr>
              <w:tabs>
                <w:tab w:val="left" w:pos="899"/>
              </w:tabs>
              <w:spacing w:before="20" w:after="20"/>
              <w:ind w:left="329" w:hanging="32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Podpis                                                                             Datum:   </w:t>
            </w:r>
          </w:p>
        </w:tc>
      </w:tr>
      <w:tr w:rsidR="00F822C9" w:rsidRPr="009519B0" w:rsidTr="004833A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36" w:type="dxa"/>
          <w:cantSplit/>
          <w:trHeight w:val="264"/>
        </w:trPr>
        <w:tc>
          <w:tcPr>
            <w:tcW w:w="8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2C9" w:rsidRDefault="00F822C9" w:rsidP="00F822C9">
            <w:pPr>
              <w:tabs>
                <w:tab w:val="left" w:pos="899"/>
              </w:tabs>
              <w:spacing w:before="20" w:after="20"/>
              <w:ind w:left="329" w:hanging="329"/>
              <w:rPr>
                <w:rFonts w:cs="Arial"/>
                <w:sz w:val="22"/>
                <w:szCs w:val="22"/>
              </w:rPr>
            </w:pPr>
          </w:p>
        </w:tc>
      </w:tr>
      <w:tr w:rsidR="00F822C9" w:rsidRPr="009519B0" w:rsidTr="004833A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36" w:type="dxa"/>
          <w:cantSplit/>
          <w:trHeight w:val="278"/>
        </w:trPr>
        <w:tc>
          <w:tcPr>
            <w:tcW w:w="8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2C9" w:rsidRDefault="00F822C9" w:rsidP="00F822C9">
            <w:pPr>
              <w:tabs>
                <w:tab w:val="left" w:pos="899"/>
              </w:tabs>
              <w:spacing w:before="20" w:after="20"/>
              <w:ind w:left="329" w:hanging="329"/>
              <w:rPr>
                <w:rFonts w:cs="Arial"/>
                <w:sz w:val="22"/>
                <w:szCs w:val="22"/>
              </w:rPr>
            </w:pPr>
          </w:p>
        </w:tc>
      </w:tr>
      <w:tr w:rsidR="004833AC" w:rsidRPr="009519B0" w:rsidTr="004833A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36" w:type="dxa"/>
          <w:cantSplit/>
          <w:trHeight w:val="264"/>
        </w:trPr>
        <w:tc>
          <w:tcPr>
            <w:tcW w:w="8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3AC" w:rsidRDefault="004833AC" w:rsidP="00F822C9">
            <w:pPr>
              <w:tabs>
                <w:tab w:val="left" w:pos="899"/>
              </w:tabs>
              <w:spacing w:before="20" w:after="20"/>
              <w:ind w:left="329" w:hanging="329"/>
              <w:rPr>
                <w:rFonts w:cs="Arial"/>
                <w:sz w:val="22"/>
                <w:szCs w:val="22"/>
              </w:rPr>
            </w:pPr>
          </w:p>
        </w:tc>
      </w:tr>
    </w:tbl>
    <w:p w:rsidR="0028391A" w:rsidRPr="00092E80" w:rsidRDefault="0028391A" w:rsidP="00092E80"/>
    <w:sectPr w:rsidR="0028391A" w:rsidRPr="00092E80" w:rsidSect="00B953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417" w:bottom="1417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EB7" w:rsidRDefault="00384EB7" w:rsidP="00FF1822">
      <w:r>
        <w:separator/>
      </w:r>
    </w:p>
  </w:endnote>
  <w:endnote w:type="continuationSeparator" w:id="0">
    <w:p w:rsidR="00384EB7" w:rsidRDefault="00384EB7" w:rsidP="00FF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478" w:rsidRDefault="00F6347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02E" w:rsidRDefault="0028391A" w:rsidP="00E162A0">
    <w:pPr>
      <w:pStyle w:val="Zpat"/>
      <w:tabs>
        <w:tab w:val="clear" w:pos="4536"/>
        <w:tab w:val="left" w:pos="0"/>
        <w:tab w:val="left" w:pos="1701"/>
        <w:tab w:val="left" w:pos="4962"/>
      </w:tabs>
      <w:ind w:left="-851"/>
    </w:pPr>
    <w:r>
      <w:tab/>
    </w:r>
  </w:p>
  <w:tbl>
    <w:tblPr>
      <w:tblStyle w:val="Mkatabulky"/>
      <w:tblW w:w="9498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1843"/>
      <w:gridCol w:w="1842"/>
      <w:gridCol w:w="1816"/>
      <w:gridCol w:w="2012"/>
    </w:tblGrid>
    <w:tr w:rsidR="0013402E" w:rsidTr="00FD1C73">
      <w:tc>
        <w:tcPr>
          <w:tcW w:w="1985" w:type="dxa"/>
        </w:tcPr>
        <w:p w:rsidR="0013402E" w:rsidRDefault="0013402E" w:rsidP="00AF5019">
          <w:pPr>
            <w:pStyle w:val="Zpat"/>
            <w:tabs>
              <w:tab w:val="clear" w:pos="4536"/>
              <w:tab w:val="left" w:pos="1701"/>
              <w:tab w:val="left" w:pos="4962"/>
            </w:tabs>
            <w:ind w:left="34"/>
          </w:pPr>
          <w:r>
            <w:t xml:space="preserve">Karlovarský kraj Závodní 353/88 </w:t>
          </w:r>
          <w:r w:rsidRPr="00AF5019">
            <w:rPr>
              <w:sz w:val="20"/>
              <w:szCs w:val="20"/>
            </w:rPr>
            <w:t>360 06 Karlovy Vary</w:t>
          </w:r>
          <w:r>
            <w:rPr>
              <w:sz w:val="20"/>
              <w:szCs w:val="20"/>
            </w:rPr>
            <w:t xml:space="preserve"> </w:t>
          </w:r>
          <w:hyperlink r:id="rId1" w:history="1">
            <w:r w:rsidRPr="00FD1C73">
              <w:rPr>
                <w:rStyle w:val="Hypertextovodkaz"/>
                <w:sz w:val="20"/>
                <w:szCs w:val="20"/>
              </w:rPr>
              <w:t>www.kr-karlovarsky.cz</w:t>
            </w:r>
          </w:hyperlink>
        </w:p>
      </w:tc>
      <w:tc>
        <w:tcPr>
          <w:tcW w:w="1843" w:type="dxa"/>
        </w:tcPr>
        <w:p w:rsidR="0013402E" w:rsidRDefault="0013402E" w:rsidP="0013402E">
          <w:pPr>
            <w:pStyle w:val="Zpat"/>
            <w:tabs>
              <w:tab w:val="clear" w:pos="4536"/>
              <w:tab w:val="left" w:pos="0"/>
              <w:tab w:val="left" w:pos="1701"/>
              <w:tab w:val="left" w:pos="4962"/>
            </w:tabs>
          </w:pPr>
          <w:r>
            <w:t xml:space="preserve">ÚP ČR KrP </w:t>
          </w:r>
          <w:r w:rsidRPr="00FD1C73">
            <w:rPr>
              <w:sz w:val="20"/>
              <w:szCs w:val="20"/>
            </w:rPr>
            <w:t>v Karlových Varech</w:t>
          </w:r>
          <w:r>
            <w:rPr>
              <w:sz w:val="20"/>
              <w:szCs w:val="20"/>
            </w:rPr>
            <w:t xml:space="preserve"> </w:t>
          </w:r>
          <w:r>
            <w:t xml:space="preserve">Závodní 385/98 </w:t>
          </w:r>
          <w:r w:rsidRPr="007D595D">
            <w:rPr>
              <w:sz w:val="20"/>
              <w:szCs w:val="20"/>
            </w:rPr>
            <w:t>360 0</w:t>
          </w:r>
          <w:r>
            <w:rPr>
              <w:sz w:val="20"/>
              <w:szCs w:val="20"/>
            </w:rPr>
            <w:t>1</w:t>
          </w:r>
          <w:r w:rsidRPr="007D595D">
            <w:rPr>
              <w:sz w:val="20"/>
              <w:szCs w:val="20"/>
            </w:rPr>
            <w:t xml:space="preserve"> Karlovy Vary</w:t>
          </w:r>
          <w:r>
            <w:rPr>
              <w:sz w:val="20"/>
              <w:szCs w:val="20"/>
            </w:rPr>
            <w:t xml:space="preserve"> </w:t>
          </w:r>
          <w:hyperlink r:id="rId2" w:history="1">
            <w:r w:rsidR="00FD1C73" w:rsidRPr="00D345F4">
              <w:rPr>
                <w:rStyle w:val="Hypertextovodkaz"/>
                <w:sz w:val="20"/>
                <w:szCs w:val="20"/>
              </w:rPr>
              <w:t>www.uradprace.cz</w:t>
            </w:r>
          </w:hyperlink>
        </w:p>
      </w:tc>
      <w:tc>
        <w:tcPr>
          <w:tcW w:w="1842" w:type="dxa"/>
        </w:tcPr>
        <w:p w:rsidR="0013402E" w:rsidRDefault="0013402E" w:rsidP="00E162A0">
          <w:pPr>
            <w:pStyle w:val="Zpat"/>
            <w:tabs>
              <w:tab w:val="clear" w:pos="4536"/>
              <w:tab w:val="left" w:pos="0"/>
              <w:tab w:val="left" w:pos="1701"/>
              <w:tab w:val="left" w:pos="4962"/>
            </w:tabs>
          </w:pPr>
          <w:r>
            <w:t xml:space="preserve">ANNA KK, z. s. Závodní 353/88 </w:t>
          </w:r>
          <w:r w:rsidRPr="007D595D">
            <w:rPr>
              <w:sz w:val="20"/>
              <w:szCs w:val="20"/>
            </w:rPr>
            <w:t>360 06 Karlovy Vary</w:t>
          </w:r>
          <w:r>
            <w:rPr>
              <w:sz w:val="20"/>
              <w:szCs w:val="20"/>
            </w:rPr>
            <w:t xml:space="preserve"> </w:t>
          </w:r>
          <w:hyperlink r:id="rId3" w:history="1">
            <w:r w:rsidRPr="00CF0AC2">
              <w:rPr>
                <w:rStyle w:val="Hypertextovodkaz"/>
              </w:rPr>
              <w:t>www.annakk.cz</w:t>
            </w:r>
          </w:hyperlink>
        </w:p>
      </w:tc>
      <w:tc>
        <w:tcPr>
          <w:tcW w:w="1816" w:type="dxa"/>
        </w:tcPr>
        <w:p w:rsidR="0013402E" w:rsidRDefault="0013402E" w:rsidP="00E162A0">
          <w:pPr>
            <w:pStyle w:val="Zpat"/>
            <w:tabs>
              <w:tab w:val="clear" w:pos="4536"/>
              <w:tab w:val="left" w:pos="0"/>
              <w:tab w:val="left" w:pos="1701"/>
              <w:tab w:val="left" w:pos="4962"/>
            </w:tabs>
          </w:pPr>
          <w:r>
            <w:t>KRDMK, z. s.</w:t>
          </w:r>
          <w:r w:rsidR="00C03F70">
            <w:t xml:space="preserve"> Karlova 17         350 02 Cheb </w:t>
          </w:r>
          <w:r w:rsidR="00C03F70" w:rsidRPr="00C03F70">
            <w:t>www.krdmk.cz</w:t>
          </w:r>
        </w:p>
      </w:tc>
      <w:tc>
        <w:tcPr>
          <w:tcW w:w="2012" w:type="dxa"/>
        </w:tcPr>
        <w:p w:rsidR="00C03F70" w:rsidRDefault="0013402E" w:rsidP="00E162A0">
          <w:pPr>
            <w:pStyle w:val="Zpat"/>
            <w:tabs>
              <w:tab w:val="clear" w:pos="4536"/>
              <w:tab w:val="left" w:pos="0"/>
              <w:tab w:val="left" w:pos="1701"/>
              <w:tab w:val="left" w:pos="4962"/>
            </w:tabs>
          </w:pPr>
          <w:r>
            <w:t>KHK KK</w:t>
          </w:r>
          <w:r w:rsidR="00C03F70">
            <w:t xml:space="preserve"> </w:t>
          </w:r>
        </w:p>
        <w:p w:rsidR="00C03F70" w:rsidRPr="00FD1C73" w:rsidRDefault="00C03F70" w:rsidP="00C03F70">
          <w:pPr>
            <w:pStyle w:val="Zpat"/>
            <w:tabs>
              <w:tab w:val="clear" w:pos="4536"/>
              <w:tab w:val="left" w:pos="0"/>
              <w:tab w:val="left" w:pos="1701"/>
              <w:tab w:val="left" w:pos="4962"/>
            </w:tabs>
            <w:rPr>
              <w:sz w:val="20"/>
              <w:szCs w:val="20"/>
            </w:rPr>
          </w:pPr>
          <w:r w:rsidRPr="00FD1C73">
            <w:rPr>
              <w:sz w:val="20"/>
              <w:szCs w:val="20"/>
            </w:rPr>
            <w:t>Náměstí krále Jiřího 478/33</w:t>
          </w:r>
          <w:r w:rsidR="00C90FD0">
            <w:rPr>
              <w:sz w:val="20"/>
              <w:szCs w:val="20"/>
            </w:rPr>
            <w:t xml:space="preserve">, </w:t>
          </w:r>
          <w:r w:rsidRPr="00FD1C73">
            <w:rPr>
              <w:sz w:val="20"/>
              <w:szCs w:val="20"/>
            </w:rPr>
            <w:t>350 01 Cheb</w:t>
          </w:r>
        </w:p>
        <w:p w:rsidR="00C03F70" w:rsidRDefault="00C03F70" w:rsidP="00C03F70">
          <w:pPr>
            <w:pStyle w:val="Zpat"/>
            <w:tabs>
              <w:tab w:val="clear" w:pos="4536"/>
              <w:tab w:val="left" w:pos="0"/>
              <w:tab w:val="left" w:pos="1701"/>
              <w:tab w:val="left" w:pos="4962"/>
            </w:tabs>
          </w:pPr>
          <w:r>
            <w:t>www.khkkk.cz</w:t>
          </w:r>
        </w:p>
      </w:tc>
    </w:tr>
  </w:tbl>
  <w:p w:rsidR="0028391A" w:rsidRDefault="0028391A" w:rsidP="000611F1">
    <w:pPr>
      <w:pStyle w:val="Zpat"/>
      <w:tabs>
        <w:tab w:val="clear" w:pos="4536"/>
        <w:tab w:val="left" w:pos="1418"/>
        <w:tab w:val="left" w:pos="4678"/>
        <w:tab w:val="left" w:pos="7230"/>
      </w:tabs>
      <w:ind w:left="-851"/>
      <w:rPr>
        <w:rStyle w:val="Hypertextovodkaz"/>
      </w:rPr>
    </w:pPr>
    <w:r>
      <w:tab/>
    </w:r>
  </w:p>
  <w:p w:rsidR="000A680A" w:rsidRPr="00AF5019" w:rsidRDefault="00AF5019" w:rsidP="000A680A">
    <w:pPr>
      <w:pStyle w:val="Zpat"/>
      <w:jc w:val="center"/>
      <w:rPr>
        <w:b/>
        <w:sz w:val="24"/>
        <w:szCs w:val="24"/>
      </w:rPr>
    </w:pPr>
    <w:r w:rsidRPr="00AF5019">
      <w:rPr>
        <w:b/>
        <w:sz w:val="24"/>
        <w:szCs w:val="24"/>
      </w:rPr>
      <w:t>Projekt Nestůj a pojď II. r</w:t>
    </w:r>
    <w:r w:rsidR="000A680A" w:rsidRPr="00AF5019">
      <w:rPr>
        <w:b/>
        <w:sz w:val="24"/>
        <w:szCs w:val="24"/>
      </w:rPr>
      <w:t xml:space="preserve">egistrační číslo </w:t>
    </w:r>
    <w:r w:rsidR="00BF5B89" w:rsidRPr="00AF5019">
      <w:rPr>
        <w:b/>
        <w:sz w:val="24"/>
        <w:szCs w:val="24"/>
      </w:rPr>
      <w:t xml:space="preserve">CZ.03.1.49/0.0/0.0/15_116/0001769 </w:t>
    </w:r>
    <w:r w:rsidR="000A680A" w:rsidRPr="00AF5019">
      <w:rPr>
        <w:b/>
        <w:sz w:val="24"/>
        <w:szCs w:val="24"/>
      </w:rPr>
      <w:t xml:space="preserve">je </w:t>
    </w:r>
    <w:r w:rsidR="00F63478">
      <w:rPr>
        <w:b/>
        <w:sz w:val="24"/>
        <w:szCs w:val="24"/>
      </w:rPr>
      <w:t>realizován Karlovarský</w:t>
    </w:r>
    <w:r w:rsidRPr="00AF5019">
      <w:rPr>
        <w:b/>
        <w:sz w:val="24"/>
        <w:szCs w:val="24"/>
      </w:rPr>
      <w:t>m krajem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478" w:rsidRDefault="00F634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EB7" w:rsidRDefault="00384EB7" w:rsidP="00FF1822">
      <w:r>
        <w:separator/>
      </w:r>
    </w:p>
  </w:footnote>
  <w:footnote w:type="continuationSeparator" w:id="0">
    <w:p w:rsidR="00384EB7" w:rsidRDefault="00384EB7" w:rsidP="00FF1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478" w:rsidRDefault="00F634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91A" w:rsidRDefault="000F0696" w:rsidP="000F069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D0D4D33" wp14:editId="62579257">
          <wp:simplePos x="0" y="0"/>
          <wp:positionH relativeFrom="column">
            <wp:posOffset>4566285</wp:posOffset>
          </wp:positionH>
          <wp:positionV relativeFrom="paragraph">
            <wp:posOffset>45720</wp:posOffset>
          </wp:positionV>
          <wp:extent cx="1306800" cy="532800"/>
          <wp:effectExtent l="0" t="0" r="8255" b="63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nap2 malé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7D00566D" wp14:editId="1100906E">
          <wp:extent cx="4473079" cy="638175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 oříznutý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0556" cy="640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92E80" w:rsidRDefault="00092E80" w:rsidP="00B9531D">
    <w:pPr>
      <w:jc w:val="center"/>
      <w:rPr>
        <w:b/>
        <w:sz w:val="24"/>
        <w:szCs w:val="24"/>
      </w:rPr>
    </w:pPr>
  </w:p>
  <w:p w:rsidR="00B9531D" w:rsidRPr="00B9531D" w:rsidRDefault="00B9531D" w:rsidP="00B9531D">
    <w:pPr>
      <w:jc w:val="center"/>
      <w:rPr>
        <w:b/>
        <w:sz w:val="24"/>
        <w:szCs w:val="24"/>
      </w:rPr>
    </w:pPr>
    <w:r w:rsidRPr="00B9531D">
      <w:rPr>
        <w:b/>
        <w:sz w:val="24"/>
        <w:szCs w:val="24"/>
      </w:rPr>
      <w:t>Registrační číslo projektu CZ.03.1.49/0.0/0.0/15_116/0001769</w:t>
    </w:r>
  </w:p>
  <w:p w:rsidR="00B9531D" w:rsidRDefault="00B9531D" w:rsidP="00B9531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478" w:rsidRDefault="00F6347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93581"/>
    <w:multiLevelType w:val="hybridMultilevel"/>
    <w:tmpl w:val="A54250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3E6C03"/>
    <w:multiLevelType w:val="hybridMultilevel"/>
    <w:tmpl w:val="ADF6264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1611BA"/>
    <w:multiLevelType w:val="hybridMultilevel"/>
    <w:tmpl w:val="9A2C38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78B85E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C226D5"/>
    <w:multiLevelType w:val="hybridMultilevel"/>
    <w:tmpl w:val="D6BEDE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A6B90"/>
    <w:multiLevelType w:val="hybridMultilevel"/>
    <w:tmpl w:val="FBCA3E28"/>
    <w:lvl w:ilvl="0" w:tplc="040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572331A"/>
    <w:multiLevelType w:val="hybridMultilevel"/>
    <w:tmpl w:val="1BC241DE"/>
    <w:lvl w:ilvl="0" w:tplc="040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9D275B0"/>
    <w:multiLevelType w:val="hybridMultilevel"/>
    <w:tmpl w:val="19D0B08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B1A5968"/>
    <w:multiLevelType w:val="hybridMultilevel"/>
    <w:tmpl w:val="454ABD8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116AB8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964513"/>
    <w:multiLevelType w:val="hybridMultilevel"/>
    <w:tmpl w:val="03A8C6D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4C0B7C"/>
    <w:multiLevelType w:val="hybridMultilevel"/>
    <w:tmpl w:val="85A232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4D1F84"/>
    <w:multiLevelType w:val="hybridMultilevel"/>
    <w:tmpl w:val="ED2087B2"/>
    <w:lvl w:ilvl="0" w:tplc="040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22"/>
    <w:rsid w:val="0002189E"/>
    <w:rsid w:val="000611F1"/>
    <w:rsid w:val="00061E37"/>
    <w:rsid w:val="00092E80"/>
    <w:rsid w:val="000A680A"/>
    <w:rsid w:val="000D48A0"/>
    <w:rsid w:val="000F0696"/>
    <w:rsid w:val="00102BAC"/>
    <w:rsid w:val="0013402E"/>
    <w:rsid w:val="001651FB"/>
    <w:rsid w:val="00266532"/>
    <w:rsid w:val="0028391A"/>
    <w:rsid w:val="0029690B"/>
    <w:rsid w:val="002A4BD6"/>
    <w:rsid w:val="002C26B7"/>
    <w:rsid w:val="002D5006"/>
    <w:rsid w:val="00323E44"/>
    <w:rsid w:val="00384EB7"/>
    <w:rsid w:val="003B2218"/>
    <w:rsid w:val="0040157A"/>
    <w:rsid w:val="00440955"/>
    <w:rsid w:val="004833AC"/>
    <w:rsid w:val="005A780A"/>
    <w:rsid w:val="005B5149"/>
    <w:rsid w:val="005E3A71"/>
    <w:rsid w:val="006E18DE"/>
    <w:rsid w:val="00716874"/>
    <w:rsid w:val="00740A82"/>
    <w:rsid w:val="007415A5"/>
    <w:rsid w:val="00785CC2"/>
    <w:rsid w:val="00794B6F"/>
    <w:rsid w:val="007F41DA"/>
    <w:rsid w:val="008146B5"/>
    <w:rsid w:val="00855D49"/>
    <w:rsid w:val="008573F9"/>
    <w:rsid w:val="0086547F"/>
    <w:rsid w:val="00877F69"/>
    <w:rsid w:val="008968C5"/>
    <w:rsid w:val="008A149F"/>
    <w:rsid w:val="00976B52"/>
    <w:rsid w:val="00995FAA"/>
    <w:rsid w:val="009D441B"/>
    <w:rsid w:val="009D79A5"/>
    <w:rsid w:val="009E4273"/>
    <w:rsid w:val="009F5ECF"/>
    <w:rsid w:val="00A45B86"/>
    <w:rsid w:val="00A77911"/>
    <w:rsid w:val="00AB75EC"/>
    <w:rsid w:val="00AC1642"/>
    <w:rsid w:val="00AF5019"/>
    <w:rsid w:val="00AF7BB2"/>
    <w:rsid w:val="00B06ADC"/>
    <w:rsid w:val="00B34095"/>
    <w:rsid w:val="00B417AA"/>
    <w:rsid w:val="00B56B83"/>
    <w:rsid w:val="00B9531D"/>
    <w:rsid w:val="00BC3659"/>
    <w:rsid w:val="00BD0310"/>
    <w:rsid w:val="00BF5B89"/>
    <w:rsid w:val="00C03F70"/>
    <w:rsid w:val="00C52419"/>
    <w:rsid w:val="00C55103"/>
    <w:rsid w:val="00C667AB"/>
    <w:rsid w:val="00C67A1A"/>
    <w:rsid w:val="00C90FD0"/>
    <w:rsid w:val="00CA77D4"/>
    <w:rsid w:val="00CC3D1A"/>
    <w:rsid w:val="00CD2A9E"/>
    <w:rsid w:val="00CF0AC2"/>
    <w:rsid w:val="00D6476F"/>
    <w:rsid w:val="00D76FA0"/>
    <w:rsid w:val="00D80E95"/>
    <w:rsid w:val="00DC4326"/>
    <w:rsid w:val="00DE7CAD"/>
    <w:rsid w:val="00DF4824"/>
    <w:rsid w:val="00E162A0"/>
    <w:rsid w:val="00E43DD3"/>
    <w:rsid w:val="00E510E5"/>
    <w:rsid w:val="00EA570D"/>
    <w:rsid w:val="00EB270C"/>
    <w:rsid w:val="00EB3B8B"/>
    <w:rsid w:val="00F01194"/>
    <w:rsid w:val="00F33D28"/>
    <w:rsid w:val="00F63478"/>
    <w:rsid w:val="00F822C9"/>
    <w:rsid w:val="00FB1242"/>
    <w:rsid w:val="00FD1C73"/>
    <w:rsid w:val="00FF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E0A620B-6905-498F-94D2-C29C766A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822"/>
    <w:rPr>
      <w:rFonts w:ascii="Arial" w:eastAsia="Times New Roman" w:hAnsi="Arial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AC164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9"/>
    <w:qFormat/>
    <w:rsid w:val="00E162A0"/>
    <w:pPr>
      <w:keepNext/>
      <w:widowControl w:val="0"/>
      <w:suppressAutoHyphens/>
      <w:outlineLvl w:val="3"/>
    </w:pPr>
    <w:rPr>
      <w:rFonts w:eastAsia="Calibri" w:cs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9"/>
    <w:locked/>
    <w:rsid w:val="00E162A0"/>
    <w:rPr>
      <w:rFonts w:ascii="Arial" w:eastAsia="Times New Roman" w:hAnsi="Arial" w:cs="Arial"/>
      <w:b/>
      <w:bCs/>
      <w:sz w:val="20"/>
      <w:szCs w:val="20"/>
    </w:rPr>
  </w:style>
  <w:style w:type="paragraph" w:styleId="Zhlav">
    <w:name w:val="header"/>
    <w:basedOn w:val="Normln"/>
    <w:link w:val="ZhlavChar"/>
    <w:rsid w:val="00FF182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ZhlavChar">
    <w:name w:val="Záhlaví Char"/>
    <w:link w:val="Zhlav"/>
    <w:uiPriority w:val="99"/>
    <w:locked/>
    <w:rsid w:val="00FF1822"/>
    <w:rPr>
      <w:rFonts w:cs="Times New Roman"/>
    </w:rPr>
  </w:style>
  <w:style w:type="paragraph" w:styleId="Zpat">
    <w:name w:val="footer"/>
    <w:basedOn w:val="Normln"/>
    <w:link w:val="ZpatChar"/>
    <w:rsid w:val="00FF182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ZpatChar">
    <w:name w:val="Zápatí Char"/>
    <w:link w:val="Zpat"/>
    <w:locked/>
    <w:rsid w:val="00FF1822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FF1822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F1822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0611F1"/>
    <w:rPr>
      <w:rFonts w:cs="Times New Roman"/>
      <w:color w:val="0000FF"/>
      <w:u w:val="single"/>
    </w:rPr>
  </w:style>
  <w:style w:type="paragraph" w:customStyle="1" w:styleId="Obsahtabulky">
    <w:name w:val="Obsah tabulky"/>
    <w:basedOn w:val="Normln"/>
    <w:rsid w:val="00E162A0"/>
    <w:pPr>
      <w:widowControl w:val="0"/>
      <w:suppressLineNumbers/>
      <w:suppressAutoHyphens/>
    </w:pPr>
    <w:rPr>
      <w:rFonts w:ascii="Times New Roman" w:hAnsi="Times New Roman"/>
      <w:sz w:val="24"/>
    </w:rPr>
  </w:style>
  <w:style w:type="paragraph" w:customStyle="1" w:styleId="Nadpistabulky">
    <w:name w:val="Nadpis tabulky"/>
    <w:basedOn w:val="Obsahtabulky"/>
    <w:uiPriority w:val="99"/>
    <w:rsid w:val="00E162A0"/>
    <w:pPr>
      <w:jc w:val="center"/>
    </w:pPr>
    <w:rPr>
      <w:b/>
      <w:bCs/>
      <w:i/>
      <w:iCs/>
    </w:rPr>
  </w:style>
  <w:style w:type="character" w:customStyle="1" w:styleId="Nadpis1Char">
    <w:name w:val="Nadpis 1 Char"/>
    <w:basedOn w:val="Standardnpsmoodstavce"/>
    <w:link w:val="Nadpis1"/>
    <w:rsid w:val="00AC164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Zkladntext">
    <w:name w:val="Body Text"/>
    <w:aliases w:val="Standard paragraph"/>
    <w:basedOn w:val="Normln"/>
    <w:link w:val="ZkladntextChar"/>
    <w:rsid w:val="00AC1642"/>
    <w:pPr>
      <w:spacing w:after="120"/>
      <w:jc w:val="both"/>
    </w:pPr>
    <w:rPr>
      <w:szCs w:val="24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AC1642"/>
    <w:rPr>
      <w:rFonts w:ascii="Arial" w:eastAsia="Times New Roman" w:hAnsi="Arial"/>
      <w:szCs w:val="24"/>
    </w:rPr>
  </w:style>
  <w:style w:type="paragraph" w:customStyle="1" w:styleId="lnek">
    <w:name w:val="Článek"/>
    <w:basedOn w:val="Normln"/>
    <w:rsid w:val="00AC1642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  <w:lang w:eastAsia="cs-CZ"/>
    </w:rPr>
  </w:style>
  <w:style w:type="paragraph" w:customStyle="1" w:styleId="Boddohody">
    <w:name w:val="Bod dohody"/>
    <w:basedOn w:val="Normln"/>
    <w:next w:val="Normln"/>
    <w:rsid w:val="00AC1642"/>
    <w:pPr>
      <w:keepLines/>
      <w:numPr>
        <w:numId w:val="3"/>
      </w:numPr>
      <w:spacing w:before="240"/>
      <w:jc w:val="both"/>
    </w:pPr>
    <w:rPr>
      <w:rFonts w:cs="Arial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C1642"/>
    <w:pPr>
      <w:widowControl w:val="0"/>
      <w:suppressAutoHyphens/>
    </w:pPr>
    <w:rPr>
      <w:rFonts w:ascii="Times New Roman" w:eastAsia="Arial Unicode MS" w:hAnsi="Times New Roman" w:cs="Mangal"/>
      <w:kern w:val="1"/>
      <w:szCs w:val="18"/>
      <w:lang w:val="en" w:eastAsia="hi-IN" w:bidi="hi-I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C1642"/>
    <w:rPr>
      <w:rFonts w:ascii="Times New Roman" w:eastAsia="Arial Unicode MS" w:hAnsi="Times New Roman" w:cs="Mangal"/>
      <w:kern w:val="1"/>
      <w:szCs w:val="18"/>
      <w:lang w:val="en" w:eastAsia="hi-IN" w:bidi="hi-IN"/>
    </w:rPr>
  </w:style>
  <w:style w:type="character" w:styleId="Znakapoznpodarou">
    <w:name w:val="footnote reference"/>
    <w:uiPriority w:val="99"/>
    <w:semiHidden/>
    <w:unhideWhenUsed/>
    <w:rsid w:val="00AC164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C1642"/>
    <w:pPr>
      <w:widowControl w:val="0"/>
      <w:suppressAutoHyphens/>
      <w:ind w:left="708"/>
    </w:pPr>
    <w:rPr>
      <w:rFonts w:ascii="Times New Roman" w:eastAsia="Arial Unicode MS" w:hAnsi="Times New Roman" w:cs="Mangal"/>
      <w:kern w:val="1"/>
      <w:sz w:val="24"/>
      <w:szCs w:val="21"/>
      <w:lang w:val="en" w:eastAsia="hi-IN" w:bidi="hi-IN"/>
    </w:rPr>
  </w:style>
  <w:style w:type="table" w:styleId="Mkatabulky">
    <w:name w:val="Table Grid"/>
    <w:basedOn w:val="Normlntabulka"/>
    <w:locked/>
    <w:rsid w:val="00134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4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nakk.cz" TargetMode="External"/><Relationship Id="rId2" Type="http://schemas.openxmlformats.org/officeDocument/2006/relationships/hyperlink" Target="http://www.uradprace.cz" TargetMode="External"/><Relationship Id="rId1" Type="http://schemas.openxmlformats.org/officeDocument/2006/relationships/hyperlink" Target="http://www.kr-karlovarsky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01821-7B1A-4878-A039-953C3AA2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Vyúčtování jízdného</vt:lpstr>
    </vt:vector>
  </TitlesOfParts>
  <Company>Karlovarský kraj Krajský úřad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Vyúčtování jízdného</dc:title>
  <dc:creator>Hana Šnajdrová</dc:creator>
  <cp:lastModifiedBy>Brožová Petra</cp:lastModifiedBy>
  <cp:revision>2</cp:revision>
  <cp:lastPrinted>2015-03-27T09:18:00Z</cp:lastPrinted>
  <dcterms:created xsi:type="dcterms:W3CDTF">2016-11-21T10:22:00Z</dcterms:created>
  <dcterms:modified xsi:type="dcterms:W3CDTF">2016-11-21T10:22:00Z</dcterms:modified>
</cp:coreProperties>
</file>