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6B" w:rsidRDefault="00D71A0C" w:rsidP="00D71A0C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F963AE">
        <w:rPr>
          <w:rFonts w:ascii="Arial" w:hAnsi="Arial" w:cs="Arial"/>
          <w:b/>
          <w:spacing w:val="30"/>
          <w:sz w:val="28"/>
          <w:szCs w:val="28"/>
        </w:rPr>
        <w:t xml:space="preserve">Dodatek č. </w:t>
      </w:r>
      <w:r w:rsidR="00F0785A">
        <w:rPr>
          <w:rFonts w:ascii="Arial" w:hAnsi="Arial" w:cs="Arial"/>
          <w:b/>
          <w:spacing w:val="30"/>
          <w:sz w:val="28"/>
          <w:szCs w:val="28"/>
        </w:rPr>
        <w:t>1</w:t>
      </w:r>
      <w:r w:rsidR="00A64D6B">
        <w:rPr>
          <w:rFonts w:ascii="Arial" w:hAnsi="Arial" w:cs="Arial"/>
          <w:b/>
          <w:spacing w:val="30"/>
          <w:sz w:val="28"/>
          <w:szCs w:val="28"/>
        </w:rPr>
        <w:t xml:space="preserve"> </w:t>
      </w:r>
    </w:p>
    <w:p w:rsidR="00D71A0C" w:rsidRPr="00F963AE" w:rsidRDefault="00A64D6B" w:rsidP="00D71A0C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>
        <w:rPr>
          <w:rFonts w:ascii="Arial" w:hAnsi="Arial" w:cs="Arial"/>
          <w:b/>
          <w:spacing w:val="30"/>
          <w:sz w:val="28"/>
          <w:szCs w:val="28"/>
        </w:rPr>
        <w:t xml:space="preserve">ke Smlouvě o </w:t>
      </w:r>
      <w:r w:rsidR="005201C0">
        <w:rPr>
          <w:rFonts w:ascii="Arial" w:hAnsi="Arial" w:cs="Arial"/>
          <w:b/>
          <w:spacing w:val="30"/>
          <w:sz w:val="28"/>
          <w:szCs w:val="28"/>
        </w:rPr>
        <w:t>sběru, přepravě a odstranění odpadu</w:t>
      </w:r>
      <w:r w:rsidR="009C116E">
        <w:rPr>
          <w:rFonts w:ascii="Arial" w:hAnsi="Arial" w:cs="Arial"/>
          <w:b/>
          <w:spacing w:val="30"/>
          <w:sz w:val="28"/>
          <w:szCs w:val="28"/>
        </w:rPr>
        <w:t xml:space="preserve"> číslo 71185208/003/2017 uzavřené dne </w:t>
      </w:r>
      <w:proofErr w:type="gramStart"/>
      <w:r w:rsidR="009C116E">
        <w:rPr>
          <w:rFonts w:ascii="Arial" w:hAnsi="Arial" w:cs="Arial"/>
          <w:b/>
          <w:spacing w:val="30"/>
          <w:sz w:val="28"/>
          <w:szCs w:val="28"/>
        </w:rPr>
        <w:t>26.5.2017</w:t>
      </w:r>
      <w:proofErr w:type="gramEnd"/>
    </w:p>
    <w:p w:rsidR="00D71A0C" w:rsidRDefault="00D71A0C" w:rsidP="00D71A0C">
      <w:pPr>
        <w:rPr>
          <w:rFonts w:ascii="Arial" w:hAnsi="Arial" w:cs="Arial"/>
          <w:sz w:val="22"/>
          <w:szCs w:val="22"/>
        </w:rPr>
      </w:pPr>
    </w:p>
    <w:p w:rsidR="00813502" w:rsidRDefault="00813502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Default="00813502" w:rsidP="00F963AE">
      <w:pPr>
        <w:pStyle w:val="Prost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uzavřený mezi smluvními stranami:</w:t>
      </w: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Pr="00D71A0C" w:rsidRDefault="000209FE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AVE Vysočina s.r.o.</w:t>
      </w:r>
    </w:p>
    <w:p w:rsidR="00D71A0C" w:rsidRDefault="00FE0286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D71A0C"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A64D6B">
        <w:rPr>
          <w:rFonts w:ascii="Arial" w:hAnsi="Arial" w:cs="Arial"/>
          <w:sz w:val="22"/>
          <w:szCs w:val="22"/>
        </w:rPr>
        <w:t>Jihlavská 2208/22, 591 01 Žďár nad Sázavou</w:t>
      </w:r>
    </w:p>
    <w:p w:rsidR="00D71A0C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 w:rsidR="008135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A64D6B">
        <w:rPr>
          <w:rFonts w:ascii="Arial" w:hAnsi="Arial" w:cs="Arial"/>
          <w:sz w:val="22"/>
          <w:szCs w:val="22"/>
        </w:rPr>
        <w:t>04588941</w:t>
      </w:r>
    </w:p>
    <w:p w:rsidR="00813502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8135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="00A64D6B">
        <w:rPr>
          <w:rFonts w:ascii="Arial" w:hAnsi="Arial" w:cs="Arial"/>
          <w:sz w:val="22"/>
          <w:szCs w:val="22"/>
        </w:rPr>
        <w:t>04588941</w:t>
      </w:r>
    </w:p>
    <w:p w:rsidR="00813502" w:rsidRDefault="0023441D" w:rsidP="00DC7ED2">
      <w:pPr>
        <w:pStyle w:val="Prosttext"/>
        <w:tabs>
          <w:tab w:val="left" w:pos="2127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</w:t>
      </w:r>
      <w:r w:rsidR="00556DB8">
        <w:rPr>
          <w:rFonts w:ascii="Arial" w:hAnsi="Arial" w:cs="Arial"/>
          <w:sz w:val="22"/>
          <w:szCs w:val="22"/>
        </w:rPr>
        <w:t>astoupení</w:t>
      </w:r>
      <w:r w:rsidR="00813502">
        <w:rPr>
          <w:rFonts w:ascii="Arial" w:hAnsi="Arial" w:cs="Arial"/>
          <w:sz w:val="22"/>
          <w:szCs w:val="22"/>
        </w:rPr>
        <w:t>:</w:t>
      </w:r>
      <w:r w:rsidR="00813502">
        <w:rPr>
          <w:rFonts w:ascii="Arial" w:hAnsi="Arial" w:cs="Arial"/>
          <w:sz w:val="22"/>
          <w:szCs w:val="22"/>
        </w:rPr>
        <w:tab/>
      </w:r>
      <w:r w:rsidR="00A64D6B">
        <w:rPr>
          <w:rFonts w:ascii="Arial" w:hAnsi="Arial" w:cs="Arial"/>
          <w:sz w:val="22"/>
          <w:szCs w:val="22"/>
        </w:rPr>
        <w:t>David Odvárka, jednatel</w:t>
      </w:r>
    </w:p>
    <w:p w:rsidR="00A64D6B" w:rsidRDefault="00A64D6B" w:rsidP="00DC7ED2">
      <w:pPr>
        <w:pStyle w:val="Prosttext"/>
        <w:tabs>
          <w:tab w:val="left" w:pos="2127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Ladislav Vávra, jednatel</w:t>
      </w:r>
    </w:p>
    <w:p w:rsidR="00D71A0C" w:rsidRDefault="00A90170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71A0C">
        <w:rPr>
          <w:rFonts w:ascii="Arial" w:hAnsi="Arial" w:cs="Arial"/>
          <w:sz w:val="22"/>
          <w:szCs w:val="22"/>
        </w:rPr>
        <w:t>ankovní spojení</w:t>
      </w:r>
      <w:r w:rsidR="00FE0286">
        <w:rPr>
          <w:rFonts w:ascii="Arial" w:hAnsi="Arial" w:cs="Arial"/>
          <w:sz w:val="22"/>
          <w:szCs w:val="22"/>
        </w:rPr>
        <w:t>:</w:t>
      </w:r>
      <w:r w:rsidR="00D71A0C"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A64D6B" w:rsidRPr="00DC734C">
        <w:rPr>
          <w:rFonts w:ascii="Arial" w:hAnsi="Arial" w:cs="Arial"/>
          <w:sz w:val="22"/>
          <w:szCs w:val="22"/>
          <w:highlight w:val="black"/>
        </w:rPr>
        <w:t>ČSOB Praha, pobočka Žďár nad Sázavou</w:t>
      </w:r>
    </w:p>
    <w:p w:rsidR="00D71A0C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A64D6B" w:rsidRPr="00DC734C">
        <w:rPr>
          <w:rFonts w:ascii="Arial" w:hAnsi="Arial" w:cs="Arial"/>
          <w:sz w:val="22"/>
          <w:szCs w:val="22"/>
          <w:highlight w:val="black"/>
        </w:rPr>
        <w:t>154834964/0300</w:t>
      </w:r>
      <w:r w:rsidRPr="00DC734C">
        <w:rPr>
          <w:rFonts w:ascii="Arial" w:hAnsi="Arial" w:cs="Arial"/>
          <w:sz w:val="22"/>
          <w:szCs w:val="22"/>
          <w:highlight w:val="black"/>
        </w:rPr>
        <w:t xml:space="preserve"> </w:t>
      </w:r>
    </w:p>
    <w:p w:rsidR="003B4899" w:rsidRDefault="003B4899" w:rsidP="00F963AE">
      <w:pPr>
        <w:pStyle w:val="Prosttext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</w:t>
      </w:r>
      <w:r w:rsidR="006D103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ána v obchodní rejstříku vedeném </w:t>
      </w:r>
      <w:r w:rsidR="00A64D6B">
        <w:rPr>
          <w:rFonts w:ascii="Arial" w:hAnsi="Arial" w:cs="Arial"/>
          <w:sz w:val="22"/>
          <w:szCs w:val="22"/>
        </w:rPr>
        <w:t>u Krajského soudu v Brně, oddíl C vložka 90790</w:t>
      </w:r>
    </w:p>
    <w:p w:rsidR="00D71A0C" w:rsidRDefault="00D71A0C" w:rsidP="00F963AE">
      <w:pPr>
        <w:pStyle w:val="Prosttext"/>
        <w:rPr>
          <w:rFonts w:ascii="Arial" w:hAnsi="Arial" w:cs="Arial"/>
          <w:sz w:val="22"/>
          <w:szCs w:val="22"/>
        </w:rPr>
      </w:pPr>
    </w:p>
    <w:p w:rsidR="00D71A0C" w:rsidRDefault="00D71A0C" w:rsidP="00F963AE">
      <w:pPr>
        <w:pStyle w:val="Prost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Pr="00D71A0C" w:rsidRDefault="00D71A0C" w:rsidP="00DC7ED2">
      <w:pPr>
        <w:tabs>
          <w:tab w:val="left" w:pos="1985"/>
        </w:tabs>
        <w:spacing w:after="60"/>
        <w:rPr>
          <w:rFonts w:ascii="Arial" w:hAnsi="Arial" w:cs="Arial"/>
          <w:b/>
          <w:sz w:val="22"/>
          <w:szCs w:val="22"/>
        </w:rPr>
      </w:pPr>
      <w:r w:rsidRPr="00D71A0C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:rsidR="00D71A0C" w:rsidRDefault="00A64D6B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jehož </w:t>
      </w:r>
      <w:r w:rsidR="00C10204">
        <w:rPr>
          <w:rFonts w:ascii="Arial" w:hAnsi="Arial" w:cs="Arial"/>
          <w:sz w:val="22"/>
          <w:szCs w:val="22"/>
        </w:rPr>
        <w:t xml:space="preserve">jménem </w:t>
      </w:r>
      <w:r w:rsidR="00556DB8">
        <w:rPr>
          <w:rFonts w:ascii="Arial" w:hAnsi="Arial" w:cs="Arial"/>
          <w:sz w:val="22"/>
          <w:szCs w:val="22"/>
        </w:rPr>
        <w:t xml:space="preserve">právně </w:t>
      </w:r>
      <w:r w:rsidR="00C10204">
        <w:rPr>
          <w:rFonts w:ascii="Arial" w:hAnsi="Arial" w:cs="Arial"/>
          <w:sz w:val="22"/>
          <w:szCs w:val="22"/>
        </w:rPr>
        <w:t>jedná</w:t>
      </w:r>
      <w:r w:rsidR="00D12C7E">
        <w:rPr>
          <w:rFonts w:ascii="Arial" w:hAnsi="Arial" w:cs="Arial"/>
          <w:sz w:val="22"/>
          <w:szCs w:val="22"/>
        </w:rPr>
        <w:t xml:space="preserve"> Ing. Miloslav Kavál</w:t>
      </w:r>
      <w:r w:rsidR="00343D3C">
        <w:rPr>
          <w:rFonts w:ascii="Arial" w:hAnsi="Arial" w:cs="Arial"/>
          <w:sz w:val="22"/>
          <w:szCs w:val="22"/>
        </w:rPr>
        <w:t>e</w:t>
      </w:r>
      <w:r w:rsidR="006D103B">
        <w:rPr>
          <w:rFonts w:ascii="Arial" w:hAnsi="Arial" w:cs="Arial"/>
          <w:sz w:val="22"/>
          <w:szCs w:val="22"/>
        </w:rPr>
        <w:t xml:space="preserve">k, </w:t>
      </w:r>
      <w:r>
        <w:rPr>
          <w:rFonts w:ascii="Arial" w:hAnsi="Arial" w:cs="Arial"/>
          <w:sz w:val="22"/>
          <w:szCs w:val="22"/>
        </w:rPr>
        <w:t>ředitel</w:t>
      </w:r>
      <w:r w:rsidR="00D12C7E">
        <w:rPr>
          <w:rFonts w:ascii="Arial" w:hAnsi="Arial" w:cs="Arial"/>
          <w:sz w:val="22"/>
          <w:szCs w:val="22"/>
        </w:rPr>
        <w:t xml:space="preserve"> </w:t>
      </w:r>
    </w:p>
    <w:p w:rsidR="00FE0286" w:rsidRDefault="00FE0286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Fibichova 4666/6, 586 01 Jihlava</w:t>
      </w:r>
    </w:p>
    <w:p w:rsidR="00D71A0C" w:rsidRDefault="00D12C7E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711852</w:t>
      </w:r>
      <w:r w:rsidR="00D71A0C">
        <w:rPr>
          <w:rFonts w:ascii="Arial" w:hAnsi="Arial" w:cs="Arial"/>
          <w:sz w:val="22"/>
          <w:szCs w:val="22"/>
        </w:rPr>
        <w:t>08</w:t>
      </w:r>
    </w:p>
    <w:p w:rsidR="00D71A0C" w:rsidRDefault="00D71A0C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bookmarkStart w:id="0" w:name="Text10"/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není plátce DPH</w:t>
      </w:r>
      <w:bookmarkEnd w:id="0"/>
    </w:p>
    <w:p w:rsidR="00D71A0C" w:rsidRDefault="00D71A0C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Peněžní ústav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Pr="00DC734C">
        <w:rPr>
          <w:rFonts w:ascii="Arial" w:hAnsi="Arial" w:cs="Arial"/>
          <w:sz w:val="22"/>
          <w:szCs w:val="22"/>
          <w:highlight w:val="black"/>
        </w:rPr>
        <w:t>ČNB Brno - město</w:t>
      </w:r>
    </w:p>
    <w:p w:rsidR="00D71A0C" w:rsidRDefault="00D71A0C" w:rsidP="00F963AE">
      <w:pPr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Pr="00DC734C">
        <w:rPr>
          <w:rFonts w:ascii="Arial" w:hAnsi="Arial" w:cs="Arial"/>
          <w:sz w:val="22"/>
          <w:szCs w:val="22"/>
          <w:highlight w:val="black"/>
        </w:rPr>
        <w:t>33223681/0710</w:t>
      </w:r>
    </w:p>
    <w:p w:rsidR="00F963AE" w:rsidRDefault="00F963AE" w:rsidP="00595577">
      <w:pPr>
        <w:spacing w:before="120" w:after="240"/>
        <w:ind w:right="1276"/>
        <w:rPr>
          <w:rFonts w:ascii="Arial" w:hAnsi="Arial" w:cs="Arial"/>
          <w:sz w:val="22"/>
          <w:szCs w:val="22"/>
        </w:rPr>
      </w:pPr>
    </w:p>
    <w:p w:rsidR="00D71A0C" w:rsidRPr="005B1652" w:rsidRDefault="005B1652" w:rsidP="005B1652">
      <w:pPr>
        <w:spacing w:before="120"/>
        <w:jc w:val="center"/>
        <w:rPr>
          <w:rFonts w:ascii="Arial" w:hAnsi="Arial" w:cs="Arial"/>
          <w:b/>
        </w:rPr>
      </w:pPr>
      <w:r w:rsidRPr="005B1652">
        <w:rPr>
          <w:rFonts w:ascii="Arial" w:hAnsi="Arial" w:cs="Arial"/>
          <w:b/>
        </w:rPr>
        <w:t xml:space="preserve">I. </w:t>
      </w:r>
    </w:p>
    <w:p w:rsidR="00D71A0C" w:rsidRDefault="00C91331" w:rsidP="00C857AA">
      <w:pPr>
        <w:tabs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dlouhodobějšího nárůstu nákladů spojených s vývozem a uložením směsného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komunálního odpadu</w:t>
      </w:r>
      <w:r w:rsidR="00EF44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popř. separovaného odpadu</w:t>
      </w:r>
      <w:r w:rsidR="00EF44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</w:t>
      </w:r>
      <w:r w:rsidR="00351A28">
        <w:rPr>
          <w:rFonts w:ascii="Arial" w:hAnsi="Arial" w:cs="Arial"/>
          <w:sz w:val="22"/>
          <w:szCs w:val="22"/>
        </w:rPr>
        <w:t xml:space="preserve">Smluvní strany dohodly na změně ustanovení </w:t>
      </w:r>
      <w:r w:rsidR="00F0785A">
        <w:rPr>
          <w:rFonts w:ascii="Arial" w:hAnsi="Arial" w:cs="Arial"/>
          <w:sz w:val="22"/>
          <w:szCs w:val="22"/>
        </w:rPr>
        <w:t>Přílohy č. 1 Smlouvy o s</w:t>
      </w:r>
      <w:r w:rsidR="00AC2BC5">
        <w:rPr>
          <w:rFonts w:ascii="Arial" w:hAnsi="Arial" w:cs="Arial"/>
          <w:sz w:val="22"/>
          <w:szCs w:val="22"/>
        </w:rPr>
        <w:t>běru, přepravě a </w:t>
      </w:r>
      <w:r w:rsidR="00F0785A">
        <w:rPr>
          <w:rFonts w:ascii="Arial" w:hAnsi="Arial" w:cs="Arial"/>
          <w:sz w:val="22"/>
          <w:szCs w:val="22"/>
        </w:rPr>
        <w:t>odstranění odpadu, která</w:t>
      </w:r>
      <w:r w:rsidR="00351A28">
        <w:rPr>
          <w:rFonts w:ascii="Arial" w:hAnsi="Arial" w:cs="Arial"/>
          <w:sz w:val="22"/>
          <w:szCs w:val="22"/>
        </w:rPr>
        <w:t xml:space="preserve"> </w:t>
      </w:r>
      <w:r w:rsidR="00F0785A">
        <w:rPr>
          <w:rFonts w:ascii="Arial" w:hAnsi="Arial" w:cs="Arial"/>
          <w:sz w:val="22"/>
          <w:szCs w:val="22"/>
        </w:rPr>
        <w:t xml:space="preserve">se </w:t>
      </w:r>
      <w:r w:rsidR="00351A28">
        <w:rPr>
          <w:rFonts w:ascii="Arial" w:hAnsi="Arial" w:cs="Arial"/>
          <w:sz w:val="22"/>
          <w:szCs w:val="22"/>
        </w:rPr>
        <w:t xml:space="preserve">nově </w:t>
      </w:r>
      <w:r w:rsidR="00F0785A">
        <w:rPr>
          <w:rFonts w:ascii="Arial" w:hAnsi="Arial" w:cs="Arial"/>
          <w:sz w:val="22"/>
          <w:szCs w:val="22"/>
        </w:rPr>
        <w:t>nahrazuje</w:t>
      </w:r>
      <w:r w:rsidR="005201C0">
        <w:rPr>
          <w:rFonts w:ascii="Arial" w:hAnsi="Arial" w:cs="Arial"/>
          <w:sz w:val="22"/>
          <w:szCs w:val="22"/>
        </w:rPr>
        <w:t xml:space="preserve"> následujícím zněním</w:t>
      </w:r>
      <w:r w:rsidR="00351A28">
        <w:rPr>
          <w:rFonts w:ascii="Arial" w:hAnsi="Arial" w:cs="Arial"/>
          <w:sz w:val="22"/>
          <w:szCs w:val="22"/>
        </w:rPr>
        <w:t>:</w:t>
      </w:r>
    </w:p>
    <w:p w:rsidR="005201C0" w:rsidRDefault="00290306" w:rsidP="00C857AA">
      <w:pPr>
        <w:tabs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5201C0">
        <w:rPr>
          <w:rFonts w:ascii="Arial" w:hAnsi="Arial" w:cs="Arial"/>
          <w:sz w:val="22"/>
          <w:szCs w:val="22"/>
        </w:rPr>
        <w:t>Seznam odpadů a ceny:</w:t>
      </w:r>
    </w:p>
    <w:p w:rsidR="00AC2BC5" w:rsidRPr="00AC2BC5" w:rsidRDefault="00AC2BC5" w:rsidP="00AC2BC5">
      <w:pPr>
        <w:pStyle w:val="Odstavecseseznamem"/>
        <w:numPr>
          <w:ilvl w:val="0"/>
          <w:numId w:val="2"/>
        </w:numPr>
        <w:tabs>
          <w:tab w:val="left" w:pos="9072"/>
        </w:tabs>
        <w:spacing w:before="120" w:after="200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 w:rsidRPr="00AC2BC5">
        <w:rPr>
          <w:rFonts w:ascii="Arial" w:hAnsi="Arial" w:cs="Arial"/>
          <w:b/>
          <w:sz w:val="22"/>
          <w:szCs w:val="22"/>
        </w:rPr>
        <w:t>Vývoz kontejnerů</w:t>
      </w:r>
    </w:p>
    <w:p w:rsidR="005201C0" w:rsidRPr="003219A4" w:rsidRDefault="005201C0" w:rsidP="00C03CE2">
      <w:pPr>
        <w:tabs>
          <w:tab w:val="left" w:pos="4253"/>
          <w:tab w:val="left" w:pos="5954"/>
          <w:tab w:val="left" w:pos="6804"/>
          <w:tab w:val="left" w:pos="9072"/>
        </w:tabs>
        <w:spacing w:before="120" w:after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03 01 Směsný komu</w:t>
      </w:r>
      <w:r w:rsidR="003219A4">
        <w:rPr>
          <w:rFonts w:ascii="Arial" w:hAnsi="Arial" w:cs="Arial"/>
          <w:sz w:val="22"/>
          <w:szCs w:val="22"/>
        </w:rPr>
        <w:t>n</w:t>
      </w:r>
      <w:r w:rsidR="00C03CE2">
        <w:rPr>
          <w:rFonts w:ascii="Arial" w:hAnsi="Arial" w:cs="Arial"/>
          <w:sz w:val="22"/>
          <w:szCs w:val="22"/>
        </w:rPr>
        <w:t>ální odpad</w:t>
      </w:r>
      <w:r w:rsidR="00C03CE2">
        <w:rPr>
          <w:rFonts w:ascii="Arial" w:hAnsi="Arial" w:cs="Arial"/>
          <w:sz w:val="22"/>
          <w:szCs w:val="22"/>
        </w:rPr>
        <w:tab/>
        <w:t>1x za 14 dní</w:t>
      </w:r>
      <w:r w:rsidR="00C03CE2">
        <w:rPr>
          <w:rFonts w:ascii="Arial" w:hAnsi="Arial" w:cs="Arial"/>
          <w:sz w:val="22"/>
          <w:szCs w:val="22"/>
        </w:rPr>
        <w:tab/>
        <w:t>1100 l</w:t>
      </w:r>
      <w:r w:rsidR="00C03CE2">
        <w:rPr>
          <w:rFonts w:ascii="Arial" w:hAnsi="Arial" w:cs="Arial"/>
          <w:sz w:val="22"/>
          <w:szCs w:val="22"/>
        </w:rPr>
        <w:tab/>
      </w:r>
      <w:r w:rsidR="003219A4">
        <w:rPr>
          <w:rFonts w:ascii="Arial" w:hAnsi="Arial" w:cs="Arial"/>
          <w:b/>
          <w:sz w:val="22"/>
          <w:szCs w:val="22"/>
        </w:rPr>
        <w:t>812,50</w:t>
      </w:r>
      <w:r w:rsidRPr="00AC2BC5">
        <w:rPr>
          <w:rFonts w:ascii="Arial" w:hAnsi="Arial" w:cs="Arial"/>
          <w:b/>
          <w:sz w:val="22"/>
          <w:szCs w:val="22"/>
        </w:rPr>
        <w:t>,- Kč/1ks/</w:t>
      </w:r>
      <w:r w:rsidR="002E3112">
        <w:rPr>
          <w:rFonts w:ascii="Arial" w:hAnsi="Arial" w:cs="Arial"/>
          <w:b/>
          <w:sz w:val="22"/>
          <w:szCs w:val="22"/>
        </w:rPr>
        <w:t>měsíc</w:t>
      </w:r>
    </w:p>
    <w:p w:rsidR="005201C0" w:rsidRPr="00AC2BC5" w:rsidRDefault="005201C0" w:rsidP="00C03CE2">
      <w:pPr>
        <w:tabs>
          <w:tab w:val="left" w:pos="4253"/>
          <w:tab w:val="left" w:pos="6096"/>
          <w:tab w:val="left" w:pos="6946"/>
          <w:tab w:val="left" w:pos="9072"/>
        </w:tabs>
        <w:spacing w:before="120" w:after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 01 02 Plastové obaly</w:t>
      </w:r>
      <w:r>
        <w:rPr>
          <w:rFonts w:ascii="Arial" w:hAnsi="Arial" w:cs="Arial"/>
          <w:sz w:val="22"/>
          <w:szCs w:val="22"/>
        </w:rPr>
        <w:tab/>
        <w:t xml:space="preserve">e-mailová </w:t>
      </w:r>
      <w:proofErr w:type="spellStart"/>
      <w:r>
        <w:rPr>
          <w:rFonts w:ascii="Arial" w:hAnsi="Arial" w:cs="Arial"/>
          <w:sz w:val="22"/>
          <w:szCs w:val="22"/>
        </w:rPr>
        <w:t>obj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240 l</w:t>
      </w:r>
      <w:r>
        <w:rPr>
          <w:rFonts w:ascii="Arial" w:hAnsi="Arial" w:cs="Arial"/>
          <w:sz w:val="22"/>
          <w:szCs w:val="22"/>
        </w:rPr>
        <w:tab/>
      </w:r>
      <w:r w:rsidR="000773AE">
        <w:rPr>
          <w:rFonts w:ascii="Arial" w:hAnsi="Arial" w:cs="Arial"/>
          <w:b/>
          <w:sz w:val="22"/>
          <w:szCs w:val="22"/>
        </w:rPr>
        <w:t>65</w:t>
      </w:r>
      <w:r w:rsidRPr="00AC2BC5">
        <w:rPr>
          <w:rFonts w:ascii="Arial" w:hAnsi="Arial" w:cs="Arial"/>
          <w:b/>
          <w:sz w:val="22"/>
          <w:szCs w:val="22"/>
        </w:rPr>
        <w:t>,- Kč/vývoz</w:t>
      </w:r>
    </w:p>
    <w:p w:rsidR="005201C0" w:rsidRDefault="005201C0" w:rsidP="00C03CE2">
      <w:pPr>
        <w:tabs>
          <w:tab w:val="left" w:pos="4253"/>
          <w:tab w:val="left" w:pos="6096"/>
          <w:tab w:val="left" w:pos="6946"/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 01 01 Papírové a lepenkové obaly</w:t>
      </w:r>
      <w:r>
        <w:rPr>
          <w:rFonts w:ascii="Arial" w:hAnsi="Arial" w:cs="Arial"/>
          <w:sz w:val="22"/>
          <w:szCs w:val="22"/>
        </w:rPr>
        <w:tab/>
        <w:t xml:space="preserve">e-mailová </w:t>
      </w:r>
      <w:proofErr w:type="spellStart"/>
      <w:r>
        <w:rPr>
          <w:rFonts w:ascii="Arial" w:hAnsi="Arial" w:cs="Arial"/>
          <w:sz w:val="22"/>
          <w:szCs w:val="22"/>
        </w:rPr>
        <w:t>obj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240 l</w:t>
      </w:r>
      <w:r>
        <w:rPr>
          <w:rFonts w:ascii="Arial" w:hAnsi="Arial" w:cs="Arial"/>
          <w:sz w:val="22"/>
          <w:szCs w:val="22"/>
        </w:rPr>
        <w:tab/>
      </w:r>
      <w:r w:rsidR="000773AE">
        <w:rPr>
          <w:rFonts w:ascii="Arial" w:hAnsi="Arial" w:cs="Arial"/>
          <w:b/>
          <w:sz w:val="22"/>
          <w:szCs w:val="22"/>
        </w:rPr>
        <w:t>65</w:t>
      </w:r>
      <w:r w:rsidRPr="00AC2BC5">
        <w:rPr>
          <w:rFonts w:ascii="Arial" w:hAnsi="Arial" w:cs="Arial"/>
          <w:b/>
          <w:sz w:val="22"/>
          <w:szCs w:val="22"/>
        </w:rPr>
        <w:t>,- Kč/vývoz</w:t>
      </w:r>
      <w:r>
        <w:rPr>
          <w:rFonts w:ascii="Arial" w:hAnsi="Arial" w:cs="Arial"/>
          <w:sz w:val="22"/>
          <w:szCs w:val="22"/>
        </w:rPr>
        <w:tab/>
      </w:r>
    </w:p>
    <w:p w:rsidR="00D25F87" w:rsidRDefault="00D25F87" w:rsidP="00EC7D37">
      <w:pPr>
        <w:tabs>
          <w:tab w:val="left" w:pos="4253"/>
          <w:tab w:val="left" w:pos="6237"/>
          <w:tab w:val="left" w:pos="7230"/>
          <w:tab w:val="left" w:pos="907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D25F87" w:rsidRDefault="00D25F87" w:rsidP="00AC2BC5">
      <w:pPr>
        <w:tabs>
          <w:tab w:val="left" w:pos="4253"/>
          <w:tab w:val="left" w:pos="6237"/>
          <w:tab w:val="left" w:pos="7230"/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Aktuální ceny za sběr a odstranění ostatních odpadů jsou uvedené na našich webových stránkách.</w:t>
      </w:r>
    </w:p>
    <w:p w:rsidR="00D25F87" w:rsidRDefault="00D25F87" w:rsidP="00AC2BC5">
      <w:pPr>
        <w:tabs>
          <w:tab w:val="left" w:pos="4253"/>
          <w:tab w:val="left" w:pos="6237"/>
          <w:tab w:val="left" w:pos="7230"/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IČZ pro výkup a sběr materiálu je CZJ00275 – separace</w:t>
      </w:r>
      <w:r w:rsidR="00290306">
        <w:rPr>
          <w:rFonts w:ascii="Arial" w:hAnsi="Arial" w:cs="Arial"/>
          <w:sz w:val="22"/>
          <w:szCs w:val="22"/>
        </w:rPr>
        <w:t>.</w:t>
      </w:r>
    </w:p>
    <w:p w:rsidR="00D25F87" w:rsidRDefault="00D25F87" w:rsidP="00AC2BC5">
      <w:pPr>
        <w:tabs>
          <w:tab w:val="left" w:pos="4253"/>
          <w:tab w:val="left" w:pos="6237"/>
          <w:tab w:val="left" w:pos="7230"/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Číslo IČZ pro NO a odstranění ostatního odpadu je CZJ00038 – sběrný dvůr</w:t>
      </w:r>
      <w:r w:rsidR="00290306">
        <w:rPr>
          <w:rFonts w:ascii="Arial" w:hAnsi="Arial" w:cs="Arial"/>
          <w:sz w:val="22"/>
          <w:szCs w:val="22"/>
        </w:rPr>
        <w:t>.“</w:t>
      </w:r>
    </w:p>
    <w:p w:rsidR="00204315" w:rsidRDefault="00204315" w:rsidP="00AC2BC5">
      <w:pPr>
        <w:tabs>
          <w:tab w:val="left" w:pos="4253"/>
          <w:tab w:val="left" w:pos="6237"/>
          <w:tab w:val="left" w:pos="7230"/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</w:p>
    <w:p w:rsidR="005B1652" w:rsidRPr="005B1652" w:rsidRDefault="005B1652" w:rsidP="005B1652">
      <w:pPr>
        <w:tabs>
          <w:tab w:val="left" w:pos="9072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EF4301" w:rsidRDefault="005B1652" w:rsidP="00593934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F4301">
        <w:rPr>
          <w:rFonts w:ascii="Arial" w:hAnsi="Arial" w:cs="Arial"/>
          <w:sz w:val="22"/>
          <w:szCs w:val="22"/>
        </w:rPr>
        <w:t xml:space="preserve">Ostatní ujednání </w:t>
      </w:r>
      <w:r w:rsidR="00A62C84">
        <w:rPr>
          <w:rFonts w:ascii="Arial" w:hAnsi="Arial" w:cs="Arial"/>
          <w:sz w:val="22"/>
          <w:szCs w:val="22"/>
        </w:rPr>
        <w:t>původní S</w:t>
      </w:r>
      <w:r>
        <w:rPr>
          <w:rFonts w:ascii="Arial" w:hAnsi="Arial" w:cs="Arial"/>
          <w:sz w:val="22"/>
          <w:szCs w:val="22"/>
        </w:rPr>
        <w:t xml:space="preserve">mlouvy nedotčené výslovně tímto dodatkem č. </w:t>
      </w:r>
      <w:r w:rsidR="00A62C8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se nemění a</w:t>
      </w:r>
      <w:r w:rsidR="003B4899">
        <w:rPr>
          <w:rFonts w:ascii="Arial" w:hAnsi="Arial" w:cs="Arial"/>
          <w:sz w:val="22"/>
          <w:szCs w:val="22"/>
        </w:rPr>
        <w:t> </w:t>
      </w:r>
      <w:r w:rsidR="00EF4301">
        <w:rPr>
          <w:rFonts w:ascii="Arial" w:hAnsi="Arial" w:cs="Arial"/>
          <w:sz w:val="22"/>
          <w:szCs w:val="22"/>
        </w:rPr>
        <w:t xml:space="preserve">zůstávají </w:t>
      </w:r>
      <w:r w:rsidR="009D4AC2">
        <w:rPr>
          <w:rFonts w:ascii="Arial" w:hAnsi="Arial" w:cs="Arial"/>
          <w:sz w:val="22"/>
          <w:szCs w:val="22"/>
        </w:rPr>
        <w:t>nadále v</w:t>
      </w:r>
      <w:r w:rsidR="00C10204">
        <w:rPr>
          <w:rFonts w:ascii="Arial" w:hAnsi="Arial" w:cs="Arial"/>
          <w:sz w:val="22"/>
          <w:szCs w:val="22"/>
        </w:rPr>
        <w:t> </w:t>
      </w:r>
      <w:r w:rsidR="009D4AC2">
        <w:rPr>
          <w:rFonts w:ascii="Arial" w:hAnsi="Arial" w:cs="Arial"/>
          <w:sz w:val="22"/>
          <w:szCs w:val="22"/>
        </w:rPr>
        <w:t>pla</w:t>
      </w:r>
      <w:r w:rsidR="001A2BEA">
        <w:rPr>
          <w:rFonts w:ascii="Arial" w:hAnsi="Arial" w:cs="Arial"/>
          <w:sz w:val="22"/>
          <w:szCs w:val="22"/>
        </w:rPr>
        <w:t>tnosti</w:t>
      </w:r>
      <w:r w:rsidR="00C102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plném rozsahu</w:t>
      </w:r>
      <w:r w:rsidR="00EF4301">
        <w:rPr>
          <w:rFonts w:ascii="Arial" w:hAnsi="Arial" w:cs="Arial"/>
          <w:sz w:val="22"/>
          <w:szCs w:val="22"/>
        </w:rPr>
        <w:t>.</w:t>
      </w:r>
    </w:p>
    <w:p w:rsidR="005B1652" w:rsidRDefault="00A64D6B" w:rsidP="00593934">
      <w:pPr>
        <w:tabs>
          <w:tab w:val="left" w:pos="9072"/>
        </w:tabs>
        <w:spacing w:before="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B1652">
        <w:rPr>
          <w:rFonts w:ascii="Arial" w:hAnsi="Arial" w:cs="Arial"/>
          <w:sz w:val="22"/>
          <w:szCs w:val="22"/>
        </w:rPr>
        <w:t xml:space="preserve">Tento dodatek je </w:t>
      </w:r>
      <w:r w:rsidR="00C857AA">
        <w:rPr>
          <w:rFonts w:ascii="Arial" w:hAnsi="Arial" w:cs="Arial"/>
          <w:sz w:val="22"/>
          <w:szCs w:val="22"/>
        </w:rPr>
        <w:t>vyhotoven ve dvou výtiscích, každý s platností originálu</w:t>
      </w:r>
      <w:r w:rsidR="00D260D3">
        <w:rPr>
          <w:rFonts w:ascii="Arial" w:hAnsi="Arial" w:cs="Arial"/>
          <w:sz w:val="22"/>
          <w:szCs w:val="22"/>
        </w:rPr>
        <w:t>, kdy každá ze smluvních stran obdrží jedno vyhotovení.</w:t>
      </w:r>
    </w:p>
    <w:p w:rsidR="0051597F" w:rsidRDefault="00A64D6B" w:rsidP="00593934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1597F">
        <w:rPr>
          <w:rFonts w:ascii="Arial" w:hAnsi="Arial" w:cs="Arial"/>
          <w:sz w:val="22"/>
          <w:szCs w:val="22"/>
        </w:rPr>
        <w:t xml:space="preserve">Tento dodatek nabývá </w:t>
      </w:r>
      <w:r w:rsidR="00C857AA">
        <w:rPr>
          <w:rFonts w:ascii="Arial" w:hAnsi="Arial" w:cs="Arial"/>
          <w:sz w:val="22"/>
          <w:szCs w:val="22"/>
        </w:rPr>
        <w:t>platnosti dnem podpisu oběma smluvními stranami</w:t>
      </w:r>
      <w:r w:rsidR="0051597F">
        <w:rPr>
          <w:rFonts w:ascii="Arial" w:hAnsi="Arial" w:cs="Arial"/>
          <w:sz w:val="22"/>
          <w:szCs w:val="22"/>
        </w:rPr>
        <w:t>.</w:t>
      </w:r>
    </w:p>
    <w:p w:rsidR="003B4899" w:rsidRDefault="00A64D6B" w:rsidP="00593934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A64D6B">
        <w:rPr>
          <w:rFonts w:ascii="Arial" w:hAnsi="Arial" w:cs="Arial"/>
          <w:sz w:val="22"/>
          <w:szCs w:val="22"/>
        </w:rPr>
        <w:t xml:space="preserve">Tento dodatek po jeho podpisu zveřejní </w:t>
      </w:r>
      <w:r w:rsidR="006D103B">
        <w:rPr>
          <w:rFonts w:ascii="Arial" w:hAnsi="Arial" w:cs="Arial"/>
          <w:sz w:val="22"/>
          <w:szCs w:val="22"/>
        </w:rPr>
        <w:t>Katastrální úřad pro Vysočinu</w:t>
      </w:r>
      <w:r w:rsidRPr="00A64D6B">
        <w:rPr>
          <w:rFonts w:ascii="Arial" w:hAnsi="Arial" w:cs="Arial"/>
          <w:sz w:val="22"/>
          <w:szCs w:val="22"/>
        </w:rPr>
        <w:t xml:space="preserve"> v registru smluv podle zákona č. 340/2015 Sb., zákon o registru smluv. Informace, které nelze poskytnout podle předpisů upravujících svobodný přístup k informacím, budou znečitelněny. Nejdříve dnem zveřejnění nabývá tento dodatek účinnosti</w:t>
      </w:r>
      <w:r w:rsidR="006D103B">
        <w:rPr>
          <w:rFonts w:ascii="Arial" w:hAnsi="Arial" w:cs="Arial"/>
          <w:sz w:val="22"/>
          <w:szCs w:val="22"/>
        </w:rPr>
        <w:t>.</w:t>
      </w:r>
    </w:p>
    <w:p w:rsidR="0051597F" w:rsidRDefault="0051597F" w:rsidP="00D71A0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E4024D" w:rsidRDefault="00E4024D" w:rsidP="00D71A0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EF4301" w:rsidRDefault="00EF4301" w:rsidP="0010459D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E96BCB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95BE4">
        <w:rPr>
          <w:rFonts w:ascii="Arial" w:hAnsi="Arial" w:cs="Arial"/>
          <w:sz w:val="22"/>
          <w:szCs w:val="22"/>
        </w:rPr>
        <w:t>e Žďáře nad Sázavou</w:t>
      </w:r>
      <w:r w:rsidR="00E96BCB">
        <w:rPr>
          <w:rFonts w:ascii="Arial" w:hAnsi="Arial" w:cs="Arial"/>
          <w:sz w:val="22"/>
          <w:szCs w:val="22"/>
        </w:rPr>
        <w:t>,</w:t>
      </w:r>
      <w:r w:rsidR="000B05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ab/>
      </w:r>
      <w:r w:rsidR="00650F51">
        <w:rPr>
          <w:rFonts w:ascii="Arial" w:hAnsi="Arial" w:cs="Arial"/>
          <w:sz w:val="22"/>
          <w:szCs w:val="22"/>
        </w:rPr>
        <w:t>V</w:t>
      </w:r>
      <w:r w:rsidR="000B0521">
        <w:rPr>
          <w:rFonts w:ascii="Arial" w:hAnsi="Arial" w:cs="Arial"/>
          <w:sz w:val="22"/>
          <w:szCs w:val="22"/>
        </w:rPr>
        <w:t> </w:t>
      </w:r>
      <w:r w:rsidR="00EF4301">
        <w:rPr>
          <w:rFonts w:ascii="Arial" w:hAnsi="Arial" w:cs="Arial"/>
          <w:sz w:val="22"/>
          <w:szCs w:val="22"/>
        </w:rPr>
        <w:t>Jihlavě</w:t>
      </w:r>
      <w:r w:rsidR="000B05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1687E">
        <w:rPr>
          <w:rFonts w:ascii="Arial" w:hAnsi="Arial" w:cs="Arial"/>
          <w:sz w:val="22"/>
          <w:szCs w:val="22"/>
        </w:rPr>
        <w:t>dne</w:t>
      </w:r>
      <w:r w:rsidR="000209FE">
        <w:rPr>
          <w:rFonts w:ascii="Arial" w:hAnsi="Arial" w:cs="Arial"/>
          <w:sz w:val="22"/>
          <w:szCs w:val="22"/>
        </w:rPr>
        <w:t xml:space="preserve"> </w:t>
      </w:r>
    </w:p>
    <w:p w:rsidR="0010459D" w:rsidRPr="00C1687E" w:rsidRDefault="0010459D" w:rsidP="0010459D">
      <w:pPr>
        <w:pStyle w:val="Prosttext"/>
        <w:outlineLvl w:val="0"/>
        <w:rPr>
          <w:rFonts w:ascii="Arial" w:hAnsi="Arial" w:cs="Arial"/>
          <w:sz w:val="22"/>
          <w:szCs w:val="22"/>
        </w:rPr>
      </w:pPr>
    </w:p>
    <w:p w:rsidR="0010459D" w:rsidRDefault="0010459D" w:rsidP="0010459D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10459D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E96BCB">
      <w:pPr>
        <w:tabs>
          <w:tab w:val="center" w:pos="1276"/>
          <w:tab w:val="left" w:pos="5387"/>
          <w:tab w:val="center" w:pos="6804"/>
        </w:tabs>
        <w:rPr>
          <w:rFonts w:ascii="Arial" w:hAnsi="Arial" w:cs="Arial"/>
          <w:sz w:val="22"/>
          <w:szCs w:val="22"/>
        </w:rPr>
      </w:pPr>
      <w:r w:rsidRPr="00C1687E">
        <w:rPr>
          <w:rFonts w:ascii="Arial" w:hAnsi="Arial" w:cs="Arial"/>
          <w:sz w:val="22"/>
          <w:szCs w:val="22"/>
        </w:rPr>
        <w:t>…………………………</w:t>
      </w:r>
      <w:r w:rsidR="00E96BCB">
        <w:rPr>
          <w:rFonts w:ascii="Arial" w:hAnsi="Arial" w:cs="Arial"/>
          <w:sz w:val="22"/>
          <w:szCs w:val="22"/>
        </w:rPr>
        <w:t>……………………</w:t>
      </w:r>
      <w:r w:rsidRPr="00C1687E">
        <w:rPr>
          <w:rFonts w:ascii="Arial" w:hAnsi="Arial" w:cs="Arial"/>
          <w:sz w:val="22"/>
          <w:szCs w:val="22"/>
        </w:rPr>
        <w:tab/>
        <w:t>…………………………</w:t>
      </w:r>
      <w:r w:rsidR="00E96BCB">
        <w:rPr>
          <w:rFonts w:ascii="Arial" w:hAnsi="Arial" w:cs="Arial"/>
          <w:sz w:val="22"/>
          <w:szCs w:val="22"/>
        </w:rPr>
        <w:t>……….</w:t>
      </w:r>
    </w:p>
    <w:p w:rsidR="0010459D" w:rsidRPr="00C1687E" w:rsidRDefault="00E96BCB" w:rsidP="00594412">
      <w:pPr>
        <w:tabs>
          <w:tab w:val="left" w:pos="426"/>
          <w:tab w:val="center" w:pos="567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Odvárka, Ladislav Vávra</w:t>
      </w:r>
      <w:r w:rsidR="0010459D" w:rsidRPr="00C1687E">
        <w:rPr>
          <w:rFonts w:ascii="Arial" w:hAnsi="Arial" w:cs="Arial"/>
          <w:sz w:val="22"/>
          <w:szCs w:val="22"/>
        </w:rPr>
        <w:tab/>
      </w:r>
      <w:r w:rsidR="00EF4301" w:rsidRPr="00C1687E">
        <w:rPr>
          <w:rFonts w:ascii="Arial" w:hAnsi="Arial" w:cs="Arial"/>
          <w:sz w:val="22"/>
          <w:szCs w:val="22"/>
        </w:rPr>
        <w:t>Ing. Miloslav Kaválek</w:t>
      </w:r>
    </w:p>
    <w:p w:rsidR="0010459D" w:rsidRDefault="000B0521" w:rsidP="00E96BCB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  <w:r w:rsidR="00E96BCB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společnosti</w:t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  <w:t xml:space="preserve">      </w:t>
      </w:r>
      <w:r w:rsidR="005468F7">
        <w:rPr>
          <w:rFonts w:ascii="Arial" w:hAnsi="Arial" w:cs="Arial"/>
          <w:sz w:val="22"/>
          <w:szCs w:val="22"/>
        </w:rPr>
        <w:t xml:space="preserve">   </w:t>
      </w:r>
      <w:r w:rsidR="006D103B">
        <w:rPr>
          <w:rFonts w:ascii="Arial" w:hAnsi="Arial" w:cs="Arial"/>
          <w:sz w:val="22"/>
          <w:szCs w:val="22"/>
        </w:rPr>
        <w:tab/>
      </w:r>
      <w:r w:rsidR="006D103B">
        <w:rPr>
          <w:rFonts w:ascii="Arial" w:hAnsi="Arial" w:cs="Arial"/>
          <w:sz w:val="22"/>
          <w:szCs w:val="22"/>
        </w:rPr>
        <w:tab/>
      </w:r>
      <w:r w:rsidR="006D103B">
        <w:rPr>
          <w:rFonts w:ascii="Arial" w:hAnsi="Arial" w:cs="Arial"/>
          <w:sz w:val="22"/>
          <w:szCs w:val="22"/>
        </w:rPr>
        <w:tab/>
      </w:r>
      <w:r w:rsidR="006D103B">
        <w:rPr>
          <w:rFonts w:ascii="Arial" w:hAnsi="Arial" w:cs="Arial"/>
          <w:sz w:val="22"/>
          <w:szCs w:val="22"/>
        </w:rPr>
        <w:tab/>
      </w:r>
      <w:r w:rsidR="006D103B">
        <w:rPr>
          <w:rFonts w:ascii="Arial" w:hAnsi="Arial" w:cs="Arial"/>
          <w:sz w:val="22"/>
          <w:szCs w:val="22"/>
        </w:rPr>
        <w:tab/>
      </w:r>
      <w:r w:rsidR="00EF4301">
        <w:rPr>
          <w:rFonts w:ascii="Arial" w:hAnsi="Arial" w:cs="Arial"/>
          <w:sz w:val="22"/>
          <w:szCs w:val="22"/>
        </w:rPr>
        <w:t>ř</w:t>
      </w:r>
      <w:r w:rsidR="00EF4301" w:rsidRPr="00C1687E">
        <w:rPr>
          <w:rFonts w:ascii="Arial" w:hAnsi="Arial" w:cs="Arial"/>
          <w:sz w:val="22"/>
          <w:szCs w:val="22"/>
        </w:rPr>
        <w:t>editel</w:t>
      </w:r>
      <w:r w:rsidR="00650F51">
        <w:rPr>
          <w:rFonts w:ascii="Arial" w:hAnsi="Arial" w:cs="Arial"/>
          <w:sz w:val="22"/>
          <w:szCs w:val="22"/>
        </w:rPr>
        <w:t xml:space="preserve"> </w:t>
      </w:r>
    </w:p>
    <w:sectPr w:rsidR="0010459D" w:rsidSect="004F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A3CA6"/>
    <w:multiLevelType w:val="hybridMultilevel"/>
    <w:tmpl w:val="FCF6F0EE"/>
    <w:lvl w:ilvl="0" w:tplc="6B00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50C97"/>
    <w:multiLevelType w:val="hybridMultilevel"/>
    <w:tmpl w:val="5218D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0C"/>
    <w:rsid w:val="000209FE"/>
    <w:rsid w:val="00026D2F"/>
    <w:rsid w:val="00052BA2"/>
    <w:rsid w:val="000773AE"/>
    <w:rsid w:val="0008265B"/>
    <w:rsid w:val="0009135E"/>
    <w:rsid w:val="000B0521"/>
    <w:rsid w:val="0010459D"/>
    <w:rsid w:val="00164D57"/>
    <w:rsid w:val="00190B08"/>
    <w:rsid w:val="001A2BEA"/>
    <w:rsid w:val="001C5F21"/>
    <w:rsid w:val="001E27BA"/>
    <w:rsid w:val="0020164B"/>
    <w:rsid w:val="00204315"/>
    <w:rsid w:val="0023441D"/>
    <w:rsid w:val="00290306"/>
    <w:rsid w:val="002A2575"/>
    <w:rsid w:val="002E3112"/>
    <w:rsid w:val="003219A4"/>
    <w:rsid w:val="00330392"/>
    <w:rsid w:val="00343D3C"/>
    <w:rsid w:val="00351A28"/>
    <w:rsid w:val="003A58CC"/>
    <w:rsid w:val="003B4899"/>
    <w:rsid w:val="003D69A8"/>
    <w:rsid w:val="00414938"/>
    <w:rsid w:val="00472D24"/>
    <w:rsid w:val="004B606D"/>
    <w:rsid w:val="004F24C2"/>
    <w:rsid w:val="0051597F"/>
    <w:rsid w:val="005201C0"/>
    <w:rsid w:val="00544AB0"/>
    <w:rsid w:val="005468F7"/>
    <w:rsid w:val="00553C1C"/>
    <w:rsid w:val="00556DB8"/>
    <w:rsid w:val="00570648"/>
    <w:rsid w:val="0057712F"/>
    <w:rsid w:val="00585F61"/>
    <w:rsid w:val="00593934"/>
    <w:rsid w:val="00594412"/>
    <w:rsid w:val="00595577"/>
    <w:rsid w:val="005B1652"/>
    <w:rsid w:val="005D6AB1"/>
    <w:rsid w:val="005E63E9"/>
    <w:rsid w:val="005F4EA4"/>
    <w:rsid w:val="00650F51"/>
    <w:rsid w:val="00685858"/>
    <w:rsid w:val="006B0701"/>
    <w:rsid w:val="006C28E8"/>
    <w:rsid w:val="006C7C2A"/>
    <w:rsid w:val="006D103B"/>
    <w:rsid w:val="0072382B"/>
    <w:rsid w:val="00744832"/>
    <w:rsid w:val="00747F3E"/>
    <w:rsid w:val="00765ABA"/>
    <w:rsid w:val="00775BCC"/>
    <w:rsid w:val="007B5FBC"/>
    <w:rsid w:val="007F2E09"/>
    <w:rsid w:val="00813502"/>
    <w:rsid w:val="008319DE"/>
    <w:rsid w:val="00871776"/>
    <w:rsid w:val="008975D9"/>
    <w:rsid w:val="008B7CBA"/>
    <w:rsid w:val="008F0CF5"/>
    <w:rsid w:val="00967744"/>
    <w:rsid w:val="00990CCC"/>
    <w:rsid w:val="009C116E"/>
    <w:rsid w:val="009D4AC2"/>
    <w:rsid w:val="009F2C53"/>
    <w:rsid w:val="00A14D1D"/>
    <w:rsid w:val="00A4685F"/>
    <w:rsid w:val="00A62C84"/>
    <w:rsid w:val="00A64D6B"/>
    <w:rsid w:val="00A66401"/>
    <w:rsid w:val="00A7683B"/>
    <w:rsid w:val="00A90170"/>
    <w:rsid w:val="00AC2BC5"/>
    <w:rsid w:val="00B22E21"/>
    <w:rsid w:val="00B36720"/>
    <w:rsid w:val="00B369AF"/>
    <w:rsid w:val="00B7076B"/>
    <w:rsid w:val="00B810DA"/>
    <w:rsid w:val="00BA1CA4"/>
    <w:rsid w:val="00BB6832"/>
    <w:rsid w:val="00BB686B"/>
    <w:rsid w:val="00C03CE2"/>
    <w:rsid w:val="00C10204"/>
    <w:rsid w:val="00C21259"/>
    <w:rsid w:val="00C63CAA"/>
    <w:rsid w:val="00C857AA"/>
    <w:rsid w:val="00C91331"/>
    <w:rsid w:val="00CA1D01"/>
    <w:rsid w:val="00CE2DEC"/>
    <w:rsid w:val="00D069C9"/>
    <w:rsid w:val="00D12C7E"/>
    <w:rsid w:val="00D14E94"/>
    <w:rsid w:val="00D25F87"/>
    <w:rsid w:val="00D260D3"/>
    <w:rsid w:val="00D338FE"/>
    <w:rsid w:val="00D477AD"/>
    <w:rsid w:val="00D6614B"/>
    <w:rsid w:val="00D71A0C"/>
    <w:rsid w:val="00D74373"/>
    <w:rsid w:val="00D95BE4"/>
    <w:rsid w:val="00DC326B"/>
    <w:rsid w:val="00DC734C"/>
    <w:rsid w:val="00DC7ED2"/>
    <w:rsid w:val="00E0377D"/>
    <w:rsid w:val="00E4024D"/>
    <w:rsid w:val="00E96BCB"/>
    <w:rsid w:val="00EB7FAC"/>
    <w:rsid w:val="00EC7D37"/>
    <w:rsid w:val="00EF4301"/>
    <w:rsid w:val="00EF4488"/>
    <w:rsid w:val="00F0785A"/>
    <w:rsid w:val="00F15A1F"/>
    <w:rsid w:val="00F209C5"/>
    <w:rsid w:val="00F91951"/>
    <w:rsid w:val="00F963AE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A3998-ACBB-41A8-9942-F5610FA0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D71A0C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71A0C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berankovam1</dc:creator>
  <cp:lastModifiedBy>Beránková Michaela</cp:lastModifiedBy>
  <cp:revision>7</cp:revision>
  <cp:lastPrinted>2018-01-02T13:56:00Z</cp:lastPrinted>
  <dcterms:created xsi:type="dcterms:W3CDTF">2018-01-03T06:49:00Z</dcterms:created>
  <dcterms:modified xsi:type="dcterms:W3CDTF">2018-01-08T14:54:00Z</dcterms:modified>
</cp:coreProperties>
</file>