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E2" w:rsidRPr="00FC6DE3" w:rsidRDefault="00B633E2" w:rsidP="00B633E2">
      <w:pPr>
        <w:pStyle w:val="Nzev"/>
        <w:rPr>
          <w:b/>
          <w:sz w:val="28"/>
          <w:szCs w:val="28"/>
        </w:rPr>
      </w:pPr>
      <w:r w:rsidRPr="00F34331">
        <w:rPr>
          <w:b/>
          <w:sz w:val="28"/>
          <w:szCs w:val="28"/>
          <w:lang w:val="cs-CZ"/>
        </w:rPr>
        <w:t xml:space="preserve">PŘÍKAZNÍ </w:t>
      </w:r>
      <w:r w:rsidRPr="00FC6DE3">
        <w:rPr>
          <w:b/>
          <w:sz w:val="28"/>
          <w:szCs w:val="28"/>
        </w:rPr>
        <w:t>SMLOUVA</w:t>
      </w:r>
    </w:p>
    <w:p w:rsidR="00B633E2" w:rsidRPr="00FC6DE3" w:rsidRDefault="00B633E2" w:rsidP="00B633E2">
      <w:pPr>
        <w:pStyle w:val="Nzev"/>
        <w:jc w:val="left"/>
        <w:rPr>
          <w:bCs/>
          <w:sz w:val="28"/>
          <w:szCs w:val="28"/>
        </w:rPr>
      </w:pPr>
      <w:r w:rsidRPr="00FC6DE3">
        <w:rPr>
          <w:bCs/>
          <w:sz w:val="28"/>
          <w:szCs w:val="28"/>
        </w:rPr>
        <w:t xml:space="preserve">                                                       č. </w:t>
      </w:r>
      <w:r>
        <w:rPr>
          <w:bCs/>
          <w:sz w:val="28"/>
          <w:szCs w:val="28"/>
          <w:lang w:val="cs-CZ"/>
        </w:rPr>
        <w:t>30/2017/SZKM</w:t>
      </w:r>
      <w:r w:rsidRPr="00FC6DE3">
        <w:rPr>
          <w:bCs/>
          <w:sz w:val="28"/>
          <w:szCs w:val="28"/>
        </w:rPr>
        <w:t xml:space="preserve">             </w:t>
      </w:r>
    </w:p>
    <w:p w:rsidR="00B633E2" w:rsidRPr="00FC6DE3" w:rsidRDefault="00B633E2" w:rsidP="00B633E2">
      <w:pPr>
        <w:jc w:val="center"/>
        <w:rPr>
          <w:szCs w:val="24"/>
        </w:rPr>
      </w:pPr>
    </w:p>
    <w:p w:rsidR="00B633E2" w:rsidRPr="00FC6DE3" w:rsidRDefault="00B633E2" w:rsidP="00B633E2">
      <w:pPr>
        <w:jc w:val="center"/>
        <w:rPr>
          <w:szCs w:val="24"/>
        </w:rPr>
      </w:pPr>
      <w:r w:rsidRPr="00FC6DE3">
        <w:rPr>
          <w:szCs w:val="24"/>
        </w:rPr>
        <w:t xml:space="preserve">                                                              </w:t>
      </w:r>
    </w:p>
    <w:p w:rsidR="00B633E2" w:rsidRPr="00FC6DE3" w:rsidRDefault="00942CEC" w:rsidP="00942CEC">
      <w:pPr>
        <w:widowControl w:val="0"/>
        <w:suppressAutoHyphens/>
        <w:autoSpaceDE w:val="0"/>
        <w:autoSpaceDN w:val="0"/>
        <w:adjustRightInd w:val="0"/>
        <w:spacing w:line="276" w:lineRule="auto"/>
        <w:ind w:left="426" w:firstLine="0"/>
        <w:rPr>
          <w:szCs w:val="24"/>
        </w:rPr>
      </w:pPr>
      <w:r>
        <w:rPr>
          <w:b/>
          <w:bCs/>
          <w:szCs w:val="24"/>
        </w:rPr>
        <w:t xml:space="preserve">  1.</w:t>
      </w:r>
      <w:r w:rsidR="00B633E2">
        <w:rPr>
          <w:b/>
          <w:bCs/>
          <w:szCs w:val="24"/>
        </w:rPr>
        <w:t xml:space="preserve">  </w:t>
      </w:r>
      <w:r w:rsidR="00B633E2" w:rsidRPr="00FC6DE3">
        <w:rPr>
          <w:b/>
          <w:bCs/>
          <w:szCs w:val="24"/>
        </w:rPr>
        <w:t>Technické služby města Mostu a.s.</w:t>
      </w:r>
    </w:p>
    <w:p w:rsidR="00B633E2" w:rsidRPr="00FC6DE3" w:rsidRDefault="00B633E2" w:rsidP="00C82AD5">
      <w:pPr>
        <w:widowControl w:val="0"/>
        <w:tabs>
          <w:tab w:val="left" w:pos="1814"/>
          <w:tab w:val="left" w:pos="2041"/>
        </w:tabs>
        <w:autoSpaceDE w:val="0"/>
        <w:autoSpaceDN w:val="0"/>
        <w:adjustRightInd w:val="0"/>
        <w:spacing w:before="120" w:line="276" w:lineRule="auto"/>
        <w:rPr>
          <w:szCs w:val="24"/>
        </w:rPr>
      </w:pPr>
      <w:r w:rsidRPr="00FC6DE3">
        <w:rPr>
          <w:b/>
          <w:szCs w:val="24"/>
        </w:rPr>
        <w:t>Zastoupené</w:t>
      </w:r>
      <w:r w:rsidRPr="00FC6DE3">
        <w:rPr>
          <w:szCs w:val="24"/>
        </w:rPr>
        <w:t xml:space="preserve"> </w:t>
      </w:r>
      <w:r w:rsidRPr="00FC6DE3">
        <w:rPr>
          <w:szCs w:val="24"/>
        </w:rPr>
        <w:tab/>
        <w:t>:</w:t>
      </w:r>
      <w:r w:rsidRPr="00FC6DE3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MUDr. Sáš</w:t>
      </w:r>
      <w:r w:rsidR="0000757E">
        <w:rPr>
          <w:szCs w:val="24"/>
        </w:rPr>
        <w:t>ou</w:t>
      </w:r>
      <w:r>
        <w:rPr>
          <w:szCs w:val="24"/>
        </w:rPr>
        <w:t xml:space="preserve"> Štember</w:t>
      </w:r>
      <w:r w:rsidR="0000757E">
        <w:rPr>
          <w:szCs w:val="24"/>
        </w:rPr>
        <w:t>ou</w:t>
      </w:r>
      <w:r w:rsidRPr="00FC6DE3">
        <w:rPr>
          <w:szCs w:val="24"/>
        </w:rPr>
        <w:t>, předsed</w:t>
      </w:r>
      <w:r w:rsidR="0000757E">
        <w:rPr>
          <w:szCs w:val="24"/>
        </w:rPr>
        <w:t>ou</w:t>
      </w:r>
      <w:r w:rsidRPr="00FC6DE3">
        <w:rPr>
          <w:szCs w:val="24"/>
        </w:rPr>
        <w:t xml:space="preserve"> představenstva</w:t>
      </w:r>
    </w:p>
    <w:p w:rsidR="00B633E2" w:rsidRDefault="00B633E2" w:rsidP="00C82AD5">
      <w:pPr>
        <w:widowControl w:val="0"/>
        <w:tabs>
          <w:tab w:val="left" w:pos="1814"/>
          <w:tab w:val="left" w:pos="2041"/>
        </w:tabs>
        <w:autoSpaceDE w:val="0"/>
        <w:autoSpaceDN w:val="0"/>
        <w:adjustRightInd w:val="0"/>
        <w:spacing w:line="276" w:lineRule="auto"/>
        <w:rPr>
          <w:szCs w:val="24"/>
        </w:rPr>
      </w:pPr>
      <w:r w:rsidRPr="00FC6DE3">
        <w:rPr>
          <w:szCs w:val="24"/>
        </w:rPr>
        <w:tab/>
      </w:r>
      <w:r w:rsidRPr="00FC6DE3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Tomáš</w:t>
      </w:r>
      <w:r w:rsidR="0000757E">
        <w:rPr>
          <w:szCs w:val="24"/>
        </w:rPr>
        <w:t>em</w:t>
      </w:r>
      <w:r>
        <w:rPr>
          <w:szCs w:val="24"/>
        </w:rPr>
        <w:t xml:space="preserve"> Kubal</w:t>
      </w:r>
      <w:r w:rsidR="0000757E">
        <w:rPr>
          <w:szCs w:val="24"/>
        </w:rPr>
        <w:t>em</w:t>
      </w:r>
      <w:r w:rsidRPr="00FC6DE3">
        <w:rPr>
          <w:szCs w:val="24"/>
        </w:rPr>
        <w:t xml:space="preserve">, </w:t>
      </w:r>
      <w:r>
        <w:rPr>
          <w:szCs w:val="24"/>
        </w:rPr>
        <w:t>místopředsed</w:t>
      </w:r>
      <w:r w:rsidR="0000757E">
        <w:rPr>
          <w:szCs w:val="24"/>
        </w:rPr>
        <w:t>ou</w:t>
      </w:r>
      <w:r>
        <w:rPr>
          <w:szCs w:val="24"/>
        </w:rPr>
        <w:t xml:space="preserve"> představenstva</w:t>
      </w:r>
    </w:p>
    <w:p w:rsidR="0000757E" w:rsidRPr="0000757E" w:rsidRDefault="0000757E" w:rsidP="00C82AD5">
      <w:pPr>
        <w:widowControl w:val="0"/>
        <w:tabs>
          <w:tab w:val="left" w:pos="1814"/>
          <w:tab w:val="left" w:pos="2041"/>
        </w:tabs>
        <w:autoSpaceDE w:val="0"/>
        <w:autoSpaceDN w:val="0"/>
        <w:adjustRightInd w:val="0"/>
        <w:spacing w:line="276" w:lineRule="auto"/>
        <w:rPr>
          <w:b/>
          <w:szCs w:val="24"/>
        </w:rPr>
      </w:pPr>
      <w:r w:rsidRPr="0000757E">
        <w:rPr>
          <w:b/>
          <w:szCs w:val="24"/>
        </w:rPr>
        <w:t>Sídlo:</w:t>
      </w:r>
      <w:r>
        <w:rPr>
          <w:b/>
          <w:szCs w:val="24"/>
        </w:rPr>
        <w:t xml:space="preserve">                                        </w:t>
      </w:r>
      <w:r w:rsidRPr="0000757E">
        <w:rPr>
          <w:szCs w:val="24"/>
        </w:rPr>
        <w:t>Dělnická 164, 434 01 Most - Velebudice</w:t>
      </w:r>
    </w:p>
    <w:p w:rsidR="00B633E2" w:rsidRPr="00FC6DE3" w:rsidRDefault="00B633E2" w:rsidP="00C82AD5">
      <w:pPr>
        <w:widowControl w:val="0"/>
        <w:tabs>
          <w:tab w:val="left" w:pos="1814"/>
          <w:tab w:val="left" w:pos="2041"/>
        </w:tabs>
        <w:autoSpaceDE w:val="0"/>
        <w:autoSpaceDN w:val="0"/>
        <w:adjustRightInd w:val="0"/>
        <w:spacing w:line="276" w:lineRule="auto"/>
        <w:rPr>
          <w:szCs w:val="24"/>
        </w:rPr>
      </w:pPr>
      <w:r w:rsidRPr="00FC6DE3">
        <w:rPr>
          <w:b/>
          <w:szCs w:val="24"/>
        </w:rPr>
        <w:t>IČO</w:t>
      </w:r>
      <w:r w:rsidRPr="00FC6DE3">
        <w:rPr>
          <w:szCs w:val="24"/>
        </w:rPr>
        <w:t>:</w:t>
      </w:r>
      <w:r w:rsidR="00F57298">
        <w:rPr>
          <w:szCs w:val="24"/>
        </w:rPr>
        <w:t xml:space="preserve">             </w:t>
      </w:r>
      <w:r w:rsidRPr="00FC6DE3">
        <w:rPr>
          <w:szCs w:val="24"/>
        </w:rPr>
        <w:t xml:space="preserve">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C6DE3">
        <w:rPr>
          <w:szCs w:val="24"/>
        </w:rPr>
        <w:t>64052265</w:t>
      </w:r>
    </w:p>
    <w:p w:rsidR="00B633E2" w:rsidRPr="00FC6DE3" w:rsidRDefault="00B633E2" w:rsidP="00C82AD5">
      <w:pPr>
        <w:widowControl w:val="0"/>
        <w:tabs>
          <w:tab w:val="left" w:pos="1814"/>
          <w:tab w:val="left" w:pos="2041"/>
        </w:tabs>
        <w:autoSpaceDE w:val="0"/>
        <w:autoSpaceDN w:val="0"/>
        <w:adjustRightInd w:val="0"/>
        <w:spacing w:line="276" w:lineRule="auto"/>
        <w:rPr>
          <w:b/>
          <w:szCs w:val="24"/>
        </w:rPr>
      </w:pPr>
      <w:r w:rsidRPr="00FC6DE3">
        <w:rPr>
          <w:b/>
          <w:szCs w:val="24"/>
        </w:rPr>
        <w:t>DIČ</w:t>
      </w:r>
      <w:r w:rsidRPr="00FC6DE3">
        <w:rPr>
          <w:szCs w:val="24"/>
        </w:rPr>
        <w:t>:</w:t>
      </w:r>
      <w:r w:rsidR="00F57298">
        <w:rPr>
          <w:szCs w:val="24"/>
        </w:rPr>
        <w:t xml:space="preserve">           </w:t>
      </w:r>
      <w:r w:rsidRPr="00FC6DE3">
        <w:rPr>
          <w:szCs w:val="24"/>
        </w:rPr>
        <w:t xml:space="preserve">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C6DE3">
        <w:rPr>
          <w:szCs w:val="24"/>
        </w:rPr>
        <w:t>CZ64052265</w:t>
      </w:r>
    </w:p>
    <w:p w:rsidR="00B633E2" w:rsidRDefault="00B633E2" w:rsidP="00C82AD5">
      <w:pPr>
        <w:widowControl w:val="0"/>
        <w:tabs>
          <w:tab w:val="left" w:pos="1814"/>
          <w:tab w:val="left" w:pos="2041"/>
        </w:tabs>
        <w:autoSpaceDE w:val="0"/>
        <w:autoSpaceDN w:val="0"/>
        <w:adjustRightInd w:val="0"/>
        <w:spacing w:line="276" w:lineRule="auto"/>
        <w:rPr>
          <w:szCs w:val="24"/>
        </w:rPr>
      </w:pPr>
      <w:r w:rsidRPr="00FC6DE3">
        <w:rPr>
          <w:b/>
          <w:szCs w:val="24"/>
        </w:rPr>
        <w:t>Bankovní spojení</w:t>
      </w:r>
      <w:r w:rsidRPr="00FC6DE3">
        <w:rPr>
          <w:szCs w:val="24"/>
        </w:rPr>
        <w:t>:</w:t>
      </w:r>
      <w:r w:rsidR="00F57298">
        <w:rPr>
          <w:szCs w:val="24"/>
        </w:rPr>
        <w:t xml:space="preserve">      </w:t>
      </w:r>
      <w:r w:rsidRPr="00FC6DE3">
        <w:rPr>
          <w:szCs w:val="24"/>
        </w:rPr>
        <w:t xml:space="preserve"> </w:t>
      </w:r>
      <w:r w:rsidRPr="00FC6DE3">
        <w:rPr>
          <w:szCs w:val="24"/>
        </w:rPr>
        <w:tab/>
      </w:r>
      <w:proofErr w:type="spellStart"/>
      <w:r w:rsidR="007B630E">
        <w:rPr>
          <w:szCs w:val="24"/>
        </w:rPr>
        <w:t>xxxxxxx</w:t>
      </w:r>
      <w:proofErr w:type="spellEnd"/>
    </w:p>
    <w:p w:rsidR="006F4F46" w:rsidRDefault="00D352A3" w:rsidP="00C82AD5">
      <w:pPr>
        <w:widowControl w:val="0"/>
        <w:tabs>
          <w:tab w:val="left" w:pos="1814"/>
          <w:tab w:val="left" w:pos="2041"/>
        </w:tabs>
        <w:autoSpaceDE w:val="0"/>
        <w:autoSpaceDN w:val="0"/>
        <w:adjustRightInd w:val="0"/>
        <w:spacing w:line="276" w:lineRule="auto"/>
        <w:rPr>
          <w:szCs w:val="24"/>
        </w:rPr>
      </w:pPr>
      <w:r>
        <w:rPr>
          <w:szCs w:val="24"/>
        </w:rPr>
        <w:t>Společnost zaps</w:t>
      </w:r>
      <w:r w:rsidR="006F4F46">
        <w:rPr>
          <w:szCs w:val="24"/>
        </w:rPr>
        <w:t xml:space="preserve">aná v obchodním rejstříku vedeném Krajským soudem v Ústí nad Labem, oddíl B,  </w:t>
      </w:r>
    </w:p>
    <w:p w:rsidR="00D352A3" w:rsidRPr="00FC6DE3" w:rsidRDefault="006F4F46" w:rsidP="00C82AD5">
      <w:pPr>
        <w:widowControl w:val="0"/>
        <w:tabs>
          <w:tab w:val="left" w:pos="1814"/>
          <w:tab w:val="left" w:pos="2041"/>
        </w:tabs>
        <w:autoSpaceDE w:val="0"/>
        <w:autoSpaceDN w:val="0"/>
        <w:adjustRightInd w:val="0"/>
        <w:spacing w:line="276" w:lineRule="auto"/>
        <w:rPr>
          <w:szCs w:val="24"/>
        </w:rPr>
      </w:pPr>
      <w:r>
        <w:rPr>
          <w:szCs w:val="24"/>
        </w:rPr>
        <w:t>vložka 771</w:t>
      </w:r>
    </w:p>
    <w:p w:rsidR="00B633E2" w:rsidRPr="00FC6DE3" w:rsidRDefault="00B633E2" w:rsidP="00C82AD5">
      <w:pPr>
        <w:widowControl w:val="0"/>
        <w:tabs>
          <w:tab w:val="left" w:pos="1814"/>
          <w:tab w:val="left" w:pos="2041"/>
        </w:tabs>
        <w:autoSpaceDE w:val="0"/>
        <w:autoSpaceDN w:val="0"/>
        <w:adjustRightInd w:val="0"/>
        <w:spacing w:before="120" w:line="276" w:lineRule="auto"/>
        <w:rPr>
          <w:szCs w:val="24"/>
        </w:rPr>
      </w:pPr>
      <w:r w:rsidRPr="00FC6DE3">
        <w:rPr>
          <w:szCs w:val="24"/>
        </w:rPr>
        <w:t>(dále jen</w:t>
      </w:r>
      <w:r>
        <w:rPr>
          <w:szCs w:val="24"/>
        </w:rPr>
        <w:t xml:space="preserve"> </w:t>
      </w:r>
      <w:r w:rsidRPr="00F34331">
        <w:rPr>
          <w:szCs w:val="24"/>
        </w:rPr>
        <w:t>„příkazce“</w:t>
      </w:r>
      <w:r w:rsidRPr="00FC6DE3">
        <w:rPr>
          <w:szCs w:val="24"/>
        </w:rPr>
        <w:t xml:space="preserve">) </w:t>
      </w:r>
    </w:p>
    <w:p w:rsidR="00B633E2" w:rsidRPr="00FC6DE3" w:rsidRDefault="00B633E2" w:rsidP="00C82AD5">
      <w:pPr>
        <w:widowControl w:val="0"/>
        <w:tabs>
          <w:tab w:val="left" w:pos="1814"/>
          <w:tab w:val="left" w:pos="2041"/>
        </w:tabs>
        <w:autoSpaceDE w:val="0"/>
        <w:autoSpaceDN w:val="0"/>
        <w:adjustRightInd w:val="0"/>
        <w:spacing w:before="120" w:line="276" w:lineRule="auto"/>
        <w:rPr>
          <w:szCs w:val="24"/>
        </w:rPr>
      </w:pPr>
      <w:r w:rsidRPr="00FC6DE3">
        <w:rPr>
          <w:szCs w:val="24"/>
        </w:rPr>
        <w:t>a</w:t>
      </w:r>
    </w:p>
    <w:p w:rsidR="00B633E2" w:rsidRPr="00FC6DE3" w:rsidRDefault="00B633E2" w:rsidP="00C82AD5">
      <w:pPr>
        <w:widowControl w:val="0"/>
        <w:tabs>
          <w:tab w:val="left" w:pos="1814"/>
          <w:tab w:val="left" w:pos="2041"/>
        </w:tabs>
        <w:autoSpaceDE w:val="0"/>
        <w:autoSpaceDN w:val="0"/>
        <w:adjustRightInd w:val="0"/>
        <w:spacing w:before="120" w:line="276" w:lineRule="auto"/>
        <w:rPr>
          <w:b/>
          <w:bCs/>
          <w:szCs w:val="24"/>
        </w:rPr>
      </w:pPr>
      <w:r w:rsidRPr="00FC6DE3">
        <w:rPr>
          <w:b/>
          <w:bCs/>
          <w:szCs w:val="24"/>
        </w:rPr>
        <w:t xml:space="preserve">2.  </w:t>
      </w:r>
      <w:r w:rsidR="00942CEC">
        <w:rPr>
          <w:b/>
          <w:bCs/>
          <w:szCs w:val="24"/>
        </w:rPr>
        <w:t>ALLMOST</w:t>
      </w:r>
      <w:r w:rsidR="00936458">
        <w:rPr>
          <w:b/>
          <w:bCs/>
          <w:szCs w:val="24"/>
        </w:rPr>
        <w:t xml:space="preserve"> spol. s.r.o.</w:t>
      </w:r>
    </w:p>
    <w:p w:rsidR="00B633E2" w:rsidRDefault="00B633E2" w:rsidP="00C82AD5">
      <w:pPr>
        <w:tabs>
          <w:tab w:val="left" w:pos="1814"/>
          <w:tab w:val="left" w:pos="2041"/>
        </w:tabs>
        <w:spacing w:line="276" w:lineRule="auto"/>
        <w:rPr>
          <w:szCs w:val="24"/>
        </w:rPr>
      </w:pPr>
      <w:r w:rsidRPr="00FC6DE3">
        <w:rPr>
          <w:b/>
          <w:szCs w:val="24"/>
        </w:rPr>
        <w:t>Zastoupený</w:t>
      </w:r>
      <w:r w:rsidRPr="00FC6DE3">
        <w:rPr>
          <w:szCs w:val="24"/>
        </w:rPr>
        <w:tab/>
        <w:t xml:space="preserve">: </w:t>
      </w:r>
      <w:r w:rsidRPr="00FC6DE3">
        <w:rPr>
          <w:szCs w:val="24"/>
        </w:rPr>
        <w:tab/>
      </w:r>
      <w:r w:rsidR="00936458">
        <w:rPr>
          <w:szCs w:val="24"/>
        </w:rPr>
        <w:t xml:space="preserve">                        Helenou Soukupovou, jednatelem společnosti</w:t>
      </w:r>
    </w:p>
    <w:p w:rsidR="00936458" w:rsidRDefault="00936458" w:rsidP="00C82AD5">
      <w:pPr>
        <w:tabs>
          <w:tab w:val="left" w:pos="1814"/>
          <w:tab w:val="left" w:pos="2041"/>
        </w:tabs>
        <w:spacing w:line="276" w:lineRule="auto"/>
        <w:rPr>
          <w:szCs w:val="24"/>
        </w:rPr>
      </w:pPr>
      <w:r>
        <w:rPr>
          <w:szCs w:val="24"/>
        </w:rPr>
        <w:t xml:space="preserve">                                                Bc. Petrem Petrikem, jednatelem společnosti</w:t>
      </w:r>
    </w:p>
    <w:p w:rsidR="00F57298" w:rsidRPr="0087718F" w:rsidRDefault="00F57298" w:rsidP="00C82AD5">
      <w:pPr>
        <w:tabs>
          <w:tab w:val="left" w:pos="1814"/>
          <w:tab w:val="left" w:pos="2041"/>
        </w:tabs>
        <w:spacing w:line="276" w:lineRule="auto"/>
        <w:rPr>
          <w:szCs w:val="24"/>
        </w:rPr>
      </w:pPr>
      <w:r w:rsidRPr="00F57298">
        <w:rPr>
          <w:b/>
          <w:szCs w:val="24"/>
        </w:rPr>
        <w:t>Sídlo:</w:t>
      </w:r>
      <w:r w:rsidR="0087718F">
        <w:rPr>
          <w:b/>
          <w:szCs w:val="24"/>
        </w:rPr>
        <w:t xml:space="preserve">                                      </w:t>
      </w:r>
      <w:r w:rsidR="0087718F">
        <w:rPr>
          <w:szCs w:val="24"/>
        </w:rPr>
        <w:t>Josefa Dobrovského 2162/5, 434 01 Most</w:t>
      </w:r>
    </w:p>
    <w:p w:rsidR="00B633E2" w:rsidRPr="00FC6DE3" w:rsidRDefault="00B633E2" w:rsidP="00C82AD5">
      <w:pPr>
        <w:widowControl w:val="0"/>
        <w:tabs>
          <w:tab w:val="left" w:pos="1814"/>
          <w:tab w:val="left" w:pos="2041"/>
        </w:tabs>
        <w:autoSpaceDE w:val="0"/>
        <w:autoSpaceDN w:val="0"/>
        <w:adjustRightInd w:val="0"/>
        <w:spacing w:line="276" w:lineRule="auto"/>
        <w:rPr>
          <w:szCs w:val="24"/>
        </w:rPr>
      </w:pPr>
      <w:r w:rsidRPr="00FC6DE3">
        <w:rPr>
          <w:b/>
          <w:szCs w:val="24"/>
        </w:rPr>
        <w:t>IČO</w:t>
      </w:r>
      <w:r w:rsidRPr="00FC6DE3">
        <w:rPr>
          <w:szCs w:val="24"/>
        </w:rPr>
        <w:t>:</w:t>
      </w:r>
      <w:r w:rsidR="0087718F">
        <w:rPr>
          <w:szCs w:val="24"/>
        </w:rPr>
        <w:t xml:space="preserve">              </w:t>
      </w:r>
      <w:r w:rsidRPr="00FC6DE3">
        <w:rPr>
          <w:szCs w:val="24"/>
        </w:rPr>
        <w:tab/>
      </w:r>
      <w:r w:rsidR="00F57298">
        <w:rPr>
          <w:szCs w:val="24"/>
        </w:rPr>
        <w:t xml:space="preserve">                       60280506</w:t>
      </w:r>
    </w:p>
    <w:p w:rsidR="00B633E2" w:rsidRPr="00FC6DE3" w:rsidRDefault="00B633E2" w:rsidP="00C82AD5">
      <w:pPr>
        <w:widowControl w:val="0"/>
        <w:tabs>
          <w:tab w:val="left" w:pos="1814"/>
          <w:tab w:val="left" w:pos="2041"/>
        </w:tabs>
        <w:autoSpaceDE w:val="0"/>
        <w:autoSpaceDN w:val="0"/>
        <w:adjustRightInd w:val="0"/>
        <w:spacing w:line="276" w:lineRule="auto"/>
        <w:rPr>
          <w:szCs w:val="24"/>
        </w:rPr>
      </w:pPr>
      <w:r w:rsidRPr="00FC6DE3">
        <w:rPr>
          <w:b/>
          <w:szCs w:val="24"/>
        </w:rPr>
        <w:t>DIČ</w:t>
      </w:r>
      <w:r w:rsidRPr="00FC6DE3">
        <w:rPr>
          <w:b/>
          <w:szCs w:val="24"/>
        </w:rPr>
        <w:tab/>
      </w:r>
      <w:r w:rsidRPr="00FC6DE3">
        <w:rPr>
          <w:szCs w:val="24"/>
        </w:rPr>
        <w:t>:</w:t>
      </w:r>
      <w:r w:rsidRPr="00FC6DE3">
        <w:rPr>
          <w:szCs w:val="24"/>
        </w:rPr>
        <w:tab/>
      </w:r>
      <w:r w:rsidR="00F57298">
        <w:rPr>
          <w:szCs w:val="24"/>
        </w:rPr>
        <w:t xml:space="preserve">                       CZ60280506</w:t>
      </w:r>
    </w:p>
    <w:p w:rsidR="00B633E2" w:rsidRDefault="00B52F83" w:rsidP="00C82AD5">
      <w:pPr>
        <w:widowControl w:val="0"/>
        <w:tabs>
          <w:tab w:val="left" w:pos="1814"/>
          <w:tab w:val="left" w:pos="2041"/>
        </w:tabs>
        <w:autoSpaceDE w:val="0"/>
        <w:autoSpaceDN w:val="0"/>
        <w:adjustRightInd w:val="0"/>
        <w:spacing w:line="276" w:lineRule="auto"/>
        <w:rPr>
          <w:szCs w:val="24"/>
        </w:rPr>
      </w:pPr>
      <w:r w:rsidRPr="00B52F83">
        <w:rPr>
          <w:b/>
          <w:szCs w:val="24"/>
        </w:rPr>
        <w:t>Bankovní spojení:</w:t>
      </w:r>
      <w:r w:rsidR="00B633E2" w:rsidRPr="00B52F83">
        <w:rPr>
          <w:b/>
          <w:szCs w:val="24"/>
        </w:rPr>
        <w:tab/>
      </w:r>
      <w:r>
        <w:rPr>
          <w:b/>
          <w:szCs w:val="24"/>
        </w:rPr>
        <w:t xml:space="preserve">          </w:t>
      </w:r>
      <w:proofErr w:type="spellStart"/>
      <w:r w:rsidR="007B630E">
        <w:rPr>
          <w:szCs w:val="24"/>
        </w:rPr>
        <w:t>xxxxxxxxx</w:t>
      </w:r>
      <w:proofErr w:type="spellEnd"/>
    </w:p>
    <w:p w:rsidR="00154799" w:rsidRDefault="00D352A3" w:rsidP="00C82AD5">
      <w:pPr>
        <w:widowControl w:val="0"/>
        <w:tabs>
          <w:tab w:val="left" w:pos="1814"/>
          <w:tab w:val="left" w:pos="2041"/>
        </w:tabs>
        <w:autoSpaceDE w:val="0"/>
        <w:autoSpaceDN w:val="0"/>
        <w:adjustRightInd w:val="0"/>
        <w:spacing w:line="276" w:lineRule="auto"/>
        <w:rPr>
          <w:szCs w:val="24"/>
        </w:rPr>
      </w:pPr>
      <w:r w:rsidRPr="00D352A3">
        <w:rPr>
          <w:szCs w:val="24"/>
        </w:rPr>
        <w:t>Společnost zapsaná</w:t>
      </w:r>
      <w:r w:rsidR="00154799">
        <w:rPr>
          <w:szCs w:val="24"/>
        </w:rPr>
        <w:t xml:space="preserve"> v obchodním rejstříku vedeném</w:t>
      </w:r>
      <w:r w:rsidRPr="00D352A3">
        <w:rPr>
          <w:szCs w:val="24"/>
        </w:rPr>
        <w:t xml:space="preserve"> Krajsk</w:t>
      </w:r>
      <w:r w:rsidR="00154799">
        <w:rPr>
          <w:szCs w:val="24"/>
        </w:rPr>
        <w:t>ým</w:t>
      </w:r>
      <w:r w:rsidRPr="00D352A3">
        <w:rPr>
          <w:szCs w:val="24"/>
        </w:rPr>
        <w:t xml:space="preserve"> soud</w:t>
      </w:r>
      <w:r w:rsidR="00154799">
        <w:rPr>
          <w:szCs w:val="24"/>
        </w:rPr>
        <w:t>em</w:t>
      </w:r>
      <w:r w:rsidRPr="00D352A3">
        <w:rPr>
          <w:szCs w:val="24"/>
        </w:rPr>
        <w:t xml:space="preserve"> v Ústí nad Labem, oddíl C, </w:t>
      </w:r>
    </w:p>
    <w:p w:rsidR="00D352A3" w:rsidRPr="00D352A3" w:rsidRDefault="00D352A3" w:rsidP="00C82AD5">
      <w:pPr>
        <w:widowControl w:val="0"/>
        <w:tabs>
          <w:tab w:val="left" w:pos="1814"/>
          <w:tab w:val="left" w:pos="2041"/>
        </w:tabs>
        <w:autoSpaceDE w:val="0"/>
        <w:autoSpaceDN w:val="0"/>
        <w:adjustRightInd w:val="0"/>
        <w:spacing w:line="276" w:lineRule="auto"/>
        <w:rPr>
          <w:szCs w:val="24"/>
        </w:rPr>
      </w:pPr>
      <w:r w:rsidRPr="00D352A3">
        <w:rPr>
          <w:szCs w:val="24"/>
        </w:rPr>
        <w:t>vložka 6702</w:t>
      </w:r>
    </w:p>
    <w:p w:rsidR="00B633E2" w:rsidRPr="00FC6DE3" w:rsidRDefault="00B633E2" w:rsidP="00C82AD5">
      <w:pPr>
        <w:spacing w:before="120" w:line="276" w:lineRule="auto"/>
        <w:jc w:val="both"/>
        <w:rPr>
          <w:szCs w:val="24"/>
        </w:rPr>
      </w:pPr>
      <w:r w:rsidRPr="00FC6DE3">
        <w:rPr>
          <w:szCs w:val="24"/>
        </w:rPr>
        <w:t xml:space="preserve"> (dále jen</w:t>
      </w:r>
      <w:r>
        <w:rPr>
          <w:szCs w:val="24"/>
        </w:rPr>
        <w:t xml:space="preserve"> </w:t>
      </w:r>
      <w:r w:rsidRPr="00F34331">
        <w:rPr>
          <w:szCs w:val="24"/>
        </w:rPr>
        <w:t>„příkazník“</w:t>
      </w:r>
      <w:r w:rsidRPr="00FC6DE3">
        <w:rPr>
          <w:szCs w:val="24"/>
        </w:rPr>
        <w:t xml:space="preserve">) </w:t>
      </w:r>
    </w:p>
    <w:p w:rsidR="00B633E2" w:rsidRPr="00FC6DE3" w:rsidRDefault="00B633E2" w:rsidP="00C82AD5">
      <w:pPr>
        <w:spacing w:before="120" w:line="276" w:lineRule="auto"/>
        <w:jc w:val="both"/>
      </w:pPr>
      <w:r w:rsidRPr="00FC6DE3">
        <w:t>uzavřeli tuto smlouvu</w:t>
      </w:r>
    </w:p>
    <w:p w:rsidR="007430D2" w:rsidRDefault="007430D2" w:rsidP="00B633E2">
      <w:pPr>
        <w:jc w:val="center"/>
        <w:rPr>
          <w:b/>
          <w:color w:val="000000"/>
        </w:rPr>
      </w:pPr>
    </w:p>
    <w:p w:rsidR="00B633E2" w:rsidRDefault="00B633E2" w:rsidP="00B633E2">
      <w:pPr>
        <w:jc w:val="center"/>
        <w:rPr>
          <w:b/>
          <w:color w:val="000000"/>
        </w:rPr>
      </w:pPr>
    </w:p>
    <w:p w:rsidR="00B633E2" w:rsidRPr="00FC6DE3" w:rsidRDefault="00B633E2" w:rsidP="00B633E2">
      <w:pPr>
        <w:jc w:val="center"/>
        <w:rPr>
          <w:b/>
          <w:color w:val="000000"/>
        </w:rPr>
      </w:pPr>
      <w:r w:rsidRPr="00FC6DE3">
        <w:rPr>
          <w:b/>
          <w:color w:val="000000"/>
        </w:rPr>
        <w:t>I.</w:t>
      </w:r>
    </w:p>
    <w:p w:rsidR="00B633E2" w:rsidRPr="00FC6DE3" w:rsidRDefault="00B633E2" w:rsidP="00B633E2">
      <w:pPr>
        <w:jc w:val="center"/>
        <w:rPr>
          <w:b/>
          <w:color w:val="000000"/>
        </w:rPr>
      </w:pPr>
      <w:r w:rsidRPr="00FC6DE3">
        <w:rPr>
          <w:b/>
          <w:color w:val="000000"/>
        </w:rPr>
        <w:t>Předmět plnění</w:t>
      </w:r>
    </w:p>
    <w:p w:rsidR="00435732" w:rsidRDefault="00B633E2" w:rsidP="00B633E2">
      <w:pPr>
        <w:spacing w:before="120" w:line="240" w:lineRule="auto"/>
        <w:ind w:firstLine="0"/>
        <w:jc w:val="both"/>
        <w:rPr>
          <w:b/>
          <w:color w:val="00B0F0"/>
        </w:rPr>
      </w:pPr>
      <w:r w:rsidRPr="00FC6DE3">
        <w:rPr>
          <w:b/>
          <w:color w:val="000000"/>
        </w:rPr>
        <w:t>1.1.</w:t>
      </w:r>
      <w:r w:rsidRPr="00FC6DE3">
        <w:rPr>
          <w:color w:val="000000"/>
        </w:rPr>
        <w:tab/>
      </w:r>
      <w:r w:rsidRPr="00F34331">
        <w:t xml:space="preserve">Příkazník </w:t>
      </w:r>
      <w:r w:rsidRPr="00FC6DE3">
        <w:rPr>
          <w:color w:val="000000"/>
        </w:rPr>
        <w:t>se touto smlouvou zavazuje, že bude pro</w:t>
      </w:r>
      <w:r>
        <w:rPr>
          <w:color w:val="000000"/>
        </w:rPr>
        <w:t xml:space="preserve"> </w:t>
      </w:r>
      <w:r w:rsidRPr="00F34331">
        <w:t>příkazce</w:t>
      </w:r>
      <w:r w:rsidRPr="00FC6DE3">
        <w:rPr>
          <w:color w:val="000000"/>
        </w:rPr>
        <w:t xml:space="preserve"> zabezpečovat správu </w:t>
      </w:r>
      <w:r>
        <w:rPr>
          <w:color w:val="000000"/>
          <w:szCs w:val="24"/>
        </w:rPr>
        <w:t xml:space="preserve">258 bytových jednotek a 5 </w:t>
      </w:r>
      <w:r w:rsidRPr="005435F2">
        <w:rPr>
          <w:color w:val="000000"/>
          <w:szCs w:val="24"/>
        </w:rPr>
        <w:t>nebytových prostorů</w:t>
      </w:r>
      <w:r>
        <w:rPr>
          <w:color w:val="000000"/>
          <w:szCs w:val="24"/>
        </w:rPr>
        <w:t xml:space="preserve"> v 9 </w:t>
      </w:r>
      <w:r w:rsidRPr="00DE30CC">
        <w:rPr>
          <w:color w:val="000000"/>
          <w:szCs w:val="24"/>
        </w:rPr>
        <w:t xml:space="preserve">panelových domech na sídlišti </w:t>
      </w:r>
      <w:proofErr w:type="spellStart"/>
      <w:r w:rsidRPr="00DE30CC">
        <w:rPr>
          <w:color w:val="000000"/>
          <w:szCs w:val="24"/>
        </w:rPr>
        <w:t>Chanov</w:t>
      </w:r>
      <w:proofErr w:type="spellEnd"/>
      <w:r w:rsidRPr="00FC6DE3">
        <w:rPr>
          <w:color w:val="000000"/>
        </w:rPr>
        <w:t xml:space="preserve"> v Mostě </w:t>
      </w:r>
      <w:r w:rsidRPr="00FC6DE3">
        <w:t>specifikovaných</w:t>
      </w:r>
      <w:r w:rsidRPr="00FC6DE3">
        <w:rPr>
          <w:b/>
          <w:color w:val="00B0F0"/>
        </w:rPr>
        <w:t xml:space="preserve"> </w:t>
      </w:r>
    </w:p>
    <w:p w:rsidR="00435732" w:rsidRDefault="00435732" w:rsidP="00B633E2">
      <w:pPr>
        <w:spacing w:before="120" w:line="240" w:lineRule="auto"/>
        <w:ind w:firstLine="0"/>
        <w:jc w:val="both"/>
        <w:rPr>
          <w:color w:val="000000"/>
        </w:rPr>
      </w:pPr>
    </w:p>
    <w:p w:rsidR="00435732" w:rsidRDefault="00435732" w:rsidP="00B633E2">
      <w:pPr>
        <w:spacing w:before="120" w:line="240" w:lineRule="auto"/>
        <w:ind w:firstLine="0"/>
        <w:jc w:val="both"/>
        <w:rPr>
          <w:color w:val="000000"/>
        </w:rPr>
      </w:pPr>
    </w:p>
    <w:p w:rsidR="007430D2" w:rsidRDefault="00B633E2" w:rsidP="00B633E2">
      <w:pPr>
        <w:spacing w:before="120" w:line="240" w:lineRule="auto"/>
        <w:ind w:firstLine="0"/>
        <w:jc w:val="both"/>
        <w:rPr>
          <w:color w:val="000000"/>
        </w:rPr>
      </w:pPr>
      <w:r w:rsidRPr="00FC6DE3">
        <w:rPr>
          <w:color w:val="000000"/>
        </w:rPr>
        <w:t xml:space="preserve"> v odst. 1.2. Správou se pro účely této smlouvy rozumí vedení veškeré agendy související s výběrem nájemného,</w:t>
      </w:r>
      <w:r>
        <w:rPr>
          <w:color w:val="000000"/>
        </w:rPr>
        <w:t xml:space="preserve"> </w:t>
      </w:r>
      <w:r w:rsidRPr="00FC6DE3">
        <w:rPr>
          <w:color w:val="000000"/>
        </w:rPr>
        <w:t>vč. spolupráce s orgány státní správy a činnost popsaná v odst. 1.3. této smlouvy.</w:t>
      </w:r>
    </w:p>
    <w:p w:rsidR="007430D2" w:rsidRPr="00FC6DE3" w:rsidRDefault="007430D2" w:rsidP="00B633E2">
      <w:pPr>
        <w:spacing w:before="120" w:line="240" w:lineRule="auto"/>
        <w:ind w:firstLine="0"/>
        <w:jc w:val="both"/>
        <w:rPr>
          <w:color w:val="000000"/>
        </w:rPr>
      </w:pPr>
    </w:p>
    <w:p w:rsidR="00B633E2" w:rsidRDefault="00B633E2" w:rsidP="00B633E2">
      <w:pPr>
        <w:spacing w:before="120"/>
        <w:ind w:firstLine="0"/>
        <w:jc w:val="both"/>
        <w:rPr>
          <w:b/>
          <w:color w:val="000000"/>
        </w:rPr>
      </w:pPr>
      <w:r w:rsidRPr="00FC6DE3">
        <w:rPr>
          <w:b/>
          <w:color w:val="000000"/>
        </w:rPr>
        <w:t>1.2.</w:t>
      </w:r>
    </w:p>
    <w:tbl>
      <w:tblPr>
        <w:tblW w:w="71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1389"/>
        <w:gridCol w:w="1079"/>
        <w:gridCol w:w="1062"/>
        <w:gridCol w:w="2401"/>
        <w:gridCol w:w="160"/>
      </w:tblGrid>
      <w:tr w:rsidR="00B633E2" w:rsidRPr="009612B5" w:rsidTr="0087718F">
        <w:trPr>
          <w:trHeight w:val="309"/>
          <w:jc w:val="center"/>
        </w:trPr>
        <w:tc>
          <w:tcPr>
            <w:tcW w:w="4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lang w:eastAsia="cs-CZ"/>
              </w:rPr>
            </w:pPr>
            <w:r w:rsidRPr="009612B5">
              <w:rPr>
                <w:color w:val="000000"/>
                <w:sz w:val="20"/>
                <w:lang w:eastAsia="cs-CZ"/>
              </w:rPr>
              <w:t>Bytový fond v </w:t>
            </w:r>
            <w:proofErr w:type="spellStart"/>
            <w:r w:rsidRPr="009612B5">
              <w:rPr>
                <w:color w:val="000000"/>
                <w:sz w:val="20"/>
                <w:lang w:eastAsia="cs-CZ"/>
              </w:rPr>
              <w:t>Chanově</w:t>
            </w:r>
            <w:proofErr w:type="spellEnd"/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rPr>
                <w:rFonts w:ascii="Calibri" w:hAnsi="Calibri" w:cs="Calibri"/>
                <w:color w:val="000000"/>
                <w:sz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B633E2" w:rsidRPr="009612B5" w:rsidTr="0087718F">
        <w:trPr>
          <w:trHeight w:val="309"/>
          <w:jc w:val="center"/>
        </w:trPr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lang w:eastAsia="cs-CZ"/>
              </w:rPr>
            </w:pPr>
            <w:r w:rsidRPr="009612B5">
              <w:rPr>
                <w:color w:val="000000"/>
                <w:sz w:val="20"/>
                <w:lang w:eastAsia="cs-CZ"/>
              </w:rPr>
              <w:t>blok č.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lang w:eastAsia="cs-CZ"/>
              </w:rPr>
            </w:pPr>
            <w:r w:rsidRPr="009612B5">
              <w:rPr>
                <w:color w:val="000000"/>
                <w:sz w:val="20"/>
                <w:lang w:eastAsia="cs-CZ"/>
              </w:rPr>
              <w:t>čp.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lang w:eastAsia="cs-CZ"/>
              </w:rPr>
            </w:pPr>
            <w:r w:rsidRPr="009612B5">
              <w:rPr>
                <w:color w:val="000000"/>
                <w:sz w:val="20"/>
                <w:lang w:eastAsia="cs-CZ"/>
              </w:rPr>
              <w:t>ulice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lang w:eastAsia="cs-CZ"/>
              </w:rPr>
            </w:pPr>
            <w:r w:rsidRPr="009612B5">
              <w:rPr>
                <w:color w:val="000000"/>
                <w:sz w:val="20"/>
                <w:lang w:eastAsia="cs-CZ"/>
              </w:rPr>
              <w:t>jednotky celkem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rPr>
                <w:rFonts w:ascii="Calibri" w:hAnsi="Calibri" w:cs="Calibri"/>
                <w:color w:val="000000"/>
                <w:sz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B633E2" w:rsidRPr="009612B5" w:rsidTr="0087718F">
        <w:trPr>
          <w:trHeight w:val="309"/>
          <w:jc w:val="center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rPr>
                <w:color w:val="000000"/>
                <w:sz w:val="20"/>
                <w:lang w:eastAsia="cs-CZ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rPr>
                <w:color w:val="000000"/>
                <w:sz w:val="20"/>
                <w:lang w:eastAsia="cs-CZ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rPr>
                <w:color w:val="000000"/>
                <w:sz w:val="20"/>
                <w:lang w:eastAsia="cs-CZ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rPr>
                <w:color w:val="000000"/>
                <w:sz w:val="20"/>
                <w:lang w:eastAsia="cs-CZ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rPr>
                <w:rFonts w:ascii="Calibri" w:hAnsi="Calibri" w:cs="Calibri"/>
                <w:color w:val="000000"/>
                <w:sz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B633E2" w:rsidRPr="009612B5" w:rsidTr="0087718F">
        <w:trPr>
          <w:trHeight w:val="309"/>
          <w:jc w:val="center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lang w:eastAsia="cs-CZ"/>
              </w:rPr>
            </w:pPr>
            <w:r w:rsidRPr="009612B5">
              <w:rPr>
                <w:color w:val="000000"/>
                <w:sz w:val="20"/>
                <w:lang w:eastAsia="cs-CZ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lang w:eastAsia="cs-CZ"/>
              </w:rPr>
            </w:pPr>
            <w:r w:rsidRPr="009612B5">
              <w:rPr>
                <w:color w:val="000000"/>
                <w:sz w:val="20"/>
                <w:lang w:eastAsia="cs-CZ"/>
              </w:rPr>
              <w:t>176,177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lang w:eastAsia="cs-CZ"/>
              </w:rPr>
            </w:pPr>
            <w:r w:rsidRPr="009612B5">
              <w:rPr>
                <w:color w:val="000000"/>
                <w:sz w:val="20"/>
                <w:lang w:eastAsia="cs-CZ"/>
              </w:rPr>
              <w:t>Zlatnická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lang w:eastAsia="cs-CZ"/>
              </w:rPr>
            </w:pPr>
            <w:r w:rsidRPr="009612B5"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rPr>
                <w:rFonts w:ascii="Calibri" w:hAnsi="Calibri" w:cs="Calibri"/>
                <w:color w:val="000000"/>
                <w:sz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B633E2" w:rsidRPr="009612B5" w:rsidTr="0087718F">
        <w:trPr>
          <w:trHeight w:val="309"/>
          <w:jc w:val="center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lang w:eastAsia="cs-CZ"/>
              </w:rPr>
            </w:pPr>
            <w:r w:rsidRPr="009612B5">
              <w:rPr>
                <w:color w:val="000000"/>
                <w:sz w:val="20"/>
                <w:lang w:eastAsia="cs-CZ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lang w:eastAsia="cs-CZ"/>
              </w:rPr>
            </w:pPr>
            <w:r w:rsidRPr="009612B5">
              <w:rPr>
                <w:color w:val="000000"/>
                <w:sz w:val="20"/>
                <w:lang w:eastAsia="cs-CZ"/>
              </w:rPr>
              <w:t>178,179*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lang w:eastAsia="cs-CZ"/>
              </w:rPr>
            </w:pPr>
            <w:r w:rsidRPr="009612B5">
              <w:rPr>
                <w:color w:val="000000"/>
                <w:sz w:val="20"/>
                <w:lang w:eastAsia="cs-CZ"/>
              </w:rPr>
              <w:t>Zlatnická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lang w:eastAsia="cs-CZ"/>
              </w:rPr>
            </w:pPr>
            <w:r w:rsidRPr="009612B5">
              <w:rPr>
                <w:color w:val="000000"/>
                <w:sz w:val="20"/>
                <w:lang w:eastAsia="cs-CZ"/>
              </w:rPr>
              <w:t>48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rPr>
                <w:rFonts w:ascii="Calibri" w:hAnsi="Calibri" w:cs="Calibri"/>
                <w:color w:val="000000"/>
                <w:sz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B633E2" w:rsidRPr="009612B5" w:rsidTr="0087718F">
        <w:trPr>
          <w:trHeight w:val="309"/>
          <w:jc w:val="center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lang w:eastAsia="cs-CZ"/>
              </w:rPr>
            </w:pPr>
            <w:r w:rsidRPr="009612B5">
              <w:rPr>
                <w:color w:val="000000"/>
                <w:sz w:val="20"/>
                <w:lang w:eastAsia="cs-CZ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lang w:eastAsia="cs-CZ"/>
              </w:rPr>
            </w:pPr>
            <w:r w:rsidRPr="009612B5">
              <w:rPr>
                <w:color w:val="000000"/>
                <w:sz w:val="20"/>
                <w:lang w:eastAsia="cs-CZ"/>
              </w:rPr>
              <w:t>174,175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lang w:eastAsia="cs-CZ"/>
              </w:rPr>
            </w:pPr>
            <w:r w:rsidRPr="009612B5">
              <w:rPr>
                <w:color w:val="000000"/>
                <w:sz w:val="20"/>
                <w:lang w:eastAsia="cs-CZ"/>
              </w:rPr>
              <w:t>Zlatnická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lang w:eastAsia="cs-CZ"/>
              </w:rPr>
            </w:pPr>
            <w:r w:rsidRPr="009612B5"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rPr>
                <w:rFonts w:ascii="Calibri" w:hAnsi="Calibri" w:cs="Calibri"/>
                <w:color w:val="000000"/>
                <w:sz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B633E2" w:rsidRPr="009612B5" w:rsidTr="0087718F">
        <w:trPr>
          <w:trHeight w:val="309"/>
          <w:jc w:val="center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lang w:eastAsia="cs-CZ"/>
              </w:rPr>
            </w:pPr>
            <w:r w:rsidRPr="009612B5">
              <w:rPr>
                <w:color w:val="000000"/>
                <w:sz w:val="20"/>
                <w:lang w:eastAsia="cs-CZ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lang w:eastAsia="cs-CZ"/>
              </w:rPr>
            </w:pPr>
            <w:r w:rsidRPr="009612B5">
              <w:rPr>
                <w:color w:val="000000"/>
                <w:sz w:val="20"/>
                <w:lang w:eastAsia="cs-CZ"/>
              </w:rPr>
              <w:t>180,181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lang w:eastAsia="cs-CZ"/>
              </w:rPr>
            </w:pPr>
            <w:r w:rsidRPr="009612B5">
              <w:rPr>
                <w:color w:val="000000"/>
                <w:sz w:val="20"/>
                <w:lang w:eastAsia="cs-CZ"/>
              </w:rPr>
              <w:t>Zlatnická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lang w:eastAsia="cs-CZ"/>
              </w:rPr>
            </w:pPr>
            <w:r w:rsidRPr="009612B5"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rPr>
                <w:color w:val="000000"/>
                <w:sz w:val="20"/>
                <w:lang w:eastAsia="cs-CZ"/>
              </w:rPr>
            </w:pPr>
            <w:r w:rsidRPr="009612B5">
              <w:rPr>
                <w:color w:val="000000"/>
                <w:sz w:val="20"/>
                <w:lang w:eastAsia="cs-CZ"/>
              </w:rPr>
              <w:t>z toho 1 nebytový prostor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E2" w:rsidRPr="009612B5" w:rsidRDefault="00B633E2" w:rsidP="0087718F">
            <w:pPr>
              <w:spacing w:line="240" w:lineRule="auto"/>
              <w:ind w:left="355" w:firstLine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B633E2" w:rsidRPr="009612B5" w:rsidTr="0087718F">
        <w:trPr>
          <w:trHeight w:val="309"/>
          <w:jc w:val="center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lang w:eastAsia="cs-CZ"/>
              </w:rPr>
            </w:pPr>
            <w:r w:rsidRPr="009612B5">
              <w:rPr>
                <w:color w:val="000000"/>
                <w:sz w:val="20"/>
                <w:lang w:eastAsia="cs-CZ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lang w:eastAsia="cs-CZ"/>
              </w:rPr>
            </w:pPr>
            <w:r w:rsidRPr="009612B5">
              <w:rPr>
                <w:color w:val="000000"/>
                <w:sz w:val="20"/>
                <w:lang w:eastAsia="cs-CZ"/>
              </w:rPr>
              <w:t>182,183*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lang w:eastAsia="cs-CZ"/>
              </w:rPr>
            </w:pPr>
            <w:r w:rsidRPr="009612B5">
              <w:rPr>
                <w:color w:val="000000"/>
                <w:sz w:val="20"/>
                <w:lang w:eastAsia="cs-CZ"/>
              </w:rPr>
              <w:t>Zlatnická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lang w:eastAsia="cs-CZ"/>
              </w:rPr>
            </w:pPr>
            <w:r w:rsidRPr="009612B5"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rPr>
                <w:rFonts w:ascii="Calibri" w:hAnsi="Calibri" w:cs="Calibri"/>
                <w:color w:val="000000"/>
                <w:sz w:val="20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B633E2" w:rsidRPr="009612B5" w:rsidTr="0087718F">
        <w:trPr>
          <w:trHeight w:val="309"/>
          <w:jc w:val="center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lang w:eastAsia="cs-CZ"/>
              </w:rPr>
            </w:pPr>
            <w:r w:rsidRPr="009612B5">
              <w:rPr>
                <w:color w:val="000000"/>
                <w:sz w:val="20"/>
                <w:lang w:eastAsia="cs-CZ"/>
              </w:rPr>
              <w:t>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lang w:eastAsia="cs-CZ"/>
              </w:rPr>
            </w:pPr>
            <w:r w:rsidRPr="009612B5">
              <w:rPr>
                <w:color w:val="000000"/>
                <w:sz w:val="20"/>
                <w:lang w:eastAsia="cs-CZ"/>
              </w:rPr>
              <w:t>192,193,194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lang w:eastAsia="cs-CZ"/>
              </w:rPr>
            </w:pPr>
            <w:r w:rsidRPr="009612B5">
              <w:rPr>
                <w:color w:val="000000"/>
                <w:sz w:val="20"/>
                <w:lang w:eastAsia="cs-CZ"/>
              </w:rPr>
              <w:t>Zlatnická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lang w:eastAsia="cs-CZ"/>
              </w:rPr>
            </w:pPr>
            <w:r w:rsidRPr="009612B5">
              <w:rPr>
                <w:color w:val="000000"/>
                <w:sz w:val="20"/>
                <w:lang w:eastAsia="cs-CZ"/>
              </w:rPr>
              <w:t>36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rPr>
                <w:rFonts w:ascii="Calibri" w:hAnsi="Calibri" w:cs="Calibri"/>
                <w:color w:val="000000"/>
                <w:sz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B633E2" w:rsidRPr="009612B5" w:rsidTr="0087718F">
        <w:trPr>
          <w:trHeight w:val="309"/>
          <w:jc w:val="center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lang w:eastAsia="cs-CZ"/>
              </w:rPr>
            </w:pPr>
            <w:r w:rsidRPr="009612B5"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lang w:eastAsia="cs-CZ"/>
              </w:rPr>
            </w:pPr>
            <w:r w:rsidRPr="009612B5">
              <w:rPr>
                <w:color w:val="000000"/>
                <w:sz w:val="20"/>
                <w:lang w:eastAsia="cs-CZ"/>
              </w:rPr>
              <w:t>197,198,199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lang w:eastAsia="cs-CZ"/>
              </w:rPr>
            </w:pPr>
            <w:r w:rsidRPr="009612B5">
              <w:rPr>
                <w:color w:val="000000"/>
                <w:sz w:val="20"/>
                <w:lang w:eastAsia="cs-CZ"/>
              </w:rPr>
              <w:t>Zlatnická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lang w:eastAsia="cs-CZ"/>
              </w:rPr>
            </w:pPr>
            <w:r w:rsidRPr="009612B5">
              <w:rPr>
                <w:color w:val="000000"/>
                <w:sz w:val="20"/>
                <w:lang w:eastAsia="cs-CZ"/>
              </w:rPr>
              <w:t>24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rPr>
                <w:rFonts w:ascii="Calibri" w:hAnsi="Calibri" w:cs="Calibri"/>
                <w:color w:val="000000"/>
                <w:sz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B633E2" w:rsidRPr="009612B5" w:rsidTr="0087718F">
        <w:trPr>
          <w:trHeight w:val="309"/>
          <w:jc w:val="center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lang w:eastAsia="cs-CZ"/>
              </w:rPr>
            </w:pPr>
            <w:r w:rsidRPr="009612B5">
              <w:rPr>
                <w:color w:val="000000"/>
                <w:sz w:val="20"/>
                <w:lang w:eastAsia="cs-CZ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lang w:eastAsia="cs-CZ"/>
              </w:rPr>
            </w:pPr>
            <w:r w:rsidRPr="009612B5">
              <w:rPr>
                <w:color w:val="000000"/>
                <w:sz w:val="20"/>
                <w:lang w:eastAsia="cs-CZ"/>
              </w:rPr>
              <w:t>200,201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lang w:eastAsia="cs-CZ"/>
              </w:rPr>
            </w:pPr>
            <w:r w:rsidRPr="009612B5">
              <w:rPr>
                <w:color w:val="000000"/>
                <w:sz w:val="20"/>
                <w:lang w:eastAsia="cs-CZ"/>
              </w:rPr>
              <w:t>Kovářská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lang w:eastAsia="cs-CZ"/>
              </w:rPr>
            </w:pPr>
            <w:r w:rsidRPr="009612B5">
              <w:rPr>
                <w:color w:val="000000"/>
                <w:sz w:val="20"/>
                <w:lang w:eastAsia="cs-CZ"/>
              </w:rPr>
              <w:t>18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rPr>
                <w:color w:val="000000"/>
                <w:sz w:val="20"/>
                <w:lang w:eastAsia="cs-CZ"/>
              </w:rPr>
            </w:pPr>
            <w:r w:rsidRPr="009612B5">
              <w:rPr>
                <w:color w:val="000000"/>
                <w:sz w:val="20"/>
                <w:lang w:eastAsia="cs-CZ"/>
              </w:rPr>
              <w:t>z toho 2 nebytové prostory</w:t>
            </w:r>
          </w:p>
        </w:tc>
      </w:tr>
      <w:tr w:rsidR="00B633E2" w:rsidRPr="009612B5" w:rsidTr="0087718F">
        <w:trPr>
          <w:trHeight w:val="309"/>
          <w:jc w:val="center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lang w:eastAsia="cs-CZ"/>
              </w:rPr>
            </w:pPr>
            <w:r w:rsidRPr="009612B5">
              <w:rPr>
                <w:color w:val="000000"/>
                <w:sz w:val="20"/>
                <w:lang w:eastAsia="cs-CZ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lang w:eastAsia="cs-CZ"/>
              </w:rPr>
            </w:pPr>
            <w:r w:rsidRPr="009612B5">
              <w:rPr>
                <w:color w:val="000000"/>
                <w:sz w:val="20"/>
                <w:lang w:eastAsia="cs-CZ"/>
              </w:rPr>
              <w:t>206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lang w:eastAsia="cs-CZ"/>
              </w:rPr>
            </w:pPr>
            <w:r w:rsidRPr="009612B5">
              <w:rPr>
                <w:color w:val="000000"/>
                <w:sz w:val="20"/>
                <w:lang w:eastAsia="cs-CZ"/>
              </w:rPr>
              <w:t>Zlatnická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lang w:eastAsia="cs-CZ"/>
              </w:rPr>
            </w:pPr>
            <w:r w:rsidRPr="009612B5">
              <w:rPr>
                <w:color w:val="000000"/>
                <w:sz w:val="20"/>
                <w:lang w:eastAsia="cs-CZ"/>
              </w:rPr>
              <w:t>63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rPr>
                <w:color w:val="000000"/>
                <w:sz w:val="20"/>
                <w:lang w:eastAsia="cs-CZ"/>
              </w:rPr>
            </w:pPr>
            <w:r w:rsidRPr="009612B5">
              <w:rPr>
                <w:color w:val="000000"/>
                <w:sz w:val="20"/>
                <w:lang w:eastAsia="cs-CZ"/>
              </w:rPr>
              <w:t>z toho 2 nebytové prostory</w:t>
            </w:r>
          </w:p>
        </w:tc>
      </w:tr>
      <w:tr w:rsidR="00B633E2" w:rsidRPr="009612B5" w:rsidTr="0087718F">
        <w:trPr>
          <w:trHeight w:val="309"/>
          <w:jc w:val="center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lang w:eastAsia="cs-CZ"/>
              </w:rPr>
            </w:pPr>
            <w:r w:rsidRPr="009612B5">
              <w:rPr>
                <w:color w:val="000000"/>
                <w:sz w:val="20"/>
                <w:lang w:eastAsia="cs-CZ"/>
              </w:rPr>
              <w:t>Celkem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lang w:eastAsia="cs-CZ"/>
              </w:rPr>
            </w:pPr>
            <w:r w:rsidRPr="009612B5">
              <w:rPr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color w:val="000000"/>
                <w:sz w:val="20"/>
                <w:lang w:eastAsia="cs-CZ"/>
              </w:rPr>
            </w:pPr>
            <w:r w:rsidRPr="009612B5">
              <w:rPr>
                <w:rFonts w:ascii="Arial" w:hAnsi="Arial" w:cs="Arial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20"/>
                <w:lang w:eastAsia="cs-CZ"/>
              </w:rPr>
            </w:pPr>
            <w:r w:rsidRPr="009612B5">
              <w:rPr>
                <w:color w:val="000000"/>
                <w:sz w:val="20"/>
                <w:lang w:eastAsia="cs-CZ"/>
              </w:rPr>
              <w:t>258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rPr>
                <w:rFonts w:ascii="Calibri" w:hAnsi="Calibri" w:cs="Calibri"/>
                <w:color w:val="000000"/>
                <w:sz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E2" w:rsidRPr="009612B5" w:rsidRDefault="00B633E2" w:rsidP="0087718F">
            <w:pPr>
              <w:spacing w:line="240" w:lineRule="auto"/>
              <w:ind w:firstLine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</w:tbl>
    <w:p w:rsidR="00B633E2" w:rsidRPr="00FC6DE3" w:rsidRDefault="00B633E2" w:rsidP="00B633E2">
      <w:pPr>
        <w:rPr>
          <w:b/>
          <w:color w:val="000000"/>
          <w:sz w:val="20"/>
          <w:lang w:eastAsia="ar-SA"/>
        </w:rPr>
      </w:pPr>
      <w:r w:rsidRPr="00FC6DE3">
        <w:rPr>
          <w:b/>
          <w:color w:val="000000"/>
          <w:szCs w:val="24"/>
        </w:rPr>
        <w:tab/>
        <w:t xml:space="preserve">      </w:t>
      </w:r>
      <w:r w:rsidRPr="00FC6DE3">
        <w:rPr>
          <w:color w:val="000000"/>
        </w:rPr>
        <w:t>* vybydlené vchody</w:t>
      </w:r>
    </w:p>
    <w:p w:rsidR="00B633E2" w:rsidRPr="00FC6DE3" w:rsidRDefault="00B633E2" w:rsidP="00B633E2">
      <w:pPr>
        <w:jc w:val="both"/>
        <w:rPr>
          <w:color w:val="000000"/>
        </w:rPr>
      </w:pPr>
      <w:r w:rsidRPr="00FC6DE3">
        <w:rPr>
          <w:color w:val="000000"/>
        </w:rPr>
        <w:t>(dále také jen „Budovy, Byty a NP“),</w:t>
      </w:r>
    </w:p>
    <w:p w:rsidR="00B633E2" w:rsidRDefault="00B633E2" w:rsidP="00B633E2">
      <w:pPr>
        <w:jc w:val="both"/>
        <w:rPr>
          <w:color w:val="000000"/>
        </w:rPr>
      </w:pPr>
      <w:r w:rsidRPr="00FC6DE3">
        <w:rPr>
          <w:color w:val="000000"/>
        </w:rPr>
        <w:t>v rozsahu sjednaném níže.</w:t>
      </w:r>
    </w:p>
    <w:p w:rsidR="00B633E2" w:rsidRDefault="00B633E2" w:rsidP="00B633E2">
      <w:pPr>
        <w:spacing w:before="120" w:line="240" w:lineRule="auto"/>
        <w:ind w:firstLine="0"/>
        <w:jc w:val="both"/>
        <w:rPr>
          <w:color w:val="000000"/>
          <w:szCs w:val="24"/>
        </w:rPr>
      </w:pPr>
      <w:r w:rsidRPr="00FC6DE3">
        <w:rPr>
          <w:b/>
          <w:color w:val="000000"/>
        </w:rPr>
        <w:t>1.3.</w:t>
      </w:r>
      <w:r w:rsidRPr="00FC6DE3">
        <w:rPr>
          <w:color w:val="000000"/>
        </w:rPr>
        <w:tab/>
        <w:t>Součástí správy Budov, Bytů a NP je rovněž zabezpečení výkonu práv a povinností</w:t>
      </w:r>
      <w:r>
        <w:rPr>
          <w:color w:val="000000"/>
        </w:rPr>
        <w:t xml:space="preserve"> </w:t>
      </w:r>
      <w:r w:rsidRPr="00FA7A99">
        <w:t xml:space="preserve">příkazníka </w:t>
      </w:r>
      <w:r w:rsidRPr="00FC6DE3">
        <w:rPr>
          <w:color w:val="000000"/>
        </w:rPr>
        <w:t xml:space="preserve">plynoucích ze soukromoprávních i veřejnoprávních předpisů a jednostranných i vícestranných právních úkonů vztahujících se k Budovám, Bytům a NP, zejména zabezpečení právních jednání a praktických činností </w:t>
      </w:r>
      <w:r w:rsidRPr="00FA7A99">
        <w:t xml:space="preserve">jménem příkazce </w:t>
      </w:r>
      <w:r w:rsidRPr="00FC6DE3">
        <w:rPr>
          <w:color w:val="000000"/>
        </w:rPr>
        <w:t>výlučně v rámci zmocnění</w:t>
      </w:r>
      <w:r>
        <w:rPr>
          <w:color w:val="000000"/>
        </w:rPr>
        <w:t xml:space="preserve"> </w:t>
      </w:r>
      <w:r w:rsidRPr="00FA7A99">
        <w:t>příkazce</w:t>
      </w:r>
      <w:r w:rsidRPr="00FC6DE3">
        <w:rPr>
          <w:color w:val="000000"/>
        </w:rPr>
        <w:t xml:space="preserve">. </w:t>
      </w:r>
      <w:r w:rsidRPr="002A2BBF">
        <w:t>Příkazník</w:t>
      </w:r>
      <w:r>
        <w:rPr>
          <w:color w:val="FF0000"/>
        </w:rPr>
        <w:t xml:space="preserve"> </w:t>
      </w:r>
      <w:r w:rsidRPr="00FC6DE3">
        <w:rPr>
          <w:color w:val="000000"/>
        </w:rPr>
        <w:t>je povinen neprodleně informovat</w:t>
      </w:r>
      <w:r>
        <w:rPr>
          <w:color w:val="000000"/>
        </w:rPr>
        <w:t xml:space="preserve"> </w:t>
      </w:r>
      <w:r w:rsidRPr="002A2BBF">
        <w:t>příkazce</w:t>
      </w:r>
      <w:r w:rsidRPr="00FC6DE3">
        <w:rPr>
          <w:color w:val="000000"/>
        </w:rPr>
        <w:t xml:space="preserve"> a vyžádat si jeho pokyny, respektive plnou moc, jestliže je toho třeba k zabezpečení</w:t>
      </w:r>
      <w:r w:rsidRPr="00FC6DE3">
        <w:rPr>
          <w:color w:val="000000"/>
          <w:szCs w:val="24"/>
        </w:rPr>
        <w:t xml:space="preserve"> k výkonu práv a povinností</w:t>
      </w:r>
      <w:r>
        <w:rPr>
          <w:color w:val="000000"/>
          <w:szCs w:val="24"/>
        </w:rPr>
        <w:t xml:space="preserve"> </w:t>
      </w:r>
      <w:r w:rsidRPr="002A2BBF">
        <w:rPr>
          <w:szCs w:val="24"/>
        </w:rPr>
        <w:t>příkazce</w:t>
      </w:r>
      <w:r w:rsidRPr="00FC6DE3">
        <w:rPr>
          <w:color w:val="000000"/>
          <w:szCs w:val="24"/>
        </w:rPr>
        <w:t>.</w:t>
      </w:r>
    </w:p>
    <w:p w:rsidR="00B633E2" w:rsidRPr="00FC6DE3" w:rsidRDefault="00B633E2" w:rsidP="00B633E2">
      <w:pPr>
        <w:spacing w:before="120" w:line="276" w:lineRule="auto"/>
        <w:jc w:val="both"/>
        <w:rPr>
          <w:color w:val="000000"/>
          <w:szCs w:val="24"/>
        </w:rPr>
      </w:pPr>
    </w:p>
    <w:p w:rsidR="00B633E2" w:rsidRPr="00FC6DE3" w:rsidRDefault="00B633E2" w:rsidP="00B633E2">
      <w:pPr>
        <w:spacing w:before="120"/>
        <w:ind w:firstLine="0"/>
        <w:jc w:val="both"/>
        <w:rPr>
          <w:color w:val="000000"/>
          <w:szCs w:val="24"/>
        </w:rPr>
      </w:pPr>
      <w:r w:rsidRPr="00FC6DE3">
        <w:rPr>
          <w:b/>
          <w:color w:val="000000"/>
          <w:szCs w:val="24"/>
        </w:rPr>
        <w:t>1.4.</w:t>
      </w:r>
      <w:r w:rsidRPr="00FC6DE3">
        <w:rPr>
          <w:color w:val="000000"/>
          <w:szCs w:val="24"/>
        </w:rPr>
        <w:t xml:space="preserve"> </w:t>
      </w:r>
      <w:r w:rsidRPr="002A2BBF">
        <w:rPr>
          <w:szCs w:val="24"/>
        </w:rPr>
        <w:t xml:space="preserve">Příkazník </w:t>
      </w:r>
      <w:r w:rsidRPr="00FC6DE3">
        <w:rPr>
          <w:color w:val="000000"/>
          <w:szCs w:val="24"/>
        </w:rPr>
        <w:t>je při plnění shora uvedených povinností povinen na své náklady zejména:</w:t>
      </w:r>
    </w:p>
    <w:p w:rsidR="00B633E2" w:rsidRPr="00FC6DE3" w:rsidRDefault="00B633E2" w:rsidP="00B633E2">
      <w:pPr>
        <w:numPr>
          <w:ilvl w:val="0"/>
          <w:numId w:val="1"/>
        </w:numPr>
        <w:suppressAutoHyphens/>
        <w:spacing w:line="240" w:lineRule="auto"/>
        <w:jc w:val="both"/>
        <w:rPr>
          <w:color w:val="000000"/>
          <w:szCs w:val="24"/>
        </w:rPr>
      </w:pPr>
      <w:r w:rsidRPr="00FC6DE3">
        <w:rPr>
          <w:color w:val="000000"/>
          <w:szCs w:val="24"/>
        </w:rPr>
        <w:t>jednat s nájemci Bytů a NP (dále jen „nájemci“), s orgány státní správy a třetími osobami ve věcech bezprostředně souvisejících se správou a provozem Budov, Bytů a NP, vč. zajištění soudních vyklizení,</w:t>
      </w:r>
    </w:p>
    <w:p w:rsidR="00B633E2" w:rsidRPr="00FC6DE3" w:rsidRDefault="00B633E2" w:rsidP="00B633E2">
      <w:pPr>
        <w:numPr>
          <w:ilvl w:val="0"/>
          <w:numId w:val="1"/>
        </w:numPr>
        <w:suppressAutoHyphens/>
        <w:spacing w:line="240" w:lineRule="auto"/>
        <w:jc w:val="both"/>
        <w:rPr>
          <w:color w:val="000000"/>
          <w:szCs w:val="24"/>
        </w:rPr>
      </w:pPr>
      <w:r w:rsidRPr="00FC6DE3">
        <w:rPr>
          <w:color w:val="000000"/>
          <w:szCs w:val="24"/>
        </w:rPr>
        <w:t>vést seznam nájemců, přehled účelu využití NP, přehled volných Bytů a NP, informovat o nich</w:t>
      </w:r>
      <w:r>
        <w:rPr>
          <w:color w:val="000000"/>
          <w:szCs w:val="24"/>
        </w:rPr>
        <w:t xml:space="preserve"> </w:t>
      </w:r>
      <w:r w:rsidRPr="002A2BBF">
        <w:rPr>
          <w:szCs w:val="24"/>
        </w:rPr>
        <w:t>příkazce</w:t>
      </w:r>
      <w:r w:rsidRPr="00FC6DE3">
        <w:rPr>
          <w:color w:val="000000"/>
          <w:szCs w:val="24"/>
        </w:rPr>
        <w:t xml:space="preserve"> hlášením volného Bytu nebo NP do 5 dní od uvolnění, </w:t>
      </w:r>
    </w:p>
    <w:p w:rsidR="00B633E2" w:rsidRPr="00FC6DE3" w:rsidRDefault="00B633E2" w:rsidP="00B633E2">
      <w:pPr>
        <w:numPr>
          <w:ilvl w:val="0"/>
          <w:numId w:val="1"/>
        </w:numPr>
        <w:suppressAutoHyphens/>
        <w:spacing w:line="240" w:lineRule="auto"/>
        <w:jc w:val="both"/>
        <w:rPr>
          <w:color w:val="000000"/>
          <w:szCs w:val="24"/>
        </w:rPr>
      </w:pPr>
      <w:r w:rsidRPr="00FC6DE3">
        <w:rPr>
          <w:color w:val="000000"/>
          <w:szCs w:val="24"/>
        </w:rPr>
        <w:t>provádět trvalou kontrolu technického stavu Budov, Bytů a NP, zajišťovat jejich vybavení a provozuschopný stav v souladu s právními předpisy,</w:t>
      </w:r>
    </w:p>
    <w:p w:rsidR="00B633E2" w:rsidRPr="00FC6DE3" w:rsidRDefault="00B633E2" w:rsidP="00B633E2">
      <w:pPr>
        <w:numPr>
          <w:ilvl w:val="0"/>
          <w:numId w:val="1"/>
        </w:numPr>
        <w:suppressAutoHyphens/>
        <w:spacing w:line="240" w:lineRule="auto"/>
        <w:jc w:val="both"/>
        <w:rPr>
          <w:color w:val="000000"/>
          <w:szCs w:val="24"/>
        </w:rPr>
      </w:pPr>
      <w:r w:rsidRPr="00FC6DE3">
        <w:rPr>
          <w:color w:val="000000"/>
          <w:szCs w:val="24"/>
        </w:rPr>
        <w:lastRenderedPageBreak/>
        <w:t>předat NP nebo Byt novému nájemci na základě uzavřené nájemní smlouvy, sepsat protokol o předání, uvést NP nebo Byt bezprostředně před předáním do stavu umožňujícího užívání NP nebo Bytu,</w:t>
      </w:r>
    </w:p>
    <w:p w:rsidR="00B633E2" w:rsidRPr="00FC6DE3" w:rsidRDefault="00B633E2" w:rsidP="00B633E2">
      <w:pPr>
        <w:numPr>
          <w:ilvl w:val="0"/>
          <w:numId w:val="1"/>
        </w:numPr>
        <w:suppressAutoHyphens/>
        <w:spacing w:line="240" w:lineRule="auto"/>
        <w:jc w:val="both"/>
        <w:rPr>
          <w:color w:val="000000"/>
          <w:szCs w:val="24"/>
        </w:rPr>
      </w:pPr>
      <w:r w:rsidRPr="00FC6DE3">
        <w:rPr>
          <w:color w:val="000000"/>
          <w:szCs w:val="24"/>
        </w:rPr>
        <w:t>v případě řádného ukončení nájemního vztahu převzít NP nebo Byt od nájemce, provést fyzickou přejímku, sepsat protokol o předání a případnou dohodu o náhradě škod a do 5 pracovních dnů informovat</w:t>
      </w:r>
      <w:r>
        <w:rPr>
          <w:color w:val="000000"/>
          <w:szCs w:val="24"/>
        </w:rPr>
        <w:t xml:space="preserve"> </w:t>
      </w:r>
      <w:r w:rsidRPr="002A2BBF">
        <w:rPr>
          <w:szCs w:val="24"/>
        </w:rPr>
        <w:t xml:space="preserve">příkazce </w:t>
      </w:r>
      <w:r w:rsidRPr="00FC6DE3">
        <w:rPr>
          <w:color w:val="000000"/>
          <w:szCs w:val="24"/>
        </w:rPr>
        <w:t>o těchto skutečnostech,</w:t>
      </w:r>
    </w:p>
    <w:p w:rsidR="00B633E2" w:rsidRPr="00FC6DE3" w:rsidRDefault="00B633E2" w:rsidP="00B633E2">
      <w:pPr>
        <w:numPr>
          <w:ilvl w:val="0"/>
          <w:numId w:val="1"/>
        </w:numPr>
        <w:suppressAutoHyphens/>
        <w:spacing w:line="240" w:lineRule="auto"/>
        <w:jc w:val="both"/>
        <w:rPr>
          <w:color w:val="000000"/>
          <w:szCs w:val="24"/>
        </w:rPr>
      </w:pPr>
      <w:r w:rsidRPr="00FC6DE3">
        <w:rPr>
          <w:color w:val="000000"/>
          <w:szCs w:val="24"/>
        </w:rPr>
        <w:t>při zjištění, že NP nebo Byt není užíván/je vyklizen, aniž by nájemce ukončení užívání/vyklizení řádně oznámil, sepsat protokol o stavu NP nebo Bytu,</w:t>
      </w:r>
    </w:p>
    <w:p w:rsidR="00B633E2" w:rsidRPr="00FC6DE3" w:rsidRDefault="00B633E2" w:rsidP="00B633E2">
      <w:pPr>
        <w:numPr>
          <w:ilvl w:val="0"/>
          <w:numId w:val="1"/>
        </w:numPr>
        <w:suppressAutoHyphens/>
        <w:spacing w:line="240" w:lineRule="auto"/>
        <w:jc w:val="both"/>
        <w:rPr>
          <w:color w:val="000000"/>
          <w:szCs w:val="24"/>
        </w:rPr>
      </w:pPr>
      <w:r w:rsidRPr="00FC6DE3">
        <w:rPr>
          <w:color w:val="000000"/>
          <w:szCs w:val="24"/>
        </w:rPr>
        <w:t xml:space="preserve">přijímat od nájemců pro komitenta veškeré hotovostní platby nájemného a příslušenství těchto plateb, platby za služby spojené s užíváním Bytů a NP a příslušenství těchto plateb, takto přijaté platby poukazovat na zvláštní příjmový účet komitenta bez zbytečného odkladu, č. </w:t>
      </w:r>
      <w:proofErr w:type="spellStart"/>
      <w:r w:rsidRPr="00FC6DE3">
        <w:rPr>
          <w:color w:val="000000"/>
          <w:szCs w:val="24"/>
        </w:rPr>
        <w:t>ú.</w:t>
      </w:r>
      <w:proofErr w:type="spellEnd"/>
      <w:r w:rsidRPr="00FC6DE3">
        <w:rPr>
          <w:color w:val="000000"/>
          <w:szCs w:val="24"/>
        </w:rPr>
        <w:t xml:space="preserve"> </w:t>
      </w:r>
      <w:proofErr w:type="spellStart"/>
      <w:r w:rsidR="007B630E">
        <w:rPr>
          <w:color w:val="000000"/>
          <w:szCs w:val="24"/>
        </w:rPr>
        <w:t>xxxxxxxx</w:t>
      </w:r>
      <w:bookmarkStart w:id="0" w:name="_GoBack"/>
      <w:bookmarkEnd w:id="0"/>
      <w:proofErr w:type="spellEnd"/>
      <w:r w:rsidRPr="00FC6DE3">
        <w:rPr>
          <w:color w:val="000000"/>
          <w:szCs w:val="24"/>
        </w:rPr>
        <w:t xml:space="preserve"> včetně identifikace plátce,</w:t>
      </w:r>
    </w:p>
    <w:p w:rsidR="00B633E2" w:rsidRPr="00FC6DE3" w:rsidRDefault="00B633E2" w:rsidP="00B633E2">
      <w:pPr>
        <w:numPr>
          <w:ilvl w:val="0"/>
          <w:numId w:val="1"/>
        </w:numPr>
        <w:suppressAutoHyphens/>
        <w:spacing w:line="240" w:lineRule="auto"/>
        <w:jc w:val="both"/>
        <w:rPr>
          <w:color w:val="000000"/>
          <w:szCs w:val="24"/>
        </w:rPr>
      </w:pPr>
      <w:r w:rsidRPr="00FC6DE3">
        <w:rPr>
          <w:color w:val="000000"/>
          <w:szCs w:val="24"/>
        </w:rPr>
        <w:t>informovat nájemce o své kontaktní adrese a telefonu vývěskou v prostorách domovní správy,</w:t>
      </w:r>
    </w:p>
    <w:p w:rsidR="00B633E2" w:rsidRPr="00FC6DE3" w:rsidRDefault="00B633E2" w:rsidP="00B633E2">
      <w:pPr>
        <w:numPr>
          <w:ilvl w:val="0"/>
          <w:numId w:val="1"/>
        </w:numPr>
        <w:suppressAutoHyphens/>
        <w:spacing w:line="240" w:lineRule="auto"/>
        <w:jc w:val="both"/>
        <w:rPr>
          <w:color w:val="000000"/>
          <w:szCs w:val="24"/>
        </w:rPr>
      </w:pPr>
      <w:r w:rsidRPr="00FC6DE3">
        <w:rPr>
          <w:color w:val="000000"/>
          <w:szCs w:val="24"/>
        </w:rPr>
        <w:t>provádět trvalou kontrolu technického stavu Budov, Bytů a NP, zajišťovat jejich vybavení, včasnou revizi společných zařízení a provozuschopný stav uložený právními předpisy včetně technických norem, v případě zjištěných nedostatků, které překračují možnosti</w:t>
      </w:r>
      <w:r>
        <w:rPr>
          <w:color w:val="000000"/>
          <w:szCs w:val="24"/>
        </w:rPr>
        <w:t xml:space="preserve"> </w:t>
      </w:r>
      <w:r w:rsidRPr="002A2BBF">
        <w:rPr>
          <w:szCs w:val="24"/>
        </w:rPr>
        <w:t>příkazce</w:t>
      </w:r>
      <w:r w:rsidRPr="00FC6DE3">
        <w:rPr>
          <w:color w:val="000000"/>
          <w:szCs w:val="24"/>
        </w:rPr>
        <w:t xml:space="preserve"> a s přihlédnutím k technickému stavu Budov, Bytů a NP ke dni podpisu této smlouvy,</w:t>
      </w:r>
      <w:r>
        <w:rPr>
          <w:color w:val="000000"/>
          <w:szCs w:val="24"/>
        </w:rPr>
        <w:t xml:space="preserve"> </w:t>
      </w:r>
      <w:r w:rsidRPr="002A2BBF">
        <w:rPr>
          <w:szCs w:val="24"/>
        </w:rPr>
        <w:t>příkazce</w:t>
      </w:r>
      <w:r w:rsidRPr="00FC6DE3">
        <w:rPr>
          <w:color w:val="000000"/>
          <w:szCs w:val="24"/>
        </w:rPr>
        <w:t xml:space="preserve"> účelně a bezodkladně podá komitentovi písemnou zprávu o tomto stavu a vyčká jeho písemných pokynů,</w:t>
      </w:r>
    </w:p>
    <w:p w:rsidR="00B633E2" w:rsidRPr="00FC6DE3" w:rsidRDefault="00B633E2" w:rsidP="00B633E2">
      <w:pPr>
        <w:numPr>
          <w:ilvl w:val="0"/>
          <w:numId w:val="1"/>
        </w:numPr>
        <w:suppressAutoHyphens/>
        <w:spacing w:line="240" w:lineRule="auto"/>
        <w:jc w:val="both"/>
        <w:rPr>
          <w:color w:val="000000"/>
          <w:szCs w:val="24"/>
        </w:rPr>
      </w:pPr>
      <w:r w:rsidRPr="00FC6DE3">
        <w:rPr>
          <w:color w:val="000000"/>
          <w:szCs w:val="24"/>
        </w:rPr>
        <w:t>vést administrativní a technickou dokumentaci Budov, Bytů a NP, včetně archivace, evidence a aktualizace pasportizace, pokud tato dokumentace byla k Budovám, Bytům a NP Vlastníkem založena a</w:t>
      </w:r>
      <w:r>
        <w:rPr>
          <w:color w:val="000000"/>
          <w:szCs w:val="24"/>
        </w:rPr>
        <w:t xml:space="preserve"> </w:t>
      </w:r>
      <w:r w:rsidRPr="002A2BBF">
        <w:rPr>
          <w:szCs w:val="24"/>
        </w:rPr>
        <w:t xml:space="preserve">příkazcem příkazníkovi </w:t>
      </w:r>
      <w:r w:rsidRPr="00FC6DE3">
        <w:rPr>
          <w:color w:val="000000"/>
          <w:szCs w:val="24"/>
        </w:rPr>
        <w:t>prokazatelně předána,</w:t>
      </w:r>
    </w:p>
    <w:p w:rsidR="00B633E2" w:rsidRPr="00FC6DE3" w:rsidRDefault="00B633E2" w:rsidP="00B633E2">
      <w:pPr>
        <w:numPr>
          <w:ilvl w:val="0"/>
          <w:numId w:val="1"/>
        </w:numPr>
        <w:suppressAutoHyphens/>
        <w:spacing w:line="240" w:lineRule="auto"/>
        <w:jc w:val="both"/>
        <w:rPr>
          <w:color w:val="000000"/>
          <w:szCs w:val="24"/>
        </w:rPr>
      </w:pPr>
      <w:r w:rsidRPr="00FC6DE3">
        <w:rPr>
          <w:color w:val="000000"/>
          <w:szCs w:val="24"/>
        </w:rPr>
        <w:t>zajišťovat běžný provoz Budov, Bytů a NP, archivaci účetních dokladů vzniklých po účinnosti této smlouvy a jejich vydání</w:t>
      </w:r>
      <w:r>
        <w:rPr>
          <w:color w:val="000000"/>
          <w:szCs w:val="24"/>
        </w:rPr>
        <w:t xml:space="preserve"> </w:t>
      </w:r>
      <w:r w:rsidRPr="002A2BBF">
        <w:rPr>
          <w:szCs w:val="24"/>
        </w:rPr>
        <w:t>příkazci</w:t>
      </w:r>
      <w:r w:rsidRPr="00FC6DE3">
        <w:rPr>
          <w:color w:val="000000"/>
          <w:szCs w:val="24"/>
        </w:rPr>
        <w:t xml:space="preserve"> kdykoli na jeho vyžádání,</w:t>
      </w:r>
    </w:p>
    <w:p w:rsidR="00B633E2" w:rsidRPr="00FC6DE3" w:rsidRDefault="00B633E2" w:rsidP="00B633E2">
      <w:pPr>
        <w:numPr>
          <w:ilvl w:val="0"/>
          <w:numId w:val="1"/>
        </w:numPr>
        <w:suppressAutoHyphens/>
        <w:spacing w:line="240" w:lineRule="auto"/>
        <w:jc w:val="both"/>
        <w:rPr>
          <w:color w:val="000000"/>
          <w:szCs w:val="24"/>
        </w:rPr>
      </w:pPr>
      <w:r w:rsidRPr="00FC6DE3">
        <w:rPr>
          <w:color w:val="000000"/>
          <w:szCs w:val="24"/>
        </w:rPr>
        <w:t>nejpozději do 15. 6. každého roku předložit</w:t>
      </w:r>
      <w:r>
        <w:rPr>
          <w:color w:val="000000"/>
          <w:szCs w:val="24"/>
        </w:rPr>
        <w:t xml:space="preserve"> </w:t>
      </w:r>
      <w:r w:rsidRPr="002A2BBF">
        <w:rPr>
          <w:szCs w:val="24"/>
        </w:rPr>
        <w:t>příkazci</w:t>
      </w:r>
      <w:r w:rsidRPr="00FC6DE3">
        <w:rPr>
          <w:color w:val="000000"/>
          <w:szCs w:val="24"/>
        </w:rPr>
        <w:t xml:space="preserve"> návrh rozpočtu a plánu nejnutnějších oprav, údržby a revizí na následující rok,</w:t>
      </w:r>
    </w:p>
    <w:p w:rsidR="00B633E2" w:rsidRPr="00FC6DE3" w:rsidRDefault="00B633E2" w:rsidP="00B633E2">
      <w:pPr>
        <w:numPr>
          <w:ilvl w:val="0"/>
          <w:numId w:val="1"/>
        </w:numPr>
        <w:suppressAutoHyphens/>
        <w:spacing w:line="240" w:lineRule="auto"/>
        <w:jc w:val="both"/>
        <w:rPr>
          <w:color w:val="000000"/>
          <w:szCs w:val="24"/>
        </w:rPr>
      </w:pPr>
      <w:r w:rsidRPr="00FC6DE3">
        <w:rPr>
          <w:color w:val="000000"/>
          <w:szCs w:val="24"/>
        </w:rPr>
        <w:t>dbát o trvalé snižování pohledávek za nájemci z důvodu neuhrazeného nájemného a úhrad za služby,</w:t>
      </w:r>
    </w:p>
    <w:p w:rsidR="00B633E2" w:rsidRPr="00FC6DE3" w:rsidRDefault="00B633E2" w:rsidP="00B633E2">
      <w:pPr>
        <w:numPr>
          <w:ilvl w:val="0"/>
          <w:numId w:val="1"/>
        </w:numPr>
        <w:suppressAutoHyphens/>
        <w:spacing w:line="240" w:lineRule="auto"/>
        <w:jc w:val="both"/>
        <w:rPr>
          <w:color w:val="000000"/>
          <w:szCs w:val="24"/>
        </w:rPr>
      </w:pPr>
      <w:r w:rsidRPr="00FC6DE3">
        <w:rPr>
          <w:color w:val="000000"/>
          <w:szCs w:val="24"/>
        </w:rPr>
        <w:t>zajišťovat nepřetržitou havarijní službu,</w:t>
      </w:r>
    </w:p>
    <w:p w:rsidR="00B633E2" w:rsidRPr="00FC6DE3" w:rsidRDefault="00B633E2" w:rsidP="00B633E2">
      <w:pPr>
        <w:numPr>
          <w:ilvl w:val="0"/>
          <w:numId w:val="1"/>
        </w:numPr>
        <w:suppressAutoHyphens/>
        <w:spacing w:line="240" w:lineRule="auto"/>
        <w:jc w:val="both"/>
        <w:rPr>
          <w:color w:val="000000"/>
          <w:szCs w:val="24"/>
        </w:rPr>
      </w:pPr>
      <w:r w:rsidRPr="00FC6DE3">
        <w:rPr>
          <w:color w:val="000000"/>
          <w:szCs w:val="24"/>
        </w:rPr>
        <w:t>v rámci havarijní služby zaznamenávat zjištěnou nebo ohlášenou havárii, zajistit provedení zásahu odstraňujícího havárii a o situaci informovat</w:t>
      </w:r>
      <w:r>
        <w:rPr>
          <w:color w:val="000000"/>
          <w:szCs w:val="24"/>
        </w:rPr>
        <w:t xml:space="preserve"> </w:t>
      </w:r>
      <w:r w:rsidRPr="00E44553">
        <w:rPr>
          <w:szCs w:val="24"/>
        </w:rPr>
        <w:t xml:space="preserve">příkazce </w:t>
      </w:r>
      <w:r w:rsidRPr="00FC6DE3">
        <w:rPr>
          <w:color w:val="000000"/>
          <w:szCs w:val="24"/>
        </w:rPr>
        <w:t>(úhrada nákladů na odstranění havárie není předmětem této smlouvy),</w:t>
      </w:r>
    </w:p>
    <w:p w:rsidR="00B633E2" w:rsidRPr="00FC6DE3" w:rsidRDefault="00B633E2" w:rsidP="00B633E2">
      <w:pPr>
        <w:numPr>
          <w:ilvl w:val="0"/>
          <w:numId w:val="1"/>
        </w:numPr>
        <w:suppressAutoHyphens/>
        <w:spacing w:line="240" w:lineRule="auto"/>
        <w:jc w:val="both"/>
        <w:rPr>
          <w:color w:val="000000"/>
          <w:szCs w:val="24"/>
        </w:rPr>
      </w:pPr>
      <w:r w:rsidRPr="00E44553">
        <w:rPr>
          <w:szCs w:val="24"/>
        </w:rPr>
        <w:t>příkazník</w:t>
      </w:r>
      <w:r>
        <w:rPr>
          <w:color w:val="FF0000"/>
          <w:szCs w:val="24"/>
        </w:rPr>
        <w:t xml:space="preserve"> </w:t>
      </w:r>
      <w:r w:rsidRPr="00FC6DE3">
        <w:rPr>
          <w:color w:val="000000"/>
          <w:szCs w:val="24"/>
        </w:rPr>
        <w:t>je povinen v rámci plnění smlouvy zajišťovat dodržování veškerých požárních, bezpečnostních a hygienických předpisů včetně doplňování předepsaných technických prostředků a vybavení, zajišťovat revize vyplývající z právních norem, včetně norem technických,</w:t>
      </w:r>
    </w:p>
    <w:p w:rsidR="00B633E2" w:rsidRPr="00FC6DE3" w:rsidRDefault="00B633E2" w:rsidP="00B633E2">
      <w:pPr>
        <w:numPr>
          <w:ilvl w:val="0"/>
          <w:numId w:val="1"/>
        </w:numPr>
        <w:suppressAutoHyphens/>
        <w:spacing w:line="240" w:lineRule="auto"/>
        <w:jc w:val="both"/>
        <w:rPr>
          <w:color w:val="000000"/>
          <w:szCs w:val="24"/>
        </w:rPr>
      </w:pPr>
      <w:r w:rsidRPr="00FC6DE3">
        <w:rPr>
          <w:color w:val="000000"/>
          <w:szCs w:val="24"/>
        </w:rPr>
        <w:t>ukládat písemnosti podle právních předpisů, po uplynutí archivační lhůty písemnosti zapsat do seznamu, který se připojí k vyřazovacímu návrhu, seznam písemností navrhovaných k vyřazení předat</w:t>
      </w:r>
      <w:r>
        <w:rPr>
          <w:color w:val="000000"/>
          <w:szCs w:val="24"/>
        </w:rPr>
        <w:t xml:space="preserve"> </w:t>
      </w:r>
      <w:r w:rsidRPr="00E44553">
        <w:rPr>
          <w:szCs w:val="24"/>
        </w:rPr>
        <w:t xml:space="preserve">příkazci </w:t>
      </w:r>
      <w:r w:rsidRPr="00FC6DE3">
        <w:rPr>
          <w:color w:val="000000"/>
          <w:szCs w:val="24"/>
        </w:rPr>
        <w:t>ke schválení, po schválení vyřazovacího návrhu tyto doklady skartovat,</w:t>
      </w:r>
    </w:p>
    <w:p w:rsidR="00B633E2" w:rsidRPr="00FC6DE3" w:rsidRDefault="00B633E2" w:rsidP="00B633E2">
      <w:pPr>
        <w:numPr>
          <w:ilvl w:val="0"/>
          <w:numId w:val="1"/>
        </w:numPr>
        <w:suppressAutoHyphens/>
        <w:spacing w:line="240" w:lineRule="auto"/>
        <w:jc w:val="both"/>
        <w:rPr>
          <w:color w:val="FF0000"/>
          <w:szCs w:val="24"/>
        </w:rPr>
      </w:pPr>
      <w:r w:rsidRPr="00FC6DE3">
        <w:rPr>
          <w:color w:val="000000"/>
          <w:szCs w:val="24"/>
        </w:rPr>
        <w:t>neprodleně po ukončení smlouvy předat</w:t>
      </w:r>
      <w:r>
        <w:rPr>
          <w:color w:val="000000"/>
          <w:szCs w:val="24"/>
        </w:rPr>
        <w:t xml:space="preserve"> </w:t>
      </w:r>
      <w:r w:rsidRPr="00E44553">
        <w:rPr>
          <w:szCs w:val="24"/>
        </w:rPr>
        <w:t>příkazci</w:t>
      </w:r>
      <w:r w:rsidRPr="00FC6DE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v</w:t>
      </w:r>
      <w:r w:rsidRPr="00FC6DE3">
        <w:rPr>
          <w:color w:val="000000"/>
          <w:szCs w:val="24"/>
        </w:rPr>
        <w:t xml:space="preserve">eškeré písemnosti vzniklé při plnění podle smlouvy, zejména veškerou existující dokumentaci týkající se Budovy, Bytů a NP, </w:t>
      </w:r>
    </w:p>
    <w:p w:rsidR="00B633E2" w:rsidRPr="009612B5" w:rsidRDefault="00B633E2" w:rsidP="00B633E2">
      <w:pPr>
        <w:numPr>
          <w:ilvl w:val="0"/>
          <w:numId w:val="1"/>
        </w:numPr>
        <w:suppressAutoHyphens/>
        <w:spacing w:line="240" w:lineRule="auto"/>
        <w:jc w:val="both"/>
        <w:rPr>
          <w:color w:val="000000"/>
          <w:szCs w:val="24"/>
        </w:rPr>
      </w:pPr>
      <w:r w:rsidRPr="00FC6DE3">
        <w:rPr>
          <w:color w:val="000000"/>
          <w:szCs w:val="24"/>
        </w:rPr>
        <w:t>spravovat společné prostory Budov</w:t>
      </w:r>
      <w:r w:rsidRPr="009612B5">
        <w:rPr>
          <w:color w:val="000000"/>
          <w:szCs w:val="24"/>
        </w:rPr>
        <w:t>,</w:t>
      </w:r>
      <w:r w:rsidRPr="009612B5">
        <w:rPr>
          <w:szCs w:val="24"/>
        </w:rPr>
        <w:t xml:space="preserve"> vč. dokumentace v elektronické podobě, pořízené a vedené prostřednictvím výpočetní techniky</w:t>
      </w:r>
      <w:r w:rsidR="009F6CFC">
        <w:rPr>
          <w:szCs w:val="24"/>
        </w:rPr>
        <w:t>,</w:t>
      </w:r>
      <w:r w:rsidRPr="009612B5">
        <w:rPr>
          <w:szCs w:val="24"/>
        </w:rPr>
        <w:t xml:space="preserve">   </w:t>
      </w:r>
    </w:p>
    <w:p w:rsidR="00B633E2" w:rsidRPr="00FC6DE3" w:rsidRDefault="00B633E2" w:rsidP="00B633E2">
      <w:pPr>
        <w:numPr>
          <w:ilvl w:val="0"/>
          <w:numId w:val="1"/>
        </w:numPr>
        <w:suppressAutoHyphens/>
        <w:spacing w:line="240" w:lineRule="auto"/>
        <w:jc w:val="both"/>
        <w:rPr>
          <w:color w:val="000000"/>
          <w:szCs w:val="24"/>
        </w:rPr>
      </w:pPr>
      <w:r w:rsidRPr="009612B5">
        <w:rPr>
          <w:color w:val="000000"/>
          <w:szCs w:val="24"/>
        </w:rPr>
        <w:t xml:space="preserve">provádět úklid společných prostor </w:t>
      </w:r>
      <w:proofErr w:type="spellStart"/>
      <w:r w:rsidRPr="009612B5">
        <w:rPr>
          <w:color w:val="000000"/>
          <w:szCs w:val="24"/>
        </w:rPr>
        <w:t>bl</w:t>
      </w:r>
      <w:proofErr w:type="spellEnd"/>
      <w:r w:rsidRPr="009612B5">
        <w:rPr>
          <w:color w:val="000000"/>
          <w:szCs w:val="24"/>
        </w:rPr>
        <w:t>. 13 (po, st, pá), a to schodiště, chodeb a výtahu</w:t>
      </w:r>
      <w:r w:rsidRPr="00FC6DE3">
        <w:rPr>
          <w:color w:val="000000"/>
          <w:szCs w:val="24"/>
        </w:rPr>
        <w:t>,</w:t>
      </w:r>
    </w:p>
    <w:p w:rsidR="00B633E2" w:rsidRPr="00FC6DE3" w:rsidRDefault="00B633E2" w:rsidP="00B633E2">
      <w:pPr>
        <w:numPr>
          <w:ilvl w:val="0"/>
          <w:numId w:val="1"/>
        </w:numPr>
        <w:suppressAutoHyphens/>
        <w:spacing w:line="240" w:lineRule="auto"/>
        <w:jc w:val="both"/>
        <w:rPr>
          <w:color w:val="000000"/>
          <w:szCs w:val="24"/>
        </w:rPr>
      </w:pPr>
      <w:r w:rsidRPr="00FC6DE3">
        <w:rPr>
          <w:color w:val="000000"/>
          <w:szCs w:val="24"/>
        </w:rPr>
        <w:t xml:space="preserve">zajistit provoz domovní správy v </w:t>
      </w:r>
      <w:proofErr w:type="spellStart"/>
      <w:r w:rsidRPr="00FC6DE3">
        <w:rPr>
          <w:color w:val="000000"/>
          <w:szCs w:val="24"/>
        </w:rPr>
        <w:t>bl</w:t>
      </w:r>
      <w:proofErr w:type="spellEnd"/>
      <w:r w:rsidRPr="00FC6DE3">
        <w:rPr>
          <w:color w:val="000000"/>
          <w:szCs w:val="24"/>
        </w:rPr>
        <w:t>. 13 minimálně v rozmezí po, st</w:t>
      </w:r>
      <w:r>
        <w:rPr>
          <w:color w:val="000000"/>
          <w:szCs w:val="24"/>
        </w:rPr>
        <w:t xml:space="preserve"> a pá</w:t>
      </w:r>
      <w:r w:rsidRPr="00FC6DE3">
        <w:rPr>
          <w:color w:val="000000"/>
          <w:szCs w:val="24"/>
        </w:rPr>
        <w:t xml:space="preserve"> od 8:00 do 11:00 hod a umožnit provoz pobočky České pošty dle jejích potřeb. Pro fungování domovní správy má</w:t>
      </w:r>
      <w:r>
        <w:rPr>
          <w:color w:val="000000"/>
          <w:szCs w:val="24"/>
        </w:rPr>
        <w:t xml:space="preserve"> </w:t>
      </w:r>
      <w:r w:rsidRPr="00E44553">
        <w:rPr>
          <w:szCs w:val="24"/>
        </w:rPr>
        <w:t xml:space="preserve">příkazník </w:t>
      </w:r>
      <w:r w:rsidRPr="00E44553">
        <w:rPr>
          <w:szCs w:val="24"/>
        </w:rPr>
        <w:lastRenderedPageBreak/>
        <w:t xml:space="preserve">k dispozici NP v přízemí </w:t>
      </w:r>
      <w:proofErr w:type="spellStart"/>
      <w:r w:rsidRPr="00E44553">
        <w:rPr>
          <w:szCs w:val="24"/>
        </w:rPr>
        <w:t>bl</w:t>
      </w:r>
      <w:proofErr w:type="spellEnd"/>
      <w:r w:rsidRPr="00E44553">
        <w:rPr>
          <w:szCs w:val="24"/>
        </w:rPr>
        <w:t xml:space="preserve">. 13, ul. Zlatnická 206, Most. Provoz NP (SV, el. energie) si příkazník </w:t>
      </w:r>
      <w:r w:rsidRPr="00FC6DE3">
        <w:rPr>
          <w:color w:val="000000"/>
          <w:szCs w:val="24"/>
        </w:rPr>
        <w:t>hradí na své náklady,</w:t>
      </w:r>
    </w:p>
    <w:p w:rsidR="00B633E2" w:rsidRPr="009612B5" w:rsidRDefault="00B633E2" w:rsidP="00B633E2">
      <w:pPr>
        <w:numPr>
          <w:ilvl w:val="0"/>
          <w:numId w:val="1"/>
        </w:numPr>
        <w:spacing w:line="240" w:lineRule="auto"/>
        <w:contextualSpacing/>
        <w:jc w:val="both"/>
        <w:rPr>
          <w:color w:val="000000"/>
          <w:szCs w:val="24"/>
        </w:rPr>
      </w:pPr>
      <w:r w:rsidRPr="00FC6DE3">
        <w:rPr>
          <w:color w:val="000000"/>
          <w:szCs w:val="24"/>
        </w:rPr>
        <w:t xml:space="preserve">provádět odečty měřidel energií vč. ročních odečtů bytových </w:t>
      </w:r>
      <w:r>
        <w:rPr>
          <w:color w:val="000000"/>
          <w:szCs w:val="24"/>
        </w:rPr>
        <w:t xml:space="preserve">a patních </w:t>
      </w:r>
      <w:r w:rsidRPr="00FC6DE3">
        <w:rPr>
          <w:color w:val="000000"/>
          <w:szCs w:val="24"/>
        </w:rPr>
        <w:t xml:space="preserve">vodoměrů a dále asistovat společnosti </w:t>
      </w:r>
      <w:proofErr w:type="spellStart"/>
      <w:r w:rsidRPr="00FC6DE3">
        <w:rPr>
          <w:color w:val="000000"/>
          <w:szCs w:val="24"/>
        </w:rPr>
        <w:t>SčVK</w:t>
      </w:r>
      <w:proofErr w:type="spellEnd"/>
      <w:r w:rsidRPr="00FC6DE3">
        <w:rPr>
          <w:color w:val="000000"/>
          <w:szCs w:val="24"/>
        </w:rPr>
        <w:t xml:space="preserve"> a.s. při provádění pravidelného měsíčního odečtu hlavního měřáku SV pro sídliště</w:t>
      </w:r>
      <w:r w:rsidRPr="009612B5">
        <w:rPr>
          <w:color w:val="000000"/>
          <w:szCs w:val="24"/>
        </w:rPr>
        <w:t>,</w:t>
      </w:r>
      <w:r w:rsidRPr="009612B5">
        <w:rPr>
          <w:szCs w:val="24"/>
        </w:rPr>
        <w:t xml:space="preserve"> dle pokynů vlastníka asistovat ostatním externím firmám, provádějícím činnosti na sídlišti </w:t>
      </w:r>
      <w:proofErr w:type="spellStart"/>
      <w:r w:rsidRPr="009612B5">
        <w:rPr>
          <w:szCs w:val="24"/>
        </w:rPr>
        <w:t>Chanov</w:t>
      </w:r>
      <w:proofErr w:type="spellEnd"/>
    </w:p>
    <w:p w:rsidR="00B633E2" w:rsidRPr="00FC6DE3" w:rsidRDefault="00B633E2" w:rsidP="00B633E2">
      <w:pPr>
        <w:numPr>
          <w:ilvl w:val="0"/>
          <w:numId w:val="1"/>
        </w:numPr>
        <w:suppressAutoHyphens/>
        <w:spacing w:line="240" w:lineRule="auto"/>
        <w:jc w:val="both"/>
        <w:rPr>
          <w:color w:val="000000"/>
          <w:szCs w:val="24"/>
        </w:rPr>
      </w:pPr>
      <w:r w:rsidRPr="00FC6DE3">
        <w:rPr>
          <w:color w:val="000000"/>
          <w:szCs w:val="24"/>
        </w:rPr>
        <w:t>zabezpečit volné Byty a NP proti vloupání,</w:t>
      </w:r>
    </w:p>
    <w:p w:rsidR="00B633E2" w:rsidRPr="00FC6DE3" w:rsidRDefault="00B633E2" w:rsidP="00B633E2">
      <w:pPr>
        <w:numPr>
          <w:ilvl w:val="0"/>
          <w:numId w:val="1"/>
        </w:numPr>
        <w:suppressAutoHyphens/>
        <w:spacing w:line="240" w:lineRule="auto"/>
        <w:jc w:val="both"/>
        <w:rPr>
          <w:color w:val="000000"/>
          <w:szCs w:val="24"/>
        </w:rPr>
      </w:pPr>
      <w:r w:rsidRPr="00FC6DE3">
        <w:rPr>
          <w:color w:val="000000"/>
          <w:szCs w:val="24"/>
        </w:rPr>
        <w:t>v případě poruchy výtahu zavolat servisní firmu (úhrada za opravu výtahu není předmětem této smlouvy),</w:t>
      </w:r>
    </w:p>
    <w:p w:rsidR="00B633E2" w:rsidRPr="00FC6DE3" w:rsidRDefault="00B633E2" w:rsidP="00B633E2">
      <w:pPr>
        <w:numPr>
          <w:ilvl w:val="0"/>
          <w:numId w:val="1"/>
        </w:numPr>
        <w:suppressAutoHyphens/>
        <w:spacing w:line="240" w:lineRule="auto"/>
        <w:jc w:val="both"/>
        <w:rPr>
          <w:color w:val="000000"/>
          <w:szCs w:val="24"/>
        </w:rPr>
      </w:pPr>
      <w:r w:rsidRPr="00FC6DE3">
        <w:rPr>
          <w:color w:val="000000"/>
          <w:szCs w:val="24"/>
        </w:rPr>
        <w:t xml:space="preserve">při zjištění krádeže či vandalismu na spravovaném majetku vše účelně a bez zbytečného odkladu oznámit Policii ČR i </w:t>
      </w:r>
      <w:r w:rsidR="00416F3E">
        <w:rPr>
          <w:color w:val="000000"/>
          <w:szCs w:val="24"/>
        </w:rPr>
        <w:t>příkazci</w:t>
      </w:r>
      <w:r w:rsidRPr="00FC6DE3">
        <w:rPr>
          <w:color w:val="000000"/>
          <w:szCs w:val="24"/>
        </w:rPr>
        <w:t>,</w:t>
      </w:r>
    </w:p>
    <w:p w:rsidR="00B633E2" w:rsidRPr="00FC6DE3" w:rsidRDefault="00B633E2" w:rsidP="00B633E2">
      <w:pPr>
        <w:numPr>
          <w:ilvl w:val="0"/>
          <w:numId w:val="1"/>
        </w:numPr>
        <w:suppressAutoHyphens/>
        <w:spacing w:line="240" w:lineRule="auto"/>
        <w:jc w:val="both"/>
        <w:rPr>
          <w:color w:val="000000"/>
          <w:szCs w:val="24"/>
        </w:rPr>
      </w:pPr>
      <w:r w:rsidRPr="00FC6DE3">
        <w:rPr>
          <w:color w:val="000000"/>
          <w:szCs w:val="24"/>
        </w:rPr>
        <w:t>nahazovat jističe bytových rozvaděčů umístěných ve sklepních prostorech,</w:t>
      </w:r>
    </w:p>
    <w:p w:rsidR="00B633E2" w:rsidRPr="00FC6DE3" w:rsidRDefault="00B633E2" w:rsidP="00B633E2">
      <w:pPr>
        <w:numPr>
          <w:ilvl w:val="0"/>
          <w:numId w:val="1"/>
        </w:numPr>
        <w:tabs>
          <w:tab w:val="left" w:pos="-720"/>
        </w:tabs>
        <w:suppressAutoHyphens/>
        <w:spacing w:line="240" w:lineRule="auto"/>
        <w:jc w:val="both"/>
        <w:rPr>
          <w:color w:val="000000"/>
          <w:spacing w:val="-3"/>
          <w:szCs w:val="24"/>
        </w:rPr>
      </w:pPr>
      <w:r w:rsidRPr="00FC6DE3">
        <w:rPr>
          <w:color w:val="000000"/>
          <w:szCs w:val="24"/>
        </w:rPr>
        <w:t>provádět další doplňkové</w:t>
      </w:r>
      <w:r w:rsidRPr="00FC6DE3">
        <w:rPr>
          <w:color w:val="000000"/>
          <w:spacing w:val="-3"/>
          <w:szCs w:val="24"/>
        </w:rPr>
        <w:t xml:space="preserve"> činnosti vyplývající z těchto úkonů.</w:t>
      </w:r>
    </w:p>
    <w:p w:rsidR="00B633E2" w:rsidRPr="00FC6DE3" w:rsidRDefault="00B633E2" w:rsidP="00B633E2">
      <w:pPr>
        <w:spacing w:line="240" w:lineRule="auto"/>
        <w:jc w:val="both"/>
        <w:rPr>
          <w:color w:val="000000"/>
        </w:rPr>
      </w:pPr>
    </w:p>
    <w:p w:rsidR="00B633E2" w:rsidRPr="00FC6DE3" w:rsidRDefault="00B633E2" w:rsidP="00B633E2">
      <w:pPr>
        <w:spacing w:line="240" w:lineRule="auto"/>
        <w:jc w:val="both"/>
        <w:rPr>
          <w:color w:val="000000"/>
        </w:rPr>
      </w:pPr>
      <w:r w:rsidRPr="00FC6DE3">
        <w:rPr>
          <w:color w:val="000000"/>
        </w:rPr>
        <w:t xml:space="preserve">Výslovně se sjednává, že rozsah zajišťování </w:t>
      </w:r>
      <w:r w:rsidRPr="00FC6DE3">
        <w:rPr>
          <w:color w:val="000000"/>
          <w:szCs w:val="24"/>
        </w:rPr>
        <w:t xml:space="preserve">protipožární ochrany ve smyslu zákona č. 133/1985 Sb., o požární ochraně, a prováděcích předpisů, </w:t>
      </w:r>
      <w:r w:rsidRPr="00FC6DE3">
        <w:rPr>
          <w:color w:val="000000"/>
        </w:rPr>
        <w:t xml:space="preserve">není předmětem této smlouvy a bude prováděn pouze na základě písemných dispozic </w:t>
      </w:r>
      <w:r w:rsidR="00416F3E">
        <w:rPr>
          <w:color w:val="000000"/>
        </w:rPr>
        <w:t>příkazce</w:t>
      </w:r>
      <w:r w:rsidRPr="00FC6DE3">
        <w:rPr>
          <w:color w:val="000000"/>
        </w:rPr>
        <w:t xml:space="preserve"> a na jeho náklady.</w:t>
      </w:r>
    </w:p>
    <w:p w:rsidR="00B633E2" w:rsidRPr="00FC6DE3" w:rsidRDefault="00B633E2" w:rsidP="00B633E2">
      <w:pPr>
        <w:spacing w:line="240" w:lineRule="auto"/>
        <w:jc w:val="both"/>
        <w:rPr>
          <w:color w:val="000000"/>
        </w:rPr>
      </w:pPr>
    </w:p>
    <w:p w:rsidR="00B633E2" w:rsidRPr="00FC6DE3" w:rsidRDefault="00B633E2" w:rsidP="00B633E2">
      <w:pPr>
        <w:spacing w:line="240" w:lineRule="auto"/>
        <w:jc w:val="both"/>
        <w:rPr>
          <w:b/>
          <w:szCs w:val="24"/>
        </w:rPr>
      </w:pPr>
      <w:r w:rsidRPr="00E44553">
        <w:rPr>
          <w:szCs w:val="24"/>
        </w:rPr>
        <w:t>Příkazník</w:t>
      </w:r>
      <w:r>
        <w:rPr>
          <w:color w:val="FF0000"/>
          <w:szCs w:val="24"/>
        </w:rPr>
        <w:t xml:space="preserve"> </w:t>
      </w:r>
      <w:r w:rsidRPr="00FC6DE3">
        <w:rPr>
          <w:szCs w:val="24"/>
        </w:rPr>
        <w:t>je dále povinen pro Vlastníka zajišťovat potřebné opravy a údržbu Budov, Bytů a NP včetně obstarání potřebného materiálu. Opravy a údržba budou prováděny zejména v rozsahu daném přílohou č. 1, která je nedílnou součástí této smlouvy. To vše však maximálně v rozsahu plnění, jehož výše nepřesáhne cenový limit 75 000,- Kč bez DPH/</w:t>
      </w:r>
      <w:proofErr w:type="spellStart"/>
      <w:r w:rsidRPr="00FC6DE3">
        <w:rPr>
          <w:szCs w:val="24"/>
        </w:rPr>
        <w:t>měs</w:t>
      </w:r>
      <w:proofErr w:type="spellEnd"/>
      <w:r w:rsidRPr="00FC6DE3">
        <w:rPr>
          <w:szCs w:val="24"/>
        </w:rPr>
        <w:t>.</w:t>
      </w:r>
      <w:r w:rsidRPr="00FC6DE3">
        <w:rPr>
          <w:b/>
          <w:szCs w:val="24"/>
        </w:rPr>
        <w:t xml:space="preserve"> </w:t>
      </w:r>
    </w:p>
    <w:p w:rsidR="00B633E2" w:rsidRPr="00FC6DE3" w:rsidRDefault="00B633E2" w:rsidP="00B633E2">
      <w:pPr>
        <w:jc w:val="both"/>
        <w:rPr>
          <w:b/>
          <w:color w:val="FF0000"/>
          <w:szCs w:val="24"/>
        </w:rPr>
      </w:pPr>
    </w:p>
    <w:p w:rsidR="00B633E2" w:rsidRPr="00FC6DE3" w:rsidRDefault="00B633E2" w:rsidP="00B633E2">
      <w:pPr>
        <w:ind w:firstLine="0"/>
        <w:jc w:val="both"/>
        <w:rPr>
          <w:b/>
          <w:szCs w:val="24"/>
        </w:rPr>
      </w:pPr>
      <w:r w:rsidRPr="00FC6DE3">
        <w:rPr>
          <w:szCs w:val="24"/>
        </w:rPr>
        <w:t>Cena oprav a údržby bude stanovena takto:</w:t>
      </w:r>
    </w:p>
    <w:p w:rsidR="00B633E2" w:rsidRPr="00FC6DE3" w:rsidRDefault="00B633E2" w:rsidP="00B633E2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C6DE3">
        <w:rPr>
          <w:rFonts w:ascii="Times New Roman" w:hAnsi="Times New Roman"/>
          <w:sz w:val="24"/>
          <w:szCs w:val="24"/>
        </w:rPr>
        <w:t xml:space="preserve">Stavební a montážní práce se budou oceňovat dle aktualizovaných ceníků ÚRS Praha, a.s. (katalog popisů a směrnice stavebních prací) platných v době provádění prací, snížené o 15%. Při změně ceníků ÚRS se datem aktualizace rozumí datum zveřejnění aktualizovaných cen. </w:t>
      </w:r>
    </w:p>
    <w:p w:rsidR="00B633E2" w:rsidRPr="00FC6DE3" w:rsidRDefault="00B633E2" w:rsidP="00B633E2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C6DE3">
        <w:rPr>
          <w:rFonts w:ascii="Times New Roman" w:hAnsi="Times New Roman"/>
          <w:sz w:val="24"/>
          <w:szCs w:val="24"/>
        </w:rPr>
        <w:t>Specifikace a materiály budou oceněny dle skutečné ceny pořízení a budou doloženy doklady o pořízení.</w:t>
      </w:r>
    </w:p>
    <w:p w:rsidR="00B633E2" w:rsidRPr="00FC6DE3" w:rsidRDefault="00B633E2" w:rsidP="00B633E2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C6DE3">
        <w:rPr>
          <w:rFonts w:ascii="Times New Roman" w:hAnsi="Times New Roman"/>
          <w:sz w:val="24"/>
          <w:szCs w:val="24"/>
        </w:rPr>
        <w:t>V případě nutnosti ocenit některé práce nespecifikované směrnými cenami ÚRS, ocení se tyto práce HZS.</w:t>
      </w:r>
    </w:p>
    <w:p w:rsidR="00B633E2" w:rsidRPr="00FC6DE3" w:rsidRDefault="00B633E2" w:rsidP="00B633E2">
      <w:pPr>
        <w:pStyle w:val="Odstavecseseznamem"/>
        <w:numPr>
          <w:ilvl w:val="0"/>
          <w:numId w:val="3"/>
        </w:numPr>
        <w:suppressAutoHyphens/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C6DE3">
        <w:rPr>
          <w:rFonts w:ascii="Times New Roman" w:hAnsi="Times New Roman"/>
          <w:sz w:val="24"/>
          <w:szCs w:val="24"/>
        </w:rPr>
        <w:t>HZS se stanoví (bez DPH) :</w:t>
      </w:r>
    </w:p>
    <w:p w:rsidR="00B633E2" w:rsidRPr="00FC6DE3" w:rsidRDefault="00B633E2" w:rsidP="00B633E2">
      <w:pPr>
        <w:pStyle w:val="Odstavecseseznamem"/>
        <w:numPr>
          <w:ilvl w:val="0"/>
          <w:numId w:val="4"/>
        </w:numPr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DE3">
        <w:rPr>
          <w:rFonts w:ascii="Times New Roman" w:hAnsi="Times New Roman"/>
          <w:sz w:val="24"/>
          <w:szCs w:val="24"/>
        </w:rPr>
        <w:t>stavební práce</w:t>
      </w:r>
      <w:r w:rsidRPr="00FC6DE3">
        <w:rPr>
          <w:rFonts w:ascii="Times New Roman" w:hAnsi="Times New Roman"/>
          <w:sz w:val="24"/>
          <w:szCs w:val="24"/>
        </w:rPr>
        <w:tab/>
      </w:r>
      <w:r w:rsidRPr="00FC6DE3">
        <w:rPr>
          <w:rFonts w:ascii="Times New Roman" w:hAnsi="Times New Roman"/>
          <w:sz w:val="24"/>
          <w:szCs w:val="24"/>
        </w:rPr>
        <w:tab/>
      </w:r>
      <w:r w:rsidR="00D45C71">
        <w:rPr>
          <w:rFonts w:ascii="Times New Roman" w:hAnsi="Times New Roman"/>
          <w:sz w:val="24"/>
          <w:szCs w:val="24"/>
        </w:rPr>
        <w:t>180</w:t>
      </w:r>
      <w:r w:rsidRPr="00FC6DE3">
        <w:rPr>
          <w:rFonts w:ascii="Times New Roman" w:hAnsi="Times New Roman"/>
          <w:sz w:val="24"/>
          <w:szCs w:val="24"/>
        </w:rPr>
        <w:t>,- Kč/hod.</w:t>
      </w:r>
    </w:p>
    <w:p w:rsidR="00B633E2" w:rsidRPr="00FC6DE3" w:rsidRDefault="00B633E2" w:rsidP="00B633E2">
      <w:pPr>
        <w:pStyle w:val="Odstavecseseznamem"/>
        <w:numPr>
          <w:ilvl w:val="0"/>
          <w:numId w:val="4"/>
        </w:numPr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DE3">
        <w:rPr>
          <w:rFonts w:ascii="Times New Roman" w:hAnsi="Times New Roman"/>
          <w:sz w:val="24"/>
          <w:szCs w:val="24"/>
        </w:rPr>
        <w:t>pro montážní práce</w:t>
      </w:r>
      <w:r w:rsidRPr="00FC6DE3">
        <w:rPr>
          <w:rFonts w:ascii="Times New Roman" w:hAnsi="Times New Roman"/>
          <w:sz w:val="24"/>
          <w:szCs w:val="24"/>
        </w:rPr>
        <w:tab/>
      </w:r>
      <w:r w:rsidR="00D45C71">
        <w:rPr>
          <w:rFonts w:ascii="Times New Roman" w:hAnsi="Times New Roman"/>
          <w:sz w:val="24"/>
          <w:szCs w:val="24"/>
        </w:rPr>
        <w:t>180</w:t>
      </w:r>
      <w:r w:rsidRPr="00FC6DE3">
        <w:rPr>
          <w:rFonts w:ascii="Times New Roman" w:hAnsi="Times New Roman"/>
          <w:sz w:val="24"/>
          <w:szCs w:val="24"/>
        </w:rPr>
        <w:t>,- Kč/hod.</w:t>
      </w:r>
    </w:p>
    <w:p w:rsidR="00B633E2" w:rsidRPr="00FC6DE3" w:rsidRDefault="00B633E2" w:rsidP="00B633E2">
      <w:pPr>
        <w:pStyle w:val="Odstavecseseznamem"/>
        <w:numPr>
          <w:ilvl w:val="0"/>
          <w:numId w:val="4"/>
        </w:numPr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DE3">
        <w:rPr>
          <w:rFonts w:ascii="Times New Roman" w:hAnsi="Times New Roman"/>
          <w:spacing w:val="-3"/>
          <w:sz w:val="24"/>
          <w:szCs w:val="24"/>
        </w:rPr>
        <w:t xml:space="preserve">pro revize a zkoušky </w:t>
      </w:r>
      <w:r w:rsidRPr="00FC6DE3">
        <w:rPr>
          <w:rFonts w:ascii="Times New Roman" w:hAnsi="Times New Roman"/>
          <w:spacing w:val="-3"/>
          <w:sz w:val="24"/>
          <w:szCs w:val="24"/>
        </w:rPr>
        <w:tab/>
      </w:r>
      <w:r w:rsidR="00D45C71">
        <w:rPr>
          <w:rFonts w:ascii="Times New Roman" w:hAnsi="Times New Roman"/>
          <w:spacing w:val="-3"/>
          <w:sz w:val="24"/>
          <w:szCs w:val="24"/>
        </w:rPr>
        <w:t>250</w:t>
      </w:r>
      <w:r w:rsidRPr="00FC6DE3">
        <w:rPr>
          <w:rFonts w:ascii="Times New Roman" w:hAnsi="Times New Roman"/>
          <w:spacing w:val="-3"/>
          <w:sz w:val="24"/>
          <w:szCs w:val="24"/>
        </w:rPr>
        <w:t>,- Kč/hod.</w:t>
      </w:r>
    </w:p>
    <w:p w:rsidR="00B633E2" w:rsidRPr="00FC6DE3" w:rsidRDefault="00B633E2" w:rsidP="00B633E2">
      <w:pPr>
        <w:spacing w:before="120" w:line="276" w:lineRule="auto"/>
        <w:ind w:firstLine="0"/>
        <w:contextualSpacing/>
        <w:jc w:val="both"/>
        <w:rPr>
          <w:szCs w:val="24"/>
        </w:rPr>
      </w:pPr>
      <w:r w:rsidRPr="00FC6DE3">
        <w:rPr>
          <w:b/>
          <w:szCs w:val="24"/>
        </w:rPr>
        <w:t>1.</w:t>
      </w:r>
      <w:r>
        <w:rPr>
          <w:b/>
          <w:szCs w:val="24"/>
        </w:rPr>
        <w:t>5</w:t>
      </w:r>
      <w:r w:rsidRPr="00FC6DE3">
        <w:rPr>
          <w:b/>
          <w:szCs w:val="24"/>
        </w:rPr>
        <w:tab/>
      </w:r>
      <w:r w:rsidRPr="00FC6DE3">
        <w:rPr>
          <w:szCs w:val="24"/>
        </w:rPr>
        <w:t>Provedení oprav, jejichž cena přesáhne měsíční limit, je Správce povinen předem konzultovat s Vlastníkem a dohodnout další postup.</w:t>
      </w:r>
    </w:p>
    <w:p w:rsidR="00B633E2" w:rsidRDefault="00B633E2" w:rsidP="00B633E2">
      <w:pPr>
        <w:spacing w:line="276" w:lineRule="auto"/>
        <w:ind w:firstLine="0"/>
        <w:rPr>
          <w:b/>
          <w:color w:val="000000"/>
        </w:rPr>
      </w:pPr>
    </w:p>
    <w:p w:rsidR="00D45C71" w:rsidRDefault="00D45C71" w:rsidP="00B633E2">
      <w:pPr>
        <w:spacing w:line="276" w:lineRule="auto"/>
        <w:ind w:firstLine="0"/>
        <w:rPr>
          <w:b/>
          <w:color w:val="000000"/>
        </w:rPr>
      </w:pPr>
    </w:p>
    <w:p w:rsidR="00D45C71" w:rsidRDefault="00D45C71" w:rsidP="00B633E2">
      <w:pPr>
        <w:spacing w:line="276" w:lineRule="auto"/>
        <w:ind w:firstLine="0"/>
        <w:rPr>
          <w:b/>
          <w:color w:val="000000"/>
        </w:rPr>
      </w:pPr>
    </w:p>
    <w:p w:rsidR="00D45C71" w:rsidRDefault="00D45C71" w:rsidP="00B633E2">
      <w:pPr>
        <w:spacing w:line="276" w:lineRule="auto"/>
        <w:ind w:firstLine="0"/>
        <w:rPr>
          <w:b/>
          <w:color w:val="000000"/>
        </w:rPr>
      </w:pPr>
    </w:p>
    <w:p w:rsidR="00D45C71" w:rsidRDefault="00D45C71" w:rsidP="00B633E2">
      <w:pPr>
        <w:spacing w:line="276" w:lineRule="auto"/>
        <w:ind w:firstLine="0"/>
        <w:rPr>
          <w:b/>
          <w:color w:val="000000"/>
        </w:rPr>
      </w:pPr>
    </w:p>
    <w:p w:rsidR="00B633E2" w:rsidRPr="00FC6DE3" w:rsidRDefault="00B633E2" w:rsidP="00B633E2">
      <w:pPr>
        <w:spacing w:line="276" w:lineRule="auto"/>
        <w:jc w:val="center"/>
        <w:rPr>
          <w:b/>
          <w:color w:val="000000"/>
        </w:rPr>
      </w:pPr>
      <w:r w:rsidRPr="00FC6DE3">
        <w:rPr>
          <w:b/>
          <w:color w:val="000000"/>
        </w:rPr>
        <w:lastRenderedPageBreak/>
        <w:t>II.</w:t>
      </w:r>
    </w:p>
    <w:p w:rsidR="00B633E2" w:rsidRPr="00FC6DE3" w:rsidRDefault="00B633E2" w:rsidP="00B633E2">
      <w:pPr>
        <w:spacing w:line="276" w:lineRule="auto"/>
        <w:jc w:val="center"/>
        <w:rPr>
          <w:b/>
          <w:color w:val="000000"/>
        </w:rPr>
      </w:pPr>
      <w:r w:rsidRPr="00FC6DE3">
        <w:rPr>
          <w:b/>
          <w:color w:val="000000"/>
        </w:rPr>
        <w:t>Ustanovení o plné moci</w:t>
      </w:r>
    </w:p>
    <w:p w:rsidR="00B633E2" w:rsidRPr="00FC6DE3" w:rsidRDefault="00B633E2" w:rsidP="00B633E2">
      <w:pPr>
        <w:spacing w:before="120" w:line="240" w:lineRule="auto"/>
        <w:ind w:firstLine="0"/>
        <w:jc w:val="both"/>
        <w:rPr>
          <w:color w:val="000000"/>
          <w:szCs w:val="24"/>
        </w:rPr>
      </w:pPr>
      <w:r w:rsidRPr="00FC6DE3">
        <w:rPr>
          <w:b/>
          <w:color w:val="000000"/>
          <w:szCs w:val="24"/>
        </w:rPr>
        <w:t>2.1.</w:t>
      </w:r>
      <w:r w:rsidRPr="00FC6DE3">
        <w:rPr>
          <w:color w:val="000000"/>
          <w:szCs w:val="24"/>
        </w:rPr>
        <w:tab/>
      </w:r>
      <w:r w:rsidRPr="00E44553">
        <w:rPr>
          <w:szCs w:val="24"/>
        </w:rPr>
        <w:t>Příkazce</w:t>
      </w:r>
      <w:r>
        <w:rPr>
          <w:color w:val="FF0000"/>
          <w:szCs w:val="24"/>
        </w:rPr>
        <w:t xml:space="preserve"> </w:t>
      </w:r>
      <w:r w:rsidRPr="00FC6DE3">
        <w:rPr>
          <w:color w:val="000000"/>
          <w:szCs w:val="24"/>
        </w:rPr>
        <w:t>se zavazuje udělit</w:t>
      </w:r>
      <w:r>
        <w:rPr>
          <w:color w:val="000000"/>
          <w:szCs w:val="24"/>
        </w:rPr>
        <w:t xml:space="preserve"> </w:t>
      </w:r>
      <w:r w:rsidRPr="00E44553">
        <w:rPr>
          <w:szCs w:val="24"/>
        </w:rPr>
        <w:t>příkazníkovi</w:t>
      </w:r>
      <w:r w:rsidRPr="00FC6DE3">
        <w:rPr>
          <w:color w:val="000000"/>
          <w:szCs w:val="24"/>
        </w:rPr>
        <w:t xml:space="preserve"> plnou moc ke všem úkonům, které podle této smlouvy bude činit v</w:t>
      </w:r>
      <w:r>
        <w:rPr>
          <w:color w:val="000000"/>
          <w:szCs w:val="24"/>
        </w:rPr>
        <w:t> </w:t>
      </w:r>
      <w:r w:rsidRPr="00FC6DE3">
        <w:rPr>
          <w:color w:val="000000"/>
          <w:szCs w:val="24"/>
        </w:rPr>
        <w:t>zastoupení</w:t>
      </w:r>
      <w:r>
        <w:rPr>
          <w:color w:val="000000"/>
          <w:szCs w:val="24"/>
        </w:rPr>
        <w:t xml:space="preserve"> </w:t>
      </w:r>
      <w:r w:rsidRPr="00E44553">
        <w:rPr>
          <w:szCs w:val="24"/>
        </w:rPr>
        <w:t>příkazce</w:t>
      </w:r>
      <w:r w:rsidRPr="00FC6DE3">
        <w:rPr>
          <w:color w:val="000000"/>
          <w:szCs w:val="24"/>
        </w:rPr>
        <w:t>, bez zbytečného odkladu po uzavření této smlouvy.</w:t>
      </w:r>
    </w:p>
    <w:p w:rsidR="00B633E2" w:rsidRPr="00FC6DE3" w:rsidRDefault="00B633E2" w:rsidP="00B633E2">
      <w:pPr>
        <w:ind w:firstLine="0"/>
        <w:rPr>
          <w:color w:val="000000"/>
        </w:rPr>
      </w:pPr>
    </w:p>
    <w:p w:rsidR="00B633E2" w:rsidRPr="00FC6DE3" w:rsidRDefault="00B633E2" w:rsidP="00B633E2">
      <w:pPr>
        <w:spacing w:line="276" w:lineRule="auto"/>
        <w:jc w:val="center"/>
        <w:rPr>
          <w:b/>
          <w:color w:val="000000"/>
        </w:rPr>
      </w:pPr>
      <w:r w:rsidRPr="00FC6DE3">
        <w:rPr>
          <w:b/>
          <w:color w:val="000000"/>
        </w:rPr>
        <w:t>III.</w:t>
      </w:r>
    </w:p>
    <w:p w:rsidR="00B633E2" w:rsidRPr="00FC6DE3" w:rsidRDefault="00B633E2" w:rsidP="00B633E2">
      <w:pPr>
        <w:spacing w:line="276" w:lineRule="auto"/>
        <w:jc w:val="center"/>
        <w:rPr>
          <w:b/>
          <w:color w:val="000000"/>
        </w:rPr>
      </w:pPr>
      <w:r w:rsidRPr="00FC6DE3">
        <w:rPr>
          <w:b/>
          <w:color w:val="000000"/>
        </w:rPr>
        <w:t>Zvláštní ustanovení</w:t>
      </w:r>
    </w:p>
    <w:p w:rsidR="00B633E2" w:rsidRPr="00D878D0" w:rsidRDefault="00B633E2" w:rsidP="00B633E2">
      <w:pPr>
        <w:pStyle w:val="Zkladntext"/>
        <w:tabs>
          <w:tab w:val="left" w:pos="709"/>
        </w:tabs>
        <w:jc w:val="both"/>
        <w:rPr>
          <w:sz w:val="24"/>
          <w:szCs w:val="24"/>
        </w:rPr>
      </w:pPr>
      <w:r w:rsidRPr="00D878D0">
        <w:rPr>
          <w:b/>
          <w:sz w:val="24"/>
          <w:szCs w:val="24"/>
        </w:rPr>
        <w:t>3.1.</w:t>
      </w:r>
      <w:r w:rsidRPr="00D878D0">
        <w:rPr>
          <w:sz w:val="24"/>
          <w:szCs w:val="24"/>
        </w:rPr>
        <w:tab/>
      </w:r>
      <w:r w:rsidRPr="00953F23">
        <w:rPr>
          <w:color w:val="auto"/>
          <w:sz w:val="24"/>
          <w:szCs w:val="24"/>
        </w:rPr>
        <w:t xml:space="preserve">Příkazník </w:t>
      </w:r>
      <w:r w:rsidRPr="00D878D0">
        <w:rPr>
          <w:sz w:val="24"/>
          <w:szCs w:val="24"/>
        </w:rPr>
        <w:t>je při výkonu činnosti povinen postupovat s odbornou péčí a dbát při tom všech zájmů</w:t>
      </w:r>
      <w:r>
        <w:rPr>
          <w:sz w:val="24"/>
          <w:szCs w:val="24"/>
        </w:rPr>
        <w:t xml:space="preserve"> </w:t>
      </w:r>
      <w:r w:rsidRPr="00C227B9">
        <w:rPr>
          <w:color w:val="auto"/>
          <w:sz w:val="24"/>
          <w:szCs w:val="24"/>
        </w:rPr>
        <w:t>příkazce</w:t>
      </w:r>
      <w:r w:rsidRPr="00D878D0">
        <w:rPr>
          <w:sz w:val="24"/>
          <w:szCs w:val="24"/>
        </w:rPr>
        <w:t xml:space="preserve">, které mu jsou nebo musí být známy. Je povinen se řídit pokyny </w:t>
      </w:r>
      <w:r w:rsidRPr="00C227B9">
        <w:rPr>
          <w:color w:val="auto"/>
          <w:sz w:val="24"/>
          <w:szCs w:val="24"/>
        </w:rPr>
        <w:t>příkazce</w:t>
      </w:r>
      <w:r>
        <w:rPr>
          <w:color w:val="FF0000"/>
          <w:sz w:val="24"/>
          <w:szCs w:val="24"/>
        </w:rPr>
        <w:t xml:space="preserve"> </w:t>
      </w:r>
      <w:r w:rsidRPr="00D878D0">
        <w:rPr>
          <w:sz w:val="24"/>
          <w:szCs w:val="24"/>
        </w:rPr>
        <w:t>a oznámit mu všechny okolnosti, které mohou mít na obsah těchto pokynů vliv. V případě pochybností o obsahu pokynu je</w:t>
      </w:r>
      <w:r>
        <w:rPr>
          <w:sz w:val="24"/>
          <w:szCs w:val="24"/>
        </w:rPr>
        <w:t xml:space="preserve"> </w:t>
      </w:r>
      <w:r w:rsidRPr="00C227B9">
        <w:rPr>
          <w:color w:val="auto"/>
          <w:sz w:val="24"/>
          <w:szCs w:val="24"/>
        </w:rPr>
        <w:t>příkazník</w:t>
      </w:r>
      <w:r w:rsidRPr="00D878D0">
        <w:rPr>
          <w:sz w:val="24"/>
          <w:szCs w:val="24"/>
        </w:rPr>
        <w:t xml:space="preserve"> povinen vyžádat si stanovisko</w:t>
      </w:r>
      <w:r>
        <w:rPr>
          <w:sz w:val="24"/>
          <w:szCs w:val="24"/>
        </w:rPr>
        <w:t xml:space="preserve"> </w:t>
      </w:r>
      <w:r w:rsidRPr="00C227B9">
        <w:rPr>
          <w:color w:val="auto"/>
          <w:sz w:val="24"/>
          <w:szCs w:val="24"/>
        </w:rPr>
        <w:t>příkazce.</w:t>
      </w:r>
      <w:r w:rsidRPr="00D878D0">
        <w:rPr>
          <w:sz w:val="24"/>
          <w:szCs w:val="24"/>
        </w:rPr>
        <w:t xml:space="preserve"> Od pokynů</w:t>
      </w:r>
      <w:r>
        <w:rPr>
          <w:sz w:val="24"/>
          <w:szCs w:val="24"/>
        </w:rPr>
        <w:t xml:space="preserve"> </w:t>
      </w:r>
      <w:r w:rsidRPr="00C227B9">
        <w:rPr>
          <w:color w:val="auto"/>
          <w:sz w:val="24"/>
          <w:szCs w:val="24"/>
        </w:rPr>
        <w:t>příkazce</w:t>
      </w:r>
      <w:r w:rsidRPr="00D878D0">
        <w:rPr>
          <w:sz w:val="24"/>
          <w:szCs w:val="24"/>
        </w:rPr>
        <w:t xml:space="preserve"> se může odchýlit jen tehdy, je-li to nezbytné v</w:t>
      </w:r>
      <w:r>
        <w:rPr>
          <w:sz w:val="24"/>
          <w:szCs w:val="24"/>
        </w:rPr>
        <w:t> </w:t>
      </w:r>
      <w:r w:rsidRPr="00D878D0">
        <w:rPr>
          <w:sz w:val="24"/>
          <w:szCs w:val="24"/>
        </w:rPr>
        <w:t>zájmu</w:t>
      </w:r>
      <w:r>
        <w:rPr>
          <w:sz w:val="24"/>
          <w:szCs w:val="24"/>
        </w:rPr>
        <w:t xml:space="preserve"> </w:t>
      </w:r>
      <w:r w:rsidRPr="00C227B9">
        <w:rPr>
          <w:color w:val="auto"/>
          <w:sz w:val="24"/>
          <w:szCs w:val="24"/>
        </w:rPr>
        <w:t>příkazce</w:t>
      </w:r>
      <w:r w:rsidRPr="00D878D0">
        <w:rPr>
          <w:sz w:val="24"/>
          <w:szCs w:val="24"/>
        </w:rPr>
        <w:t xml:space="preserve"> nebo nemůže-li včas obdržet nebo neobdrží, ačkoliv jej vyžádal, jeho souhlas.</w:t>
      </w:r>
    </w:p>
    <w:p w:rsidR="00B633E2" w:rsidRPr="00FC6DE3" w:rsidRDefault="00B633E2" w:rsidP="00B633E2">
      <w:pPr>
        <w:tabs>
          <w:tab w:val="left" w:pos="709"/>
        </w:tabs>
        <w:spacing w:before="120" w:line="240" w:lineRule="auto"/>
        <w:ind w:firstLine="0"/>
        <w:jc w:val="both"/>
        <w:rPr>
          <w:color w:val="000000"/>
        </w:rPr>
      </w:pPr>
      <w:r w:rsidRPr="00FC6DE3">
        <w:rPr>
          <w:b/>
          <w:color w:val="000000"/>
        </w:rPr>
        <w:t>3.2.</w:t>
      </w:r>
      <w:r w:rsidRPr="00FC6DE3">
        <w:rPr>
          <w:color w:val="000000"/>
        </w:rPr>
        <w:tab/>
        <w:t>Pokud z písemných pokynů</w:t>
      </w:r>
      <w:r>
        <w:rPr>
          <w:color w:val="000000"/>
        </w:rPr>
        <w:t xml:space="preserve"> </w:t>
      </w:r>
      <w:r w:rsidRPr="00953F23">
        <w:t>příkazce</w:t>
      </w:r>
      <w:r w:rsidRPr="00FC6DE3">
        <w:rPr>
          <w:color w:val="000000"/>
        </w:rPr>
        <w:t xml:space="preserve"> týkajících se konkrétní záležitosti nebo ze smlouvy nevyplyne jinak, může</w:t>
      </w:r>
      <w:r>
        <w:rPr>
          <w:color w:val="000000"/>
        </w:rPr>
        <w:t xml:space="preserve"> </w:t>
      </w:r>
      <w:r w:rsidRPr="00953F23">
        <w:t>příkazník</w:t>
      </w:r>
      <w:r w:rsidRPr="00FC6DE3">
        <w:rPr>
          <w:color w:val="000000"/>
        </w:rPr>
        <w:t xml:space="preserve"> poskytovat plnění s pomocí třetí osoby. Učiní-li tak, odpovídá, jako by plnění poskytoval sám. </w:t>
      </w:r>
    </w:p>
    <w:p w:rsidR="00B633E2" w:rsidRPr="00FC6DE3" w:rsidRDefault="00B633E2" w:rsidP="00B633E2">
      <w:pPr>
        <w:tabs>
          <w:tab w:val="left" w:pos="709"/>
        </w:tabs>
        <w:spacing w:before="120" w:line="240" w:lineRule="auto"/>
        <w:ind w:firstLine="0"/>
        <w:jc w:val="both"/>
      </w:pPr>
      <w:r w:rsidRPr="00FC6DE3">
        <w:rPr>
          <w:b/>
          <w:color w:val="000000"/>
        </w:rPr>
        <w:t>3.3.</w:t>
      </w:r>
      <w:r w:rsidRPr="00FC6DE3">
        <w:rPr>
          <w:color w:val="000000"/>
        </w:rPr>
        <w:tab/>
      </w:r>
      <w:r w:rsidRPr="00FC6DE3">
        <w:t>Věci, pořízené</w:t>
      </w:r>
      <w:r>
        <w:t xml:space="preserve"> </w:t>
      </w:r>
      <w:r w:rsidRPr="00953F23">
        <w:t>příkazníkem</w:t>
      </w:r>
      <w:r w:rsidRPr="00FC6DE3">
        <w:t>, se stávají součástí nebo příslušenstvím spravované nemovitosti, pokud se smluvní strany nedohodnou jinak.</w:t>
      </w:r>
    </w:p>
    <w:p w:rsidR="00B633E2" w:rsidRPr="00FC6DE3" w:rsidRDefault="00B633E2" w:rsidP="00B633E2">
      <w:pPr>
        <w:tabs>
          <w:tab w:val="left" w:pos="709"/>
        </w:tabs>
        <w:spacing w:before="120" w:line="240" w:lineRule="auto"/>
        <w:ind w:firstLine="0"/>
        <w:jc w:val="both"/>
      </w:pPr>
      <w:r w:rsidRPr="00FC6DE3">
        <w:rPr>
          <w:b/>
        </w:rPr>
        <w:t>3.4.</w:t>
      </w:r>
      <w:r w:rsidRPr="00FC6DE3">
        <w:tab/>
        <w:t>Obě strany se zavazují, že veškeré případné spory, vzniklé při plnění této smlouvy, budou řešit v prvé řadě dohodou.</w:t>
      </w:r>
    </w:p>
    <w:p w:rsidR="00B633E2" w:rsidRPr="00FC6DE3" w:rsidRDefault="00B633E2" w:rsidP="00B633E2">
      <w:pPr>
        <w:tabs>
          <w:tab w:val="left" w:pos="709"/>
        </w:tabs>
        <w:spacing w:before="120" w:line="240" w:lineRule="auto"/>
        <w:ind w:firstLine="0"/>
        <w:jc w:val="both"/>
      </w:pPr>
      <w:r w:rsidRPr="00FC6DE3">
        <w:rPr>
          <w:b/>
        </w:rPr>
        <w:t>3.5.</w:t>
      </w:r>
      <w:r w:rsidRPr="00FC6DE3">
        <w:t xml:space="preserve">   </w:t>
      </w:r>
      <w:r w:rsidRPr="00953F23">
        <w:t>Příkazník</w:t>
      </w:r>
      <w:r>
        <w:rPr>
          <w:color w:val="FF0000"/>
        </w:rPr>
        <w:t xml:space="preserve"> </w:t>
      </w:r>
      <w:r w:rsidRPr="00FC6DE3">
        <w:t>je povinen bez zbytečného odkladu po uzavření této smlouvy sjednat pojištění své odpovědnosti za škodu, která by mohla vzniknout</w:t>
      </w:r>
      <w:r>
        <w:t xml:space="preserve"> </w:t>
      </w:r>
      <w:r w:rsidRPr="00953F23">
        <w:t>příkazci</w:t>
      </w:r>
      <w:r w:rsidRPr="00FC6DE3">
        <w:t xml:space="preserve"> nebo třetí osobě v souvislosti s výkonem jeho obstaravatelské činnosti podle této smlouvy, pokud tak již neučinil.</w:t>
      </w:r>
    </w:p>
    <w:p w:rsidR="00B633E2" w:rsidRDefault="00B633E2" w:rsidP="00B633E2">
      <w:pPr>
        <w:jc w:val="center"/>
        <w:rPr>
          <w:b/>
          <w:color w:val="000000"/>
        </w:rPr>
      </w:pPr>
    </w:p>
    <w:p w:rsidR="00B633E2" w:rsidRPr="00FC6DE3" w:rsidRDefault="00B633E2" w:rsidP="00B633E2">
      <w:pPr>
        <w:spacing w:line="276" w:lineRule="auto"/>
        <w:jc w:val="center"/>
        <w:rPr>
          <w:b/>
          <w:color w:val="000000"/>
        </w:rPr>
      </w:pPr>
      <w:r w:rsidRPr="00FC6DE3">
        <w:rPr>
          <w:b/>
          <w:color w:val="000000"/>
        </w:rPr>
        <w:t>IV.</w:t>
      </w:r>
    </w:p>
    <w:p w:rsidR="00B633E2" w:rsidRPr="00FC6DE3" w:rsidRDefault="00B633E2" w:rsidP="00B633E2">
      <w:pPr>
        <w:spacing w:line="276" w:lineRule="auto"/>
        <w:jc w:val="center"/>
        <w:rPr>
          <w:b/>
          <w:color w:val="000000"/>
        </w:rPr>
      </w:pPr>
      <w:r w:rsidRPr="00FC6DE3">
        <w:rPr>
          <w:b/>
          <w:color w:val="000000"/>
        </w:rPr>
        <w:t>Odměna</w:t>
      </w:r>
      <w:r>
        <w:rPr>
          <w:b/>
          <w:color w:val="000000"/>
        </w:rPr>
        <w:t xml:space="preserve"> </w:t>
      </w:r>
      <w:r w:rsidRPr="009278D8">
        <w:rPr>
          <w:b/>
        </w:rPr>
        <w:t>příkazníka</w:t>
      </w:r>
      <w:r w:rsidRPr="00FC6DE3">
        <w:rPr>
          <w:b/>
          <w:color w:val="000000"/>
        </w:rPr>
        <w:t xml:space="preserve"> </w:t>
      </w:r>
    </w:p>
    <w:p w:rsidR="00B633E2" w:rsidRPr="00FC6DE3" w:rsidRDefault="00B633E2" w:rsidP="00B633E2">
      <w:pPr>
        <w:spacing w:before="120"/>
        <w:ind w:firstLine="0"/>
        <w:contextualSpacing/>
        <w:jc w:val="both"/>
        <w:rPr>
          <w:iCs/>
          <w:color w:val="000000"/>
          <w:szCs w:val="24"/>
        </w:rPr>
      </w:pPr>
      <w:r w:rsidRPr="00FC6DE3">
        <w:rPr>
          <w:b/>
          <w:color w:val="000000"/>
        </w:rPr>
        <w:t>4.1.</w:t>
      </w:r>
      <w:r w:rsidRPr="00FC6DE3">
        <w:rPr>
          <w:color w:val="000000"/>
        </w:rPr>
        <w:tab/>
      </w:r>
      <w:r w:rsidRPr="00FC6DE3">
        <w:rPr>
          <w:color w:val="000000"/>
          <w:szCs w:val="24"/>
        </w:rPr>
        <w:t>Měsíční o</w:t>
      </w:r>
      <w:r w:rsidRPr="00FC6DE3">
        <w:rPr>
          <w:iCs/>
          <w:color w:val="000000"/>
          <w:szCs w:val="24"/>
        </w:rPr>
        <w:t>dměna</w:t>
      </w:r>
      <w:r>
        <w:rPr>
          <w:iCs/>
          <w:color w:val="000000"/>
          <w:szCs w:val="24"/>
        </w:rPr>
        <w:t xml:space="preserve"> </w:t>
      </w:r>
      <w:r w:rsidRPr="009278D8">
        <w:rPr>
          <w:iCs/>
          <w:szCs w:val="24"/>
        </w:rPr>
        <w:t>příkazníka</w:t>
      </w:r>
      <w:r w:rsidRPr="00FC6DE3">
        <w:rPr>
          <w:iCs/>
          <w:color w:val="000000"/>
          <w:szCs w:val="24"/>
        </w:rPr>
        <w:t xml:space="preserve"> za úplnou správu, opravy a údržbu činí:</w:t>
      </w:r>
    </w:p>
    <w:p w:rsidR="00B633E2" w:rsidRPr="00FC6DE3" w:rsidRDefault="00960CA2" w:rsidP="00B633E2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960CA2">
        <w:rPr>
          <w:rFonts w:ascii="Times New Roman" w:hAnsi="Times New Roman"/>
          <w:b/>
          <w:iCs/>
          <w:color w:val="000000"/>
          <w:sz w:val="24"/>
          <w:szCs w:val="24"/>
        </w:rPr>
        <w:t>65.000,-</w:t>
      </w:r>
      <w:r w:rsidR="00B633E2" w:rsidRPr="00FC6DE3">
        <w:rPr>
          <w:rFonts w:ascii="Times New Roman" w:hAnsi="Times New Roman"/>
          <w:b/>
          <w:iCs/>
          <w:color w:val="000000"/>
          <w:sz w:val="24"/>
          <w:szCs w:val="24"/>
        </w:rPr>
        <w:t xml:space="preserve"> Kč bez DPH za úplnou správu a</w:t>
      </w:r>
    </w:p>
    <w:p w:rsidR="00B633E2" w:rsidRPr="00FC6DE3" w:rsidRDefault="00960CA2" w:rsidP="00B633E2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75.000,-</w:t>
      </w:r>
      <w:r w:rsidR="00B633E2" w:rsidRPr="00FC6DE3">
        <w:rPr>
          <w:rFonts w:ascii="Times New Roman" w:hAnsi="Times New Roman"/>
          <w:b/>
          <w:iCs/>
          <w:color w:val="000000"/>
          <w:sz w:val="24"/>
          <w:szCs w:val="24"/>
        </w:rPr>
        <w:t>Kč bez DPH za opravy a údržbu (výše částky za opravy a údržbu je závislá na skutečném plnění),</w:t>
      </w:r>
    </w:p>
    <w:p w:rsidR="00B633E2" w:rsidRPr="00FC6DE3" w:rsidRDefault="00B633E2" w:rsidP="00B633E2">
      <w:pPr>
        <w:jc w:val="both"/>
        <w:rPr>
          <w:iCs/>
          <w:color w:val="000000"/>
          <w:szCs w:val="24"/>
        </w:rPr>
      </w:pPr>
      <w:r w:rsidRPr="00FC6DE3">
        <w:rPr>
          <w:iCs/>
          <w:color w:val="000000"/>
          <w:szCs w:val="24"/>
        </w:rPr>
        <w:t>K odměně se připočte sazba DPH v platné výš</w:t>
      </w:r>
      <w:r>
        <w:rPr>
          <w:iCs/>
          <w:color w:val="000000"/>
          <w:szCs w:val="24"/>
        </w:rPr>
        <w:t>i.</w:t>
      </w:r>
    </w:p>
    <w:p w:rsidR="00B633E2" w:rsidRPr="00FC6DE3" w:rsidRDefault="00B633E2" w:rsidP="00B633E2">
      <w:pPr>
        <w:spacing w:before="120" w:line="240" w:lineRule="auto"/>
        <w:ind w:firstLine="0"/>
        <w:jc w:val="both"/>
        <w:rPr>
          <w:color w:val="000000"/>
          <w:szCs w:val="24"/>
        </w:rPr>
      </w:pPr>
      <w:r w:rsidRPr="00FC6DE3">
        <w:rPr>
          <w:b/>
          <w:color w:val="000000"/>
        </w:rPr>
        <w:t>4.2.</w:t>
      </w:r>
      <w:r w:rsidRPr="00FC6DE3">
        <w:rPr>
          <w:color w:val="000000"/>
        </w:rPr>
        <w:tab/>
      </w:r>
      <w:r w:rsidRPr="00FC6DE3">
        <w:rPr>
          <w:color w:val="000000"/>
          <w:szCs w:val="24"/>
        </w:rPr>
        <w:t>Odměna</w:t>
      </w:r>
      <w:r>
        <w:rPr>
          <w:color w:val="000000"/>
          <w:szCs w:val="24"/>
        </w:rPr>
        <w:t xml:space="preserve"> </w:t>
      </w:r>
      <w:r w:rsidRPr="009278D8">
        <w:rPr>
          <w:szCs w:val="24"/>
        </w:rPr>
        <w:t>příkazníka</w:t>
      </w:r>
      <w:r w:rsidRPr="00FC6DE3">
        <w:rPr>
          <w:color w:val="000000"/>
          <w:szCs w:val="24"/>
        </w:rPr>
        <w:t xml:space="preserve"> je splatná měsíčně pozadu na základě faktury. Faktura musí obsahovat všechny náležitosti daňového dokladu, musí být</w:t>
      </w:r>
      <w:r>
        <w:rPr>
          <w:color w:val="000000"/>
          <w:szCs w:val="24"/>
        </w:rPr>
        <w:t xml:space="preserve"> </w:t>
      </w:r>
      <w:r w:rsidRPr="009278D8">
        <w:rPr>
          <w:szCs w:val="24"/>
        </w:rPr>
        <w:t xml:space="preserve">příkazci </w:t>
      </w:r>
      <w:r w:rsidRPr="00FC6DE3">
        <w:rPr>
          <w:color w:val="000000"/>
          <w:szCs w:val="24"/>
        </w:rPr>
        <w:t xml:space="preserve">doručena do 8. dne v následujícím měsíci a je splatná do </w:t>
      </w:r>
      <w:r>
        <w:rPr>
          <w:color w:val="000000"/>
          <w:szCs w:val="24"/>
        </w:rPr>
        <w:t>30</w:t>
      </w:r>
      <w:r w:rsidRPr="00FC6DE3">
        <w:rPr>
          <w:color w:val="000000"/>
          <w:szCs w:val="24"/>
        </w:rPr>
        <w:t xml:space="preserve"> dnů od doručení.</w:t>
      </w:r>
    </w:p>
    <w:p w:rsidR="00B633E2" w:rsidRPr="00FC6DE3" w:rsidRDefault="00B633E2" w:rsidP="00B633E2">
      <w:pPr>
        <w:spacing w:line="240" w:lineRule="auto"/>
        <w:ind w:firstLine="0"/>
        <w:jc w:val="both"/>
        <w:rPr>
          <w:color w:val="000000"/>
          <w:szCs w:val="24"/>
        </w:rPr>
      </w:pPr>
      <w:r w:rsidRPr="00FC6DE3">
        <w:rPr>
          <w:color w:val="000000"/>
          <w:szCs w:val="24"/>
        </w:rPr>
        <w:t>Cena za opravy a údržbu bude vypočtená jako součin počtu odpracovaných hodin a hodinové ceny za opravy a údržbu.</w:t>
      </w:r>
    </w:p>
    <w:p w:rsidR="00B633E2" w:rsidRPr="00FC6DE3" w:rsidRDefault="00B633E2" w:rsidP="00B633E2">
      <w:pPr>
        <w:spacing w:line="240" w:lineRule="auto"/>
        <w:ind w:firstLine="0"/>
        <w:jc w:val="both"/>
        <w:rPr>
          <w:color w:val="000000"/>
          <w:szCs w:val="24"/>
        </w:rPr>
      </w:pPr>
      <w:r w:rsidRPr="00FC6DE3">
        <w:rPr>
          <w:color w:val="000000"/>
          <w:szCs w:val="24"/>
        </w:rPr>
        <w:t>Povinnou přílohou faktury je seznam provedených prací při opravách a údržbě a fotokopie účetních dokladů prokazujících druh, množství a cenu zabudovaného materiálu.</w:t>
      </w:r>
    </w:p>
    <w:p w:rsidR="00B633E2" w:rsidRPr="00FC6DE3" w:rsidRDefault="00B633E2" w:rsidP="00B633E2">
      <w:pPr>
        <w:spacing w:before="120" w:line="240" w:lineRule="auto"/>
        <w:ind w:firstLine="0"/>
        <w:contextualSpacing/>
        <w:jc w:val="both"/>
        <w:rPr>
          <w:b/>
          <w:szCs w:val="24"/>
        </w:rPr>
      </w:pPr>
      <w:r w:rsidRPr="00FC6DE3">
        <w:rPr>
          <w:b/>
          <w:color w:val="000000"/>
          <w:szCs w:val="24"/>
        </w:rPr>
        <w:lastRenderedPageBreak/>
        <w:t>4.3.</w:t>
      </w:r>
      <w:r w:rsidRPr="00FC6DE3">
        <w:rPr>
          <w:color w:val="000000"/>
          <w:szCs w:val="24"/>
        </w:rPr>
        <w:t xml:space="preserve">  </w:t>
      </w:r>
      <w:r w:rsidRPr="00FC6DE3">
        <w:rPr>
          <w:szCs w:val="24"/>
        </w:rPr>
        <w:t>V měsíční fakturaci bude uvedena částka připadající z</w:t>
      </w:r>
      <w:r>
        <w:rPr>
          <w:szCs w:val="24"/>
        </w:rPr>
        <w:t> </w:t>
      </w:r>
      <w:r w:rsidRPr="00FC6DE3">
        <w:rPr>
          <w:szCs w:val="24"/>
        </w:rPr>
        <w:t>odměny</w:t>
      </w:r>
      <w:r>
        <w:rPr>
          <w:szCs w:val="24"/>
        </w:rPr>
        <w:t xml:space="preserve"> </w:t>
      </w:r>
      <w:r w:rsidRPr="009278D8">
        <w:rPr>
          <w:szCs w:val="24"/>
        </w:rPr>
        <w:t>příkazníka</w:t>
      </w:r>
      <w:r w:rsidRPr="00FC6DE3">
        <w:rPr>
          <w:szCs w:val="24"/>
        </w:rPr>
        <w:t>, sjednané dle odst. IV.1 této smlouvy, na úklid společných prostor bloku 13 tak, aby bylo možné provést vyúčtování nákladů za úklid, při ročním vyúčtování služeb spojených s nájmem.</w:t>
      </w:r>
    </w:p>
    <w:p w:rsidR="00B633E2" w:rsidRDefault="00B633E2" w:rsidP="00B633E2">
      <w:pPr>
        <w:spacing w:before="120" w:line="240" w:lineRule="auto"/>
        <w:ind w:firstLine="0"/>
        <w:jc w:val="both"/>
        <w:rPr>
          <w:szCs w:val="24"/>
        </w:rPr>
      </w:pPr>
      <w:r w:rsidRPr="00FC6DE3">
        <w:rPr>
          <w:b/>
          <w:color w:val="000000"/>
          <w:szCs w:val="24"/>
        </w:rPr>
        <w:t>4.4.</w:t>
      </w:r>
      <w:r w:rsidRPr="00FC6DE3">
        <w:rPr>
          <w:color w:val="000000"/>
          <w:szCs w:val="24"/>
        </w:rPr>
        <w:tab/>
      </w:r>
      <w:r w:rsidRPr="009278D8">
        <w:rPr>
          <w:szCs w:val="24"/>
        </w:rPr>
        <w:t>Příkazce</w:t>
      </w:r>
      <w:r>
        <w:rPr>
          <w:color w:val="FF0000"/>
          <w:szCs w:val="24"/>
        </w:rPr>
        <w:t xml:space="preserve"> </w:t>
      </w:r>
      <w:r w:rsidRPr="00FC6DE3">
        <w:rPr>
          <w:color w:val="000000"/>
          <w:szCs w:val="24"/>
        </w:rPr>
        <w:t>je oprávněn fakturu vrátit bez zbytečného odkladu po jejím doručení v případě, že bude obsahovat nesprávné údaje nebo bude neúplná</w:t>
      </w:r>
      <w:r w:rsidRPr="00814281">
        <w:rPr>
          <w:szCs w:val="24"/>
        </w:rPr>
        <w:t xml:space="preserve">. Příkazník </w:t>
      </w:r>
      <w:r w:rsidRPr="00FC6DE3">
        <w:rPr>
          <w:color w:val="000000"/>
          <w:szCs w:val="24"/>
        </w:rPr>
        <w:t xml:space="preserve">je povinen odstranit nesprávné údaje či doplnit chybějící údaje. Lhůta splatnosti začne plynout dnem doručení opravené </w:t>
      </w:r>
      <w:r w:rsidRPr="00814281">
        <w:rPr>
          <w:szCs w:val="24"/>
        </w:rPr>
        <w:t>faktury příkazci</w:t>
      </w:r>
      <w:r>
        <w:rPr>
          <w:szCs w:val="24"/>
        </w:rPr>
        <w:t>.</w:t>
      </w:r>
      <w:r w:rsidRPr="00814281">
        <w:rPr>
          <w:szCs w:val="24"/>
        </w:rPr>
        <w:t xml:space="preserve"> </w:t>
      </w:r>
    </w:p>
    <w:p w:rsidR="00AD5859" w:rsidRPr="00FC6DE3" w:rsidRDefault="00AD5859" w:rsidP="00AD5859">
      <w:pPr>
        <w:spacing w:line="240" w:lineRule="auto"/>
        <w:ind w:firstLine="0"/>
        <w:jc w:val="both"/>
        <w:rPr>
          <w:color w:val="000000"/>
          <w:szCs w:val="24"/>
        </w:rPr>
      </w:pPr>
    </w:p>
    <w:p w:rsidR="00B633E2" w:rsidRPr="00FC6DE3" w:rsidRDefault="00B633E2" w:rsidP="00B633E2">
      <w:pPr>
        <w:spacing w:before="120" w:line="240" w:lineRule="auto"/>
        <w:ind w:firstLine="0"/>
        <w:contextualSpacing/>
        <w:jc w:val="both"/>
        <w:rPr>
          <w:b/>
          <w:color w:val="000000"/>
          <w:szCs w:val="24"/>
        </w:rPr>
      </w:pPr>
      <w:r w:rsidRPr="00FC6DE3">
        <w:rPr>
          <w:b/>
          <w:color w:val="000000"/>
          <w:szCs w:val="24"/>
        </w:rPr>
        <w:t>4.5.</w:t>
      </w:r>
      <w:r w:rsidRPr="00FC6DE3">
        <w:rPr>
          <w:color w:val="000000"/>
          <w:szCs w:val="24"/>
        </w:rPr>
        <w:t xml:space="preserve">  Při poskytnutí stavebních nebo montážních prací odpovídajících číselnému kódu klasifikace produkce CZ-CPA 41 až 43 bude uplatněn režim přenesení daňové povinnosti na příjemce dle § 92e zákona č. 235/2004 Sb., o dani z přidané hodnoty.</w:t>
      </w:r>
    </w:p>
    <w:p w:rsidR="00B633E2" w:rsidRPr="00FC6DE3" w:rsidRDefault="00B633E2" w:rsidP="00B633E2">
      <w:pPr>
        <w:spacing w:before="120"/>
        <w:jc w:val="both"/>
        <w:rPr>
          <w:color w:val="000000"/>
          <w:szCs w:val="24"/>
        </w:rPr>
      </w:pPr>
    </w:p>
    <w:p w:rsidR="00B633E2" w:rsidRPr="00FC6DE3" w:rsidRDefault="00B633E2" w:rsidP="00B633E2">
      <w:pPr>
        <w:spacing w:line="276" w:lineRule="auto"/>
        <w:jc w:val="center"/>
        <w:rPr>
          <w:b/>
          <w:color w:val="000000"/>
        </w:rPr>
      </w:pPr>
      <w:r w:rsidRPr="00FC6DE3">
        <w:rPr>
          <w:b/>
          <w:color w:val="000000"/>
        </w:rPr>
        <w:t>V.</w:t>
      </w:r>
    </w:p>
    <w:p w:rsidR="00B633E2" w:rsidRPr="00FC6DE3" w:rsidRDefault="00B633E2" w:rsidP="00B633E2">
      <w:pPr>
        <w:spacing w:line="276" w:lineRule="auto"/>
        <w:jc w:val="center"/>
        <w:rPr>
          <w:b/>
          <w:color w:val="000000"/>
        </w:rPr>
      </w:pPr>
      <w:r w:rsidRPr="00FC6DE3">
        <w:rPr>
          <w:b/>
          <w:color w:val="000000"/>
        </w:rPr>
        <w:t>Smluvní pokuty</w:t>
      </w:r>
    </w:p>
    <w:p w:rsidR="00B633E2" w:rsidRPr="00D878D0" w:rsidRDefault="00B633E2" w:rsidP="00B633E2">
      <w:pPr>
        <w:pStyle w:val="Zkladntext"/>
        <w:rPr>
          <w:sz w:val="24"/>
          <w:szCs w:val="24"/>
        </w:rPr>
      </w:pPr>
      <w:proofErr w:type="gramStart"/>
      <w:r w:rsidRPr="00D878D0">
        <w:rPr>
          <w:b/>
          <w:sz w:val="24"/>
          <w:szCs w:val="24"/>
        </w:rPr>
        <w:t>5.1</w:t>
      </w:r>
      <w:proofErr w:type="gramEnd"/>
      <w:r w:rsidRPr="00D878D0">
        <w:rPr>
          <w:b/>
          <w:sz w:val="24"/>
          <w:szCs w:val="24"/>
        </w:rPr>
        <w:t>.</w:t>
      </w:r>
      <w:r w:rsidRPr="00D878D0">
        <w:rPr>
          <w:sz w:val="24"/>
          <w:szCs w:val="24"/>
        </w:rPr>
        <w:tab/>
        <w:t xml:space="preserve">Za neoprávněné nakládání s finančními prostředky </w:t>
      </w:r>
      <w:r w:rsidRPr="00814281">
        <w:rPr>
          <w:color w:val="auto"/>
          <w:sz w:val="24"/>
          <w:szCs w:val="24"/>
        </w:rPr>
        <w:t xml:space="preserve">určenými příkazcem zaplatí příkazník příkazci </w:t>
      </w:r>
      <w:r w:rsidRPr="00D878D0">
        <w:rPr>
          <w:sz w:val="24"/>
          <w:szCs w:val="24"/>
        </w:rPr>
        <w:t>smluvní pokutu ve výši 20% z částky, se kterou bylo neoprávněně nakládáno.</w:t>
      </w:r>
    </w:p>
    <w:p w:rsidR="00B633E2" w:rsidRPr="00D878D0" w:rsidRDefault="00B633E2" w:rsidP="00B633E2">
      <w:pPr>
        <w:pStyle w:val="Zkladntext"/>
        <w:rPr>
          <w:sz w:val="24"/>
          <w:szCs w:val="24"/>
        </w:rPr>
      </w:pPr>
      <w:r w:rsidRPr="00D878D0">
        <w:rPr>
          <w:b/>
          <w:sz w:val="24"/>
          <w:szCs w:val="24"/>
        </w:rPr>
        <w:t>5.2.</w:t>
      </w:r>
      <w:r w:rsidRPr="00D878D0">
        <w:rPr>
          <w:sz w:val="24"/>
          <w:szCs w:val="24"/>
        </w:rPr>
        <w:tab/>
        <w:t>Za jiné porušení povinností sjednaných touto smlouvou zaplatí</w:t>
      </w:r>
      <w:r>
        <w:rPr>
          <w:sz w:val="24"/>
          <w:szCs w:val="24"/>
        </w:rPr>
        <w:t xml:space="preserve"> </w:t>
      </w:r>
      <w:r w:rsidRPr="00814281">
        <w:rPr>
          <w:color w:val="auto"/>
          <w:sz w:val="24"/>
          <w:szCs w:val="24"/>
        </w:rPr>
        <w:t>příkazník příkazci</w:t>
      </w:r>
      <w:r w:rsidRPr="00F85542">
        <w:rPr>
          <w:color w:val="FF0000"/>
          <w:sz w:val="24"/>
          <w:szCs w:val="24"/>
        </w:rPr>
        <w:t xml:space="preserve"> </w:t>
      </w:r>
      <w:r w:rsidRPr="00D878D0">
        <w:rPr>
          <w:sz w:val="24"/>
          <w:szCs w:val="24"/>
        </w:rPr>
        <w:t>smluvní pokutu ve výši 1.000,- Kč za každé porušení povinnosti.</w:t>
      </w:r>
    </w:p>
    <w:p w:rsidR="00B633E2" w:rsidRPr="00FC6DE3" w:rsidRDefault="00B633E2" w:rsidP="00B633E2">
      <w:pPr>
        <w:spacing w:line="240" w:lineRule="auto"/>
        <w:ind w:firstLine="0"/>
        <w:jc w:val="both"/>
        <w:rPr>
          <w:color w:val="000000"/>
          <w:szCs w:val="24"/>
        </w:rPr>
      </w:pPr>
      <w:r w:rsidRPr="00FC6DE3">
        <w:rPr>
          <w:b/>
          <w:color w:val="000000"/>
          <w:szCs w:val="24"/>
        </w:rPr>
        <w:t>5.3.</w:t>
      </w:r>
      <w:r w:rsidRPr="00FC6DE3">
        <w:rPr>
          <w:color w:val="000000"/>
          <w:szCs w:val="24"/>
        </w:rPr>
        <w:tab/>
        <w:t>V případě prodlení se zaplacením faktury je</w:t>
      </w:r>
      <w:r>
        <w:rPr>
          <w:color w:val="000000"/>
          <w:szCs w:val="24"/>
        </w:rPr>
        <w:t xml:space="preserve"> </w:t>
      </w:r>
      <w:r w:rsidRPr="00814281">
        <w:rPr>
          <w:szCs w:val="24"/>
        </w:rPr>
        <w:t xml:space="preserve">příkazce </w:t>
      </w:r>
      <w:r w:rsidRPr="00FC6DE3">
        <w:rPr>
          <w:color w:val="000000"/>
          <w:szCs w:val="24"/>
        </w:rPr>
        <w:t>povinen zaplatit</w:t>
      </w:r>
      <w:r>
        <w:rPr>
          <w:color w:val="000000"/>
          <w:szCs w:val="24"/>
        </w:rPr>
        <w:t xml:space="preserve"> </w:t>
      </w:r>
      <w:r w:rsidRPr="00814281">
        <w:rPr>
          <w:szCs w:val="24"/>
        </w:rPr>
        <w:t>příkazníkovi</w:t>
      </w:r>
      <w:r w:rsidRPr="00FC6DE3">
        <w:rPr>
          <w:color w:val="000000"/>
          <w:szCs w:val="24"/>
        </w:rPr>
        <w:t xml:space="preserve"> smluvní pokutu ve výši 0,03 % denně z dlužné částky bez DPH za každý započatý den prodlení.</w:t>
      </w:r>
    </w:p>
    <w:p w:rsidR="00B633E2" w:rsidRPr="00FC6DE3" w:rsidRDefault="00B633E2" w:rsidP="00B633E2">
      <w:pPr>
        <w:tabs>
          <w:tab w:val="left" w:pos="709"/>
        </w:tabs>
        <w:spacing w:line="240" w:lineRule="auto"/>
        <w:ind w:firstLine="0"/>
        <w:jc w:val="both"/>
        <w:rPr>
          <w:color w:val="000000"/>
        </w:rPr>
      </w:pPr>
      <w:r w:rsidRPr="00FC6DE3">
        <w:rPr>
          <w:b/>
          <w:color w:val="000000"/>
        </w:rPr>
        <w:t>5.4.</w:t>
      </w:r>
      <w:r w:rsidRPr="00FC6DE3">
        <w:rPr>
          <w:color w:val="000000"/>
        </w:rPr>
        <w:tab/>
        <w:t xml:space="preserve">Smluvní pokuty jsou splatnými do 14 dnů po jejich vyúčtování, ujednáním o smluvních pokutách, ani vznikem jejich povinnosti k jejich úhradě není dotčeno </w:t>
      </w:r>
      <w:r w:rsidRPr="00814281">
        <w:t>právo příkazce na úplnou náhradu škody vzniklé porušením smluvní pokutou sankcionované povinnosti. Příkazce m</w:t>
      </w:r>
      <w:r w:rsidRPr="00FC6DE3">
        <w:rPr>
          <w:color w:val="000000"/>
        </w:rPr>
        <w:t>á právo, dle své úvahy, od vyúčtování smluvní pokuty ustoupit. Smluvní pokuty mohou být ukládány i vedle sebe a opakovaně.</w:t>
      </w:r>
    </w:p>
    <w:p w:rsidR="00B633E2" w:rsidRPr="00FC6DE3" w:rsidRDefault="00B633E2" w:rsidP="00B633E2">
      <w:pPr>
        <w:jc w:val="both"/>
        <w:rPr>
          <w:color w:val="000000"/>
        </w:rPr>
      </w:pPr>
    </w:p>
    <w:p w:rsidR="00B633E2" w:rsidRPr="00FC6DE3" w:rsidRDefault="00B633E2" w:rsidP="00B633E2">
      <w:pPr>
        <w:spacing w:line="276" w:lineRule="auto"/>
        <w:jc w:val="center"/>
        <w:rPr>
          <w:b/>
          <w:color w:val="000000"/>
          <w:szCs w:val="24"/>
        </w:rPr>
      </w:pPr>
      <w:r w:rsidRPr="00FC6DE3">
        <w:rPr>
          <w:b/>
          <w:color w:val="000000"/>
          <w:szCs w:val="24"/>
        </w:rPr>
        <w:t>VI.</w:t>
      </w:r>
    </w:p>
    <w:p w:rsidR="00B633E2" w:rsidRPr="00DF5898" w:rsidRDefault="00B633E2" w:rsidP="00B633E2">
      <w:pPr>
        <w:spacing w:line="276" w:lineRule="auto"/>
        <w:jc w:val="center"/>
        <w:rPr>
          <w:b/>
          <w:color w:val="000000"/>
        </w:rPr>
      </w:pPr>
      <w:r w:rsidRPr="00DF5898">
        <w:rPr>
          <w:b/>
          <w:color w:val="000000"/>
        </w:rPr>
        <w:t>Závěrečná ustanovení</w:t>
      </w:r>
    </w:p>
    <w:p w:rsidR="00B633E2" w:rsidRDefault="00B633E2" w:rsidP="00B633E2">
      <w:pPr>
        <w:pStyle w:val="Nadpis2"/>
        <w:tabs>
          <w:tab w:val="left" w:pos="1418"/>
        </w:tabs>
        <w:spacing w:before="120" w:line="240" w:lineRule="auto"/>
        <w:ind w:firstLine="0"/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0"/>
        </w:rPr>
      </w:pPr>
      <w:r w:rsidRPr="00DF5898">
        <w:rPr>
          <w:rFonts w:ascii="Times New Roman" w:hAnsi="Times New Roman"/>
          <w:bCs w:val="0"/>
          <w:i w:val="0"/>
          <w:iCs w:val="0"/>
          <w:color w:val="000000"/>
          <w:sz w:val="24"/>
          <w:szCs w:val="20"/>
        </w:rPr>
        <w:t>6.1</w:t>
      </w:r>
      <w:r>
        <w:rPr>
          <w:rFonts w:ascii="Times New Roman" w:hAnsi="Times New Roman"/>
          <w:bCs w:val="0"/>
          <w:i w:val="0"/>
          <w:iCs w:val="0"/>
          <w:color w:val="000000"/>
          <w:sz w:val="24"/>
          <w:szCs w:val="20"/>
          <w:lang w:val="cs-CZ"/>
        </w:rPr>
        <w:t xml:space="preserve">.      </w:t>
      </w:r>
      <w:r w:rsidRPr="00FC6DE3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0"/>
        </w:rPr>
        <w:t>Smlouva se uzavírá na dobu určitou od 01.0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0"/>
          <w:lang w:val="cs-CZ"/>
        </w:rPr>
        <w:t>1</w:t>
      </w:r>
      <w:r w:rsidRPr="00FC6DE3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0"/>
        </w:rPr>
        <w:t>.201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0"/>
          <w:lang w:val="cs-CZ"/>
        </w:rPr>
        <w:t>8</w:t>
      </w:r>
      <w:r w:rsidRPr="00FC6DE3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0"/>
        </w:rPr>
        <w:t xml:space="preserve"> do  31.12.</w:t>
      </w:r>
      <w:r w:rsidRPr="00814281">
        <w:rPr>
          <w:rFonts w:ascii="Times New Roman" w:hAnsi="Times New Roman"/>
          <w:b w:val="0"/>
          <w:bCs w:val="0"/>
          <w:i w:val="0"/>
          <w:iCs w:val="0"/>
          <w:sz w:val="24"/>
          <w:szCs w:val="20"/>
        </w:rPr>
        <w:t>201</w:t>
      </w:r>
      <w:r w:rsidRPr="00814281">
        <w:rPr>
          <w:rFonts w:ascii="Times New Roman" w:hAnsi="Times New Roman"/>
          <w:b w:val="0"/>
          <w:bCs w:val="0"/>
          <w:i w:val="0"/>
          <w:iCs w:val="0"/>
          <w:sz w:val="24"/>
          <w:szCs w:val="20"/>
          <w:lang w:val="cs-CZ"/>
        </w:rPr>
        <w:t>8</w:t>
      </w:r>
      <w:r w:rsidRPr="00814281">
        <w:rPr>
          <w:rFonts w:ascii="Times New Roman" w:hAnsi="Times New Roman"/>
          <w:b w:val="0"/>
          <w:bCs w:val="0"/>
          <w:i w:val="0"/>
          <w:iCs w:val="0"/>
          <w:sz w:val="24"/>
          <w:szCs w:val="20"/>
        </w:rPr>
        <w:t>.</w:t>
      </w:r>
      <w:r w:rsidRPr="00FC6DE3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0"/>
        </w:rPr>
        <w:t xml:space="preserve"> </w:t>
      </w:r>
    </w:p>
    <w:p w:rsidR="00B633E2" w:rsidRDefault="00B633E2" w:rsidP="00B633E2">
      <w:pPr>
        <w:pStyle w:val="Nadpis2"/>
        <w:tabs>
          <w:tab w:val="left" w:pos="1418"/>
        </w:tabs>
        <w:spacing w:before="120" w:line="240" w:lineRule="auto"/>
        <w:ind w:firstLine="0"/>
      </w:pPr>
      <w:r w:rsidRPr="00380308">
        <w:rPr>
          <w:rFonts w:ascii="Times New Roman" w:hAnsi="Times New Roman"/>
          <w:bCs w:val="0"/>
          <w:i w:val="0"/>
          <w:iCs w:val="0"/>
          <w:color w:val="000000"/>
          <w:sz w:val="24"/>
          <w:szCs w:val="24"/>
          <w:lang w:val="cs-CZ"/>
        </w:rPr>
        <w:t>6.2.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lang w:val="cs-CZ"/>
        </w:rPr>
        <w:t xml:space="preserve">     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Strany se dohodly, že tuto smlouvu lze ukončit:</w:t>
      </w:r>
    </w:p>
    <w:p w:rsidR="00B633E2" w:rsidRDefault="00B633E2" w:rsidP="00B633E2">
      <w:pPr>
        <w:pStyle w:val="Standard"/>
      </w:pPr>
      <w:r>
        <w:rPr>
          <w:rFonts w:ascii="Times New Roman" w:hAnsi="Times New Roman" w:cs="Times New Roman"/>
        </w:rPr>
        <w:t>a) dohodou,</w:t>
      </w:r>
    </w:p>
    <w:p w:rsidR="00B633E2" w:rsidRPr="00A009A1" w:rsidRDefault="00B633E2" w:rsidP="00B633E2">
      <w:pPr>
        <w:pStyle w:val="Standard"/>
      </w:pPr>
      <w:r>
        <w:rPr>
          <w:rFonts w:ascii="Times New Roman" w:hAnsi="Times New Roman" w:cs="Times New Roman"/>
        </w:rPr>
        <w:t>b) výpovědí,</w:t>
      </w:r>
    </w:p>
    <w:p w:rsidR="00B633E2" w:rsidRDefault="00B633E2" w:rsidP="00B633E2">
      <w:pPr>
        <w:pStyle w:val="Nadpis2"/>
        <w:tabs>
          <w:tab w:val="left" w:pos="1418"/>
        </w:tabs>
        <w:spacing w:before="120" w:line="240" w:lineRule="auto"/>
        <w:ind w:firstLine="0"/>
      </w:pPr>
      <w:r>
        <w:rPr>
          <w:rFonts w:ascii="Times New Roman" w:hAnsi="Times New Roman"/>
          <w:i w:val="0"/>
          <w:iCs w:val="0"/>
          <w:color w:val="000000"/>
          <w:sz w:val="24"/>
          <w:szCs w:val="24"/>
        </w:rPr>
        <w:t>6.</w:t>
      </w:r>
      <w:r>
        <w:rPr>
          <w:rFonts w:ascii="Times New Roman" w:hAnsi="Times New Roman"/>
          <w:i w:val="0"/>
          <w:iCs w:val="0"/>
          <w:color w:val="000000"/>
          <w:sz w:val="24"/>
          <w:szCs w:val="24"/>
          <w:lang w:val="cs-CZ"/>
        </w:rPr>
        <w:t>3</w:t>
      </w:r>
      <w:r>
        <w:rPr>
          <w:rFonts w:ascii="Times New Roman" w:hAnsi="Times New Roman"/>
          <w:i w:val="0"/>
          <w:iCs w:val="0"/>
          <w:color w:val="000000"/>
          <w:sz w:val="24"/>
          <w:szCs w:val="24"/>
        </w:rPr>
        <w:t>.</w:t>
      </w:r>
      <w:r>
        <w:rPr>
          <w:rFonts w:ascii="Times New Roman" w:hAnsi="Times New Roman"/>
          <w:i w:val="0"/>
          <w:iCs w:val="0"/>
          <w:color w:val="000000"/>
          <w:sz w:val="24"/>
          <w:szCs w:val="24"/>
          <w:lang w:val="cs-CZ"/>
        </w:rPr>
        <w:t xml:space="preserve">     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Výpovědí může kterákoli ze stran smlouvu ukončit z důvodu opakovaného (alespoň 3x) porušení povinností této smlouvy. Výpovědní lhůta je jednoměsíční a končí posledním dnem měsíce, ve kterém byla výpověď druhé straně doručena. </w:t>
      </w:r>
    </w:p>
    <w:p w:rsidR="00B633E2" w:rsidRPr="00FC6DE3" w:rsidRDefault="00B633E2" w:rsidP="00B633E2">
      <w:pPr>
        <w:tabs>
          <w:tab w:val="left" w:pos="709"/>
        </w:tabs>
        <w:spacing w:before="120" w:line="240" w:lineRule="auto"/>
        <w:ind w:firstLine="0"/>
        <w:jc w:val="both"/>
        <w:rPr>
          <w:color w:val="000000"/>
        </w:rPr>
      </w:pPr>
      <w:r w:rsidRPr="00FC6DE3">
        <w:rPr>
          <w:b/>
          <w:color w:val="000000"/>
        </w:rPr>
        <w:t>6.</w:t>
      </w:r>
      <w:r>
        <w:rPr>
          <w:b/>
          <w:color w:val="000000"/>
        </w:rPr>
        <w:t>4</w:t>
      </w:r>
      <w:r w:rsidRPr="00FC6DE3">
        <w:rPr>
          <w:b/>
          <w:color w:val="000000"/>
        </w:rPr>
        <w:t>.</w:t>
      </w:r>
      <w:r w:rsidRPr="00FC6DE3">
        <w:rPr>
          <w:color w:val="000000"/>
        </w:rPr>
        <w:tab/>
        <w:t>Smlouvu lze měnit pouze písemnými dodatky a na základě vzájemné dohody obou smluvních stran.</w:t>
      </w:r>
    </w:p>
    <w:p w:rsidR="00B633E2" w:rsidRPr="00FC6DE3" w:rsidRDefault="00B633E2" w:rsidP="00B633E2">
      <w:pPr>
        <w:spacing w:before="120" w:line="240" w:lineRule="auto"/>
        <w:ind w:firstLine="0"/>
        <w:contextualSpacing/>
        <w:jc w:val="both"/>
        <w:rPr>
          <w:color w:val="000000"/>
          <w:szCs w:val="24"/>
        </w:rPr>
      </w:pPr>
      <w:r w:rsidRPr="00FC6DE3">
        <w:rPr>
          <w:b/>
          <w:color w:val="000000"/>
        </w:rPr>
        <w:t>6.</w:t>
      </w:r>
      <w:r>
        <w:rPr>
          <w:b/>
          <w:color w:val="000000"/>
        </w:rPr>
        <w:t>5</w:t>
      </w:r>
      <w:r w:rsidRPr="00FC6DE3">
        <w:rPr>
          <w:b/>
          <w:color w:val="000000"/>
        </w:rPr>
        <w:t>.</w:t>
      </w:r>
      <w:r w:rsidRPr="00FC6DE3">
        <w:rPr>
          <w:color w:val="000000"/>
        </w:rPr>
        <w:tab/>
      </w:r>
      <w:r w:rsidRPr="00FC6DE3">
        <w:rPr>
          <w:color w:val="000000"/>
          <w:szCs w:val="24"/>
        </w:rPr>
        <w:t>Ustanovení neupravená touto smlouvou se řídí obecně platnými právními předpisy České republiky, zejména zákonem č. 89/2012 Sb., občanský zákoník, v platném znění.</w:t>
      </w:r>
    </w:p>
    <w:p w:rsidR="00B633E2" w:rsidRPr="006A4621" w:rsidRDefault="00B633E2" w:rsidP="00B633E2">
      <w:pPr>
        <w:spacing w:before="120" w:line="240" w:lineRule="auto"/>
        <w:ind w:firstLine="0"/>
        <w:jc w:val="both"/>
      </w:pPr>
      <w:r w:rsidRPr="00FC6DE3">
        <w:rPr>
          <w:b/>
        </w:rPr>
        <w:lastRenderedPageBreak/>
        <w:t>6.</w:t>
      </w:r>
      <w:r>
        <w:rPr>
          <w:b/>
        </w:rPr>
        <w:t>6</w:t>
      </w:r>
      <w:r w:rsidRPr="00FC6DE3">
        <w:rPr>
          <w:b/>
        </w:rPr>
        <w:t>.</w:t>
      </w:r>
      <w:r w:rsidRPr="00FC6DE3">
        <w:tab/>
        <w:t>Smlouva je vyhotovena v 2 stejně právně účinných vyhotoveních, z nichž 1 vyhotovení obdrží</w:t>
      </w:r>
      <w:r>
        <w:t xml:space="preserve"> </w:t>
      </w:r>
      <w:r w:rsidRPr="006A4621">
        <w:t>příkazník a 1 příkazce.</w:t>
      </w:r>
    </w:p>
    <w:p w:rsidR="00B633E2" w:rsidRPr="00FC6DE3" w:rsidRDefault="00B633E2" w:rsidP="00B633E2">
      <w:pPr>
        <w:spacing w:before="120" w:line="240" w:lineRule="auto"/>
        <w:ind w:firstLine="0"/>
        <w:jc w:val="both"/>
        <w:rPr>
          <w:szCs w:val="24"/>
        </w:rPr>
      </w:pPr>
      <w:r w:rsidRPr="00FC6DE3">
        <w:rPr>
          <w:b/>
          <w:szCs w:val="24"/>
        </w:rPr>
        <w:t>6.</w:t>
      </w:r>
      <w:r>
        <w:rPr>
          <w:b/>
          <w:szCs w:val="24"/>
        </w:rPr>
        <w:t>7</w:t>
      </w:r>
      <w:r w:rsidRPr="00FC6DE3">
        <w:rPr>
          <w:b/>
          <w:szCs w:val="24"/>
        </w:rPr>
        <w:t>.</w:t>
      </w:r>
      <w:r w:rsidRPr="00FC6DE3">
        <w:rPr>
          <w:szCs w:val="24"/>
        </w:rPr>
        <w:tab/>
        <w:t>Sjednává se, že smluvní strany považují povinnost doručit písemnost do vlastních rukou za splněnou i v případě, že adresát zásilku, odeslanou na jeho v této smlouvě uvedenou či naposledy písemně oznámenou adresu pro doručování, odmítne převzít, její doručení zmaří nebo si ji v odběrní lhůtě nevyzvedne, a to dnem, kdy se zásilka vrátí zpět odesílateli.</w:t>
      </w:r>
    </w:p>
    <w:p w:rsidR="00B633E2" w:rsidRPr="00FC6DE3" w:rsidRDefault="00B633E2" w:rsidP="00B633E2">
      <w:pPr>
        <w:spacing w:before="120" w:line="240" w:lineRule="auto"/>
        <w:ind w:firstLine="0"/>
        <w:contextualSpacing/>
        <w:jc w:val="both"/>
        <w:rPr>
          <w:szCs w:val="24"/>
        </w:rPr>
      </w:pPr>
      <w:r w:rsidRPr="00FC6DE3">
        <w:rPr>
          <w:b/>
          <w:szCs w:val="24"/>
        </w:rPr>
        <w:t>6.</w:t>
      </w:r>
      <w:r>
        <w:rPr>
          <w:b/>
          <w:szCs w:val="24"/>
        </w:rPr>
        <w:t>8</w:t>
      </w:r>
      <w:r w:rsidRPr="00FC6DE3">
        <w:rPr>
          <w:b/>
          <w:szCs w:val="24"/>
        </w:rPr>
        <w:t>.</w:t>
      </w:r>
      <w:r w:rsidRPr="00FC6DE3">
        <w:rPr>
          <w:szCs w:val="24"/>
        </w:rPr>
        <w:tab/>
        <w:t>Obě smluvní strany prohlašují, že si tuto smlouvu před podpisem řádně přečetly, porozuměly jejímu obsahu, s obsahem souhlasí, a že je tato smlouva projevem jejich svobodné vůle.</w:t>
      </w:r>
    </w:p>
    <w:p w:rsidR="00B633E2" w:rsidRPr="00DA3736" w:rsidRDefault="00B633E2" w:rsidP="00B633E2">
      <w:pPr>
        <w:spacing w:before="120" w:line="240" w:lineRule="auto"/>
        <w:ind w:firstLine="0"/>
        <w:contextualSpacing/>
        <w:jc w:val="both"/>
        <w:rPr>
          <w:szCs w:val="24"/>
        </w:rPr>
      </w:pPr>
      <w:r w:rsidRPr="00FC6DE3">
        <w:rPr>
          <w:b/>
          <w:szCs w:val="24"/>
        </w:rPr>
        <w:t>6.</w:t>
      </w:r>
      <w:r>
        <w:rPr>
          <w:b/>
          <w:szCs w:val="24"/>
        </w:rPr>
        <w:t>9</w:t>
      </w:r>
      <w:r w:rsidRPr="00FC6DE3">
        <w:rPr>
          <w:b/>
          <w:szCs w:val="24"/>
        </w:rPr>
        <w:t>.</w:t>
      </w:r>
      <w:r w:rsidRPr="00FC6DE3">
        <w:rPr>
          <w:b/>
          <w:szCs w:val="24"/>
        </w:rPr>
        <w:tab/>
      </w:r>
      <w:r w:rsidRPr="00FC6DE3">
        <w:rPr>
          <w:szCs w:val="24"/>
        </w:rPr>
        <w:t xml:space="preserve">Tato smlouva nabývá </w:t>
      </w:r>
      <w:r>
        <w:rPr>
          <w:szCs w:val="24"/>
        </w:rPr>
        <w:t xml:space="preserve">platnosti </w:t>
      </w:r>
      <w:r w:rsidRPr="00FC6DE3">
        <w:rPr>
          <w:szCs w:val="24"/>
        </w:rPr>
        <w:t xml:space="preserve">dnem podpisu </w:t>
      </w:r>
      <w:r>
        <w:rPr>
          <w:szCs w:val="24"/>
        </w:rPr>
        <w:t>oběma smluvními stranami a účinnosti dnem zveřejnění v registru smluv.</w:t>
      </w:r>
    </w:p>
    <w:p w:rsidR="00B633E2" w:rsidRDefault="00B633E2" w:rsidP="00B633E2">
      <w:pPr>
        <w:spacing w:line="240" w:lineRule="auto"/>
        <w:ind w:firstLine="0"/>
        <w:jc w:val="both"/>
      </w:pPr>
      <w:r w:rsidRPr="00DA3736">
        <w:rPr>
          <w:b/>
        </w:rPr>
        <w:t>6.</w:t>
      </w:r>
      <w:r>
        <w:rPr>
          <w:b/>
        </w:rPr>
        <w:t>10</w:t>
      </w:r>
      <w:r w:rsidRPr="00DA3736">
        <w:rPr>
          <w:b/>
        </w:rPr>
        <w:t>.</w:t>
      </w:r>
      <w:r>
        <w:rPr>
          <w:b/>
        </w:rPr>
        <w:t xml:space="preserve">  </w:t>
      </w:r>
      <w:r>
        <w:t xml:space="preserve">Tato smlouva podléhá uveřejnění v registru smluv dle zákona č. 340/2015 Sb., o zvláštních podmínkách účinnosti některých smluv, uveřejňování těchto smluv a o registru smluv /zákon o registru smluv). Smluvní strany se dohodly, že smlouvu v souladu s tímto zákonem uveřejní </w:t>
      </w:r>
      <w:r w:rsidRPr="006A4621">
        <w:t>příkazce,</w:t>
      </w:r>
      <w:r>
        <w:t xml:space="preserve"> a to nejpozději do 15 pracovních dnů od podpisu smlouvy. V případě nesplnění tohoto ujednání může uveřejnit smlouvu v registru </w:t>
      </w:r>
      <w:r w:rsidRPr="006A4621">
        <w:t>příkazník</w:t>
      </w:r>
      <w:r>
        <w:t>.</w:t>
      </w:r>
    </w:p>
    <w:p w:rsidR="00B633E2" w:rsidRDefault="00B633E2" w:rsidP="00B633E2">
      <w:pPr>
        <w:spacing w:line="240" w:lineRule="auto"/>
        <w:ind w:firstLine="0"/>
        <w:jc w:val="both"/>
      </w:pPr>
      <w:r w:rsidRPr="006446DC">
        <w:rPr>
          <w:b/>
        </w:rPr>
        <w:t>6.</w:t>
      </w:r>
      <w:r>
        <w:rPr>
          <w:b/>
        </w:rPr>
        <w:t>11.</w:t>
      </w:r>
      <w:r>
        <w:t xml:space="preserve">    Po uveřejnění v registru smluv </w:t>
      </w:r>
      <w:r w:rsidRPr="006A4621">
        <w:t xml:space="preserve">obdrží příkazník </w:t>
      </w:r>
      <w:r>
        <w:t>do datové schránky/emailem potvrzení od správce registru smluv. Potvrzení obsahuje metadata, je ve formátu .</w:t>
      </w:r>
      <w:proofErr w:type="spellStart"/>
      <w:r>
        <w:t>pdf</w:t>
      </w:r>
      <w:proofErr w:type="spellEnd"/>
      <w:r>
        <w:t xml:space="preserve">, označeno uznávanou elektronickou značkou a opatřeno kvalifikovaným časovým razítkem. Smluvní strany se dohodly, že </w:t>
      </w:r>
      <w:r w:rsidRPr="006A4621">
        <w:t xml:space="preserve">příkazník </w:t>
      </w:r>
      <w:r>
        <w:t>nebude, kromě potvrzení o uveřejnění smlouvy v registru smluv, nijak dále o této skutečnosti informován.</w:t>
      </w:r>
    </w:p>
    <w:p w:rsidR="00B633E2" w:rsidRDefault="00B633E2" w:rsidP="00B633E2">
      <w:pPr>
        <w:spacing w:line="240" w:lineRule="auto"/>
        <w:ind w:firstLine="0"/>
        <w:jc w:val="both"/>
      </w:pPr>
    </w:p>
    <w:p w:rsidR="00B633E2" w:rsidRDefault="00B633E2" w:rsidP="00B633E2">
      <w:pPr>
        <w:spacing w:line="240" w:lineRule="auto"/>
        <w:ind w:firstLine="0"/>
        <w:jc w:val="both"/>
      </w:pPr>
      <w:r>
        <w:t>Příloha č. 1 Práce zahrnuté pod termíny „Údržba a opravy“.</w:t>
      </w:r>
    </w:p>
    <w:p w:rsidR="00B633E2" w:rsidRDefault="00B633E2" w:rsidP="00B633E2">
      <w:pPr>
        <w:ind w:firstLine="0"/>
        <w:jc w:val="both"/>
      </w:pPr>
    </w:p>
    <w:p w:rsidR="00B633E2" w:rsidRPr="00FC6DE3" w:rsidRDefault="00B633E2" w:rsidP="00B633E2">
      <w:pPr>
        <w:jc w:val="both"/>
      </w:pPr>
      <w:r w:rsidRPr="00FC6DE3">
        <w:t>V Mostě dne</w:t>
      </w:r>
      <w:r w:rsidRPr="00FC6DE3">
        <w:tab/>
      </w:r>
      <w:r w:rsidRPr="00FC6DE3">
        <w:tab/>
      </w:r>
      <w:r w:rsidRPr="00FC6DE3">
        <w:tab/>
      </w:r>
      <w:r w:rsidRPr="00FC6DE3">
        <w:tab/>
      </w:r>
      <w:r w:rsidRPr="00FC6DE3">
        <w:tab/>
      </w:r>
      <w:r w:rsidR="00390D92">
        <w:t xml:space="preserve">                    V Mostě dne </w:t>
      </w:r>
    </w:p>
    <w:p w:rsidR="00B633E2" w:rsidRPr="006A4621" w:rsidRDefault="00B633E2" w:rsidP="00B633E2">
      <w:pPr>
        <w:rPr>
          <w:szCs w:val="24"/>
        </w:rPr>
      </w:pPr>
      <w:r w:rsidRPr="006A4621">
        <w:rPr>
          <w:szCs w:val="24"/>
        </w:rPr>
        <w:t>Příkazce:</w:t>
      </w:r>
      <w:r w:rsidRPr="00FC6DE3">
        <w:rPr>
          <w:szCs w:val="24"/>
        </w:rPr>
        <w:tab/>
      </w:r>
      <w:r w:rsidRPr="00FC6DE3">
        <w:rPr>
          <w:szCs w:val="24"/>
        </w:rPr>
        <w:tab/>
      </w:r>
      <w:r w:rsidRPr="00FC6DE3">
        <w:rPr>
          <w:szCs w:val="24"/>
        </w:rPr>
        <w:tab/>
      </w:r>
      <w:r w:rsidRPr="00FC6DE3">
        <w:rPr>
          <w:szCs w:val="24"/>
        </w:rPr>
        <w:tab/>
      </w:r>
      <w:r w:rsidRPr="00FC6DE3">
        <w:rPr>
          <w:szCs w:val="24"/>
        </w:rPr>
        <w:tab/>
      </w:r>
      <w:r w:rsidRPr="00FC6DE3">
        <w:rPr>
          <w:szCs w:val="24"/>
        </w:rPr>
        <w:tab/>
      </w:r>
      <w:r w:rsidR="00390D92">
        <w:rPr>
          <w:szCs w:val="24"/>
        </w:rPr>
        <w:t xml:space="preserve">        </w:t>
      </w:r>
      <w:r>
        <w:rPr>
          <w:color w:val="FF0000"/>
          <w:szCs w:val="24"/>
        </w:rPr>
        <w:t xml:space="preserve"> </w:t>
      </w:r>
      <w:r w:rsidRPr="006A4621">
        <w:rPr>
          <w:szCs w:val="24"/>
        </w:rPr>
        <w:t>Příkazník:</w:t>
      </w:r>
    </w:p>
    <w:p w:rsidR="00B633E2" w:rsidRDefault="00B633E2" w:rsidP="00B633E2">
      <w:pPr>
        <w:jc w:val="both"/>
      </w:pPr>
    </w:p>
    <w:p w:rsidR="00B633E2" w:rsidRPr="00FC6DE3" w:rsidRDefault="00B633E2" w:rsidP="00B633E2">
      <w:pPr>
        <w:jc w:val="both"/>
      </w:pPr>
    </w:p>
    <w:p w:rsidR="00B633E2" w:rsidRPr="00FC6DE3" w:rsidRDefault="00B633E2" w:rsidP="007000B3">
      <w:pPr>
        <w:spacing w:line="240" w:lineRule="auto"/>
        <w:ind w:left="-180"/>
        <w:jc w:val="both"/>
      </w:pPr>
      <w:r w:rsidRPr="00FC6DE3">
        <w:t>........................................................</w:t>
      </w:r>
      <w:r w:rsidRPr="00FC6DE3">
        <w:tab/>
        <w:t xml:space="preserve">                                ......................................................</w:t>
      </w:r>
    </w:p>
    <w:p w:rsidR="00B633E2" w:rsidRPr="00FC6DE3" w:rsidRDefault="00B633E2" w:rsidP="007000B3">
      <w:pPr>
        <w:spacing w:line="240" w:lineRule="auto"/>
        <w:ind w:left="-180"/>
        <w:jc w:val="both"/>
      </w:pPr>
      <w:r>
        <w:t>MUDr. Sáša Štembera</w:t>
      </w:r>
      <w:r w:rsidRPr="00FC6DE3">
        <w:t xml:space="preserve">        </w:t>
      </w:r>
      <w:r w:rsidR="006D2EA2">
        <w:t xml:space="preserve">                                                     Helena Soukupová</w:t>
      </w:r>
      <w:r w:rsidRPr="00FC6DE3">
        <w:t xml:space="preserve">   </w:t>
      </w:r>
      <w:r w:rsidRPr="00FC6DE3">
        <w:tab/>
        <w:t xml:space="preserve">   </w:t>
      </w:r>
      <w:r w:rsidRPr="00FC6DE3">
        <w:tab/>
        <w:t xml:space="preserve">                                            </w:t>
      </w:r>
    </w:p>
    <w:p w:rsidR="00B633E2" w:rsidRPr="00FC6DE3" w:rsidRDefault="00B633E2" w:rsidP="007000B3">
      <w:pPr>
        <w:tabs>
          <w:tab w:val="left" w:pos="5529"/>
        </w:tabs>
        <w:spacing w:line="240" w:lineRule="auto"/>
        <w:ind w:left="-180"/>
      </w:pPr>
      <w:r w:rsidRPr="00FC6DE3">
        <w:t>předseda představenstva</w:t>
      </w:r>
      <w:r w:rsidR="006D2EA2">
        <w:t xml:space="preserve">                                                          jednatel společnosti</w:t>
      </w:r>
    </w:p>
    <w:p w:rsidR="00B633E2" w:rsidRPr="00FC6DE3" w:rsidRDefault="00B633E2" w:rsidP="007000B3">
      <w:pPr>
        <w:tabs>
          <w:tab w:val="left" w:pos="5529"/>
        </w:tabs>
        <w:spacing w:line="240" w:lineRule="auto"/>
        <w:ind w:left="-180"/>
      </w:pPr>
      <w:r>
        <w:t>Technické služby města Mostu a.s.</w:t>
      </w:r>
      <w:r w:rsidR="006D2EA2">
        <w:t xml:space="preserve">                                         ALLMOST spol. s.r.o. </w:t>
      </w:r>
    </w:p>
    <w:p w:rsidR="00B633E2" w:rsidRDefault="00B633E2" w:rsidP="007000B3">
      <w:pPr>
        <w:tabs>
          <w:tab w:val="left" w:pos="5529"/>
        </w:tabs>
        <w:spacing w:line="240" w:lineRule="auto"/>
        <w:ind w:left="-180"/>
      </w:pPr>
    </w:p>
    <w:p w:rsidR="00B633E2" w:rsidRPr="00FC6DE3" w:rsidRDefault="00B633E2" w:rsidP="007000B3">
      <w:pPr>
        <w:tabs>
          <w:tab w:val="left" w:pos="5529"/>
        </w:tabs>
        <w:spacing w:line="240" w:lineRule="auto"/>
        <w:ind w:left="-180"/>
      </w:pPr>
    </w:p>
    <w:p w:rsidR="00B633E2" w:rsidRPr="00FC6DE3" w:rsidRDefault="00B633E2" w:rsidP="007000B3">
      <w:pPr>
        <w:tabs>
          <w:tab w:val="left" w:pos="5529"/>
        </w:tabs>
        <w:spacing w:line="240" w:lineRule="auto"/>
        <w:ind w:left="-180"/>
      </w:pPr>
      <w:r w:rsidRPr="00FC6DE3">
        <w:t>........................................................</w:t>
      </w:r>
      <w:r w:rsidR="006D2EA2">
        <w:t xml:space="preserve">                                        …………………………………..</w:t>
      </w:r>
    </w:p>
    <w:p w:rsidR="00B633E2" w:rsidRPr="00FC6DE3" w:rsidRDefault="00B633E2" w:rsidP="007000B3">
      <w:pPr>
        <w:tabs>
          <w:tab w:val="left" w:pos="5529"/>
        </w:tabs>
        <w:spacing w:line="240" w:lineRule="auto"/>
        <w:ind w:left="-180"/>
      </w:pPr>
      <w:r>
        <w:t>Tomáš Kubal</w:t>
      </w:r>
      <w:r w:rsidR="006D2EA2">
        <w:t xml:space="preserve">                                                                            Bc. Petr Petrik</w:t>
      </w:r>
    </w:p>
    <w:p w:rsidR="00B633E2" w:rsidRDefault="00B633E2" w:rsidP="007000B3">
      <w:pPr>
        <w:tabs>
          <w:tab w:val="left" w:pos="5529"/>
        </w:tabs>
        <w:spacing w:line="240" w:lineRule="auto"/>
        <w:ind w:left="-180"/>
      </w:pPr>
      <w:r>
        <w:t>místopředseda</w:t>
      </w:r>
      <w:r w:rsidRPr="00FC6DE3">
        <w:t xml:space="preserve"> představenstva</w:t>
      </w:r>
      <w:r w:rsidR="006D2EA2">
        <w:t xml:space="preserve">                                                  jednatel společnosti </w:t>
      </w:r>
    </w:p>
    <w:p w:rsidR="00B633E2" w:rsidRDefault="00B633E2" w:rsidP="007000B3">
      <w:pPr>
        <w:tabs>
          <w:tab w:val="left" w:pos="5529"/>
        </w:tabs>
        <w:spacing w:line="240" w:lineRule="auto"/>
        <w:ind w:left="-180"/>
      </w:pPr>
      <w:r>
        <w:t>Technické služby města Mostu a.s.</w:t>
      </w:r>
      <w:r w:rsidR="006D2EA2">
        <w:t xml:space="preserve">                                          ALLMOST spol. s.r.o.</w:t>
      </w:r>
    </w:p>
    <w:p w:rsidR="00B633E2" w:rsidRDefault="00B633E2" w:rsidP="007000B3">
      <w:pPr>
        <w:tabs>
          <w:tab w:val="left" w:pos="5529"/>
        </w:tabs>
        <w:spacing w:line="240" w:lineRule="auto"/>
        <w:ind w:firstLine="0"/>
      </w:pPr>
    </w:p>
    <w:p w:rsidR="00390D92" w:rsidRDefault="00390D92" w:rsidP="006D2EA2">
      <w:pPr>
        <w:tabs>
          <w:tab w:val="left" w:pos="5529"/>
        </w:tabs>
        <w:spacing w:line="276" w:lineRule="auto"/>
        <w:ind w:firstLine="0"/>
      </w:pPr>
    </w:p>
    <w:p w:rsidR="007000B3" w:rsidRDefault="007000B3" w:rsidP="006D2EA2">
      <w:pPr>
        <w:tabs>
          <w:tab w:val="left" w:pos="5529"/>
        </w:tabs>
        <w:spacing w:line="276" w:lineRule="auto"/>
        <w:ind w:firstLine="0"/>
      </w:pPr>
    </w:p>
    <w:p w:rsidR="007000B3" w:rsidRPr="00923924" w:rsidRDefault="007000B3" w:rsidP="006D2EA2">
      <w:pPr>
        <w:tabs>
          <w:tab w:val="left" w:pos="5529"/>
        </w:tabs>
        <w:spacing w:line="276" w:lineRule="auto"/>
        <w:ind w:firstLine="0"/>
      </w:pPr>
    </w:p>
    <w:p w:rsidR="00B633E2" w:rsidRPr="00FC6DE3" w:rsidRDefault="00B633E2" w:rsidP="00B633E2">
      <w:pPr>
        <w:tabs>
          <w:tab w:val="center" w:pos="2127"/>
          <w:tab w:val="center" w:pos="7088"/>
        </w:tabs>
        <w:rPr>
          <w:b/>
          <w:color w:val="000000"/>
          <w:szCs w:val="24"/>
        </w:rPr>
      </w:pPr>
      <w:r w:rsidRPr="00FC6DE3">
        <w:rPr>
          <w:b/>
          <w:color w:val="000000"/>
          <w:szCs w:val="24"/>
        </w:rPr>
        <w:lastRenderedPageBreak/>
        <w:t>Příloha č. 1</w:t>
      </w:r>
    </w:p>
    <w:p w:rsidR="00B633E2" w:rsidRPr="00FC6DE3" w:rsidRDefault="00B633E2" w:rsidP="00B633E2">
      <w:pPr>
        <w:spacing w:line="240" w:lineRule="auto"/>
        <w:jc w:val="both"/>
        <w:rPr>
          <w:color w:val="000000"/>
          <w:szCs w:val="24"/>
        </w:rPr>
      </w:pPr>
    </w:p>
    <w:p w:rsidR="00B633E2" w:rsidRPr="00FC6DE3" w:rsidRDefault="00B633E2" w:rsidP="00B633E2">
      <w:pPr>
        <w:spacing w:line="240" w:lineRule="auto"/>
        <w:jc w:val="both"/>
        <w:rPr>
          <w:color w:val="000000"/>
          <w:szCs w:val="24"/>
        </w:rPr>
      </w:pPr>
      <w:r w:rsidRPr="00FC6DE3">
        <w:rPr>
          <w:color w:val="000000"/>
          <w:szCs w:val="24"/>
        </w:rPr>
        <w:t>Tato příloha zejména specifikuje činnosti a práce zahrnuté pod termíny „údržba a opravy“.</w:t>
      </w:r>
    </w:p>
    <w:p w:rsidR="00B633E2" w:rsidRPr="00FC6DE3" w:rsidRDefault="00B633E2" w:rsidP="00B633E2">
      <w:pPr>
        <w:spacing w:line="240" w:lineRule="auto"/>
        <w:jc w:val="both"/>
        <w:rPr>
          <w:color w:val="000000"/>
          <w:szCs w:val="24"/>
        </w:rPr>
      </w:pPr>
      <w:r w:rsidRPr="00FC6DE3">
        <w:rPr>
          <w:color w:val="000000"/>
          <w:szCs w:val="24"/>
          <w:u w:val="single"/>
        </w:rPr>
        <w:t>Instalatérské práce</w:t>
      </w:r>
      <w:r w:rsidRPr="00FC6DE3">
        <w:rPr>
          <w:color w:val="000000"/>
          <w:szCs w:val="24"/>
        </w:rPr>
        <w:t xml:space="preserve">: </w:t>
      </w:r>
    </w:p>
    <w:p w:rsidR="00B633E2" w:rsidRPr="00FC6DE3" w:rsidRDefault="00B633E2" w:rsidP="00B633E2">
      <w:pPr>
        <w:spacing w:line="240" w:lineRule="auto"/>
        <w:ind w:left="567" w:firstLine="0"/>
        <w:jc w:val="both"/>
        <w:rPr>
          <w:color w:val="000000"/>
          <w:szCs w:val="24"/>
        </w:rPr>
      </w:pPr>
      <w:r w:rsidRPr="00FC6DE3">
        <w:rPr>
          <w:color w:val="000000"/>
          <w:szCs w:val="24"/>
        </w:rPr>
        <w:t>upevnění, oprava, výměna, doplnění umyvadla, vany, mísy vč. splachovacích zařízení, dřezu, výlevky, baterie, sprchy, sifonu, lapače tuku, kohoutku</w:t>
      </w:r>
    </w:p>
    <w:p w:rsidR="00B633E2" w:rsidRPr="00FC6DE3" w:rsidRDefault="00B633E2" w:rsidP="00B633E2">
      <w:pPr>
        <w:spacing w:line="240" w:lineRule="auto"/>
        <w:jc w:val="both"/>
        <w:rPr>
          <w:color w:val="000000"/>
          <w:szCs w:val="24"/>
        </w:rPr>
      </w:pPr>
      <w:r w:rsidRPr="00FC6DE3">
        <w:rPr>
          <w:color w:val="000000"/>
          <w:szCs w:val="24"/>
        </w:rPr>
        <w:t>výměna těsnění, řetízků, zátek ke všem předmětům, kuželek pro ventily, ventilů</w:t>
      </w:r>
    </w:p>
    <w:p w:rsidR="00B633E2" w:rsidRPr="00FC6DE3" w:rsidRDefault="00B633E2" w:rsidP="00B633E2">
      <w:pPr>
        <w:spacing w:line="240" w:lineRule="auto"/>
        <w:jc w:val="both"/>
        <w:rPr>
          <w:color w:val="000000"/>
          <w:szCs w:val="24"/>
        </w:rPr>
      </w:pPr>
      <w:r w:rsidRPr="00FC6DE3">
        <w:rPr>
          <w:color w:val="000000"/>
          <w:szCs w:val="24"/>
        </w:rPr>
        <w:t>oprava, výměna táhel, růžic, podpěr</w:t>
      </w:r>
    </w:p>
    <w:p w:rsidR="00B633E2" w:rsidRPr="00FC6DE3" w:rsidRDefault="00B633E2" w:rsidP="00B633E2">
      <w:pPr>
        <w:spacing w:line="240" w:lineRule="auto"/>
        <w:jc w:val="both"/>
        <w:rPr>
          <w:color w:val="000000"/>
          <w:szCs w:val="24"/>
        </w:rPr>
      </w:pPr>
      <w:r w:rsidRPr="00FC6DE3">
        <w:rPr>
          <w:color w:val="000000"/>
          <w:szCs w:val="24"/>
        </w:rPr>
        <w:t>oprava rozvodů vody a požární vody</w:t>
      </w:r>
    </w:p>
    <w:p w:rsidR="00B633E2" w:rsidRPr="00FC6DE3" w:rsidRDefault="00B633E2" w:rsidP="00B633E2">
      <w:pPr>
        <w:spacing w:line="240" w:lineRule="auto"/>
        <w:jc w:val="both"/>
        <w:rPr>
          <w:szCs w:val="24"/>
        </w:rPr>
      </w:pPr>
      <w:r w:rsidRPr="00FC6DE3">
        <w:rPr>
          <w:szCs w:val="24"/>
        </w:rPr>
        <w:t>opravy a certifikace bytových vodoměrů</w:t>
      </w:r>
    </w:p>
    <w:p w:rsidR="00B633E2" w:rsidRPr="00FC6DE3" w:rsidRDefault="00B633E2" w:rsidP="00B633E2">
      <w:pPr>
        <w:spacing w:line="240" w:lineRule="auto"/>
        <w:jc w:val="both"/>
        <w:rPr>
          <w:szCs w:val="24"/>
        </w:rPr>
      </w:pPr>
    </w:p>
    <w:p w:rsidR="00B633E2" w:rsidRPr="00FC6DE3" w:rsidRDefault="00B633E2" w:rsidP="00B633E2">
      <w:pPr>
        <w:spacing w:line="240" w:lineRule="auto"/>
        <w:ind w:left="360" w:firstLine="207"/>
        <w:contextualSpacing/>
        <w:jc w:val="both"/>
        <w:rPr>
          <w:szCs w:val="24"/>
          <w:u w:val="single"/>
        </w:rPr>
      </w:pPr>
      <w:r w:rsidRPr="00FC6DE3">
        <w:rPr>
          <w:szCs w:val="24"/>
          <w:u w:val="single"/>
        </w:rPr>
        <w:t>Elektrické zařízení:</w:t>
      </w:r>
    </w:p>
    <w:p w:rsidR="00B633E2" w:rsidRPr="00FC6DE3" w:rsidRDefault="00B633E2" w:rsidP="00B633E2">
      <w:pPr>
        <w:spacing w:line="240" w:lineRule="auto"/>
        <w:jc w:val="both"/>
        <w:rPr>
          <w:szCs w:val="24"/>
        </w:rPr>
      </w:pPr>
      <w:r w:rsidRPr="00FC6DE3">
        <w:rPr>
          <w:szCs w:val="24"/>
        </w:rPr>
        <w:t>oprava, výměna vypínačů a čidel všeho druhu, ohřívačů vody</w:t>
      </w:r>
    </w:p>
    <w:p w:rsidR="00B633E2" w:rsidRPr="00FC6DE3" w:rsidRDefault="00B633E2" w:rsidP="00B633E2">
      <w:pPr>
        <w:spacing w:line="240" w:lineRule="auto"/>
        <w:jc w:val="both"/>
        <w:rPr>
          <w:szCs w:val="24"/>
        </w:rPr>
      </w:pPr>
      <w:r w:rsidRPr="00FC6DE3">
        <w:rPr>
          <w:szCs w:val="24"/>
        </w:rPr>
        <w:t>oprava, výměna pojistek všech druhů</w:t>
      </w:r>
    </w:p>
    <w:p w:rsidR="00B633E2" w:rsidRPr="00FC6DE3" w:rsidRDefault="00B633E2" w:rsidP="00B633E2">
      <w:pPr>
        <w:spacing w:line="240" w:lineRule="auto"/>
        <w:jc w:val="both"/>
        <w:rPr>
          <w:szCs w:val="24"/>
        </w:rPr>
      </w:pPr>
      <w:r w:rsidRPr="00FC6DE3">
        <w:rPr>
          <w:szCs w:val="24"/>
        </w:rPr>
        <w:t>oprava, výměna zásuvek, tlačítek, zvonků</w:t>
      </w:r>
    </w:p>
    <w:p w:rsidR="00B633E2" w:rsidRPr="00FC6DE3" w:rsidRDefault="00B633E2" w:rsidP="00B633E2">
      <w:pPr>
        <w:spacing w:line="240" w:lineRule="auto"/>
        <w:jc w:val="both"/>
        <w:rPr>
          <w:szCs w:val="24"/>
        </w:rPr>
      </w:pPr>
      <w:r w:rsidRPr="00FC6DE3">
        <w:rPr>
          <w:szCs w:val="24"/>
        </w:rPr>
        <w:t>oprava, výměna jistících a ovládacích prvků (jističe, stykače, rozvodové skříně….)</w:t>
      </w:r>
    </w:p>
    <w:p w:rsidR="00B633E2" w:rsidRPr="00FC6DE3" w:rsidRDefault="00B633E2" w:rsidP="00B633E2">
      <w:pPr>
        <w:spacing w:line="240" w:lineRule="auto"/>
        <w:jc w:val="both"/>
        <w:rPr>
          <w:szCs w:val="24"/>
        </w:rPr>
      </w:pPr>
      <w:r w:rsidRPr="00FC6DE3">
        <w:rPr>
          <w:szCs w:val="24"/>
        </w:rPr>
        <w:t>odpojení neoprávněných odběrů elektřiny</w:t>
      </w:r>
    </w:p>
    <w:p w:rsidR="00B633E2" w:rsidRPr="00FC6DE3" w:rsidRDefault="00B633E2" w:rsidP="00B633E2">
      <w:pPr>
        <w:spacing w:line="240" w:lineRule="auto"/>
        <w:jc w:val="both"/>
        <w:rPr>
          <w:szCs w:val="24"/>
        </w:rPr>
      </w:pPr>
      <w:r w:rsidRPr="00FC6DE3">
        <w:rPr>
          <w:szCs w:val="24"/>
        </w:rPr>
        <w:t>zapnutí jističů bytových rozvaděčů umístěných ve sklepních prostorech</w:t>
      </w:r>
    </w:p>
    <w:p w:rsidR="00B633E2" w:rsidRPr="00FC6DE3" w:rsidRDefault="00B633E2" w:rsidP="00B633E2">
      <w:pPr>
        <w:spacing w:line="240" w:lineRule="auto"/>
        <w:jc w:val="both"/>
        <w:rPr>
          <w:szCs w:val="24"/>
        </w:rPr>
      </w:pPr>
      <w:r w:rsidRPr="00FC6DE3">
        <w:rPr>
          <w:szCs w:val="24"/>
        </w:rPr>
        <w:t>výměny zdrojů světla v osvětlovacích tělesech ve společných prostorách</w:t>
      </w:r>
    </w:p>
    <w:p w:rsidR="00B633E2" w:rsidRPr="00FC6DE3" w:rsidRDefault="00B633E2" w:rsidP="00B633E2">
      <w:pPr>
        <w:spacing w:line="240" w:lineRule="auto"/>
        <w:jc w:val="both"/>
        <w:rPr>
          <w:szCs w:val="24"/>
          <w:u w:val="single"/>
        </w:rPr>
      </w:pPr>
    </w:p>
    <w:p w:rsidR="00B633E2" w:rsidRPr="00FC6DE3" w:rsidRDefault="00B633E2" w:rsidP="00B633E2">
      <w:pPr>
        <w:spacing w:line="240" w:lineRule="auto"/>
        <w:jc w:val="both"/>
        <w:rPr>
          <w:szCs w:val="24"/>
          <w:u w:val="single"/>
        </w:rPr>
      </w:pPr>
      <w:r w:rsidRPr="00FC6DE3">
        <w:rPr>
          <w:szCs w:val="24"/>
          <w:u w:val="single"/>
        </w:rPr>
        <w:t>Otopná soustava:</w:t>
      </w:r>
    </w:p>
    <w:p w:rsidR="00B633E2" w:rsidRPr="00FC6DE3" w:rsidRDefault="00B633E2" w:rsidP="00B633E2">
      <w:pPr>
        <w:spacing w:line="240" w:lineRule="auto"/>
        <w:jc w:val="both"/>
        <w:rPr>
          <w:szCs w:val="24"/>
        </w:rPr>
      </w:pPr>
      <w:r w:rsidRPr="00FC6DE3">
        <w:rPr>
          <w:szCs w:val="24"/>
        </w:rPr>
        <w:t>výměna všech ventilů otopné soustavy</w:t>
      </w:r>
    </w:p>
    <w:p w:rsidR="00B633E2" w:rsidRPr="00FC6DE3" w:rsidRDefault="00B633E2" w:rsidP="00B633E2">
      <w:pPr>
        <w:spacing w:line="240" w:lineRule="auto"/>
        <w:jc w:val="both"/>
        <w:rPr>
          <w:szCs w:val="24"/>
        </w:rPr>
      </w:pPr>
      <w:r w:rsidRPr="00FC6DE3">
        <w:rPr>
          <w:szCs w:val="24"/>
        </w:rPr>
        <w:t>oprava, výměna poškozených otopných těles a všech částí otopné soustavy v domě</w:t>
      </w:r>
    </w:p>
    <w:p w:rsidR="00B633E2" w:rsidRPr="00FC6DE3" w:rsidRDefault="00B633E2" w:rsidP="00B633E2">
      <w:pPr>
        <w:spacing w:line="240" w:lineRule="auto"/>
        <w:jc w:val="both"/>
        <w:rPr>
          <w:szCs w:val="24"/>
        </w:rPr>
      </w:pPr>
    </w:p>
    <w:p w:rsidR="00B633E2" w:rsidRPr="00FC6DE3" w:rsidRDefault="00B633E2" w:rsidP="00B633E2">
      <w:pPr>
        <w:spacing w:line="240" w:lineRule="auto"/>
        <w:jc w:val="both"/>
        <w:rPr>
          <w:szCs w:val="24"/>
          <w:u w:val="single"/>
        </w:rPr>
      </w:pPr>
      <w:r w:rsidRPr="00FC6DE3">
        <w:rPr>
          <w:szCs w:val="24"/>
          <w:u w:val="single"/>
        </w:rPr>
        <w:t xml:space="preserve">Okna, dveře, kování zámky: </w:t>
      </w:r>
    </w:p>
    <w:p w:rsidR="00B633E2" w:rsidRPr="00FC6DE3" w:rsidRDefault="00B633E2" w:rsidP="00B633E2">
      <w:pPr>
        <w:spacing w:line="240" w:lineRule="auto"/>
        <w:jc w:val="both"/>
        <w:rPr>
          <w:szCs w:val="24"/>
        </w:rPr>
      </w:pPr>
      <w:r w:rsidRPr="00FC6DE3">
        <w:rPr>
          <w:szCs w:val="24"/>
        </w:rPr>
        <w:t>oprava, výměna dveří a oken</w:t>
      </w:r>
    </w:p>
    <w:p w:rsidR="00B633E2" w:rsidRPr="00FC6DE3" w:rsidRDefault="00B633E2" w:rsidP="00B633E2">
      <w:pPr>
        <w:spacing w:line="240" w:lineRule="auto"/>
        <w:jc w:val="both"/>
        <w:rPr>
          <w:szCs w:val="24"/>
        </w:rPr>
      </w:pPr>
      <w:r w:rsidRPr="00FC6DE3">
        <w:rPr>
          <w:szCs w:val="24"/>
        </w:rPr>
        <w:t>oprava, výměna zavíracích mechanismů dveří, zárubní a parapetů</w:t>
      </w:r>
    </w:p>
    <w:p w:rsidR="00B633E2" w:rsidRPr="00FC6DE3" w:rsidRDefault="00B633E2" w:rsidP="00B633E2">
      <w:pPr>
        <w:spacing w:line="240" w:lineRule="auto"/>
        <w:jc w:val="both"/>
        <w:rPr>
          <w:szCs w:val="24"/>
        </w:rPr>
      </w:pPr>
      <w:r w:rsidRPr="00FC6DE3">
        <w:rPr>
          <w:szCs w:val="24"/>
        </w:rPr>
        <w:t>oprava, výměna okenních kliček, závěsů</w:t>
      </w:r>
    </w:p>
    <w:p w:rsidR="00B633E2" w:rsidRPr="00FC6DE3" w:rsidRDefault="00B633E2" w:rsidP="00B633E2">
      <w:pPr>
        <w:spacing w:line="240" w:lineRule="auto"/>
        <w:jc w:val="both"/>
        <w:rPr>
          <w:szCs w:val="24"/>
        </w:rPr>
      </w:pPr>
      <w:r w:rsidRPr="00FC6DE3">
        <w:rPr>
          <w:szCs w:val="24"/>
        </w:rPr>
        <w:t>zasklívání oken, dveří</w:t>
      </w:r>
    </w:p>
    <w:p w:rsidR="00B633E2" w:rsidRPr="00FC6DE3" w:rsidRDefault="00B633E2" w:rsidP="00B633E2">
      <w:pPr>
        <w:spacing w:line="240" w:lineRule="auto"/>
        <w:jc w:val="both"/>
        <w:rPr>
          <w:szCs w:val="24"/>
        </w:rPr>
      </w:pPr>
      <w:r w:rsidRPr="00FC6DE3">
        <w:rPr>
          <w:szCs w:val="24"/>
        </w:rPr>
        <w:t>oprava, výměna klik a štítků</w:t>
      </w:r>
    </w:p>
    <w:p w:rsidR="00B633E2" w:rsidRPr="00FC6DE3" w:rsidRDefault="00B633E2" w:rsidP="00B633E2">
      <w:pPr>
        <w:spacing w:line="240" w:lineRule="auto"/>
        <w:jc w:val="both"/>
        <w:rPr>
          <w:szCs w:val="24"/>
        </w:rPr>
      </w:pPr>
      <w:r w:rsidRPr="00FC6DE3">
        <w:rPr>
          <w:szCs w:val="24"/>
        </w:rPr>
        <w:t>oprava, výměna tlačítek, vložek zámků, kování</w:t>
      </w:r>
    </w:p>
    <w:p w:rsidR="00B633E2" w:rsidRPr="00FC6DE3" w:rsidRDefault="00B633E2" w:rsidP="00B633E2">
      <w:pPr>
        <w:spacing w:line="240" w:lineRule="auto"/>
        <w:jc w:val="both"/>
        <w:rPr>
          <w:szCs w:val="24"/>
        </w:rPr>
      </w:pPr>
    </w:p>
    <w:p w:rsidR="00B633E2" w:rsidRPr="00FC6DE3" w:rsidRDefault="00B633E2" w:rsidP="00B633E2">
      <w:pPr>
        <w:spacing w:line="240" w:lineRule="auto"/>
        <w:jc w:val="both"/>
        <w:rPr>
          <w:szCs w:val="24"/>
          <w:u w:val="single"/>
        </w:rPr>
      </w:pPr>
      <w:r w:rsidRPr="00FC6DE3">
        <w:rPr>
          <w:szCs w:val="24"/>
          <w:u w:val="single"/>
        </w:rPr>
        <w:t>Podlahy:</w:t>
      </w:r>
    </w:p>
    <w:p w:rsidR="00B633E2" w:rsidRPr="00FC6DE3" w:rsidRDefault="00B633E2" w:rsidP="00B633E2">
      <w:pPr>
        <w:spacing w:line="240" w:lineRule="auto"/>
        <w:jc w:val="both"/>
        <w:rPr>
          <w:szCs w:val="24"/>
        </w:rPr>
      </w:pPr>
      <w:r w:rsidRPr="00FC6DE3">
        <w:rPr>
          <w:szCs w:val="24"/>
        </w:rPr>
        <w:t>oprava, výměna prahů a lišt ve společných částech domů</w:t>
      </w:r>
    </w:p>
    <w:p w:rsidR="00B633E2" w:rsidRPr="00FC6DE3" w:rsidRDefault="00B633E2" w:rsidP="00B633E2">
      <w:pPr>
        <w:spacing w:line="240" w:lineRule="auto"/>
        <w:jc w:val="both"/>
        <w:rPr>
          <w:szCs w:val="24"/>
        </w:rPr>
      </w:pPr>
      <w:r w:rsidRPr="00FC6DE3">
        <w:rPr>
          <w:szCs w:val="24"/>
        </w:rPr>
        <w:t>oprava, výměna schodišťových hran</w:t>
      </w:r>
    </w:p>
    <w:p w:rsidR="00B633E2" w:rsidRPr="00FC6DE3" w:rsidRDefault="00B633E2" w:rsidP="00B633E2">
      <w:pPr>
        <w:spacing w:line="240" w:lineRule="auto"/>
        <w:jc w:val="both"/>
        <w:rPr>
          <w:szCs w:val="24"/>
        </w:rPr>
      </w:pPr>
      <w:r w:rsidRPr="00FC6DE3">
        <w:rPr>
          <w:szCs w:val="24"/>
        </w:rPr>
        <w:t>oprava, výměna podlahových krytin a vrchních částí podlah</w:t>
      </w:r>
    </w:p>
    <w:p w:rsidR="00B633E2" w:rsidRPr="00FC6DE3" w:rsidRDefault="00B633E2" w:rsidP="00B633E2">
      <w:pPr>
        <w:spacing w:line="240" w:lineRule="auto"/>
        <w:jc w:val="both"/>
        <w:rPr>
          <w:szCs w:val="24"/>
        </w:rPr>
      </w:pPr>
    </w:p>
    <w:p w:rsidR="00B633E2" w:rsidRPr="00FC6DE3" w:rsidRDefault="00B633E2" w:rsidP="00B633E2">
      <w:pPr>
        <w:spacing w:line="240" w:lineRule="auto"/>
        <w:jc w:val="both"/>
        <w:rPr>
          <w:szCs w:val="24"/>
          <w:u w:val="single"/>
        </w:rPr>
      </w:pPr>
      <w:r w:rsidRPr="00FC6DE3">
        <w:rPr>
          <w:szCs w:val="24"/>
          <w:u w:val="single"/>
        </w:rPr>
        <w:t>Zámečnické, klempířské a malířské práce:</w:t>
      </w:r>
    </w:p>
    <w:p w:rsidR="00B633E2" w:rsidRPr="00FC6DE3" w:rsidRDefault="00B633E2" w:rsidP="00B633E2">
      <w:pPr>
        <w:spacing w:line="240" w:lineRule="auto"/>
        <w:ind w:left="-180" w:firstLine="747"/>
        <w:contextualSpacing/>
        <w:jc w:val="both"/>
        <w:rPr>
          <w:szCs w:val="24"/>
        </w:rPr>
      </w:pPr>
      <w:r w:rsidRPr="00FC6DE3">
        <w:rPr>
          <w:szCs w:val="24"/>
        </w:rPr>
        <w:t>oprava zábradlí</w:t>
      </w:r>
    </w:p>
    <w:p w:rsidR="00B633E2" w:rsidRPr="00FC6DE3" w:rsidRDefault="00B633E2" w:rsidP="00B633E2">
      <w:pPr>
        <w:spacing w:line="240" w:lineRule="auto"/>
        <w:ind w:left="-180" w:firstLine="747"/>
        <w:contextualSpacing/>
        <w:jc w:val="both"/>
        <w:rPr>
          <w:szCs w:val="24"/>
        </w:rPr>
      </w:pPr>
      <w:r w:rsidRPr="00FC6DE3">
        <w:rPr>
          <w:szCs w:val="24"/>
        </w:rPr>
        <w:t>drobné opravy hromosvodů, střech a atik</w:t>
      </w:r>
    </w:p>
    <w:p w:rsidR="00B633E2" w:rsidRDefault="00B633E2" w:rsidP="00B633E2">
      <w:pPr>
        <w:pStyle w:val="Nzev"/>
        <w:ind w:firstLine="567"/>
        <w:jc w:val="both"/>
        <w:rPr>
          <w:lang w:val="cs-CZ"/>
        </w:rPr>
      </w:pPr>
      <w:r w:rsidRPr="00FC6DE3">
        <w:rPr>
          <w:szCs w:val="24"/>
        </w:rPr>
        <w:t>malování vč. opravy omítek</w:t>
      </w:r>
      <w:r w:rsidRPr="00FC6DE3">
        <w:t xml:space="preserve"> </w:t>
      </w:r>
    </w:p>
    <w:p w:rsidR="00B633E2" w:rsidRPr="00563A7E" w:rsidRDefault="00B633E2" w:rsidP="00B633E2">
      <w:pPr>
        <w:rPr>
          <w:lang w:eastAsia="ar-SA"/>
        </w:rPr>
      </w:pPr>
    </w:p>
    <w:sectPr w:rsidR="00B633E2" w:rsidRPr="00563A7E" w:rsidSect="0087718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7" w:right="851" w:bottom="2694" w:left="851" w:header="708" w:footer="90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162" w:rsidRDefault="00D67162">
      <w:pPr>
        <w:spacing w:line="240" w:lineRule="auto"/>
      </w:pPr>
      <w:r>
        <w:separator/>
      </w:r>
    </w:p>
  </w:endnote>
  <w:endnote w:type="continuationSeparator" w:id="0">
    <w:p w:rsidR="00D67162" w:rsidRDefault="00D671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2"/>
      <w:gridCol w:w="2856"/>
      <w:gridCol w:w="35"/>
      <w:gridCol w:w="1701"/>
      <w:gridCol w:w="1637"/>
      <w:gridCol w:w="627"/>
      <w:gridCol w:w="760"/>
      <w:gridCol w:w="2640"/>
      <w:gridCol w:w="6"/>
    </w:tblGrid>
    <w:tr w:rsidR="0087718F">
      <w:tc>
        <w:tcPr>
          <w:tcW w:w="2943" w:type="dxa"/>
          <w:gridSpan w:val="3"/>
        </w:tcPr>
        <w:p w:rsidR="0087718F" w:rsidRDefault="0087718F" w:rsidP="0087718F">
          <w:pPr>
            <w:pStyle w:val="Zpat"/>
            <w:spacing w:line="240" w:lineRule="auto"/>
            <w:ind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Technické služby města Mostu a.s.</w:t>
          </w:r>
          <w:r>
            <w:rPr>
              <w:rFonts w:ascii="Arial" w:hAnsi="Arial"/>
              <w:sz w:val="16"/>
            </w:rPr>
            <w:br/>
            <w:t>Dělnická 164</w:t>
          </w:r>
          <w:r>
            <w:rPr>
              <w:rFonts w:ascii="Arial" w:hAnsi="Arial"/>
              <w:sz w:val="16"/>
            </w:rPr>
            <w:br/>
            <w:t>434 01 Most-Velebudice</w:t>
          </w:r>
          <w:r>
            <w:rPr>
              <w:rFonts w:ascii="Arial" w:hAnsi="Arial"/>
              <w:sz w:val="16"/>
            </w:rPr>
            <w:br/>
            <w:t>PO BOX 119</w:t>
          </w:r>
          <w:r>
            <w:rPr>
              <w:rFonts w:ascii="Arial" w:hAnsi="Arial"/>
              <w:sz w:val="16"/>
            </w:rPr>
            <w:br/>
          </w:r>
        </w:p>
      </w:tc>
      <w:tc>
        <w:tcPr>
          <w:tcW w:w="1701" w:type="dxa"/>
        </w:tcPr>
        <w:p w:rsidR="0087718F" w:rsidRDefault="0087718F" w:rsidP="007B630E">
          <w:pPr>
            <w:pStyle w:val="Zpat"/>
            <w:spacing w:line="240" w:lineRule="auto"/>
            <w:ind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IČ: 64052265</w:t>
          </w:r>
          <w:r>
            <w:rPr>
              <w:rFonts w:ascii="Arial" w:hAnsi="Arial"/>
              <w:sz w:val="16"/>
            </w:rPr>
            <w:br/>
            <w:t>DIČ: CZ64052265</w:t>
          </w:r>
          <w:r>
            <w:rPr>
              <w:rFonts w:ascii="Arial" w:hAnsi="Arial"/>
              <w:sz w:val="16"/>
            </w:rPr>
            <w:br/>
          </w:r>
          <w:proofErr w:type="spellStart"/>
          <w:r w:rsidR="007B630E">
            <w:rPr>
              <w:rFonts w:ascii="Arial" w:hAnsi="Arial"/>
              <w:sz w:val="16"/>
            </w:rPr>
            <w:t>xxxxxxx</w:t>
          </w:r>
          <w:proofErr w:type="spellEnd"/>
        </w:p>
      </w:tc>
      <w:tc>
        <w:tcPr>
          <w:tcW w:w="1637" w:type="dxa"/>
        </w:tcPr>
        <w:p w:rsidR="0087718F" w:rsidRDefault="0087718F" w:rsidP="007B630E">
          <w:pPr>
            <w:pStyle w:val="Zpat"/>
            <w:spacing w:line="240" w:lineRule="auto"/>
            <w:ind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Tel.: </w:t>
          </w:r>
          <w:proofErr w:type="spellStart"/>
          <w:r w:rsidR="007B630E">
            <w:rPr>
              <w:rFonts w:ascii="Arial" w:hAnsi="Arial"/>
              <w:sz w:val="16"/>
            </w:rPr>
            <w:t>xxxxx</w:t>
          </w:r>
          <w:proofErr w:type="spellEnd"/>
          <w:r>
            <w:rPr>
              <w:rFonts w:ascii="Arial" w:hAnsi="Arial"/>
              <w:sz w:val="16"/>
            </w:rPr>
            <w:br/>
          </w:r>
          <w:proofErr w:type="spellStart"/>
          <w:r>
            <w:rPr>
              <w:rFonts w:ascii="Arial" w:hAnsi="Arial"/>
              <w:sz w:val="16"/>
            </w:rPr>
            <w:t>Mob</w:t>
          </w:r>
          <w:r w:rsidR="007B630E">
            <w:rPr>
              <w:rFonts w:ascii="Arial" w:hAnsi="Arial"/>
              <w:sz w:val="16"/>
            </w:rPr>
            <w:t>xxxx</w:t>
          </w:r>
          <w:proofErr w:type="spellEnd"/>
          <w:r>
            <w:rPr>
              <w:rFonts w:ascii="Arial" w:hAnsi="Arial"/>
              <w:sz w:val="16"/>
            </w:rPr>
            <w:br/>
          </w:r>
        </w:p>
      </w:tc>
      <w:tc>
        <w:tcPr>
          <w:tcW w:w="1387" w:type="dxa"/>
          <w:gridSpan w:val="2"/>
        </w:tcPr>
        <w:p w:rsidR="007B630E" w:rsidRDefault="007B630E" w:rsidP="0087718F">
          <w:pPr>
            <w:pStyle w:val="Zpat"/>
            <w:spacing w:line="240" w:lineRule="auto"/>
            <w:ind w:firstLine="0"/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sz w:val="16"/>
            </w:rPr>
            <w:t>Xxxxxx</w:t>
          </w:r>
          <w:proofErr w:type="spellEnd"/>
        </w:p>
        <w:p w:rsidR="0087718F" w:rsidRDefault="007B630E" w:rsidP="0087718F">
          <w:pPr>
            <w:pStyle w:val="Zpat"/>
            <w:spacing w:line="240" w:lineRule="auto"/>
            <w:ind w:firstLine="0"/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sz w:val="16"/>
            </w:rPr>
            <w:t>xxxx</w:t>
          </w:r>
          <w:proofErr w:type="spellEnd"/>
        </w:p>
      </w:tc>
      <w:tc>
        <w:tcPr>
          <w:tcW w:w="2646" w:type="dxa"/>
          <w:gridSpan w:val="2"/>
        </w:tcPr>
        <w:p w:rsidR="0087718F" w:rsidRDefault="0087718F" w:rsidP="0087718F">
          <w:pPr>
            <w:pStyle w:val="Zpat"/>
            <w:spacing w:line="240" w:lineRule="auto"/>
            <w:jc w:val="right"/>
            <w:rPr>
              <w:rFonts w:ascii="Arial" w:hAnsi="Arial"/>
              <w:sz w:val="16"/>
            </w:rPr>
          </w:pPr>
        </w:p>
      </w:tc>
    </w:tr>
    <w:tr w:rsidR="0087718F">
      <w:tblPrEx>
        <w:tblBorders>
          <w:top w:val="single" w:sz="4" w:space="0" w:color="auto"/>
        </w:tblBorders>
        <w:tblCellMar>
          <w:left w:w="14" w:type="dxa"/>
          <w:right w:w="14" w:type="dxa"/>
        </w:tblCellMar>
      </w:tblPrEx>
      <w:trPr>
        <w:gridBefore w:val="1"/>
        <w:gridAfter w:val="1"/>
        <w:wBefore w:w="52" w:type="dxa"/>
        <w:wAfter w:w="6" w:type="dxa"/>
      </w:trPr>
      <w:tc>
        <w:tcPr>
          <w:tcW w:w="2856" w:type="dxa"/>
          <w:tcBorders>
            <w:top w:val="single" w:sz="4" w:space="0" w:color="auto"/>
          </w:tcBorders>
          <w:vAlign w:val="center"/>
        </w:tcPr>
        <w:p w:rsidR="0087718F" w:rsidRDefault="0087718F" w:rsidP="0087718F">
          <w:pPr>
            <w:pStyle w:val="Zpat"/>
            <w:tabs>
              <w:tab w:val="clear" w:pos="4536"/>
              <w:tab w:val="clear" w:pos="9072"/>
              <w:tab w:val="left" w:pos="7920"/>
            </w:tabs>
            <w:ind w:firstLine="0"/>
            <w:rPr>
              <w:rFonts w:ascii="Arial" w:hAnsi="Arial"/>
              <w:noProof/>
              <w:sz w:val="16"/>
            </w:rPr>
          </w:pPr>
        </w:p>
      </w:tc>
      <w:tc>
        <w:tcPr>
          <w:tcW w:w="4000" w:type="dxa"/>
          <w:gridSpan w:val="4"/>
          <w:tcBorders>
            <w:top w:val="single" w:sz="4" w:space="0" w:color="auto"/>
          </w:tcBorders>
          <w:vAlign w:val="center"/>
        </w:tcPr>
        <w:p w:rsidR="0087718F" w:rsidRDefault="0087718F">
          <w:pPr>
            <w:pStyle w:val="Zpat"/>
            <w:tabs>
              <w:tab w:val="clear" w:pos="4536"/>
              <w:tab w:val="clear" w:pos="9072"/>
              <w:tab w:val="left" w:pos="792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3400" w:type="dxa"/>
          <w:gridSpan w:val="2"/>
          <w:tcBorders>
            <w:top w:val="single" w:sz="4" w:space="0" w:color="auto"/>
          </w:tcBorders>
          <w:vAlign w:val="center"/>
        </w:tcPr>
        <w:p w:rsidR="0087718F" w:rsidRPr="00BC6A99" w:rsidRDefault="0087718F">
          <w:pPr>
            <w:pStyle w:val="Zpat"/>
            <w:tabs>
              <w:tab w:val="clear" w:pos="4536"/>
              <w:tab w:val="clear" w:pos="9072"/>
              <w:tab w:val="left" w:pos="7920"/>
            </w:tabs>
            <w:jc w:val="right"/>
            <w:rPr>
              <w:rFonts w:ascii="Arial" w:hAnsi="Arial"/>
              <w:snapToGrid w:val="0"/>
              <w:sz w:val="16"/>
            </w:rPr>
          </w:pPr>
          <w:r>
            <w:rPr>
              <w:rFonts w:ascii="Arial" w:hAnsi="Arial"/>
              <w:snapToGrid w:val="0"/>
              <w:sz w:val="16"/>
            </w:rPr>
            <w:t xml:space="preserve">Strana </w:t>
          </w:r>
          <w:r>
            <w:rPr>
              <w:rFonts w:ascii="Arial" w:hAnsi="Arial"/>
              <w:snapToGrid w:val="0"/>
              <w:sz w:val="16"/>
            </w:rPr>
            <w:fldChar w:fldCharType="begin"/>
          </w:r>
          <w:r>
            <w:rPr>
              <w:rFonts w:ascii="Arial" w:hAnsi="Arial"/>
              <w:snapToGrid w:val="0"/>
              <w:sz w:val="16"/>
            </w:rPr>
            <w:instrText xml:space="preserve"> PAGE </w:instrText>
          </w:r>
          <w:r>
            <w:rPr>
              <w:rFonts w:ascii="Arial" w:hAnsi="Arial"/>
              <w:snapToGrid w:val="0"/>
              <w:sz w:val="16"/>
            </w:rPr>
            <w:fldChar w:fldCharType="separate"/>
          </w:r>
          <w:r w:rsidR="00257F70">
            <w:rPr>
              <w:rFonts w:ascii="Arial" w:hAnsi="Arial"/>
              <w:noProof/>
              <w:snapToGrid w:val="0"/>
              <w:sz w:val="16"/>
            </w:rPr>
            <w:t>4</w:t>
          </w:r>
          <w:r>
            <w:rPr>
              <w:rFonts w:ascii="Arial" w:hAnsi="Arial"/>
              <w:snapToGrid w:val="0"/>
              <w:sz w:val="16"/>
            </w:rPr>
            <w:fldChar w:fldCharType="end"/>
          </w:r>
          <w:r>
            <w:rPr>
              <w:rFonts w:ascii="Arial" w:hAnsi="Arial"/>
              <w:snapToGrid w:val="0"/>
              <w:sz w:val="16"/>
            </w:rPr>
            <w:t xml:space="preserve"> (celkem </w:t>
          </w:r>
          <w:r>
            <w:rPr>
              <w:rFonts w:ascii="Arial" w:hAnsi="Arial"/>
              <w:snapToGrid w:val="0"/>
              <w:sz w:val="16"/>
            </w:rPr>
            <w:fldChar w:fldCharType="begin"/>
          </w:r>
          <w:r>
            <w:rPr>
              <w:rFonts w:ascii="Arial" w:hAnsi="Arial"/>
              <w:snapToGrid w:val="0"/>
              <w:sz w:val="16"/>
            </w:rPr>
            <w:instrText xml:space="preserve"> NUMPAGES </w:instrText>
          </w:r>
          <w:r>
            <w:rPr>
              <w:rFonts w:ascii="Arial" w:hAnsi="Arial"/>
              <w:snapToGrid w:val="0"/>
              <w:sz w:val="16"/>
            </w:rPr>
            <w:fldChar w:fldCharType="separate"/>
          </w:r>
          <w:r w:rsidR="00257F70">
            <w:rPr>
              <w:rFonts w:ascii="Arial" w:hAnsi="Arial"/>
              <w:noProof/>
              <w:snapToGrid w:val="0"/>
              <w:sz w:val="16"/>
            </w:rPr>
            <w:t>8</w:t>
          </w:r>
          <w:r>
            <w:rPr>
              <w:rFonts w:ascii="Arial" w:hAnsi="Arial"/>
              <w:snapToGrid w:val="0"/>
              <w:sz w:val="16"/>
            </w:rPr>
            <w:fldChar w:fldCharType="end"/>
          </w:r>
          <w:r>
            <w:rPr>
              <w:rFonts w:ascii="Arial" w:hAnsi="Arial"/>
              <w:snapToGrid w:val="0"/>
              <w:sz w:val="16"/>
            </w:rPr>
            <w:t>)</w:t>
          </w:r>
        </w:p>
      </w:tc>
    </w:tr>
  </w:tbl>
  <w:p w:rsidR="0087718F" w:rsidRDefault="0087718F">
    <w:pPr>
      <w:pStyle w:val="Zpa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2" w:type="dxa"/>
      <w:tblBorders>
        <w:top w:val="single" w:sz="4" w:space="0" w:color="auto"/>
      </w:tblBorders>
      <w:tblLayout w:type="fixed"/>
      <w:tblCellMar>
        <w:left w:w="14" w:type="dxa"/>
        <w:right w:w="14" w:type="dxa"/>
      </w:tblCellMar>
      <w:tblLook w:val="01E0" w:firstRow="1" w:lastRow="1" w:firstColumn="1" w:lastColumn="1" w:noHBand="0" w:noVBand="0"/>
    </w:tblPr>
    <w:tblGrid>
      <w:gridCol w:w="2856"/>
      <w:gridCol w:w="4000"/>
      <w:gridCol w:w="2838"/>
    </w:tblGrid>
    <w:tr w:rsidR="0087718F">
      <w:tc>
        <w:tcPr>
          <w:tcW w:w="2856" w:type="dxa"/>
          <w:vAlign w:val="center"/>
        </w:tcPr>
        <w:p w:rsidR="0087718F" w:rsidRDefault="0087718F">
          <w:pPr>
            <w:pStyle w:val="Zpat"/>
            <w:tabs>
              <w:tab w:val="clear" w:pos="4536"/>
              <w:tab w:val="clear" w:pos="9072"/>
              <w:tab w:val="left" w:pos="7920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Tisk: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TIME \@ "d.M.yyyy" </w:instrText>
          </w:r>
          <w:r>
            <w:rPr>
              <w:rFonts w:ascii="Arial" w:hAnsi="Arial"/>
              <w:sz w:val="16"/>
            </w:rPr>
            <w:fldChar w:fldCharType="separate"/>
          </w:r>
          <w:r w:rsidR="00257F70">
            <w:rPr>
              <w:rFonts w:ascii="Arial" w:hAnsi="Arial"/>
              <w:noProof/>
              <w:sz w:val="16"/>
            </w:rPr>
            <w:t>8.1.2018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- </w:t>
          </w:r>
          <w:fldSimple w:instr=" USERNAME   \* MERGEFORMAT ">
            <w:r w:rsidR="00257F70" w:rsidRPr="00257F70">
              <w:rPr>
                <w:rFonts w:ascii="Arial" w:hAnsi="Arial"/>
                <w:noProof/>
                <w:sz w:val="16"/>
              </w:rPr>
              <w:t>Sekretariat</w:t>
            </w:r>
          </w:fldSimple>
        </w:p>
      </w:tc>
      <w:tc>
        <w:tcPr>
          <w:tcW w:w="4000" w:type="dxa"/>
          <w:vAlign w:val="center"/>
        </w:tcPr>
        <w:p w:rsidR="0087718F" w:rsidRDefault="0087718F">
          <w:pPr>
            <w:pStyle w:val="Zpat"/>
            <w:tabs>
              <w:tab w:val="clear" w:pos="4536"/>
              <w:tab w:val="clear" w:pos="9072"/>
              <w:tab w:val="left" w:pos="792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838" w:type="dxa"/>
          <w:vAlign w:val="center"/>
        </w:tcPr>
        <w:p w:rsidR="0087718F" w:rsidRDefault="0087718F">
          <w:pPr>
            <w:pStyle w:val="Zpat"/>
            <w:tabs>
              <w:tab w:val="clear" w:pos="4536"/>
              <w:tab w:val="clear" w:pos="9072"/>
              <w:tab w:val="left" w:pos="7920"/>
            </w:tabs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napToGrid w:val="0"/>
              <w:sz w:val="16"/>
            </w:rPr>
            <w:t xml:space="preserve">Strana </w:t>
          </w:r>
          <w:r>
            <w:rPr>
              <w:rFonts w:ascii="Arial" w:hAnsi="Arial"/>
              <w:snapToGrid w:val="0"/>
              <w:sz w:val="16"/>
            </w:rPr>
            <w:fldChar w:fldCharType="begin"/>
          </w:r>
          <w:r>
            <w:rPr>
              <w:rFonts w:ascii="Arial" w:hAnsi="Arial"/>
              <w:snapToGrid w:val="0"/>
              <w:sz w:val="16"/>
            </w:rPr>
            <w:instrText xml:space="preserve"> PAGE </w:instrText>
          </w:r>
          <w:r>
            <w:rPr>
              <w:rFonts w:ascii="Arial" w:hAnsi="Arial"/>
              <w:snapToGrid w:val="0"/>
              <w:sz w:val="16"/>
            </w:rPr>
            <w:fldChar w:fldCharType="separate"/>
          </w:r>
          <w:r>
            <w:rPr>
              <w:rFonts w:ascii="Arial" w:hAnsi="Arial"/>
              <w:noProof/>
              <w:snapToGrid w:val="0"/>
              <w:sz w:val="16"/>
            </w:rPr>
            <w:t>1</w:t>
          </w:r>
          <w:r>
            <w:rPr>
              <w:rFonts w:ascii="Arial" w:hAnsi="Arial"/>
              <w:snapToGrid w:val="0"/>
              <w:sz w:val="16"/>
            </w:rPr>
            <w:fldChar w:fldCharType="end"/>
          </w:r>
          <w:r>
            <w:rPr>
              <w:rFonts w:ascii="Arial" w:hAnsi="Arial"/>
              <w:snapToGrid w:val="0"/>
              <w:sz w:val="16"/>
            </w:rPr>
            <w:t xml:space="preserve"> (celkem </w:t>
          </w:r>
          <w:r>
            <w:rPr>
              <w:rFonts w:ascii="Arial" w:hAnsi="Arial"/>
              <w:snapToGrid w:val="0"/>
              <w:sz w:val="16"/>
            </w:rPr>
            <w:fldChar w:fldCharType="begin"/>
          </w:r>
          <w:r>
            <w:rPr>
              <w:rFonts w:ascii="Arial" w:hAnsi="Arial"/>
              <w:snapToGrid w:val="0"/>
              <w:sz w:val="16"/>
            </w:rPr>
            <w:instrText xml:space="preserve"> NUMPAGES </w:instrText>
          </w:r>
          <w:r>
            <w:rPr>
              <w:rFonts w:ascii="Arial" w:hAnsi="Arial"/>
              <w:snapToGrid w:val="0"/>
              <w:sz w:val="16"/>
            </w:rPr>
            <w:fldChar w:fldCharType="separate"/>
          </w:r>
          <w:r w:rsidR="00257F70">
            <w:rPr>
              <w:rFonts w:ascii="Arial" w:hAnsi="Arial"/>
              <w:noProof/>
              <w:snapToGrid w:val="0"/>
              <w:sz w:val="16"/>
            </w:rPr>
            <w:t>8</w:t>
          </w:r>
          <w:r>
            <w:rPr>
              <w:rFonts w:ascii="Arial" w:hAnsi="Arial"/>
              <w:snapToGrid w:val="0"/>
              <w:sz w:val="16"/>
            </w:rPr>
            <w:fldChar w:fldCharType="end"/>
          </w:r>
          <w:r>
            <w:rPr>
              <w:rFonts w:ascii="Arial" w:hAnsi="Arial"/>
              <w:snapToGrid w:val="0"/>
              <w:sz w:val="16"/>
            </w:rPr>
            <w:t>)</w:t>
          </w:r>
        </w:p>
      </w:tc>
    </w:tr>
  </w:tbl>
  <w:p w:rsidR="0087718F" w:rsidRDefault="0087718F">
    <w:pPr>
      <w:pStyle w:val="Zpa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162" w:rsidRDefault="00D67162">
      <w:pPr>
        <w:spacing w:line="240" w:lineRule="auto"/>
      </w:pPr>
      <w:r>
        <w:separator/>
      </w:r>
    </w:p>
  </w:footnote>
  <w:footnote w:type="continuationSeparator" w:id="0">
    <w:p w:rsidR="00D67162" w:rsidRDefault="00D671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8F" w:rsidRDefault="0087718F"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AABC67F" wp14:editId="3AEAE328">
              <wp:simplePos x="0" y="0"/>
              <wp:positionH relativeFrom="column">
                <wp:posOffset>-24130</wp:posOffset>
              </wp:positionH>
              <wp:positionV relativeFrom="paragraph">
                <wp:posOffset>8255</wp:posOffset>
              </wp:positionV>
              <wp:extent cx="6501130" cy="745490"/>
              <wp:effectExtent l="0" t="0" r="13970" b="0"/>
              <wp:wrapNone/>
              <wp:docPr id="1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1130" cy="745490"/>
                        <a:chOff x="813" y="721"/>
                        <a:chExt cx="10238" cy="1174"/>
                      </a:xfrm>
                    </wpg:grpSpPr>
                    <wps:wsp>
                      <wps:cNvPr id="12" name="Line 7"/>
                      <wps:cNvCnPr/>
                      <wps:spPr bwMode="auto">
                        <a:xfrm>
                          <a:off x="813" y="1111"/>
                          <a:ext cx="10238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" name="Picture 8" descr="LOGOCB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8" y="721"/>
                          <a:ext cx="1174" cy="11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" name="Rectangle 9"/>
                      <wps:cNvSpPr>
                        <a:spLocks noChangeArrowheads="1"/>
                      </wps:cNvSpPr>
                      <wps:spPr bwMode="auto">
                        <a:xfrm>
                          <a:off x="2530" y="807"/>
                          <a:ext cx="7887" cy="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18F" w:rsidRDefault="0087718F" w:rsidP="0087718F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Technické služby města Mostu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Rectangle 10"/>
                      <wps:cNvSpPr>
                        <a:spLocks noChangeArrowheads="1"/>
                      </wps:cNvSpPr>
                      <wps:spPr bwMode="auto">
                        <a:xfrm>
                          <a:off x="2586" y="1188"/>
                          <a:ext cx="7876" cy="2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016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18F" w:rsidRDefault="0087718F" w:rsidP="0087718F">
                            <w:pPr>
                              <w:spacing w:after="4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>společnost je zapsána v obchodním rejstříku, vedeném Krajským soudem v Ústí nad Labem oddíl B, vložka 771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AABC67F" id="Group 6" o:spid="_x0000_s1026" style="position:absolute;left:0;text-align:left;margin-left:-1.9pt;margin-top:.65pt;width:511.9pt;height:58.7pt;z-index:251660288" coordorigin="813,721" coordsize="10238,117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">
              <v:line id="Line 7" o:spid="_x0000_s1027" style="position:absolute;visibility:visible;mso-wrap-style:square" from="813,1111" to="11051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RA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U/j+&#10;Eg6Q6w8AAAD//wMAUEsBAi0AFAAGAAgAAAAhANvh9svuAAAAhQEAABMAAAAAAAAAAAAAAAAAAAAA&#10;AFtDb250ZW50X1R5cGVzXS54bWxQSwECLQAUAAYACAAAACEAWvQsW78AAAAVAQAACwAAAAAAAAAA&#10;AAAAAAAfAQAAX3JlbHMvLnJlbHNQSwECLQAUAAYACAAAACEAqmoUQL0AAADbAAAADwAAAAAAAAAA&#10;AAAAAAAHAgAAZHJzL2Rvd25yZXYueG1sUEsFBgAAAAADAAMAtwAAAPECAAAAAA==&#10;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alt="LOGOCBAS" style="position:absolute;left:1008;top:721;width:1174;height:1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">
                <v:imagedata r:id="rId2" o:title="LOGOCBAS"/>
              </v:shape>
              <v:rect id="Rectangle 9" o:spid="_x0000_s1029" style="position:absolute;left:2530;top:807;width:788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" stroked="f" strokeweight="1.5pt">
                <v:textbox inset="0,0,0,0">
                  <w:txbxContent>
                    <w:p w:rsidR="0087718F" w:rsidRDefault="0087718F" w:rsidP="0087718F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Technické služby města Mostu a.s.</w:t>
                      </w:r>
                    </w:p>
                  </w:txbxContent>
                </v:textbox>
              </v:rect>
              <v:rect id="Rectangle 10" o:spid="_x0000_s1030" style="position:absolute;left:2586;top:1188;width:7876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" stroked="f" strokeweight="8pt">
                <v:textbox inset="0,0,0,0">
                  <w:txbxContent>
                    <w:p w:rsidR="0087718F" w:rsidRDefault="0087718F" w:rsidP="0087718F">
                      <w:pPr>
                        <w:spacing w:after="4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sz w:val="16"/>
                        </w:rPr>
                        <w:t>společnost je zapsána v obchodním rejstříku, vedeném Krajským soudem v Ústí nad Labem oddíl B, vložka 771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87718F" w:rsidRDefault="0087718F">
    <w:pPr>
      <w:pStyle w:val="Zhlav"/>
    </w:pPr>
  </w:p>
  <w:p w:rsidR="0087718F" w:rsidRDefault="0087718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8F" w:rsidRDefault="0087718F"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60195A62" wp14:editId="47AD4E2C">
              <wp:simplePos x="0" y="0"/>
              <wp:positionH relativeFrom="column">
                <wp:posOffset>-15875</wp:posOffset>
              </wp:positionH>
              <wp:positionV relativeFrom="paragraph">
                <wp:posOffset>8255</wp:posOffset>
              </wp:positionV>
              <wp:extent cx="6188075" cy="767715"/>
              <wp:effectExtent l="0" t="0" r="2222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8075" cy="767715"/>
                        <a:chOff x="1109" y="722"/>
                        <a:chExt cx="9745" cy="1209"/>
                      </a:xfrm>
                    </wpg:grpSpPr>
                    <wps:wsp>
                      <wps:cNvPr id="2" name="Line 2"/>
                      <wps:cNvCnPr/>
                      <wps:spPr bwMode="auto">
                        <a:xfrm>
                          <a:off x="1109" y="1112"/>
                          <a:ext cx="9745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3" descr="LOGOCB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04" y="722"/>
                          <a:ext cx="1174" cy="11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2931" y="808"/>
                          <a:ext cx="7741" cy="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18F" w:rsidRDefault="0087718F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TECHNICKÉ SLUŽBY MĚSTA MOSTU,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2926" y="1162"/>
                          <a:ext cx="7700" cy="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016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80"/>
                              <w:gridCol w:w="1333"/>
                              <w:gridCol w:w="817"/>
                              <w:gridCol w:w="2741"/>
                              <w:gridCol w:w="1118"/>
                              <w:gridCol w:w="1692"/>
                            </w:tblGrid>
                            <w:tr w:rsidR="0087718F">
                              <w:trPr>
                                <w:cantSplit/>
                              </w:trPr>
                              <w:tc>
                                <w:tcPr>
                                  <w:tcW w:w="8281" w:type="dxa"/>
                                  <w:gridSpan w:val="6"/>
                                </w:tcPr>
                                <w:p w:rsidR="0087718F" w:rsidRDefault="0087718F">
                                  <w:pPr>
                                    <w:spacing w:after="40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společnost je zapsána v obchodním rejstříku, vedeném Krajským soudem v Ústí nad Labem oddíl B, vložka 771</w:t>
                                  </w:r>
                                </w:p>
                              </w:tc>
                            </w:tr>
                            <w:tr w:rsidR="0087718F">
                              <w:trPr>
                                <w:cantSplit/>
                              </w:trPr>
                              <w:tc>
                                <w:tcPr>
                                  <w:tcW w:w="580" w:type="dxa"/>
                                </w:tcPr>
                                <w:p w:rsidR="0087718F" w:rsidRDefault="0087718F">
                                  <w:pPr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 xml:space="preserve">IČO: </w:t>
                                  </w:r>
                                </w:p>
                                <w:p w:rsidR="0087718F" w:rsidRDefault="0087718F">
                                  <w:pPr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 xml:space="preserve">DIČ: </w:t>
                                  </w:r>
                                </w:p>
                                <w:p w:rsidR="0087718F" w:rsidRDefault="0087718F">
                                  <w:pPr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16"/>
                                    </w:rPr>
                                    <w:t>č.ú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6"/>
                                    </w:rPr>
                                    <w:t>.: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</w:tcPr>
                                <w:p w:rsidR="0087718F" w:rsidRDefault="0087718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64052265</w:t>
                                  </w:r>
                                </w:p>
                                <w:p w:rsidR="0087718F" w:rsidRDefault="0087718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CZ64052265</w:t>
                                  </w:r>
                                </w:p>
                                <w:p w:rsidR="0087718F" w:rsidRDefault="0087718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915209603/0300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87718F" w:rsidRDefault="0087718F">
                                  <w:pPr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Sídlo:</w:t>
                                  </w:r>
                                </w:p>
                                <w:p w:rsidR="0087718F" w:rsidRDefault="0087718F">
                                  <w:pPr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P.O. Box:</w:t>
                                  </w:r>
                                </w:p>
                                <w:p w:rsidR="0087718F" w:rsidRDefault="0087718F">
                                  <w:pPr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2741" w:type="dxa"/>
                                </w:tcPr>
                                <w:p w:rsidR="0087718F" w:rsidRDefault="0087718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Dělnická 164, 434 62 Most-Velebudice</w:t>
                                  </w:r>
                                </w:p>
                                <w:p w:rsidR="0087718F" w:rsidRDefault="0087718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119</w:t>
                                  </w:r>
                                </w:p>
                                <w:p w:rsidR="0087718F" w:rsidRDefault="0087718F">
                                  <w:r>
                                    <w:rPr>
                                      <w:sz w:val="16"/>
                                    </w:rPr>
                                    <w:t>info@tsmost.cz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:rsidR="0087718F" w:rsidRDefault="0087718F">
                                  <w:pPr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i/>
                                      <w:sz w:val="16"/>
                                    </w:rPr>
                                    <w:t>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:</w:t>
                                  </w:r>
                                </w:p>
                                <w:p w:rsidR="0087718F" w:rsidRDefault="0087718F">
                                  <w:pPr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fax:</w:t>
                                  </w:r>
                                </w:p>
                                <w:p w:rsidR="0087718F" w:rsidRDefault="0087718F">
                                  <w:pPr>
                                    <w:jc w:val="right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 xml:space="preserve">mobilní brána: 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</w:tcPr>
                                <w:p w:rsidR="0087718F" w:rsidRDefault="0087718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476 453 240</w:t>
                                  </w:r>
                                </w:p>
                                <w:p w:rsidR="0087718F" w:rsidRDefault="0087718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476 453 223</w:t>
                                  </w:r>
                                </w:p>
                                <w:p w:rsidR="0087718F" w:rsidRDefault="0087718F">
                                  <w:r>
                                    <w:rPr>
                                      <w:sz w:val="16"/>
                                    </w:rPr>
                                    <w:t>606 606 243</w:t>
                                  </w:r>
                                </w:p>
                              </w:tc>
                            </w:tr>
                          </w:tbl>
                          <w:p w:rsidR="0087718F" w:rsidRDefault="0087718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0195A62" id="Group 1" o:spid="_x0000_s1031" style="position:absolute;left:0;text-align:left;margin-left:-1.25pt;margin-top:.65pt;width:487.25pt;height:60.45pt;z-index:251659264" coordorigin="1109,722" coordsize="9745,120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" o:allowincell="f">
              <v:line id="Line 2" o:spid="_x0000_s1032" style="position:absolute;visibility:visible;mso-wrap-style:square" from="1109,1112" to="10854,1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f/X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VP4&#10;Xgk3QK4/AAAA//8DAFBLAQItABQABgAIAAAAIQDb4fbL7gAAAIUBAAATAAAAAAAAAAAAAAAAAAAA&#10;AABbQ29udGVudF9UeXBlc10ueG1sUEsBAi0AFAAGAAgAAAAhAFr0LFu/AAAAFQEAAAsAAAAAAAAA&#10;AAAAAAAAHwEAAF9yZWxzLy5yZWxzUEsBAi0AFAAGAAgAAAAhAI3V/9e+AAAA2gAAAA8AAAAAAAAA&#10;AAAAAAAABwIAAGRycy9kb3ducmV2LnhtbFBLBQYAAAAAAwADALcAAADyAgAAAAA=&#10;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3" type="#_x0000_t75" alt="LOGOCBAS" style="position:absolute;left:1304;top:722;width:1174;height:1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">
                <v:imagedata r:id="rId2" o:title="LOGOCBAS"/>
              </v:shape>
              <v:rect id="Rectangle 4" o:spid="_x0000_s1034" style="position:absolute;left:2931;top:808;width:774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" stroked="f" strokeweight="1.5pt">
                <v:textbox inset="0,0,0,0">
                  <w:txbxContent>
                    <w:p w:rsidR="0087718F" w:rsidRDefault="0087718F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TECHNICKÉ SLUŽBY MĚSTA MOSTU, a.s.</w:t>
                      </w:r>
                    </w:p>
                  </w:txbxContent>
                </v:textbox>
              </v:rect>
              <v:rect id="Rectangle 5" o:spid="_x0000_s1035" style="position:absolute;left:2926;top:1162;width:7700;height: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" stroked="f" strokeweight="8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80"/>
                        <w:gridCol w:w="1333"/>
                        <w:gridCol w:w="817"/>
                        <w:gridCol w:w="2741"/>
                        <w:gridCol w:w="1118"/>
                        <w:gridCol w:w="1692"/>
                      </w:tblGrid>
                      <w:tr w:rsidR="0087718F">
                        <w:trPr>
                          <w:cantSplit/>
                        </w:trPr>
                        <w:tc>
                          <w:tcPr>
                            <w:tcW w:w="8281" w:type="dxa"/>
                            <w:gridSpan w:val="6"/>
                          </w:tcPr>
                          <w:p w:rsidR="0087718F" w:rsidRDefault="0087718F">
                            <w:pPr>
                              <w:spacing w:after="4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>společnost je zapsána v obchodním rejstříku, vedeném Krajským soudem v Ústí nad Labem oddíl B, vložka 771</w:t>
                            </w:r>
                          </w:p>
                        </w:tc>
                      </w:tr>
                      <w:tr w:rsidR="0087718F">
                        <w:trPr>
                          <w:cantSplit/>
                        </w:trPr>
                        <w:tc>
                          <w:tcPr>
                            <w:tcW w:w="580" w:type="dxa"/>
                          </w:tcPr>
                          <w:p w:rsidR="0087718F" w:rsidRDefault="0087718F">
                            <w:pPr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 xml:space="preserve">IČO: </w:t>
                            </w:r>
                          </w:p>
                          <w:p w:rsidR="0087718F" w:rsidRDefault="0087718F">
                            <w:pPr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 xml:space="preserve">DIČ: </w:t>
                            </w:r>
                          </w:p>
                          <w:p w:rsidR="0087718F" w:rsidRDefault="0087718F">
                            <w:pPr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6"/>
                              </w:rPr>
                              <w:t>č.ú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</w:rPr>
                              <w:t>.:</w:t>
                            </w:r>
                          </w:p>
                        </w:tc>
                        <w:tc>
                          <w:tcPr>
                            <w:tcW w:w="1333" w:type="dxa"/>
                          </w:tcPr>
                          <w:p w:rsidR="0087718F" w:rsidRDefault="0087718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64052265</w:t>
                            </w:r>
                          </w:p>
                          <w:p w:rsidR="0087718F" w:rsidRDefault="0087718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CZ64052265</w:t>
                            </w:r>
                          </w:p>
                          <w:p w:rsidR="0087718F" w:rsidRDefault="0087718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915209603/0300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 w:rsidR="0087718F" w:rsidRDefault="0087718F">
                            <w:pPr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Sídlo:</w:t>
                            </w:r>
                          </w:p>
                          <w:p w:rsidR="0087718F" w:rsidRDefault="0087718F">
                            <w:pPr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P.O. Box:</w:t>
                            </w:r>
                          </w:p>
                          <w:p w:rsidR="0087718F" w:rsidRDefault="0087718F">
                            <w:pPr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2741" w:type="dxa"/>
                          </w:tcPr>
                          <w:p w:rsidR="0087718F" w:rsidRDefault="0087718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Dělnická 164, 434 62 Most-Velebudice</w:t>
                            </w:r>
                          </w:p>
                          <w:p w:rsidR="0087718F" w:rsidRDefault="0087718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119</w:t>
                            </w:r>
                          </w:p>
                          <w:p w:rsidR="0087718F" w:rsidRDefault="0087718F">
                            <w:r>
                              <w:rPr>
                                <w:sz w:val="16"/>
                              </w:rPr>
                              <w:t>info@tsmost.cz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:rsidR="0087718F" w:rsidRDefault="0087718F">
                            <w:pPr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Wingdings" w:hAnsi="Wingdings"/>
                                <w:i/>
                                <w:sz w:val="16"/>
                              </w:rPr>
                              <w:t></w:t>
                            </w:r>
                            <w:r>
                              <w:rPr>
                                <w:i/>
                                <w:sz w:val="16"/>
                              </w:rPr>
                              <w:t>:</w:t>
                            </w:r>
                          </w:p>
                          <w:p w:rsidR="0087718F" w:rsidRDefault="0087718F">
                            <w:pPr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fax:</w:t>
                            </w:r>
                          </w:p>
                          <w:p w:rsidR="0087718F" w:rsidRDefault="0087718F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 xml:space="preserve">mobilní brána: </w:t>
                            </w:r>
                          </w:p>
                        </w:tc>
                        <w:tc>
                          <w:tcPr>
                            <w:tcW w:w="1692" w:type="dxa"/>
                          </w:tcPr>
                          <w:p w:rsidR="0087718F" w:rsidRDefault="0087718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476 453 240</w:t>
                            </w:r>
                          </w:p>
                          <w:p w:rsidR="0087718F" w:rsidRDefault="0087718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476 453 223</w:t>
                            </w:r>
                          </w:p>
                          <w:p w:rsidR="0087718F" w:rsidRDefault="0087718F">
                            <w:r>
                              <w:rPr>
                                <w:sz w:val="16"/>
                              </w:rPr>
                              <w:t>606 606 243</w:t>
                            </w:r>
                          </w:p>
                        </w:tc>
                      </w:tr>
                    </w:tbl>
                    <w:p w:rsidR="0087718F" w:rsidRDefault="0087718F"/>
                  </w:txbxContent>
                </v:textbox>
              </v:rect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405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</w:rPr>
    </w:lvl>
  </w:abstractNum>
  <w:abstractNum w:abstractNumId="1">
    <w:nsid w:val="01315E56"/>
    <w:multiLevelType w:val="hybridMultilevel"/>
    <w:tmpl w:val="4AC4A1E2"/>
    <w:lvl w:ilvl="0" w:tplc="F9D874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8178F"/>
    <w:multiLevelType w:val="hybridMultilevel"/>
    <w:tmpl w:val="F65496DE"/>
    <w:lvl w:ilvl="0" w:tplc="668A2232">
      <w:start w:val="1"/>
      <w:numFmt w:val="bullet"/>
      <w:lvlText w:val=""/>
      <w:lvlJc w:val="left"/>
      <w:pPr>
        <w:ind w:left="709" w:hanging="425"/>
      </w:pPr>
      <w:rPr>
        <w:rFonts w:ascii="Symbol" w:hAnsi="Symbol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04D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16"/>
        <w:szCs w:val="16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C4C44"/>
    <w:multiLevelType w:val="hybridMultilevel"/>
    <w:tmpl w:val="9FF63C18"/>
    <w:lvl w:ilvl="0" w:tplc="DC6A6F40">
      <w:start w:val="1"/>
      <w:numFmt w:val="bullet"/>
      <w:lvlText w:val="-"/>
      <w:lvlJc w:val="left"/>
      <w:pPr>
        <w:ind w:left="783" w:hanging="360"/>
      </w:pPr>
      <w:rPr>
        <w:rFonts w:ascii="Times New Roman" w:eastAsia="Times New Roman" w:hAnsi="Times New Roman" w:cs="Times New Roman" w:hint="default"/>
        <w:b/>
        <w:sz w:val="16"/>
        <w:szCs w:val="16"/>
      </w:rPr>
    </w:lvl>
    <w:lvl w:ilvl="1" w:tplc="040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A0B1F15"/>
    <w:multiLevelType w:val="hybridMultilevel"/>
    <w:tmpl w:val="A498C414"/>
    <w:lvl w:ilvl="0" w:tplc="C576B90E">
      <w:start w:val="1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E2"/>
    <w:rsid w:val="0000757E"/>
    <w:rsid w:val="00154799"/>
    <w:rsid w:val="0016057C"/>
    <w:rsid w:val="00175959"/>
    <w:rsid w:val="001D6D85"/>
    <w:rsid w:val="00257F70"/>
    <w:rsid w:val="00390D92"/>
    <w:rsid w:val="00397C29"/>
    <w:rsid w:val="003C7A5F"/>
    <w:rsid w:val="00416F3E"/>
    <w:rsid w:val="00435732"/>
    <w:rsid w:val="004E4E61"/>
    <w:rsid w:val="005C7DD7"/>
    <w:rsid w:val="006D1C95"/>
    <w:rsid w:val="006D2EA2"/>
    <w:rsid w:val="006F4F46"/>
    <w:rsid w:val="007000B3"/>
    <w:rsid w:val="007430D2"/>
    <w:rsid w:val="007466F3"/>
    <w:rsid w:val="007B630E"/>
    <w:rsid w:val="0087718F"/>
    <w:rsid w:val="00936458"/>
    <w:rsid w:val="00942CEC"/>
    <w:rsid w:val="00960CA2"/>
    <w:rsid w:val="009F6CFC"/>
    <w:rsid w:val="00AD5859"/>
    <w:rsid w:val="00B52F83"/>
    <w:rsid w:val="00B633E2"/>
    <w:rsid w:val="00C82AD5"/>
    <w:rsid w:val="00CE5008"/>
    <w:rsid w:val="00D352A3"/>
    <w:rsid w:val="00D45C71"/>
    <w:rsid w:val="00D67162"/>
    <w:rsid w:val="00F5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3E2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B633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633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33E2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semiHidden/>
    <w:rsid w:val="00B633E2"/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paragraph" w:styleId="Zhlav">
    <w:name w:val="header"/>
    <w:basedOn w:val="Normln"/>
    <w:link w:val="ZhlavChar"/>
    <w:rsid w:val="00B633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633E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Zpat">
    <w:name w:val="footer"/>
    <w:basedOn w:val="Normln"/>
    <w:link w:val="ZpatChar"/>
    <w:rsid w:val="00B633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633E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B633E2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B633E2"/>
    <w:pPr>
      <w:spacing w:before="120" w:line="240" w:lineRule="auto"/>
      <w:ind w:firstLine="0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rsid w:val="00B633E2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PodtitulChar">
    <w:name w:val="Podtitul Char"/>
    <w:rsid w:val="00B633E2"/>
    <w:rPr>
      <w:rFonts w:ascii="Cambria" w:hAnsi="Cambria"/>
      <w:sz w:val="24"/>
      <w:szCs w:val="24"/>
    </w:rPr>
  </w:style>
  <w:style w:type="paragraph" w:styleId="Nzev">
    <w:name w:val="Title"/>
    <w:basedOn w:val="Normln"/>
    <w:next w:val="Podtitul"/>
    <w:link w:val="NzevChar"/>
    <w:qFormat/>
    <w:rsid w:val="00B633E2"/>
    <w:pPr>
      <w:suppressAutoHyphens/>
      <w:spacing w:line="240" w:lineRule="auto"/>
      <w:ind w:firstLine="0"/>
      <w:jc w:val="center"/>
    </w:pPr>
    <w:rPr>
      <w:lang w:val="x-none" w:eastAsia="ar-SA"/>
    </w:rPr>
  </w:style>
  <w:style w:type="character" w:customStyle="1" w:styleId="NzevChar">
    <w:name w:val="Název Char"/>
    <w:basedOn w:val="Standardnpsmoodstavce"/>
    <w:link w:val="Nzev"/>
    <w:rsid w:val="00B633E2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Standard">
    <w:name w:val="Standard"/>
    <w:rsid w:val="00B633E2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paragraph" w:styleId="Podtitul">
    <w:name w:val="Subtitle"/>
    <w:basedOn w:val="Normln"/>
    <w:next w:val="Normln"/>
    <w:link w:val="PodtitulChar1"/>
    <w:uiPriority w:val="11"/>
    <w:qFormat/>
    <w:rsid w:val="00B633E2"/>
    <w:pPr>
      <w:numPr>
        <w:ilvl w:val="1"/>
      </w:numPr>
      <w:spacing w:after="160"/>
      <w:ind w:firstLine="567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1">
    <w:name w:val="Podtitul Char1"/>
    <w:basedOn w:val="Standardnpsmoodstavce"/>
    <w:link w:val="Podtitul"/>
    <w:uiPriority w:val="11"/>
    <w:rsid w:val="00B633E2"/>
    <w:rPr>
      <w:rFonts w:eastAsiaTheme="minorEastAsia"/>
      <w:color w:val="5A5A5A" w:themeColor="text1" w:themeTint="A5"/>
      <w:spacing w:val="15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7F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F7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3E2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B633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633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33E2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semiHidden/>
    <w:rsid w:val="00B633E2"/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paragraph" w:styleId="Zhlav">
    <w:name w:val="header"/>
    <w:basedOn w:val="Normln"/>
    <w:link w:val="ZhlavChar"/>
    <w:rsid w:val="00B633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633E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Zpat">
    <w:name w:val="footer"/>
    <w:basedOn w:val="Normln"/>
    <w:link w:val="ZpatChar"/>
    <w:rsid w:val="00B633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633E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B633E2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B633E2"/>
    <w:pPr>
      <w:spacing w:before="120" w:line="240" w:lineRule="auto"/>
      <w:ind w:firstLine="0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rsid w:val="00B633E2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PodtitulChar">
    <w:name w:val="Podtitul Char"/>
    <w:rsid w:val="00B633E2"/>
    <w:rPr>
      <w:rFonts w:ascii="Cambria" w:hAnsi="Cambria"/>
      <w:sz w:val="24"/>
      <w:szCs w:val="24"/>
    </w:rPr>
  </w:style>
  <w:style w:type="paragraph" w:styleId="Nzev">
    <w:name w:val="Title"/>
    <w:basedOn w:val="Normln"/>
    <w:next w:val="Podtitul"/>
    <w:link w:val="NzevChar"/>
    <w:qFormat/>
    <w:rsid w:val="00B633E2"/>
    <w:pPr>
      <w:suppressAutoHyphens/>
      <w:spacing w:line="240" w:lineRule="auto"/>
      <w:ind w:firstLine="0"/>
      <w:jc w:val="center"/>
    </w:pPr>
    <w:rPr>
      <w:lang w:val="x-none" w:eastAsia="ar-SA"/>
    </w:rPr>
  </w:style>
  <w:style w:type="character" w:customStyle="1" w:styleId="NzevChar">
    <w:name w:val="Název Char"/>
    <w:basedOn w:val="Standardnpsmoodstavce"/>
    <w:link w:val="Nzev"/>
    <w:rsid w:val="00B633E2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Standard">
    <w:name w:val="Standard"/>
    <w:rsid w:val="00B633E2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paragraph" w:styleId="Podtitul">
    <w:name w:val="Subtitle"/>
    <w:basedOn w:val="Normln"/>
    <w:next w:val="Normln"/>
    <w:link w:val="PodtitulChar1"/>
    <w:uiPriority w:val="11"/>
    <w:qFormat/>
    <w:rsid w:val="00B633E2"/>
    <w:pPr>
      <w:numPr>
        <w:ilvl w:val="1"/>
      </w:numPr>
      <w:spacing w:after="160"/>
      <w:ind w:firstLine="567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1">
    <w:name w:val="Podtitul Char1"/>
    <w:basedOn w:val="Standardnpsmoodstavce"/>
    <w:link w:val="Podtitul"/>
    <w:uiPriority w:val="11"/>
    <w:rsid w:val="00B633E2"/>
    <w:rPr>
      <w:rFonts w:eastAsiaTheme="minorEastAsia"/>
      <w:color w:val="5A5A5A" w:themeColor="text1" w:themeTint="A5"/>
      <w:spacing w:val="15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7F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F7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A47BE813.dotm</Template>
  <TotalTime>0</TotalTime>
  <Pages>1</Pages>
  <Words>2572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Komínková Iveta</dc:creator>
  <cp:lastModifiedBy>Sekretariat</cp:lastModifiedBy>
  <cp:revision>4</cp:revision>
  <cp:lastPrinted>2018-01-08T13:07:00Z</cp:lastPrinted>
  <dcterms:created xsi:type="dcterms:W3CDTF">2018-01-08T13:07:00Z</dcterms:created>
  <dcterms:modified xsi:type="dcterms:W3CDTF">2018-01-08T13:07:00Z</dcterms:modified>
</cp:coreProperties>
</file>