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47" w:rsidRDefault="005D6894">
      <w:pPr>
        <w:pStyle w:val="Zkladntext30"/>
        <w:framePr w:wrap="none" w:vAnchor="page" w:hAnchor="page" w:x="3851" w:y="1715"/>
        <w:shd w:val="clear" w:color="auto" w:fill="auto"/>
        <w:spacing w:line="190" w:lineRule="exact"/>
      </w:pPr>
      <w:r>
        <w:t>OBJEDNÁVKA č.: OK01.212-00010/18</w:t>
      </w:r>
    </w:p>
    <w:p w:rsidR="00020C47" w:rsidRDefault="005D6894">
      <w:pPr>
        <w:pStyle w:val="Zkladntext20"/>
        <w:framePr w:wrap="none" w:vAnchor="page" w:hAnchor="page" w:x="9143" w:y="1932"/>
        <w:shd w:val="clear" w:color="auto" w:fill="auto"/>
        <w:spacing w:line="180" w:lineRule="exact"/>
      </w:pPr>
      <w:r>
        <w:t xml:space="preserve">Datum: </w:t>
      </w:r>
      <w:proofErr w:type="gramStart"/>
      <w:r>
        <w:t>03.01.2018</w:t>
      </w:r>
      <w:proofErr w:type="gramEnd"/>
    </w:p>
    <w:p w:rsidR="00020C47" w:rsidRDefault="00844C3C">
      <w:pPr>
        <w:framePr w:wrap="none" w:vAnchor="page" w:hAnchor="page" w:x="309" w:y="3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647700"/>
            <wp:effectExtent l="0" t="0" r="0" b="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47" w:rsidRDefault="00844C3C">
      <w:pPr>
        <w:framePr w:wrap="none" w:vAnchor="page" w:hAnchor="page" w:x="291" w:y="13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47775" cy="533400"/>
            <wp:effectExtent l="0" t="0" r="9525" b="0"/>
            <wp:docPr id="2" name="obrázek 2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47" w:rsidRDefault="005D6894">
      <w:pPr>
        <w:pStyle w:val="Zkladntext20"/>
        <w:framePr w:w="4738" w:h="432" w:hRule="exact" w:wrap="none" w:vAnchor="page" w:hAnchor="page" w:x="211" w:y="2349"/>
        <w:shd w:val="clear" w:color="auto" w:fill="auto"/>
        <w:spacing w:line="180" w:lineRule="exact"/>
      </w:pPr>
      <w:r>
        <w:t>Objednatel:</w:t>
      </w:r>
    </w:p>
    <w:p w:rsidR="00020C47" w:rsidRDefault="005D6894">
      <w:pPr>
        <w:pStyle w:val="Zkladntext20"/>
        <w:framePr w:w="4738" w:h="432" w:hRule="exact" w:wrap="none" w:vAnchor="page" w:hAnchor="page" w:x="211" w:y="2349"/>
        <w:shd w:val="clear" w:color="auto" w:fill="auto"/>
        <w:spacing w:line="180" w:lineRule="exact"/>
      </w:pPr>
      <w:r>
        <w:t>DOPRAVNÍ PODNIK měst Mostu a Litvínova,</w:t>
      </w:r>
    </w:p>
    <w:p w:rsidR="00020C47" w:rsidRDefault="005D6894">
      <w:pPr>
        <w:pStyle w:val="Zkladntext20"/>
        <w:framePr w:w="4738" w:h="461" w:hRule="exact" w:wrap="none" w:vAnchor="page" w:hAnchor="page" w:x="211" w:y="2949"/>
        <w:shd w:val="clear" w:color="auto" w:fill="auto"/>
        <w:spacing w:line="209" w:lineRule="exact"/>
      </w:pPr>
      <w:r>
        <w:t>tř. Budovatelů 1395/23 434 01 Most</w:t>
      </w:r>
    </w:p>
    <w:p w:rsidR="00020C47" w:rsidRDefault="005D6894">
      <w:pPr>
        <w:pStyle w:val="Zkladntext20"/>
        <w:framePr w:w="4738" w:h="1047" w:hRule="exact" w:wrap="none" w:vAnchor="page" w:hAnchor="page" w:x="211" w:y="3376"/>
        <w:shd w:val="clear" w:color="auto" w:fill="auto"/>
        <w:spacing w:line="202" w:lineRule="exact"/>
      </w:pPr>
      <w:r>
        <w:t>IČ: 62242504</w:t>
      </w:r>
      <w:r>
        <w:br/>
      </w:r>
      <w:r w:rsidR="00844C3C">
        <w:t>Číslo</w:t>
      </w:r>
      <w:r>
        <w:t xml:space="preserve"> účtu:</w:t>
      </w:r>
      <w:r>
        <w:br/>
      </w:r>
      <w:proofErr w:type="gramStart"/>
      <w:r w:rsidR="00844C3C">
        <w:t>V</w:t>
      </w:r>
      <w:r>
        <w:t>ystavil :</w:t>
      </w:r>
      <w:r>
        <w:br/>
        <w:t>Telefon</w:t>
      </w:r>
      <w:proofErr w:type="gramEnd"/>
      <w:r>
        <w:t>:</w:t>
      </w:r>
    </w:p>
    <w:p w:rsidR="00020C47" w:rsidRDefault="00844C3C">
      <w:pPr>
        <w:pStyle w:val="Zkladntext20"/>
        <w:framePr w:w="4738" w:h="1047" w:hRule="exact" w:wrap="none" w:vAnchor="page" w:hAnchor="page" w:x="211" w:y="3376"/>
        <w:shd w:val="clear" w:color="auto" w:fill="auto"/>
        <w:spacing w:line="202" w:lineRule="exact"/>
      </w:pPr>
      <w:r>
        <w:t>Email</w:t>
      </w:r>
      <w:r w:rsidR="005D6894">
        <w:t>:</w:t>
      </w:r>
    </w:p>
    <w:p w:rsidR="00844C3C" w:rsidRDefault="005D6894">
      <w:pPr>
        <w:pStyle w:val="Zkladntext20"/>
        <w:framePr w:w="2729" w:h="1255" w:hRule="exact" w:wrap="none" w:vAnchor="page" w:hAnchor="page" w:x="2587" w:y="3373"/>
        <w:shd w:val="clear" w:color="auto" w:fill="auto"/>
        <w:spacing w:line="202" w:lineRule="exact"/>
      </w:pPr>
      <w:r>
        <w:t xml:space="preserve">DIČ: CZ62242504 </w:t>
      </w:r>
    </w:p>
    <w:p w:rsidR="00844C3C" w:rsidRDefault="00844C3C">
      <w:pPr>
        <w:pStyle w:val="Zkladntext20"/>
        <w:framePr w:w="2729" w:h="1255" w:hRule="exact" w:wrap="none" w:vAnchor="page" w:hAnchor="page" w:x="2587" w:y="3373"/>
        <w:shd w:val="clear" w:color="auto" w:fill="auto"/>
        <w:spacing w:line="202" w:lineRule="exact"/>
      </w:pPr>
      <w:r>
        <w:t>XXX</w:t>
      </w:r>
    </w:p>
    <w:p w:rsidR="00020C47" w:rsidRDefault="00844C3C">
      <w:pPr>
        <w:pStyle w:val="Zkladntext20"/>
        <w:framePr w:w="2729" w:h="1255" w:hRule="exact" w:wrap="none" w:vAnchor="page" w:hAnchor="page" w:x="2587" w:y="3373"/>
        <w:shd w:val="clear" w:color="auto" w:fill="auto"/>
        <w:spacing w:line="202" w:lineRule="exact"/>
      </w:pPr>
      <w:r>
        <w:t>XXX</w:t>
      </w:r>
    </w:p>
    <w:p w:rsidR="00844C3C" w:rsidRDefault="00844C3C">
      <w:pPr>
        <w:pStyle w:val="Zkladntext20"/>
        <w:framePr w:w="2729" w:h="1255" w:hRule="exact" w:wrap="none" w:vAnchor="page" w:hAnchor="page" w:x="2587" w:y="3373"/>
        <w:shd w:val="clear" w:color="auto" w:fill="auto"/>
        <w:spacing w:line="202" w:lineRule="exact"/>
      </w:pPr>
      <w:r>
        <w:t>XXX</w:t>
      </w:r>
    </w:p>
    <w:p w:rsidR="00020C47" w:rsidRDefault="00020C47">
      <w:pPr>
        <w:pStyle w:val="Zkladntext20"/>
        <w:framePr w:w="2729" w:h="1255" w:hRule="exact" w:wrap="none" w:vAnchor="page" w:hAnchor="page" w:x="2587" w:y="3373"/>
        <w:shd w:val="clear" w:color="auto" w:fill="auto"/>
        <w:spacing w:line="202" w:lineRule="exact"/>
      </w:pPr>
    </w:p>
    <w:p w:rsidR="00020C47" w:rsidRDefault="005D6894">
      <w:pPr>
        <w:pStyle w:val="Zkladntext20"/>
        <w:framePr w:w="4216" w:h="1274" w:hRule="exact" w:wrap="none" w:vAnchor="page" w:hAnchor="page" w:x="6007" w:y="2349"/>
        <w:shd w:val="clear" w:color="auto" w:fill="auto"/>
        <w:spacing w:line="180" w:lineRule="exact"/>
        <w:jc w:val="both"/>
      </w:pPr>
      <w:r>
        <w:t>Dodavatel:</w:t>
      </w:r>
    </w:p>
    <w:p w:rsidR="00020C47" w:rsidRDefault="005D6894">
      <w:pPr>
        <w:pStyle w:val="Zkladntext20"/>
        <w:framePr w:w="4216" w:h="1274" w:hRule="exact" w:wrap="none" w:vAnchor="page" w:hAnchor="page" w:x="6007" w:y="2349"/>
        <w:shd w:val="clear" w:color="auto" w:fill="auto"/>
        <w:spacing w:after="185" w:line="180" w:lineRule="exact"/>
        <w:jc w:val="both"/>
      </w:pPr>
      <w:proofErr w:type="spellStart"/>
      <w:r>
        <w:t>Storex</w:t>
      </w:r>
      <w:proofErr w:type="spellEnd"/>
      <w:r>
        <w:t xml:space="preserve"> FST, spol. s r.o.</w:t>
      </w:r>
    </w:p>
    <w:p w:rsidR="00020C47" w:rsidRDefault="005D6894">
      <w:pPr>
        <w:pStyle w:val="Zkladntext20"/>
        <w:framePr w:w="4216" w:h="1274" w:hRule="exact" w:wrap="none" w:vAnchor="page" w:hAnchor="page" w:x="6007" w:y="2349"/>
        <w:shd w:val="clear" w:color="auto" w:fill="auto"/>
        <w:spacing w:line="209" w:lineRule="exact"/>
        <w:jc w:val="both"/>
      </w:pPr>
      <w:r>
        <w:t>Žižkova 864/73</w:t>
      </w:r>
    </w:p>
    <w:p w:rsidR="00020C47" w:rsidRDefault="005D6894">
      <w:pPr>
        <w:pStyle w:val="Zkladntext20"/>
        <w:framePr w:w="4216" w:h="1274" w:hRule="exact" w:wrap="none" w:vAnchor="page" w:hAnchor="page" w:x="6007" w:y="2349"/>
        <w:shd w:val="clear" w:color="auto" w:fill="auto"/>
        <w:spacing w:line="209" w:lineRule="exact"/>
        <w:jc w:val="both"/>
      </w:pPr>
      <w:r>
        <w:t>400 01 Ústi nad Labem</w:t>
      </w:r>
    </w:p>
    <w:p w:rsidR="00020C47" w:rsidRDefault="005D6894">
      <w:pPr>
        <w:pStyle w:val="Zkladntext20"/>
        <w:framePr w:w="4216" w:h="1274" w:hRule="exact" w:wrap="none" w:vAnchor="page" w:hAnchor="page" w:x="6007" w:y="2349"/>
        <w:shd w:val="clear" w:color="auto" w:fill="auto"/>
        <w:tabs>
          <w:tab w:val="left" w:pos="2390"/>
        </w:tabs>
        <w:spacing w:line="209" w:lineRule="exact"/>
        <w:jc w:val="both"/>
      </w:pPr>
      <w:r>
        <w:t>IČ: 63146801</w:t>
      </w:r>
      <w:r>
        <w:tab/>
        <w:t>DIČ: CZ63146801</w:t>
      </w:r>
    </w:p>
    <w:p w:rsidR="00020C47" w:rsidRDefault="005D6894">
      <w:pPr>
        <w:pStyle w:val="Zkladntext20"/>
        <w:framePr w:w="10966" w:h="665" w:hRule="exact" w:wrap="none" w:vAnchor="page" w:hAnchor="page" w:x="211" w:y="4798"/>
        <w:shd w:val="clear" w:color="auto" w:fill="auto"/>
        <w:spacing w:line="202" w:lineRule="exact"/>
        <w:ind w:left="32" w:right="8806"/>
        <w:jc w:val="both"/>
      </w:pPr>
      <w:r>
        <w:t>Požadavkové</w:t>
      </w:r>
      <w:r>
        <w:t xml:space="preserve"> listy:</w:t>
      </w:r>
      <w:r>
        <w:br/>
        <w:t>Doprava:</w:t>
      </w:r>
    </w:p>
    <w:p w:rsidR="00020C47" w:rsidRDefault="005D6894">
      <w:pPr>
        <w:pStyle w:val="Zkladntext20"/>
        <w:framePr w:w="10966" w:h="665" w:hRule="exact" w:wrap="none" w:vAnchor="page" w:hAnchor="page" w:x="211" w:y="4798"/>
        <w:shd w:val="clear" w:color="auto" w:fill="auto"/>
        <w:spacing w:line="202" w:lineRule="exact"/>
        <w:ind w:left="32" w:right="8806"/>
        <w:jc w:val="both"/>
      </w:pPr>
      <w:r>
        <w:t>Termín dodání:</w:t>
      </w:r>
    </w:p>
    <w:p w:rsidR="00020C47" w:rsidRDefault="005D6894">
      <w:pPr>
        <w:pStyle w:val="Zkladntext20"/>
        <w:framePr w:w="1238" w:h="676" w:hRule="exact" w:wrap="none" w:vAnchor="page" w:hAnchor="page" w:x="2609" w:y="4788"/>
        <w:shd w:val="clear" w:color="auto" w:fill="auto"/>
        <w:spacing w:line="205" w:lineRule="exact"/>
      </w:pPr>
      <w:r>
        <w:t xml:space="preserve">0011/18 dodavatel </w:t>
      </w:r>
      <w:proofErr w:type="gramStart"/>
      <w:r>
        <w:t>12.01.2018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4572"/>
        <w:gridCol w:w="2185"/>
        <w:gridCol w:w="421"/>
        <w:gridCol w:w="1328"/>
      </w:tblGrid>
      <w:tr w:rsidR="00020C4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423" w:type="dxa"/>
            <w:shd w:val="clear" w:color="auto" w:fill="FFFFFF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230" w:lineRule="exact"/>
            </w:pPr>
            <w:r>
              <w:rPr>
                <w:rStyle w:val="Zkladntext2MicrosoftSansSerif115ptKurzva"/>
              </w:rPr>
              <w:t>t</w:t>
            </w:r>
            <w:r>
              <w:rPr>
                <w:rStyle w:val="Zkladntext21"/>
              </w:rPr>
              <w:t xml:space="preserve">. Kat. </w:t>
            </w:r>
            <w:proofErr w:type="gramStart"/>
            <w:r>
              <w:rPr>
                <w:rStyle w:val="Zkladntext21"/>
              </w:rPr>
              <w:t>číslo</w:t>
            </w:r>
            <w:proofErr w:type="gramEnd"/>
          </w:p>
        </w:tc>
        <w:tc>
          <w:tcPr>
            <w:tcW w:w="4572" w:type="dxa"/>
            <w:shd w:val="clear" w:color="auto" w:fill="FFFFFF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left="560"/>
            </w:pPr>
            <w:r>
              <w:rPr>
                <w:rStyle w:val="Zkladntext21"/>
              </w:rPr>
              <w:t>Název</w:t>
            </w:r>
          </w:p>
        </w:tc>
        <w:tc>
          <w:tcPr>
            <w:tcW w:w="2185" w:type="dxa"/>
            <w:shd w:val="clear" w:color="auto" w:fill="FFFFFF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left="940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421" w:type="dxa"/>
            <w:shd w:val="clear" w:color="auto" w:fill="FFFFFF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MJ</w:t>
            </w:r>
          </w:p>
        </w:tc>
        <w:tc>
          <w:tcPr>
            <w:tcW w:w="1328" w:type="dxa"/>
            <w:shd w:val="clear" w:color="auto" w:fill="FFFFFF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left="140"/>
            </w:pPr>
            <w:r>
              <w:rPr>
                <w:rStyle w:val="Zkladntext21"/>
              </w:rPr>
              <w:t>Cena/MJ</w:t>
            </w:r>
          </w:p>
        </w:tc>
      </w:tr>
      <w:tr w:rsidR="00020C47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left="240"/>
            </w:pPr>
            <w:r>
              <w:rPr>
                <w:rStyle w:val="Zkladntext21"/>
              </w:rPr>
              <w:t>1 ZB023933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left="560"/>
            </w:pPr>
            <w:proofErr w:type="spellStart"/>
            <w:r>
              <w:rPr>
                <w:rStyle w:val="Zkladntext21"/>
              </w:rPr>
              <w:t>Pneu</w:t>
            </w:r>
            <w:proofErr w:type="spellEnd"/>
            <w:r>
              <w:rPr>
                <w:rStyle w:val="Zkladntext21"/>
              </w:rPr>
              <w:t xml:space="preserve"> 275/70R22,5 150/148J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0C47" w:rsidRDefault="00020C47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jc w:val="right"/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0C47" w:rsidRDefault="00020C47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0C47" w:rsidRDefault="00020C47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jc w:val="right"/>
            </w:pPr>
          </w:p>
        </w:tc>
      </w:tr>
      <w:tr w:rsidR="00020C4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423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4572" w:type="dxa"/>
            <w:shd w:val="clear" w:color="auto" w:fill="FFFFFF"/>
            <w:vAlign w:val="center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left="1960"/>
            </w:pPr>
            <w:r>
              <w:rPr>
                <w:rStyle w:val="Zkladntext21"/>
              </w:rPr>
              <w:t>•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Zkladntext21"/>
              </w:rPr>
              <w:t>Celkem (CZK):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402,120.00</w:t>
            </w:r>
          </w:p>
        </w:tc>
      </w:tr>
      <w:tr w:rsidR="00020C4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23" w:type="dxa"/>
            <w:shd w:val="clear" w:color="auto" w:fill="FFFFFF"/>
          </w:tcPr>
          <w:p w:rsidR="00020C47" w:rsidRDefault="00844C3C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</w:pPr>
            <w:r>
              <w:rPr>
                <w:rStyle w:val="Zkladntext21"/>
                <w:vertAlign w:val="superscript"/>
              </w:rPr>
              <w:t>P</w:t>
            </w:r>
            <w:r w:rsidR="005D6894">
              <w:rPr>
                <w:rStyle w:val="Zkladntext21"/>
              </w:rPr>
              <w:t>oznámka:</w:t>
            </w:r>
          </w:p>
          <w:p w:rsidR="00020C47" w:rsidRDefault="00844C3C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</w:t>
            </w:r>
            <w:r w:rsidR="005D6894">
              <w:rPr>
                <w:rStyle w:val="Zkladntext21"/>
              </w:rPr>
              <w:t>bjednáno na základě</w:t>
            </w:r>
          </w:p>
        </w:tc>
        <w:tc>
          <w:tcPr>
            <w:tcW w:w="4572" w:type="dxa"/>
            <w:shd w:val="clear" w:color="auto" w:fill="FFFFFF"/>
            <w:vAlign w:val="center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nabídky PNA1707312</w:t>
            </w:r>
          </w:p>
        </w:tc>
        <w:tc>
          <w:tcPr>
            <w:tcW w:w="2185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421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</w:tr>
      <w:tr w:rsidR="00020C4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23" w:type="dxa"/>
            <w:shd w:val="clear" w:color="auto" w:fill="FFFFFF"/>
            <w:vAlign w:val="bottom"/>
          </w:tcPr>
          <w:p w:rsidR="00020C47" w:rsidRDefault="005D6894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D</w:t>
            </w:r>
            <w:bookmarkStart w:id="0" w:name="_GoBack"/>
            <w:bookmarkEnd w:id="0"/>
            <w:r>
              <w:rPr>
                <w:rStyle w:val="Zkladntext21"/>
              </w:rPr>
              <w:t>ěku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jeme</w:t>
            </w:r>
            <w:proofErr w:type="spellEnd"/>
          </w:p>
        </w:tc>
        <w:tc>
          <w:tcPr>
            <w:tcW w:w="4572" w:type="dxa"/>
            <w:shd w:val="clear" w:color="auto" w:fill="FFFFFF"/>
            <w:vAlign w:val="bottom"/>
          </w:tcPr>
          <w:p w:rsidR="00020C47" w:rsidRDefault="00020C47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80" w:lineRule="exact"/>
              <w:ind w:left="1960"/>
            </w:pPr>
          </w:p>
        </w:tc>
        <w:tc>
          <w:tcPr>
            <w:tcW w:w="2185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421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</w:tr>
      <w:tr w:rsidR="00020C4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95" w:type="dxa"/>
            <w:gridSpan w:val="2"/>
            <w:shd w:val="clear" w:color="auto" w:fill="FFFFFF"/>
            <w:vAlign w:val="bottom"/>
          </w:tcPr>
          <w:p w:rsidR="00020C47" w:rsidRDefault="00844C3C" w:rsidP="00844C3C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98" w:lineRule="exact"/>
              <w:rPr>
                <w:rStyle w:val="Zkladntext21"/>
              </w:rPr>
            </w:pPr>
            <w:r>
              <w:rPr>
                <w:rStyle w:val="Zkladntext21"/>
              </w:rPr>
              <w:t>B</w:t>
            </w:r>
            <w:r w:rsidR="005D6894">
              <w:rPr>
                <w:rStyle w:val="Zkladntext21"/>
              </w:rPr>
              <w:t xml:space="preserve">c . Daniel </w:t>
            </w:r>
            <w:proofErr w:type="spellStart"/>
            <w:r w:rsidR="005D6894">
              <w:rPr>
                <w:rStyle w:val="Zkladntext21"/>
              </w:rPr>
              <w:t>Dunovský</w:t>
            </w:r>
            <w:proofErr w:type="spellEnd"/>
            <w:r w:rsidR="005D6894">
              <w:rPr>
                <w:rStyle w:val="Zkladntext21"/>
              </w:rPr>
              <w:t xml:space="preserve"> </w:t>
            </w:r>
          </w:p>
          <w:p w:rsidR="005D6894" w:rsidRDefault="005D6894" w:rsidP="00844C3C">
            <w:pPr>
              <w:pStyle w:val="Zkladntext20"/>
              <w:framePr w:w="10930" w:h="3118" w:wrap="none" w:vAnchor="page" w:hAnchor="page" w:x="247" w:y="5837"/>
              <w:shd w:val="clear" w:color="auto" w:fill="auto"/>
              <w:spacing w:line="198" w:lineRule="exact"/>
            </w:pPr>
            <w:r>
              <w:rPr>
                <w:rStyle w:val="Zkladntext21"/>
              </w:rPr>
              <w:t>Ředitel a.s.</w:t>
            </w:r>
          </w:p>
        </w:tc>
        <w:tc>
          <w:tcPr>
            <w:tcW w:w="2185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421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</w:tcPr>
          <w:p w:rsidR="00020C47" w:rsidRDefault="00020C47">
            <w:pPr>
              <w:framePr w:w="10930" w:h="3118" w:wrap="none" w:vAnchor="page" w:hAnchor="page" w:x="247" w:y="5837"/>
              <w:rPr>
                <w:sz w:val="10"/>
                <w:szCs w:val="10"/>
              </w:rPr>
            </w:pPr>
          </w:p>
        </w:tc>
      </w:tr>
    </w:tbl>
    <w:p w:rsidR="00020C47" w:rsidRDefault="00844C3C">
      <w:pPr>
        <w:framePr w:wrap="none" w:vAnchor="page" w:hAnchor="page" w:x="2307" w:y="921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1038225</wp:posOffset>
                </wp:positionV>
                <wp:extent cx="1295400" cy="77152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95pt;margin-top:81.75pt;width:10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" strokecolor="white [3212]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4048125" cy="1552575"/>
            <wp:effectExtent l="0" t="0" r="9525" b="9525"/>
            <wp:docPr id="3" name="obrázek 3" descr="C:\Users\val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47" w:rsidRDefault="005D6894">
      <w:pPr>
        <w:pStyle w:val="Zkladntext20"/>
        <w:framePr w:wrap="none" w:vAnchor="page" w:hAnchor="page" w:x="211" w:y="15925"/>
        <w:shd w:val="clear" w:color="auto" w:fill="auto"/>
        <w:spacing w:line="180" w:lineRule="exact"/>
      </w:pPr>
      <w:r>
        <w:t>’</w:t>
      </w:r>
      <w:proofErr w:type="spellStart"/>
      <w:r>
        <w:t>aktura</w:t>
      </w:r>
      <w:proofErr w:type="spellEnd"/>
      <w:r>
        <w:t xml:space="preserve"> musí </w:t>
      </w:r>
      <w:r>
        <w:t>obsahovat číslo objednávky, v opačném případě nebude faktura zaplacena.</w:t>
      </w:r>
    </w:p>
    <w:p w:rsidR="00020C47" w:rsidRDefault="005D6894">
      <w:pPr>
        <w:pStyle w:val="Zkladntext40"/>
        <w:framePr w:wrap="none" w:vAnchor="page" w:hAnchor="page" w:x="211" w:y="16242"/>
        <w:shd w:val="clear" w:color="auto" w:fill="auto"/>
        <w:spacing w:before="0" w:line="130" w:lineRule="exact"/>
        <w:ind w:left="9120"/>
      </w:pPr>
      <w:r>
        <w:rPr>
          <w:rStyle w:val="Zkladntext4Malpsmena"/>
        </w:rPr>
        <w:t>f-c/</w:t>
      </w:r>
      <w:proofErr w:type="spellStart"/>
      <w:r>
        <w:rPr>
          <w:rStyle w:val="Zkladntext4Malpsmena"/>
        </w:rPr>
        <w:t>d:ml-fps</w:t>
      </w:r>
      <w:proofErr w:type="spellEnd"/>
      <w:r>
        <w:rPr>
          <w:rStyle w:val="Zkladntext4Malpsmena"/>
        </w:rPr>
        <w:t xml:space="preserve"> 213</w:t>
      </w:r>
    </w:p>
    <w:p w:rsidR="00020C47" w:rsidRDefault="00844C3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5553075</wp:posOffset>
                </wp:positionV>
                <wp:extent cx="2276475" cy="9144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pt;margin-top:437.25pt;width:179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" strokecolor="white [3212]"/>
            </w:pict>
          </mc:Fallback>
        </mc:AlternateContent>
      </w:r>
    </w:p>
    <w:sectPr w:rsidR="00020C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3C" w:rsidRDefault="00844C3C">
      <w:r>
        <w:separator/>
      </w:r>
    </w:p>
  </w:endnote>
  <w:endnote w:type="continuationSeparator" w:id="0">
    <w:p w:rsidR="00844C3C" w:rsidRDefault="008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3C" w:rsidRDefault="00844C3C"/>
  </w:footnote>
  <w:footnote w:type="continuationSeparator" w:id="0">
    <w:p w:rsidR="00844C3C" w:rsidRDefault="00844C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47"/>
    <w:rsid w:val="00020C47"/>
    <w:rsid w:val="005D6894"/>
    <w:rsid w:val="008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MicrosoftSansSerif115ptKurzva">
    <w:name w:val="Základní text (2) + Microsoft Sans Serif;11;5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icrosoftSansSerif8pt">
    <w:name w:val="Základní text (2) + Microsoft Sans Serif;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Malpsmena">
    <w:name w:val="Základní text (4) + Malá písmena"/>
    <w:basedOn w:val="Zkladntext4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Courier New" w:eastAsia="Courier New" w:hAnsi="Courier New" w:cs="Courier New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C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MicrosoftSansSerif115ptKurzva">
    <w:name w:val="Základní text (2) + Microsoft Sans Serif;11;5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icrosoftSansSerif8pt">
    <w:name w:val="Základní text (2) + Microsoft Sans Serif;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Malpsmena">
    <w:name w:val="Základní text (4) + Malá písmena"/>
    <w:basedOn w:val="Zkladntext4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Courier New" w:eastAsia="Courier New" w:hAnsi="Courier New" w:cs="Courier New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C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2018-01-08T11:02:00Z</dcterms:created>
  <dcterms:modified xsi:type="dcterms:W3CDTF">2018-01-08T11:07:00Z</dcterms:modified>
</cp:coreProperties>
</file>