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AB" w:rsidRPr="00233F0F" w:rsidRDefault="002F4AA6" w:rsidP="00233F0F">
      <w:pPr>
        <w:pStyle w:val="Nzev"/>
        <w:spacing w:after="240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Dodatek č. </w:t>
      </w:r>
      <w:r w:rsidR="00DF2140">
        <w:rPr>
          <w:rFonts w:asciiTheme="minorHAnsi" w:hAnsiTheme="minorHAnsi"/>
        </w:rPr>
        <w:t>3</w:t>
      </w:r>
      <w:r w:rsidRPr="00233F0F">
        <w:rPr>
          <w:rFonts w:asciiTheme="minorHAnsi" w:hAnsiTheme="minorHAnsi"/>
        </w:rPr>
        <w:t xml:space="preserve"> k p</w:t>
      </w:r>
      <w:r w:rsidR="00C75AAB" w:rsidRPr="00233F0F">
        <w:rPr>
          <w:rFonts w:asciiTheme="minorHAnsi" w:hAnsiTheme="minorHAnsi"/>
        </w:rPr>
        <w:t>ojistn</w:t>
      </w:r>
      <w:r w:rsidRPr="00233F0F">
        <w:rPr>
          <w:rFonts w:asciiTheme="minorHAnsi" w:hAnsiTheme="minorHAnsi"/>
        </w:rPr>
        <w:t>é smlouvě</w:t>
      </w:r>
      <w:r w:rsidR="00C75AAB" w:rsidRPr="00233F0F">
        <w:rPr>
          <w:rFonts w:asciiTheme="minorHAnsi" w:hAnsiTheme="minorHAnsi"/>
        </w:rPr>
        <w:t xml:space="preserve"> číslo </w:t>
      </w:r>
      <w:r w:rsidR="00DF2140">
        <w:rPr>
          <w:rFonts w:asciiTheme="minorHAnsi" w:hAnsiTheme="minorHAnsi"/>
        </w:rPr>
        <w:t>0020642911</w:t>
      </w:r>
    </w:p>
    <w:p w:rsidR="00233F0F" w:rsidRPr="00233F0F" w:rsidRDefault="00233F0F" w:rsidP="00233F0F">
      <w:pPr>
        <w:spacing w:before="720"/>
        <w:jc w:val="both"/>
        <w:rPr>
          <w:rFonts w:asciiTheme="minorHAnsi" w:hAnsiTheme="minorHAnsi"/>
          <w:b/>
          <w:sz w:val="28"/>
        </w:rPr>
      </w:pPr>
      <w:r w:rsidRPr="00233F0F">
        <w:rPr>
          <w:rFonts w:asciiTheme="minorHAnsi" w:hAnsiTheme="minorHAnsi"/>
          <w:b/>
          <w:sz w:val="28"/>
        </w:rPr>
        <w:t>Česká podnikatelská pojišťovna, a.s., Vienna Insurance Group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>Sídlo: Praha 8, Pobřežní 665/23, PSČ 186 00</w:t>
      </w:r>
    </w:p>
    <w:p w:rsidR="00DF2140" w:rsidRPr="00233F0F" w:rsidRDefault="00233F0F" w:rsidP="00DF2140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>Zastoupena</w:t>
      </w:r>
      <w:r w:rsidRPr="00233F0F">
        <w:rPr>
          <w:rFonts w:asciiTheme="minorHAnsi" w:hAnsiTheme="minorHAnsi"/>
          <w:bCs w:val="0"/>
          <w:sz w:val="24"/>
        </w:rPr>
        <w:t>:</w:t>
      </w:r>
      <w:r w:rsidRPr="00233F0F">
        <w:rPr>
          <w:rFonts w:asciiTheme="minorHAnsi" w:hAnsiTheme="minorHAnsi"/>
          <w:bCs w:val="0"/>
          <w:sz w:val="24"/>
        </w:rPr>
        <w:tab/>
      </w:r>
      <w:r w:rsidR="00DF2140">
        <w:rPr>
          <w:rFonts w:asciiTheme="minorHAnsi" w:hAnsiTheme="minorHAnsi"/>
          <w:bCs w:val="0"/>
        </w:rPr>
        <w:t>Ing. Zdeňkem Malíkem, vedoucím referátu, na základě plné moci</w:t>
      </w:r>
    </w:p>
    <w:p w:rsidR="00DF2140" w:rsidRPr="00233F0F" w:rsidRDefault="00DF2140" w:rsidP="00DF2140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ab/>
        <w:t>a</w:t>
      </w:r>
    </w:p>
    <w:p w:rsidR="00DF2140" w:rsidRPr="00233F0F" w:rsidRDefault="00DF2140" w:rsidP="00DF2140">
      <w:pPr>
        <w:pStyle w:val="Nadpis6"/>
        <w:tabs>
          <w:tab w:val="left" w:pos="1620"/>
        </w:tabs>
        <w:ind w:left="1620"/>
        <w:jc w:val="both"/>
        <w:rPr>
          <w:rFonts w:asciiTheme="minorHAnsi" w:hAnsiTheme="minorHAnsi"/>
          <w:bCs w:val="0"/>
        </w:rPr>
      </w:pPr>
      <w:r>
        <w:rPr>
          <w:rFonts w:asciiTheme="minorHAnsi" w:hAnsiTheme="minorHAnsi"/>
          <w:bCs w:val="0"/>
        </w:rPr>
        <w:t xml:space="preserve">Janou </w:t>
      </w:r>
      <w:proofErr w:type="spellStart"/>
      <w:r>
        <w:rPr>
          <w:rFonts w:asciiTheme="minorHAnsi" w:hAnsiTheme="minorHAnsi"/>
          <w:bCs w:val="0"/>
        </w:rPr>
        <w:t>Kreissovou</w:t>
      </w:r>
      <w:proofErr w:type="spellEnd"/>
      <w:r>
        <w:rPr>
          <w:rFonts w:asciiTheme="minorHAnsi" w:hAnsiTheme="minorHAnsi"/>
          <w:bCs w:val="0"/>
        </w:rPr>
        <w:t>, disponentem specialistou – juniorem upisovatelem, na základě plné moci</w:t>
      </w:r>
    </w:p>
    <w:p w:rsidR="00233F0F" w:rsidRPr="00233F0F" w:rsidRDefault="00233F0F" w:rsidP="00DF2140">
      <w:pPr>
        <w:pStyle w:val="Nadpis6"/>
        <w:tabs>
          <w:tab w:val="left" w:pos="1620"/>
        </w:tabs>
        <w:jc w:val="both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IČ: 63998530 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</w:rPr>
      </w:pPr>
      <w:r w:rsidRPr="00233F0F">
        <w:rPr>
          <w:rFonts w:asciiTheme="minorHAnsi" w:hAnsiTheme="minorHAnsi"/>
        </w:rPr>
        <w:t>Zápis v obchodním rejstříku: Městský soud v Praze, oddíl B, vložka 3433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 xml:space="preserve">Bankovní spojení: </w:t>
      </w:r>
      <w:r w:rsidR="00DB70C1">
        <w:rPr>
          <w:rFonts w:asciiTheme="minorHAnsi" w:hAnsiTheme="minorHAnsi"/>
          <w:bCs w:val="0"/>
        </w:rPr>
        <w:t>XXXXXXXXXX</w:t>
      </w:r>
      <w:r w:rsidRPr="00233F0F">
        <w:rPr>
          <w:rFonts w:asciiTheme="minorHAnsi" w:hAnsiTheme="minorHAnsi"/>
          <w:bCs w:val="0"/>
        </w:rPr>
        <w:t xml:space="preserve">, </w:t>
      </w:r>
      <w:proofErr w:type="spellStart"/>
      <w:proofErr w:type="gramStart"/>
      <w:r w:rsidRPr="00233F0F">
        <w:rPr>
          <w:rFonts w:asciiTheme="minorHAnsi" w:hAnsiTheme="minorHAnsi"/>
          <w:bCs w:val="0"/>
        </w:rPr>
        <w:t>č.ú</w:t>
      </w:r>
      <w:proofErr w:type="spellEnd"/>
      <w:r w:rsidRPr="00233F0F">
        <w:rPr>
          <w:rFonts w:asciiTheme="minorHAnsi" w:hAnsiTheme="minorHAnsi"/>
          <w:bCs w:val="0"/>
        </w:rPr>
        <w:t xml:space="preserve">. </w:t>
      </w:r>
      <w:proofErr w:type="gramEnd"/>
      <w:r w:rsidR="00DB70C1">
        <w:rPr>
          <w:rFonts w:asciiTheme="minorHAnsi" w:hAnsiTheme="minorHAnsi"/>
          <w:bCs w:val="0"/>
        </w:rPr>
        <w:t>XXXXXXXXXX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 xml:space="preserve">Tel: </w:t>
      </w:r>
      <w:r w:rsidR="00DB70C1">
        <w:rPr>
          <w:rFonts w:asciiTheme="minorHAnsi" w:hAnsiTheme="minorHAnsi"/>
          <w:bCs w:val="0"/>
        </w:rPr>
        <w:t>XXXXXXXXXX</w:t>
      </w:r>
      <w:bookmarkStart w:id="0" w:name="_GoBack"/>
      <w:bookmarkEnd w:id="0"/>
    </w:p>
    <w:p w:rsidR="00233F0F" w:rsidRPr="00233F0F" w:rsidRDefault="00233F0F" w:rsidP="00233F0F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>dále jen pojistitel</w:t>
      </w:r>
    </w:p>
    <w:p w:rsidR="00233F0F" w:rsidRPr="00233F0F" w:rsidRDefault="00233F0F" w:rsidP="00233F0F">
      <w:pPr>
        <w:spacing w:before="240" w:after="240"/>
        <w:jc w:val="both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 xml:space="preserve">a </w:t>
      </w:r>
    </w:p>
    <w:p w:rsidR="00DF2140" w:rsidRPr="00233F0F" w:rsidRDefault="00DF2140" w:rsidP="00DF2140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Psychiatrická nemocnice v Opavě</w:t>
      </w:r>
    </w:p>
    <w:p w:rsidR="00DF2140" w:rsidRPr="00233F0F" w:rsidRDefault="00DF2140" w:rsidP="00DF2140">
      <w:pPr>
        <w:jc w:val="both"/>
        <w:rPr>
          <w:rFonts w:asciiTheme="minorHAnsi" w:hAnsiTheme="minorHAnsi" w:cs="Calibri"/>
          <w:b/>
          <w:sz w:val="28"/>
        </w:rPr>
      </w:pPr>
      <w:r w:rsidRPr="00233F0F">
        <w:rPr>
          <w:rFonts w:asciiTheme="minorHAnsi" w:hAnsiTheme="minorHAnsi" w:cs="Calibri"/>
          <w:b/>
          <w:sz w:val="28"/>
        </w:rPr>
        <w:t>Sídlo:</w:t>
      </w:r>
      <w:r>
        <w:rPr>
          <w:rFonts w:asciiTheme="minorHAnsi" w:hAnsiTheme="minorHAnsi" w:cs="Calibri"/>
          <w:b/>
          <w:sz w:val="28"/>
        </w:rPr>
        <w:t xml:space="preserve"> Olomoucká 88, Opava, PSČ 746 01</w:t>
      </w:r>
      <w:r w:rsidRPr="00233F0F">
        <w:rPr>
          <w:rFonts w:asciiTheme="minorHAnsi" w:hAnsiTheme="minorHAnsi" w:cs="Calibri"/>
          <w:b/>
          <w:sz w:val="28"/>
        </w:rPr>
        <w:t xml:space="preserve"> </w:t>
      </w:r>
    </w:p>
    <w:p w:rsidR="00DF2140" w:rsidRPr="00233F0F" w:rsidRDefault="00DF2140" w:rsidP="00DF2140">
      <w:pPr>
        <w:jc w:val="both"/>
        <w:rPr>
          <w:rFonts w:asciiTheme="minorHAnsi" w:hAnsiTheme="minorHAnsi"/>
          <w:b/>
          <w:sz w:val="28"/>
        </w:rPr>
      </w:pPr>
      <w:r w:rsidRPr="00233F0F">
        <w:rPr>
          <w:rFonts w:asciiTheme="minorHAnsi" w:hAnsiTheme="minorHAnsi"/>
          <w:b/>
          <w:sz w:val="28"/>
        </w:rPr>
        <w:t xml:space="preserve">Zastoupena: </w:t>
      </w:r>
      <w:r>
        <w:rPr>
          <w:rFonts w:asciiTheme="minorHAnsi" w:hAnsiTheme="minorHAnsi"/>
          <w:b/>
          <w:sz w:val="28"/>
        </w:rPr>
        <w:t>Ing. Zdeňkem Jiříčkem, ředitelem</w:t>
      </w:r>
    </w:p>
    <w:p w:rsidR="00DF2140" w:rsidRPr="00233F0F" w:rsidRDefault="00DF2140" w:rsidP="00DF2140">
      <w:pPr>
        <w:pStyle w:val="Nadpis6"/>
        <w:jc w:val="both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IČ: </w:t>
      </w:r>
      <w:r>
        <w:rPr>
          <w:rFonts w:asciiTheme="minorHAnsi" w:hAnsiTheme="minorHAnsi"/>
        </w:rPr>
        <w:t>00844004</w:t>
      </w:r>
    </w:p>
    <w:p w:rsidR="00DF2140" w:rsidRPr="00233F0F" w:rsidRDefault="00DF2140" w:rsidP="00DF2140">
      <w:pPr>
        <w:pStyle w:val="Nadpis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Zřizovací listina </w:t>
      </w:r>
      <w:proofErr w:type="gramStart"/>
      <w:r>
        <w:rPr>
          <w:rFonts w:asciiTheme="minorHAnsi" w:hAnsiTheme="minorHAnsi"/>
        </w:rPr>
        <w:t>č.j.</w:t>
      </w:r>
      <w:proofErr w:type="gramEnd"/>
      <w:r>
        <w:rPr>
          <w:rFonts w:asciiTheme="minorHAnsi" w:hAnsiTheme="minorHAnsi"/>
        </w:rPr>
        <w:t>: 8870-X/2013</w:t>
      </w:r>
    </w:p>
    <w:p w:rsidR="00233F0F" w:rsidRDefault="00233F0F" w:rsidP="00233F0F">
      <w:pPr>
        <w:spacing w:before="120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>dále jen pojistník</w:t>
      </w:r>
    </w:p>
    <w:p w:rsidR="00DF2140" w:rsidRPr="00233F0F" w:rsidRDefault="00DF2140" w:rsidP="00233F0F">
      <w:pPr>
        <w:spacing w:before="120"/>
        <w:rPr>
          <w:rFonts w:asciiTheme="minorHAnsi" w:hAnsiTheme="minorHAnsi"/>
          <w:sz w:val="20"/>
          <w:szCs w:val="20"/>
        </w:rPr>
      </w:pPr>
    </w:p>
    <w:p w:rsidR="00233F0F" w:rsidRPr="00233F0F" w:rsidRDefault="00233F0F" w:rsidP="00233F0F">
      <w:pPr>
        <w:spacing w:before="240" w:after="240"/>
        <w:jc w:val="center"/>
        <w:rPr>
          <w:rFonts w:asciiTheme="minorHAnsi" w:hAnsiTheme="minorHAnsi"/>
          <w:b/>
        </w:rPr>
      </w:pPr>
      <w:r w:rsidRPr="00233F0F">
        <w:rPr>
          <w:rFonts w:asciiTheme="minorHAnsi" w:hAnsiTheme="minorHAnsi"/>
          <w:b/>
        </w:rPr>
        <w:t>uzavírají</w:t>
      </w:r>
    </w:p>
    <w:p w:rsidR="002B404C" w:rsidRDefault="002B404C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  <w:sz w:val="24"/>
          <w:szCs w:val="24"/>
        </w:rPr>
      </w:pPr>
      <w:r w:rsidRPr="00233F0F">
        <w:rPr>
          <w:rFonts w:asciiTheme="minorHAnsi" w:hAnsi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p w:rsidR="00DF2140" w:rsidRDefault="00DF2140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655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73"/>
      </w:tblGrid>
      <w:tr w:rsidR="00DF2140" w:rsidRPr="00B80E62" w:rsidTr="00DF2140">
        <w:trPr>
          <w:trHeight w:val="244"/>
        </w:trPr>
        <w:tc>
          <w:tcPr>
            <w:tcW w:w="3085" w:type="dxa"/>
          </w:tcPr>
          <w:p w:rsidR="00DF2140" w:rsidRPr="00B80E62" w:rsidRDefault="00DF214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:rsidR="00DF2140" w:rsidRPr="00B80E62" w:rsidRDefault="00DF214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Hlavní pojišťovací zprostředkovatel</w:t>
            </w:r>
          </w:p>
        </w:tc>
      </w:tr>
      <w:tr w:rsidR="00DF2140" w:rsidRPr="007A5FB6" w:rsidTr="00DF2140">
        <w:trPr>
          <w:trHeight w:val="244"/>
        </w:trPr>
        <w:tc>
          <w:tcPr>
            <w:tcW w:w="3085" w:type="dxa"/>
          </w:tcPr>
          <w:p w:rsidR="00DF2140" w:rsidRPr="00B80E62" w:rsidRDefault="00DF214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3473" w:type="dxa"/>
          </w:tcPr>
          <w:p w:rsidR="00DF2140" w:rsidRDefault="00DF2140" w:rsidP="00FA16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RENOMIA, a. s.</w:t>
            </w:r>
          </w:p>
        </w:tc>
      </w:tr>
      <w:tr w:rsidR="00DF2140" w:rsidRPr="007A5FB6" w:rsidTr="00DF2140">
        <w:trPr>
          <w:trHeight w:val="244"/>
        </w:trPr>
        <w:tc>
          <w:tcPr>
            <w:tcW w:w="3085" w:type="dxa"/>
          </w:tcPr>
          <w:p w:rsidR="00DF2140" w:rsidRPr="00B80E62" w:rsidRDefault="00DF214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Sjednatelské</w:t>
            </w:r>
            <w:proofErr w:type="spellEnd"/>
            <w:r w:rsidRPr="00B80E62">
              <w:rPr>
                <w:rFonts w:asciiTheme="minorHAnsi" w:hAnsiTheme="minorHAnsi"/>
                <w:b/>
                <w:sz w:val="20"/>
                <w:szCs w:val="20"/>
              </w:rPr>
              <w:t xml:space="preserve"> číslo:</w:t>
            </w:r>
          </w:p>
        </w:tc>
        <w:tc>
          <w:tcPr>
            <w:tcW w:w="3473" w:type="dxa"/>
          </w:tcPr>
          <w:p w:rsidR="00DF2140" w:rsidRDefault="00DF2140" w:rsidP="00FA16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9999153003</w:t>
            </w:r>
          </w:p>
        </w:tc>
      </w:tr>
      <w:tr w:rsidR="00DF2140" w:rsidRPr="007A5FB6" w:rsidTr="00DF2140">
        <w:trPr>
          <w:trHeight w:val="244"/>
        </w:trPr>
        <w:tc>
          <w:tcPr>
            <w:tcW w:w="3085" w:type="dxa"/>
          </w:tcPr>
          <w:p w:rsidR="00DF2140" w:rsidRPr="00B80E62" w:rsidRDefault="00DF214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Jméno a příjmení jednající osoby:</w:t>
            </w:r>
          </w:p>
        </w:tc>
        <w:tc>
          <w:tcPr>
            <w:tcW w:w="3473" w:type="dxa"/>
          </w:tcPr>
          <w:p w:rsidR="00DF2140" w:rsidRDefault="00DF2140" w:rsidP="00FA16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Zbyněk Kubík</w:t>
            </w:r>
          </w:p>
        </w:tc>
      </w:tr>
      <w:tr w:rsidR="00DF2140" w:rsidRPr="007A5FB6" w:rsidTr="00DF2140">
        <w:trPr>
          <w:trHeight w:val="244"/>
        </w:trPr>
        <w:tc>
          <w:tcPr>
            <w:tcW w:w="3085" w:type="dxa"/>
          </w:tcPr>
          <w:p w:rsidR="00DF2140" w:rsidRPr="00B80E62" w:rsidRDefault="00DF214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Registrační číslo ČNB:</w:t>
            </w:r>
          </w:p>
        </w:tc>
        <w:tc>
          <w:tcPr>
            <w:tcW w:w="3473" w:type="dxa"/>
          </w:tcPr>
          <w:p w:rsidR="00DF2140" w:rsidRDefault="00DF2140" w:rsidP="00FA16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011163PM</w:t>
            </w:r>
          </w:p>
        </w:tc>
      </w:tr>
    </w:tbl>
    <w:p w:rsidR="00FD6DF0" w:rsidRPr="00FD6DF0" w:rsidRDefault="00FD6DF0" w:rsidP="00FD6DF0">
      <w:pPr>
        <w:pStyle w:val="Zkladntext31"/>
        <w:tabs>
          <w:tab w:val="clear" w:pos="-720"/>
        </w:tabs>
        <w:spacing w:line="240" w:lineRule="auto"/>
        <w:jc w:val="both"/>
        <w:rPr>
          <w:rFonts w:asciiTheme="minorHAnsi" w:hAnsiTheme="minorHAnsi"/>
          <w:b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DF2140" w:rsidRPr="007A5FB6" w:rsidTr="00DF2140">
        <w:trPr>
          <w:trHeight w:val="244"/>
        </w:trPr>
        <w:tc>
          <w:tcPr>
            <w:tcW w:w="3085" w:type="dxa"/>
          </w:tcPr>
          <w:p w:rsidR="00DF2140" w:rsidRPr="007A5FB6" w:rsidRDefault="00DF214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Vypracoval (pečovatel):</w:t>
            </w:r>
          </w:p>
        </w:tc>
        <w:tc>
          <w:tcPr>
            <w:tcW w:w="6946" w:type="dxa"/>
          </w:tcPr>
          <w:p w:rsidR="00DF2140" w:rsidRPr="007A5FB6" w:rsidRDefault="00DF2140" w:rsidP="00FA16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Zdeněk Malík, zm11728</w:t>
            </w:r>
          </w:p>
        </w:tc>
      </w:tr>
      <w:tr w:rsidR="00DF2140" w:rsidRPr="007A5FB6" w:rsidTr="00DF2140">
        <w:trPr>
          <w:trHeight w:val="244"/>
        </w:trPr>
        <w:tc>
          <w:tcPr>
            <w:tcW w:w="3085" w:type="dxa"/>
          </w:tcPr>
          <w:p w:rsidR="00DF2140" w:rsidRPr="007A5FB6" w:rsidRDefault="00DF214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6946" w:type="dxa"/>
          </w:tcPr>
          <w:p w:rsidR="00DF2140" w:rsidRPr="007A5FB6" w:rsidRDefault="00DF2140" w:rsidP="00FA160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RŘ Ostrava – OKK, 8890099000</w:t>
            </w:r>
          </w:p>
        </w:tc>
      </w:tr>
    </w:tbl>
    <w:p w:rsidR="00E06D07" w:rsidRDefault="00E06D07" w:rsidP="00233F0F">
      <w:pPr>
        <w:autoSpaceDE w:val="0"/>
        <w:autoSpaceDN w:val="0"/>
        <w:adjustRightInd w:val="0"/>
        <w:jc w:val="center"/>
        <w:rPr>
          <w:rFonts w:asciiTheme="minorHAnsi" w:hAnsiTheme="minorHAnsi"/>
          <w:color w:val="000080"/>
          <w:sz w:val="20"/>
          <w:szCs w:val="20"/>
        </w:rPr>
      </w:pPr>
    </w:p>
    <w:p w:rsidR="00FF5DFC" w:rsidRPr="00D2464A" w:rsidRDefault="00330985" w:rsidP="00233F0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33F0F">
        <w:rPr>
          <w:rFonts w:asciiTheme="minorHAnsi" w:hAnsiTheme="minorHAnsi"/>
          <w:color w:val="000080"/>
          <w:sz w:val="20"/>
          <w:szCs w:val="20"/>
        </w:rPr>
        <w:br w:type="page"/>
      </w:r>
      <w:r w:rsidR="00FF5DFC" w:rsidRPr="00D2464A">
        <w:rPr>
          <w:rFonts w:asciiTheme="minorHAnsi" w:hAnsiTheme="minorHAnsi"/>
          <w:b/>
          <w:sz w:val="20"/>
          <w:szCs w:val="20"/>
          <w:u w:val="single"/>
        </w:rPr>
        <w:lastRenderedPageBreak/>
        <w:t>Článek I.</w:t>
      </w:r>
    </w:p>
    <w:p w:rsidR="00C75AAB" w:rsidRPr="00D2464A" w:rsidRDefault="002F4AA6" w:rsidP="002F4A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Předmět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425FBF" w:rsidRDefault="002F4AA6" w:rsidP="00DF2140">
      <w:pPr>
        <w:spacing w:before="240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Pojistitel a pojistník sjednávají tímto dodatkem následující změny v pojistné smlouvě:</w:t>
      </w:r>
      <w:r w:rsidR="00425FBF">
        <w:rPr>
          <w:rFonts w:asciiTheme="minorHAnsi" w:hAnsiTheme="minorHAnsi"/>
          <w:b/>
          <w:sz w:val="20"/>
          <w:szCs w:val="20"/>
        </w:rPr>
        <w:t xml:space="preserve"> </w:t>
      </w:r>
    </w:p>
    <w:p w:rsidR="00DF2140" w:rsidRPr="00D2464A" w:rsidRDefault="00DF2140" w:rsidP="00DF2140">
      <w:pPr>
        <w:spacing w:before="240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Z důvodu </w:t>
      </w:r>
      <w:r>
        <w:rPr>
          <w:rFonts w:asciiTheme="minorHAnsi" w:hAnsiTheme="minorHAnsi"/>
          <w:b/>
          <w:sz w:val="20"/>
          <w:szCs w:val="20"/>
        </w:rPr>
        <w:t>připojištění</w:t>
      </w:r>
      <w:r w:rsidR="002A61C0">
        <w:rPr>
          <w:rFonts w:asciiTheme="minorHAnsi" w:hAnsiTheme="minorHAnsi"/>
          <w:b/>
          <w:sz w:val="20"/>
          <w:szCs w:val="20"/>
        </w:rPr>
        <w:t xml:space="preserve"> odpovědnosti poskytovatele sociálních služeb</w:t>
      </w:r>
      <w:r w:rsidRPr="00D2464A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D2464A">
        <w:rPr>
          <w:rFonts w:asciiTheme="minorHAnsi" w:hAnsiTheme="minorHAnsi"/>
          <w:b/>
          <w:sz w:val="20"/>
          <w:szCs w:val="20"/>
        </w:rPr>
        <w:t xml:space="preserve">se sjednává nové znění čl. </w:t>
      </w:r>
      <w:r>
        <w:rPr>
          <w:rFonts w:asciiTheme="minorHAnsi" w:hAnsiTheme="minorHAnsi"/>
          <w:b/>
          <w:sz w:val="20"/>
          <w:szCs w:val="20"/>
        </w:rPr>
        <w:t>II</w:t>
      </w:r>
      <w:r w:rsidRPr="00D2464A">
        <w:rPr>
          <w:rFonts w:asciiTheme="minorHAnsi" w:hAnsiTheme="minorHAnsi"/>
          <w:b/>
          <w:sz w:val="20"/>
          <w:szCs w:val="20"/>
        </w:rPr>
        <w:t>. pojistné smlouvy, původní znění se nahrazuje následovně:</w:t>
      </w:r>
    </w:p>
    <w:p w:rsidR="00DF2140" w:rsidRPr="00DF2140" w:rsidRDefault="00DF2140" w:rsidP="00DF2140">
      <w:pPr>
        <w:spacing w:before="360"/>
        <w:jc w:val="center"/>
        <w:rPr>
          <w:rFonts w:asciiTheme="minorHAnsi" w:hAnsiTheme="minorHAnsi"/>
          <w:b/>
          <w:sz w:val="20"/>
        </w:rPr>
      </w:pPr>
      <w:r w:rsidRPr="00DF2140">
        <w:rPr>
          <w:rFonts w:asciiTheme="minorHAnsi" w:hAnsiTheme="minorHAnsi"/>
          <w:b/>
          <w:sz w:val="20"/>
        </w:rPr>
        <w:t>Článek II.</w:t>
      </w:r>
    </w:p>
    <w:p w:rsidR="00DF2140" w:rsidRPr="00DF2140" w:rsidRDefault="00DF2140" w:rsidP="00DF2140">
      <w:pPr>
        <w:jc w:val="center"/>
        <w:rPr>
          <w:rFonts w:asciiTheme="minorHAnsi" w:hAnsiTheme="minorHAnsi"/>
          <w:b/>
          <w:sz w:val="20"/>
          <w:u w:val="single"/>
        </w:rPr>
      </w:pPr>
      <w:r w:rsidRPr="00DF2140">
        <w:rPr>
          <w:rFonts w:asciiTheme="minorHAnsi" w:hAnsiTheme="minorHAnsi"/>
          <w:b/>
          <w:sz w:val="20"/>
          <w:u w:val="single"/>
        </w:rPr>
        <w:t>Pojistná nebezpečí, předměty pojištění, pojistné částky, limity plnění a spoluúčasti</w:t>
      </w:r>
    </w:p>
    <w:p w:rsidR="00DF2140" w:rsidRPr="00DF2140" w:rsidRDefault="00DF2140" w:rsidP="00DF2140">
      <w:pPr>
        <w:pStyle w:val="Odstavecseseznamem"/>
        <w:numPr>
          <w:ilvl w:val="0"/>
          <w:numId w:val="8"/>
        </w:numPr>
        <w:spacing w:before="240"/>
        <w:ind w:left="426" w:hanging="426"/>
        <w:jc w:val="both"/>
        <w:outlineLvl w:val="0"/>
        <w:rPr>
          <w:rFonts w:asciiTheme="minorHAnsi" w:hAnsiTheme="minorHAnsi"/>
          <w:b/>
          <w:caps/>
          <w:sz w:val="20"/>
          <w:szCs w:val="20"/>
          <w:u w:val="single"/>
        </w:rPr>
      </w:pPr>
      <w:r w:rsidRPr="00DF2140">
        <w:rPr>
          <w:rFonts w:asciiTheme="minorHAnsi" w:hAnsiTheme="minorHAnsi"/>
          <w:b/>
          <w:caps/>
          <w:sz w:val="20"/>
          <w:szCs w:val="20"/>
          <w:u w:val="single"/>
        </w:rPr>
        <w:t xml:space="preserve">Pojištění odpovědnosti </w:t>
      </w:r>
    </w:p>
    <w:p w:rsidR="00DF2140" w:rsidRPr="00DF2140" w:rsidRDefault="00DF2140" w:rsidP="00DF2140">
      <w:pPr>
        <w:tabs>
          <w:tab w:val="left" w:pos="-1620"/>
        </w:tabs>
        <w:spacing w:before="360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>Z pojištění odpovědnosti má pojištěný právo, aby za něho pojistitel v případě pojistné události nahradil poškozenému majetkovou újmu (škodu), popřípadě i jinou újmu, v rozsahu a ve výši určené zákonem, pojistnou smlouvou a příslušnými pojistnými podmínkami, vznikla-li povinnost k náhradě pojištěnému.</w:t>
      </w:r>
    </w:p>
    <w:p w:rsidR="00DF2140" w:rsidRPr="00DF2140" w:rsidRDefault="00DF2140" w:rsidP="00DF2140">
      <w:pPr>
        <w:tabs>
          <w:tab w:val="left" w:pos="1276"/>
        </w:tabs>
        <w:spacing w:before="120"/>
        <w:jc w:val="both"/>
        <w:rPr>
          <w:rFonts w:ascii="Calibri" w:hAnsi="Calibri"/>
          <w:sz w:val="20"/>
          <w:szCs w:val="22"/>
        </w:rPr>
      </w:pPr>
      <w:r w:rsidRPr="00DF2140">
        <w:rPr>
          <w:rFonts w:ascii="Calibri" w:hAnsi="Calibri"/>
          <w:b/>
          <w:sz w:val="20"/>
          <w:szCs w:val="22"/>
        </w:rPr>
        <w:t>Pojištění se řídí:</w:t>
      </w:r>
      <w:r w:rsidRPr="00DF2140">
        <w:rPr>
          <w:rFonts w:ascii="Calibri" w:hAnsi="Calibri"/>
          <w:sz w:val="20"/>
          <w:szCs w:val="22"/>
        </w:rPr>
        <w:tab/>
        <w:t>VPP pro pojištění odpovědnosti VPPOD 1/14 (dále jen VPPOD)</w:t>
      </w:r>
    </w:p>
    <w:p w:rsidR="00DF2140" w:rsidRPr="00DF2140" w:rsidRDefault="00DF2140" w:rsidP="00DF2140">
      <w:pPr>
        <w:tabs>
          <w:tab w:val="left" w:pos="1276"/>
        </w:tabs>
        <w:ind w:left="1276"/>
        <w:jc w:val="both"/>
        <w:rPr>
          <w:rFonts w:ascii="Calibri" w:hAnsi="Calibri"/>
          <w:sz w:val="20"/>
        </w:rPr>
      </w:pPr>
      <w:r w:rsidRPr="00DF2140">
        <w:rPr>
          <w:rFonts w:ascii="Calibri" w:hAnsi="Calibri"/>
          <w:sz w:val="20"/>
        </w:rPr>
        <w:tab/>
        <w:t>DPP pro pojištění odpovědnosti podnikatele DPPOP P 1/15 (dále jen DPPOP)</w:t>
      </w:r>
    </w:p>
    <w:p w:rsidR="00DF2140" w:rsidRPr="00DF2140" w:rsidRDefault="00DF2140" w:rsidP="00DF2140">
      <w:pPr>
        <w:tabs>
          <w:tab w:val="left" w:pos="1276"/>
        </w:tabs>
        <w:ind w:left="1418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>ZPP pro pojištění odpovědnosti při poskytování zdravotních služeb ZPPZDRS P 1/15 (dále jen ZPPZDRS)</w:t>
      </w:r>
    </w:p>
    <w:p w:rsidR="00DF2140" w:rsidRDefault="00DF2140" w:rsidP="00DF2140">
      <w:pPr>
        <w:tabs>
          <w:tab w:val="left" w:pos="1276"/>
        </w:tabs>
        <w:ind w:left="1418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>ZPP pro pojištění odpovědnosti za újmu způsobenou vadou výrobku ZPPVV P 1/15 (dále jen ZPPVV)</w:t>
      </w:r>
    </w:p>
    <w:p w:rsidR="00FD73D3" w:rsidRPr="00DF2140" w:rsidRDefault="00FD73D3" w:rsidP="00DF2140">
      <w:pPr>
        <w:tabs>
          <w:tab w:val="left" w:pos="1276"/>
        </w:tabs>
        <w:ind w:left="1418"/>
        <w:jc w:val="both"/>
        <w:rPr>
          <w:rFonts w:asciiTheme="minorHAnsi" w:hAnsiTheme="minorHAnsi"/>
          <w:sz w:val="20"/>
        </w:rPr>
      </w:pPr>
      <w:r w:rsidRPr="00835C4E">
        <w:rPr>
          <w:rFonts w:asciiTheme="minorHAnsi" w:hAnsiTheme="minorHAnsi"/>
          <w:sz w:val="20"/>
        </w:rPr>
        <w:t>ZPP pro pojištění odpovědnosti poskytovatele sociálních služeb ZPPSOC P 1/15 (dále jen ZPPSOC)</w:t>
      </w:r>
    </w:p>
    <w:p w:rsidR="00DF2140" w:rsidRPr="00DF2140" w:rsidRDefault="00DF2140" w:rsidP="00DF2140">
      <w:pPr>
        <w:pStyle w:val="Odstavecseseznamem"/>
        <w:numPr>
          <w:ilvl w:val="1"/>
          <w:numId w:val="8"/>
        </w:numPr>
        <w:spacing w:before="160"/>
        <w:ind w:left="426" w:hanging="426"/>
        <w:outlineLvl w:val="1"/>
        <w:rPr>
          <w:rFonts w:asciiTheme="minorHAnsi" w:hAnsiTheme="minorHAnsi"/>
          <w:sz w:val="20"/>
          <w:szCs w:val="20"/>
        </w:rPr>
      </w:pPr>
      <w:r w:rsidRPr="00DF2140">
        <w:rPr>
          <w:rFonts w:asciiTheme="minorHAnsi" w:hAnsiTheme="minorHAnsi"/>
          <w:sz w:val="20"/>
          <w:szCs w:val="20"/>
        </w:rPr>
        <w:t xml:space="preserve">Pojištění se vztahuje na právním </w:t>
      </w:r>
      <w:proofErr w:type="gramStart"/>
      <w:r w:rsidRPr="00DF2140">
        <w:rPr>
          <w:rFonts w:asciiTheme="minorHAnsi" w:hAnsiTheme="minorHAnsi"/>
          <w:sz w:val="20"/>
          <w:szCs w:val="20"/>
        </w:rPr>
        <w:t>předpisem</w:t>
      </w:r>
      <w:proofErr w:type="gramEnd"/>
      <w:r w:rsidRPr="00DF2140">
        <w:rPr>
          <w:rFonts w:asciiTheme="minorHAnsi" w:hAnsiTheme="minorHAnsi"/>
          <w:sz w:val="20"/>
          <w:szCs w:val="20"/>
        </w:rPr>
        <w:t xml:space="preserve"> stanovenou povinnost pojištěného nahradit poškozenému újmy specifikované v DPPOP, ZPPZDRS a ZPPVV, vznikla-li pojištěnému povinnost k jejich náhradě v souvislosti s:</w:t>
      </w:r>
    </w:p>
    <w:p w:rsidR="00DF2140" w:rsidRDefault="00DF2140" w:rsidP="00DF2140">
      <w:pPr>
        <w:numPr>
          <w:ilvl w:val="0"/>
          <w:numId w:val="5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 w:rsidRPr="00DF2140">
        <w:rPr>
          <w:rFonts w:asciiTheme="minorHAnsi" w:hAnsiTheme="minorHAnsi"/>
          <w:sz w:val="20"/>
          <w:szCs w:val="20"/>
        </w:rPr>
        <w:t>poskytováním zdravotních služeb v rozsahu oprávnění k poskytování zdravotních služeb podle zákona č. 372/2011 Sb., o zdravotních službách a podmínkách jejich poskytování, ve znění pozdějších předpisů, a při poskytnutí první pomoci nad rámec tohoto oprávnění, nebo v souvislosti se vztahy z těchto činností přímo vyplývajícími;</w:t>
      </w:r>
    </w:p>
    <w:p w:rsidR="00FD73D3" w:rsidRPr="00835C4E" w:rsidRDefault="00FD73D3" w:rsidP="00FD73D3">
      <w:pPr>
        <w:pStyle w:val="Odstavecseseznamem"/>
        <w:numPr>
          <w:ilvl w:val="0"/>
          <w:numId w:val="5"/>
        </w:numPr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35C4E">
        <w:rPr>
          <w:rFonts w:asciiTheme="minorHAnsi" w:hAnsiTheme="minorHAnsi"/>
          <w:sz w:val="20"/>
          <w:szCs w:val="20"/>
        </w:rPr>
        <w:t>činností poskytovatele sociálních služeb podle zákona č. 108/2006 Sb., o sociálních službách, ve znění pozdějších předpisů, nebo v souvislosti se vztahy z této činnosti přímo vyplývajícími;</w:t>
      </w:r>
    </w:p>
    <w:p w:rsidR="00DF2140" w:rsidRPr="00DF2140" w:rsidRDefault="00DF2140" w:rsidP="00DF2140">
      <w:pPr>
        <w:numPr>
          <w:ilvl w:val="0"/>
          <w:numId w:val="5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 w:rsidRPr="00DF2140">
        <w:rPr>
          <w:rFonts w:asciiTheme="minorHAnsi" w:hAnsiTheme="minorHAnsi"/>
          <w:sz w:val="20"/>
          <w:szCs w:val="20"/>
        </w:rPr>
        <w:t>vlastnictvím, držbou nebo jiným oprávněným užíváním nemovité věci, pokud slouží k výkonu výše uvedené činnosti;</w:t>
      </w:r>
    </w:p>
    <w:p w:rsidR="00DF2140" w:rsidRPr="00DF2140" w:rsidRDefault="00DF2140" w:rsidP="00DF2140">
      <w:pPr>
        <w:numPr>
          <w:ilvl w:val="0"/>
          <w:numId w:val="5"/>
        </w:numPr>
        <w:ind w:left="709" w:hanging="283"/>
        <w:jc w:val="both"/>
        <w:rPr>
          <w:rFonts w:asciiTheme="minorHAnsi" w:hAnsiTheme="minorHAnsi"/>
          <w:sz w:val="20"/>
          <w:szCs w:val="20"/>
        </w:rPr>
      </w:pPr>
      <w:r w:rsidRPr="00DF2140">
        <w:rPr>
          <w:rFonts w:asciiTheme="minorHAnsi" w:hAnsiTheme="minorHAnsi"/>
          <w:iCs/>
          <w:sz w:val="20"/>
          <w:szCs w:val="20"/>
        </w:rPr>
        <w:t>vadou výrobku, jež byl uveden na trh nebo vadou poskytnuté práce, jež se projeví po jejím předání.</w:t>
      </w:r>
    </w:p>
    <w:p w:rsidR="00DF2140" w:rsidRPr="00DF2140" w:rsidRDefault="00DF2140" w:rsidP="00DF2140">
      <w:pPr>
        <w:jc w:val="both"/>
        <w:rPr>
          <w:rFonts w:asciiTheme="minorHAnsi" w:hAnsiTheme="minorHAnsi"/>
          <w:sz w:val="20"/>
        </w:rPr>
      </w:pPr>
    </w:p>
    <w:p w:rsidR="00DF2140" w:rsidRPr="00DF2140" w:rsidRDefault="00DF2140" w:rsidP="00DF2140">
      <w:pPr>
        <w:ind w:left="2127" w:hanging="2127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b/>
          <w:sz w:val="20"/>
        </w:rPr>
        <w:t>Rozsah pojištění:</w:t>
      </w:r>
      <w:r w:rsidRPr="00DF2140">
        <w:rPr>
          <w:rFonts w:asciiTheme="minorHAnsi" w:hAnsiTheme="minorHAnsi"/>
          <w:sz w:val="20"/>
        </w:rPr>
        <w:t xml:space="preserve"> </w:t>
      </w:r>
      <w:r w:rsidRPr="00DF2140">
        <w:rPr>
          <w:rFonts w:asciiTheme="minorHAnsi" w:hAnsiTheme="minorHAnsi"/>
          <w:sz w:val="20"/>
        </w:rPr>
        <w:tab/>
      </w:r>
      <w:r w:rsidRPr="00DF2140">
        <w:rPr>
          <w:rFonts w:ascii="Calibri" w:hAnsi="Calibri"/>
          <w:sz w:val="20"/>
        </w:rPr>
        <w:t>Pojištění se sjednává v rozsahu článku 3 DPPOP (dále jen „</w:t>
      </w:r>
      <w:r w:rsidRPr="00DF2140">
        <w:rPr>
          <w:rFonts w:ascii="Calibri" w:hAnsi="Calibri"/>
          <w:b/>
          <w:sz w:val="20"/>
        </w:rPr>
        <w:t>obecná odpovědnost</w:t>
      </w:r>
      <w:r w:rsidRPr="00DF2140">
        <w:rPr>
          <w:rFonts w:ascii="Calibri" w:hAnsi="Calibri"/>
          <w:sz w:val="20"/>
        </w:rPr>
        <w:t>“)</w:t>
      </w:r>
      <w:r w:rsidRPr="00DF2140">
        <w:rPr>
          <w:rFonts w:asciiTheme="minorHAnsi" w:hAnsiTheme="minorHAnsi"/>
          <w:sz w:val="20"/>
        </w:rPr>
        <w:t>, článku 2 ZPPZDRS (dále jen „</w:t>
      </w:r>
      <w:r w:rsidRPr="00DF2140">
        <w:rPr>
          <w:rFonts w:asciiTheme="minorHAnsi" w:hAnsiTheme="minorHAnsi"/>
          <w:b/>
          <w:sz w:val="20"/>
        </w:rPr>
        <w:t>profesní odpovědnost</w:t>
      </w:r>
      <w:r w:rsidR="00693ECF">
        <w:rPr>
          <w:rFonts w:asciiTheme="minorHAnsi" w:hAnsiTheme="minorHAnsi"/>
          <w:b/>
          <w:sz w:val="20"/>
        </w:rPr>
        <w:t xml:space="preserve"> p</w:t>
      </w:r>
      <w:r w:rsidR="00A368B7">
        <w:rPr>
          <w:rFonts w:asciiTheme="minorHAnsi" w:hAnsiTheme="minorHAnsi"/>
          <w:b/>
          <w:sz w:val="20"/>
        </w:rPr>
        <w:t>ři</w:t>
      </w:r>
      <w:r w:rsidR="00693ECF">
        <w:rPr>
          <w:rFonts w:asciiTheme="minorHAnsi" w:hAnsiTheme="minorHAnsi"/>
          <w:b/>
          <w:sz w:val="20"/>
        </w:rPr>
        <w:t xml:space="preserve"> poskytování zdravotních služeb</w:t>
      </w:r>
      <w:r w:rsidRPr="00DF2140">
        <w:rPr>
          <w:rFonts w:asciiTheme="minorHAnsi" w:hAnsiTheme="minorHAnsi"/>
          <w:sz w:val="20"/>
        </w:rPr>
        <w:t>“)</w:t>
      </w:r>
      <w:r w:rsidR="008331D3">
        <w:rPr>
          <w:rFonts w:asciiTheme="minorHAnsi" w:hAnsiTheme="minorHAnsi"/>
          <w:sz w:val="20"/>
        </w:rPr>
        <w:t>,</w:t>
      </w:r>
      <w:r w:rsidR="008331D3" w:rsidRPr="008331D3">
        <w:rPr>
          <w:rFonts w:asciiTheme="minorHAnsi" w:hAnsiTheme="minorHAnsi"/>
          <w:sz w:val="20"/>
        </w:rPr>
        <w:t xml:space="preserve"> </w:t>
      </w:r>
      <w:r w:rsidR="008331D3" w:rsidRPr="00835C4E">
        <w:rPr>
          <w:rFonts w:asciiTheme="minorHAnsi" w:hAnsiTheme="minorHAnsi"/>
          <w:sz w:val="20"/>
        </w:rPr>
        <w:t>článku 2 ZPPSOC (dále jen „</w:t>
      </w:r>
      <w:r w:rsidR="008331D3" w:rsidRPr="00835C4E">
        <w:rPr>
          <w:rFonts w:asciiTheme="minorHAnsi" w:hAnsiTheme="minorHAnsi"/>
          <w:b/>
          <w:sz w:val="20"/>
        </w:rPr>
        <w:t>profesní odpovědnost</w:t>
      </w:r>
      <w:r w:rsidR="00693ECF">
        <w:rPr>
          <w:rFonts w:asciiTheme="minorHAnsi" w:hAnsiTheme="minorHAnsi"/>
          <w:b/>
          <w:sz w:val="20"/>
        </w:rPr>
        <w:t xml:space="preserve"> poskytovatele sociálních služeb</w:t>
      </w:r>
      <w:r w:rsidR="008331D3" w:rsidRPr="00835C4E">
        <w:rPr>
          <w:rFonts w:asciiTheme="minorHAnsi" w:hAnsiTheme="minorHAnsi"/>
          <w:sz w:val="20"/>
        </w:rPr>
        <w:t>“)</w:t>
      </w:r>
      <w:r w:rsidRPr="00DF2140">
        <w:rPr>
          <w:rFonts w:asciiTheme="minorHAnsi" w:hAnsiTheme="minorHAnsi"/>
          <w:sz w:val="20"/>
        </w:rPr>
        <w:t xml:space="preserve"> </w:t>
      </w:r>
      <w:r w:rsidRPr="00DF2140">
        <w:rPr>
          <w:rFonts w:ascii="Calibri" w:hAnsi="Calibri"/>
          <w:sz w:val="20"/>
        </w:rPr>
        <w:t>a článku 3 ZPPVV (dále jen „</w:t>
      </w:r>
      <w:r w:rsidRPr="00DF2140">
        <w:rPr>
          <w:rFonts w:ascii="Calibri" w:hAnsi="Calibri"/>
          <w:b/>
          <w:sz w:val="20"/>
        </w:rPr>
        <w:t>odpovědnost za újmu způsobenou vadou výrobku</w:t>
      </w:r>
      <w:r w:rsidRPr="00DF2140">
        <w:rPr>
          <w:rFonts w:ascii="Calibri" w:hAnsi="Calibri"/>
          <w:sz w:val="20"/>
        </w:rPr>
        <w:t>“), není-li dále uvedeno jinak</w:t>
      </w:r>
      <w:r w:rsidRPr="00DF2140">
        <w:rPr>
          <w:rFonts w:asciiTheme="minorHAnsi" w:hAnsiTheme="minorHAnsi"/>
          <w:sz w:val="20"/>
        </w:rPr>
        <w:t>.</w:t>
      </w:r>
    </w:p>
    <w:p w:rsidR="00DF2140" w:rsidRPr="00DF2140" w:rsidRDefault="00DF2140" w:rsidP="00DF2140">
      <w:pPr>
        <w:spacing w:before="120"/>
        <w:ind w:left="2126" w:hanging="2126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ab/>
      </w:r>
      <w:r w:rsidRPr="00DF2140">
        <w:rPr>
          <w:rFonts w:ascii="Calibri" w:hAnsi="Calibri"/>
          <w:sz w:val="20"/>
        </w:rPr>
        <w:t>V souladu s DPPOP se pojištění vztahuje i na povinnost pojištěného nahradit poškozenému újmu vzniklou na nemovité věci sloužící k výkonu pojištěné činnosti, pokud je tato nemovitost pojištěným oprávněně užívána.</w:t>
      </w:r>
    </w:p>
    <w:p w:rsidR="00DF2140" w:rsidRPr="00DF2140" w:rsidRDefault="00DF2140" w:rsidP="00DF2140">
      <w:pPr>
        <w:jc w:val="both"/>
        <w:rPr>
          <w:rFonts w:asciiTheme="minorHAnsi" w:hAnsiTheme="minorHAnsi"/>
          <w:sz w:val="20"/>
        </w:rPr>
      </w:pPr>
    </w:p>
    <w:p w:rsidR="00DF2140" w:rsidRDefault="00DF2140" w:rsidP="00DF2140">
      <w:pPr>
        <w:ind w:left="2127" w:hanging="2127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b/>
          <w:sz w:val="20"/>
        </w:rPr>
        <w:t>Pojistný princip:</w:t>
      </w:r>
      <w:r w:rsidRPr="00DF2140">
        <w:rPr>
          <w:rFonts w:asciiTheme="minorHAnsi" w:hAnsiTheme="minorHAnsi"/>
          <w:sz w:val="20"/>
        </w:rPr>
        <w:t xml:space="preserve"> </w:t>
      </w:r>
      <w:r w:rsidRPr="00DF2140">
        <w:rPr>
          <w:rFonts w:ascii="Calibri" w:hAnsi="Calibri"/>
          <w:sz w:val="20"/>
        </w:rPr>
        <w:tab/>
        <w:t>Pojištění obecné odpovědnosti se sjednává na pojistném principu uvedeném v článku 5, bodu 3 DPPOP</w:t>
      </w:r>
      <w:r w:rsidRPr="00DF2140">
        <w:rPr>
          <w:rFonts w:asciiTheme="minorHAnsi" w:hAnsiTheme="minorHAnsi"/>
          <w:sz w:val="20"/>
        </w:rPr>
        <w:t>. Ujednává se horní mez pro nahlášení škodných událostí v délce 5 let po skončení trvání pojištění.</w:t>
      </w:r>
    </w:p>
    <w:p w:rsidR="00693ECF" w:rsidRDefault="00693ECF" w:rsidP="00DF2140">
      <w:pPr>
        <w:ind w:left="2127" w:hanging="2127"/>
        <w:jc w:val="both"/>
        <w:rPr>
          <w:rFonts w:asciiTheme="minorHAnsi" w:hAnsiTheme="minorHAnsi"/>
          <w:sz w:val="20"/>
        </w:rPr>
      </w:pPr>
    </w:p>
    <w:p w:rsidR="008331D3" w:rsidRPr="00DF2140" w:rsidRDefault="008331D3" w:rsidP="008331D3">
      <w:pPr>
        <w:ind w:left="2127" w:hanging="3"/>
        <w:jc w:val="both"/>
        <w:rPr>
          <w:rFonts w:ascii="Calibri" w:hAnsi="Calibri"/>
          <w:sz w:val="20"/>
        </w:rPr>
      </w:pPr>
      <w:r w:rsidRPr="00835C4E">
        <w:rPr>
          <w:rFonts w:asciiTheme="minorHAnsi" w:hAnsiTheme="minorHAnsi"/>
          <w:sz w:val="20"/>
        </w:rPr>
        <w:t>Pojištění profesní odpovědnosti</w:t>
      </w:r>
      <w:r w:rsidR="00A368B7">
        <w:rPr>
          <w:rFonts w:asciiTheme="minorHAnsi" w:hAnsiTheme="minorHAnsi"/>
          <w:sz w:val="20"/>
        </w:rPr>
        <w:t xml:space="preserve"> poskytovatele sociálních služeb</w:t>
      </w:r>
      <w:r w:rsidRPr="00835C4E">
        <w:rPr>
          <w:rFonts w:asciiTheme="minorHAnsi" w:hAnsiTheme="minorHAnsi"/>
          <w:sz w:val="20"/>
        </w:rPr>
        <w:t xml:space="preserve"> se sjednává na pojistném principu uvedeném v článku 4, bodu 2, písm. a) - c) ZPPSOC. V souladu s článkem 11, bodem 5 VPPOD 1/14 se ujednává horní mez pro nahlášení škodných událostí v délce 3 měsíců ode dne skončení trvání pojištění.</w:t>
      </w:r>
    </w:p>
    <w:p w:rsidR="00DF2140" w:rsidRPr="00DF2140" w:rsidRDefault="00DF2140" w:rsidP="00DF2140">
      <w:pPr>
        <w:spacing w:before="240"/>
        <w:ind w:left="2126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>Pro pojištění profesní odpovědnosti</w:t>
      </w:r>
      <w:r w:rsidR="00A368B7">
        <w:rPr>
          <w:rFonts w:asciiTheme="minorHAnsi" w:hAnsiTheme="minorHAnsi"/>
          <w:sz w:val="20"/>
        </w:rPr>
        <w:t xml:space="preserve"> při poskytování zdravotních služeb</w:t>
      </w:r>
      <w:r w:rsidRPr="00DF2140">
        <w:rPr>
          <w:rFonts w:asciiTheme="minorHAnsi" w:hAnsiTheme="minorHAnsi"/>
          <w:sz w:val="20"/>
        </w:rPr>
        <w:t xml:space="preserve"> se v souladu s článkem 4, bodem 2 ZPPZDRS ujednává, že předpokladem vzniku práva na pojistné plnění je, že příčina škodné události a/nebo vznik škodné události nastala(y) i v době před počátkem </w:t>
      </w:r>
      <w:r w:rsidRPr="00DF2140">
        <w:rPr>
          <w:rFonts w:asciiTheme="minorHAnsi" w:hAnsiTheme="minorHAnsi"/>
          <w:sz w:val="20"/>
        </w:rPr>
        <w:lastRenderedPageBreak/>
        <w:t>pojištění, a to od</w:t>
      </w:r>
      <w:r w:rsidRPr="00DF2140">
        <w:rPr>
          <w:rFonts w:asciiTheme="minorHAnsi" w:hAnsiTheme="minorHAnsi"/>
          <w:i/>
          <w:iCs/>
          <w:color w:val="0000FF"/>
          <w:sz w:val="20"/>
          <w:szCs w:val="20"/>
        </w:rPr>
        <w:t xml:space="preserve"> </w:t>
      </w:r>
      <w:proofErr w:type="gramStart"/>
      <w:r w:rsidRPr="00DF2140">
        <w:rPr>
          <w:rFonts w:asciiTheme="minorHAnsi" w:hAnsiTheme="minorHAnsi"/>
          <w:iCs/>
          <w:sz w:val="20"/>
          <w:szCs w:val="20"/>
        </w:rPr>
        <w:t>12.9.2012</w:t>
      </w:r>
      <w:proofErr w:type="gramEnd"/>
      <w:r w:rsidRPr="00DF2140">
        <w:rPr>
          <w:rFonts w:asciiTheme="minorHAnsi" w:hAnsiTheme="minorHAnsi"/>
          <w:sz w:val="20"/>
        </w:rPr>
        <w:t>, nárok poškozeného na náhradu újmy byl vznesen během trvání pojištění a škodná událost nebo její příčina nebyla pojištěnému známa v době sjednání pojištění. V souladu s článkem 11, bodem 5 VPPOD 1/14 se ujednává horní mez pro nahlášení škodných událostí v délce 3 měsíců po skončení trvání pojištění.</w:t>
      </w:r>
    </w:p>
    <w:p w:rsidR="00DF2140" w:rsidRPr="00DF2140" w:rsidRDefault="00DF2140" w:rsidP="00DF2140">
      <w:pPr>
        <w:tabs>
          <w:tab w:val="num" w:pos="540"/>
        </w:tabs>
        <w:spacing w:before="120"/>
        <w:ind w:left="212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 xml:space="preserve">Pro pojištění odpovědnosti za újmu způsobenou vadou výrobku se v souladu s článkem 5, bodem 3 ZPPVV ujednává, že předpokladem vzniku práva na pojistné plnění je, že příčina škodné události a/nebo vznik škodné události nastala(y) i v době před počátkem pojištění, a to od </w:t>
      </w:r>
      <w:proofErr w:type="gramStart"/>
      <w:r w:rsidRPr="00DF2140">
        <w:rPr>
          <w:rFonts w:ascii="Calibri" w:hAnsi="Calibri"/>
          <w:sz w:val="20"/>
          <w:szCs w:val="20"/>
        </w:rPr>
        <w:t>12.9.2012</w:t>
      </w:r>
      <w:proofErr w:type="gramEnd"/>
      <w:r w:rsidRPr="00DF2140">
        <w:rPr>
          <w:rFonts w:ascii="Calibri" w:hAnsi="Calibri"/>
          <w:sz w:val="20"/>
          <w:szCs w:val="20"/>
        </w:rPr>
        <w:t>, nárok poškozeného na náhradu újmy byl vznesen během trvání pojištění a škodná událost nebo její příčina nebyla pojištěnému známa v době sjednání pojištění. V souladu s článkem 11, bodem 5 VPPOD se ujednává horní mez pro nahlášení škodných událostí v délce 3 měsíců po skončení trvání pojištění.</w:t>
      </w:r>
    </w:p>
    <w:p w:rsidR="00DF2140" w:rsidRPr="00DF2140" w:rsidRDefault="00DF2140" w:rsidP="00DF2140">
      <w:pPr>
        <w:spacing w:before="240"/>
        <w:jc w:val="both"/>
        <w:rPr>
          <w:rFonts w:ascii="Calibri" w:hAnsi="Calibri"/>
          <w:b/>
          <w:bCs/>
          <w:sz w:val="20"/>
        </w:rPr>
      </w:pPr>
      <w:r w:rsidRPr="00DF2140">
        <w:rPr>
          <w:rFonts w:ascii="Calibri" w:hAnsi="Calibri"/>
          <w:b/>
          <w:bCs/>
          <w:sz w:val="20"/>
        </w:rPr>
        <w:t>Limit pojistného plnění:</w:t>
      </w:r>
    </w:p>
    <w:p w:rsidR="00DF2140" w:rsidRPr="00DF2140" w:rsidRDefault="00DF2140" w:rsidP="00DF2140">
      <w:pPr>
        <w:jc w:val="both"/>
        <w:rPr>
          <w:rFonts w:asciiTheme="minorHAnsi" w:hAnsiTheme="minorHAnsi"/>
          <w:bCs/>
          <w:sz w:val="20"/>
        </w:rPr>
      </w:pPr>
      <w:r w:rsidRPr="00DF2140">
        <w:rPr>
          <w:rFonts w:asciiTheme="minorHAnsi" w:hAnsiTheme="minorHAnsi"/>
          <w:bCs/>
          <w:sz w:val="20"/>
        </w:rPr>
        <w:t>Pojištění obecné odpovědnosti, profesní odpovědnost</w:t>
      </w:r>
      <w:r w:rsidR="00A368B7">
        <w:rPr>
          <w:rFonts w:asciiTheme="minorHAnsi" w:hAnsiTheme="minorHAnsi"/>
          <w:bCs/>
          <w:sz w:val="20"/>
        </w:rPr>
        <w:t xml:space="preserve"> při poskytování zdravotních služeb, profesní odpovědnosti poskytovatele sociálních služeb</w:t>
      </w:r>
      <w:r w:rsidRPr="00DF2140">
        <w:rPr>
          <w:rFonts w:asciiTheme="minorHAnsi" w:hAnsiTheme="minorHAnsi"/>
          <w:bCs/>
          <w:sz w:val="20"/>
        </w:rPr>
        <w:t xml:space="preserve"> a odpovědnosti za újmu způsobenou vadou výrobku se sjednává s jedním limitem pojistného plnění.</w:t>
      </w:r>
    </w:p>
    <w:p w:rsidR="00DF2140" w:rsidRPr="00DF2140" w:rsidRDefault="00DF2140" w:rsidP="00DF2140">
      <w:pPr>
        <w:tabs>
          <w:tab w:val="right" w:leader="dot" w:pos="5103"/>
        </w:tabs>
        <w:ind w:left="540" w:hanging="540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bCs/>
          <w:sz w:val="20"/>
        </w:rPr>
        <w:t>Limit pojistného plnění činí 10 000 000</w:t>
      </w:r>
      <w:r w:rsidRPr="00DF2140">
        <w:rPr>
          <w:rFonts w:asciiTheme="minorHAnsi" w:hAnsiTheme="minorHAnsi"/>
          <w:sz w:val="20"/>
        </w:rPr>
        <w:t>,-Kč</w:t>
      </w:r>
    </w:p>
    <w:p w:rsidR="00DF2140" w:rsidRDefault="00DF2140" w:rsidP="00DF2140">
      <w:pPr>
        <w:tabs>
          <w:tab w:val="right" w:leader="dot" w:pos="5103"/>
        </w:tabs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>Pojištění se sjednává se spoluúčastí ve výši 30 000,-Kč</w:t>
      </w:r>
    </w:p>
    <w:p w:rsidR="004B564D" w:rsidRPr="00DF2140" w:rsidRDefault="004B564D" w:rsidP="00DF2140">
      <w:pPr>
        <w:tabs>
          <w:tab w:val="right" w:leader="dot" w:pos="5103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Pojištění pro věci zaměstnanců v souladu s článkem 3, bodem 2 DPPOP se sjednává se spoluúčastí ve výši 1 000,-Kč</w:t>
      </w:r>
    </w:p>
    <w:p w:rsidR="00DF2140" w:rsidRDefault="00DF2140" w:rsidP="00DF2140">
      <w:pPr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>Územní platnost pojištění: Česká republika</w:t>
      </w:r>
    </w:p>
    <w:p w:rsidR="00425FBF" w:rsidRPr="00DF2140" w:rsidRDefault="00425FBF" w:rsidP="00DF2140">
      <w:pPr>
        <w:jc w:val="both"/>
        <w:rPr>
          <w:rFonts w:asciiTheme="minorHAnsi" w:hAnsiTheme="minorHAnsi"/>
          <w:sz w:val="20"/>
        </w:rPr>
      </w:pPr>
    </w:p>
    <w:p w:rsidR="00DF2140" w:rsidRPr="00DF2140" w:rsidRDefault="00DF2140" w:rsidP="00DF2140">
      <w:pPr>
        <w:pStyle w:val="Odstavecseseznamem"/>
        <w:numPr>
          <w:ilvl w:val="1"/>
          <w:numId w:val="8"/>
        </w:numPr>
        <w:spacing w:before="120"/>
        <w:ind w:left="567" w:hanging="56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 xml:space="preserve">V souladu s článkem 3, body 3, 4 a 5 DPPOP se ujednává, že pojištění se vztahuje i </w:t>
      </w:r>
      <w:proofErr w:type="gramStart"/>
      <w:r w:rsidRPr="00DF2140">
        <w:rPr>
          <w:rFonts w:ascii="Calibri" w:hAnsi="Calibri"/>
          <w:sz w:val="20"/>
          <w:szCs w:val="20"/>
        </w:rPr>
        <w:t>na</w:t>
      </w:r>
      <w:proofErr w:type="gramEnd"/>
      <w:r w:rsidRPr="00DF2140">
        <w:rPr>
          <w:rFonts w:ascii="Calibri" w:hAnsi="Calibri"/>
          <w:sz w:val="20"/>
          <w:szCs w:val="20"/>
        </w:rPr>
        <w:t>:</w:t>
      </w:r>
    </w:p>
    <w:p w:rsidR="00DF2140" w:rsidRPr="00DF2140" w:rsidRDefault="00DF2140" w:rsidP="00DF2140">
      <w:pPr>
        <w:numPr>
          <w:ilvl w:val="0"/>
          <w:numId w:val="6"/>
        </w:numPr>
        <w:ind w:left="709" w:hanging="142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>náhradu nákladů léčení vynaložených zdravotní pojišťovnou na zdravotní péči poskytovanou poškozenému</w:t>
      </w:r>
      <w:r w:rsidRPr="00DF2140">
        <w:rPr>
          <w:rFonts w:ascii="Calibri" w:hAnsi="Calibri"/>
          <w:sz w:val="20"/>
          <w:szCs w:val="20"/>
        </w:rPr>
        <w:t xml:space="preserve"> v důsledku zaviněného protiprávního jednání pojištěného, jestliže z újmy při ublížení na zdraví a při usmrcení, ke které se tyto náklady vážou, vznikl nárok na pojistné plnění;</w:t>
      </w:r>
    </w:p>
    <w:p w:rsidR="00DF2140" w:rsidRPr="00DF2140" w:rsidRDefault="00DF2140" w:rsidP="00DF2140">
      <w:pPr>
        <w:numPr>
          <w:ilvl w:val="0"/>
          <w:numId w:val="6"/>
        </w:numPr>
        <w:ind w:left="709" w:hanging="142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>náhradu nákladů léčení vynaložených zdravotní pojišťovnou na zdravotní péči poskytovanou zaměstnanci pojištěného</w:t>
      </w:r>
      <w:r w:rsidRPr="00DF2140">
        <w:rPr>
          <w:rFonts w:ascii="Calibri" w:hAnsi="Calibri"/>
          <w:sz w:val="20"/>
          <w:szCs w:val="20"/>
        </w:rPr>
        <w:t>, který utrpěl újmu při ublížení na zdraví nebo při usmrcení v důsledku pracovního úrazu nebo nemoci z povolání;</w:t>
      </w:r>
    </w:p>
    <w:p w:rsidR="00DF2140" w:rsidRPr="00DF2140" w:rsidRDefault="00DF2140" w:rsidP="00DF2140">
      <w:pPr>
        <w:numPr>
          <w:ilvl w:val="0"/>
          <w:numId w:val="6"/>
        </w:numPr>
        <w:ind w:left="709" w:hanging="142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>náhradu regresních nároků uplatněných orgánem nemocenského pojištění</w:t>
      </w:r>
      <w:r w:rsidRPr="00DF2140">
        <w:rPr>
          <w:rFonts w:ascii="Calibri" w:hAnsi="Calibri"/>
          <w:sz w:val="20"/>
          <w:szCs w:val="20"/>
        </w:rPr>
        <w:t xml:space="preserve"> v souvislosti s újmou při ublížení na zdraví nebo při usmrcení poškozeného, jestliže z újmy při ublížení na zdraví nebo při usmrcení, ke které se tyto náklady vážou, vznikl nárok na pojistné plnění.</w:t>
      </w:r>
    </w:p>
    <w:p w:rsidR="00DF2140" w:rsidRPr="00DF2140" w:rsidRDefault="00DF2140" w:rsidP="00DF2140">
      <w:pPr>
        <w:spacing w:before="60"/>
        <w:ind w:left="567"/>
        <w:jc w:val="both"/>
        <w:rPr>
          <w:rFonts w:ascii="Calibri" w:hAnsi="Calibri"/>
          <w:b/>
          <w:bCs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 xml:space="preserve">Roční </w:t>
      </w:r>
      <w:proofErr w:type="spellStart"/>
      <w:r w:rsidRPr="00DF2140">
        <w:rPr>
          <w:rFonts w:ascii="Calibri" w:hAnsi="Calibri"/>
          <w:b/>
          <w:sz w:val="20"/>
          <w:szCs w:val="20"/>
        </w:rPr>
        <w:t>sublimit</w:t>
      </w:r>
      <w:proofErr w:type="spellEnd"/>
      <w:r w:rsidRPr="00DF2140">
        <w:rPr>
          <w:rFonts w:ascii="Calibri" w:hAnsi="Calibri"/>
          <w:sz w:val="20"/>
          <w:szCs w:val="20"/>
        </w:rPr>
        <w:t xml:space="preserve"> pojistného plnění činí 1 000 000,-Kč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Pojištění se sjednává se spoluúčastí 5 000,-Kč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</w:rPr>
      </w:pPr>
      <w:r w:rsidRPr="00DF2140">
        <w:rPr>
          <w:rFonts w:ascii="Calibri" w:hAnsi="Calibri"/>
          <w:sz w:val="20"/>
        </w:rPr>
        <w:t>Územní platnost pojištění:</w:t>
      </w:r>
      <w:r w:rsidRPr="00DF2140">
        <w:rPr>
          <w:rFonts w:ascii="Calibri" w:hAnsi="Calibri"/>
          <w:b/>
          <w:sz w:val="20"/>
        </w:rPr>
        <w:t xml:space="preserve"> </w:t>
      </w:r>
      <w:r w:rsidRPr="00DF2140">
        <w:rPr>
          <w:rFonts w:ascii="Calibri" w:hAnsi="Calibri"/>
          <w:sz w:val="20"/>
        </w:rPr>
        <w:t>Česká republika</w:t>
      </w:r>
    </w:p>
    <w:p w:rsidR="00DF2140" w:rsidRPr="00DF2140" w:rsidRDefault="00DF2140" w:rsidP="00DF2140">
      <w:pPr>
        <w:jc w:val="both"/>
        <w:rPr>
          <w:rFonts w:ascii="Calibri" w:hAnsi="Calibri"/>
          <w:sz w:val="20"/>
        </w:rPr>
      </w:pPr>
    </w:p>
    <w:p w:rsidR="00DF2140" w:rsidRPr="00DF2140" w:rsidRDefault="00DF2140" w:rsidP="00DF2140">
      <w:pPr>
        <w:numPr>
          <w:ilvl w:val="1"/>
          <w:numId w:val="8"/>
        </w:numPr>
        <w:spacing w:before="120"/>
        <w:ind w:left="567" w:hanging="56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 xml:space="preserve">V souladu s článkem 6, bodem 2, písm. b) DPPOP se ujednává, že pojištění se vztahuje i na právním </w:t>
      </w:r>
      <w:proofErr w:type="gramStart"/>
      <w:r w:rsidRPr="00DF2140">
        <w:rPr>
          <w:rFonts w:ascii="Calibri" w:hAnsi="Calibri"/>
          <w:sz w:val="20"/>
          <w:szCs w:val="20"/>
        </w:rPr>
        <w:t>předpisem</w:t>
      </w:r>
      <w:proofErr w:type="gramEnd"/>
      <w:r w:rsidRPr="00DF2140">
        <w:rPr>
          <w:rFonts w:ascii="Calibri" w:hAnsi="Calibri"/>
          <w:sz w:val="20"/>
          <w:szCs w:val="20"/>
        </w:rPr>
        <w:t xml:space="preserve"> stanovenou povinnost pojištěného nahradit poškozenému </w:t>
      </w:r>
      <w:r w:rsidRPr="00DF2140">
        <w:rPr>
          <w:rFonts w:ascii="Calibri" w:hAnsi="Calibri"/>
          <w:b/>
          <w:sz w:val="20"/>
          <w:szCs w:val="20"/>
        </w:rPr>
        <w:t>majetkovou újmu vzniklou na</w:t>
      </w:r>
      <w:r w:rsidRPr="00DF2140">
        <w:rPr>
          <w:rFonts w:ascii="Calibri" w:hAnsi="Calibri"/>
          <w:sz w:val="20"/>
          <w:szCs w:val="20"/>
        </w:rPr>
        <w:t xml:space="preserve"> </w:t>
      </w:r>
      <w:r w:rsidRPr="00DF2140">
        <w:rPr>
          <w:rFonts w:ascii="Calibri" w:hAnsi="Calibri"/>
          <w:b/>
          <w:sz w:val="20"/>
          <w:szCs w:val="20"/>
        </w:rPr>
        <w:t>věci</w:t>
      </w:r>
      <w:r w:rsidRPr="00DF2140">
        <w:rPr>
          <w:rFonts w:ascii="Calibri" w:hAnsi="Calibri"/>
          <w:sz w:val="20"/>
          <w:szCs w:val="20"/>
        </w:rPr>
        <w:t>, která není ve vlastnictví pojištěného, kterou však pojištěný:</w:t>
      </w:r>
    </w:p>
    <w:p w:rsidR="00DF2140" w:rsidRPr="00DF2140" w:rsidRDefault="00DF2140" w:rsidP="00DF2140">
      <w:pPr>
        <w:numPr>
          <w:ilvl w:val="0"/>
          <w:numId w:val="7"/>
        </w:numPr>
        <w:ind w:left="851" w:hanging="284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>převzal za účelem provedení objednané činnosti</w:t>
      </w:r>
      <w:r w:rsidRPr="00DF2140">
        <w:rPr>
          <w:rFonts w:ascii="Calibri" w:hAnsi="Calibri"/>
          <w:sz w:val="20"/>
          <w:szCs w:val="20"/>
        </w:rPr>
        <w:t xml:space="preserve"> (zpracování, oprava, úprava, úschova, prodej, uskladnění, poskytnutí odborné pomoci apod.);</w:t>
      </w:r>
    </w:p>
    <w:p w:rsidR="00DF2140" w:rsidRPr="00DF2140" w:rsidRDefault="00DF2140" w:rsidP="00DF2140">
      <w:pPr>
        <w:numPr>
          <w:ilvl w:val="0"/>
          <w:numId w:val="7"/>
        </w:numPr>
        <w:ind w:left="851" w:hanging="284"/>
        <w:rPr>
          <w:rFonts w:ascii="Calibri" w:hAnsi="Calibri"/>
          <w:b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>převzal do oprávněného užívání;</w:t>
      </w:r>
    </w:p>
    <w:p w:rsidR="00DF2140" w:rsidRPr="00DF2140" w:rsidRDefault="00DF2140" w:rsidP="00DF2140">
      <w:pPr>
        <w:ind w:left="56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 xml:space="preserve">vznikla-li újma jejím poškozením, zničením nebo pohřešováním. Pojištění se vztahuje i na následnou finanční újmu z toho vyplývající. Pojištění se vztahuje rovněž na povinnost pojištěného nahradit poškozenému újmu vzniklou na převzaté přepravované věci, vyjma věci převzaté za účelem splnění závazku vyplývajícího ze smlouvy o přepravě nebo smlouvy o obstarání přepravy. </w:t>
      </w:r>
    </w:p>
    <w:p w:rsidR="00DF2140" w:rsidRPr="00DF2140" w:rsidRDefault="00DF2140" w:rsidP="00DF2140">
      <w:pPr>
        <w:spacing w:before="60"/>
        <w:ind w:left="56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Pojištění se nevztahuje na újmu vzniklou ztrátou věci a na újmu vzniklou na oprávněně užívaném dopravním prostředku.</w:t>
      </w:r>
    </w:p>
    <w:p w:rsidR="00DF2140" w:rsidRPr="00DF2140" w:rsidRDefault="00DF2140" w:rsidP="00DF2140">
      <w:pPr>
        <w:spacing w:before="60"/>
        <w:ind w:left="567"/>
        <w:jc w:val="both"/>
        <w:rPr>
          <w:rFonts w:ascii="Calibri" w:hAnsi="Calibri"/>
          <w:b/>
          <w:bCs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 xml:space="preserve">Roční </w:t>
      </w:r>
      <w:proofErr w:type="spellStart"/>
      <w:r w:rsidRPr="00DF2140">
        <w:rPr>
          <w:rFonts w:ascii="Calibri" w:hAnsi="Calibri"/>
          <w:b/>
          <w:sz w:val="20"/>
          <w:szCs w:val="20"/>
        </w:rPr>
        <w:t>sublimit</w:t>
      </w:r>
      <w:proofErr w:type="spellEnd"/>
      <w:r w:rsidRPr="00DF2140">
        <w:rPr>
          <w:rFonts w:ascii="Calibri" w:hAnsi="Calibri"/>
          <w:sz w:val="20"/>
          <w:szCs w:val="20"/>
        </w:rPr>
        <w:t xml:space="preserve"> pojistného plnění činí 500 000,-Kč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Pojištění se sjednává se spoluúčastí 5 000,-Kč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</w:rPr>
      </w:pPr>
      <w:r w:rsidRPr="00DF2140">
        <w:rPr>
          <w:rFonts w:ascii="Calibri" w:hAnsi="Calibri"/>
          <w:sz w:val="20"/>
        </w:rPr>
        <w:t>Územní platnost pojištění:</w:t>
      </w:r>
      <w:r w:rsidRPr="00DF2140">
        <w:rPr>
          <w:rFonts w:ascii="Calibri" w:hAnsi="Calibri"/>
          <w:b/>
          <w:sz w:val="20"/>
        </w:rPr>
        <w:t xml:space="preserve"> </w:t>
      </w:r>
      <w:r w:rsidRPr="00DF2140">
        <w:rPr>
          <w:rFonts w:ascii="Calibri" w:hAnsi="Calibri"/>
          <w:sz w:val="20"/>
        </w:rPr>
        <w:t>Česká republika</w:t>
      </w:r>
    </w:p>
    <w:p w:rsidR="00DF2140" w:rsidRPr="00DF2140" w:rsidRDefault="00DF2140" w:rsidP="00DF2140">
      <w:pPr>
        <w:jc w:val="both"/>
        <w:rPr>
          <w:rFonts w:ascii="Calibri" w:hAnsi="Calibri"/>
          <w:sz w:val="20"/>
        </w:rPr>
      </w:pPr>
    </w:p>
    <w:p w:rsidR="00DF2140" w:rsidRPr="00DF2140" w:rsidRDefault="00DF2140" w:rsidP="00DF2140">
      <w:pPr>
        <w:numPr>
          <w:ilvl w:val="1"/>
          <w:numId w:val="8"/>
        </w:numPr>
        <w:spacing w:before="120"/>
        <w:ind w:left="567" w:hanging="56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lastRenderedPageBreak/>
        <w:t xml:space="preserve">V souladu s článkem 6, bodem 2, písm. e) DPPOP se ujednává, že pojištění se vztahuje i na právním </w:t>
      </w:r>
      <w:proofErr w:type="gramStart"/>
      <w:r w:rsidRPr="00DF2140">
        <w:rPr>
          <w:rFonts w:ascii="Calibri" w:hAnsi="Calibri"/>
          <w:sz w:val="20"/>
          <w:szCs w:val="20"/>
        </w:rPr>
        <w:t>předpisem</w:t>
      </w:r>
      <w:proofErr w:type="gramEnd"/>
      <w:r w:rsidRPr="00DF2140">
        <w:rPr>
          <w:rFonts w:ascii="Calibri" w:hAnsi="Calibri"/>
          <w:sz w:val="20"/>
          <w:szCs w:val="20"/>
        </w:rPr>
        <w:t xml:space="preserve"> stanovenou povinnost pojištěného nahradit poškozenému </w:t>
      </w:r>
      <w:r w:rsidRPr="00DF2140">
        <w:rPr>
          <w:rFonts w:ascii="Calibri" w:hAnsi="Calibri"/>
          <w:b/>
          <w:sz w:val="20"/>
          <w:szCs w:val="20"/>
        </w:rPr>
        <w:t>újmu vzniklou na přirozených právech člověka případně i způsobené duševní útrapy</w:t>
      </w:r>
      <w:r w:rsidRPr="00DF2140">
        <w:rPr>
          <w:rFonts w:ascii="Calibri" w:hAnsi="Calibri"/>
          <w:sz w:val="20"/>
          <w:szCs w:val="20"/>
        </w:rPr>
        <w:t>, nesouvisející s újmou při ublížení na zdraví a při usmrcení. Pojistné plnění bude poskytnuto pouze na základě pravomocného rozhodnutí soudu.</w:t>
      </w:r>
    </w:p>
    <w:p w:rsidR="00DF2140" w:rsidRPr="00DF2140" w:rsidRDefault="00DF2140" w:rsidP="00DF2140">
      <w:pPr>
        <w:tabs>
          <w:tab w:val="num" w:pos="576"/>
        </w:tabs>
        <w:spacing w:before="60"/>
        <w:ind w:left="56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bCs/>
          <w:sz w:val="20"/>
          <w:szCs w:val="20"/>
        </w:rPr>
        <w:t>Mimo výluk z pojištění uvedených v pojistné smlouvě a pojistných podmínkách vztahujících se k pojištění odpovědnosti sjednanému pojistnou smlouvou</w:t>
      </w:r>
      <w:r w:rsidRPr="00DF2140">
        <w:rPr>
          <w:rFonts w:ascii="Calibri" w:hAnsi="Calibri"/>
          <w:sz w:val="20"/>
          <w:szCs w:val="20"/>
        </w:rPr>
        <w:t>, se toto pojištění dále nevztahuje na povinnost pojištěného nahradit poškozenému újmu vzniklou:</w:t>
      </w:r>
    </w:p>
    <w:p w:rsidR="00DF2140" w:rsidRPr="00DF2140" w:rsidRDefault="00DF2140" w:rsidP="00DF2140">
      <w:pPr>
        <w:pStyle w:val="Odstavecseseznamem"/>
        <w:numPr>
          <w:ilvl w:val="0"/>
          <w:numId w:val="6"/>
        </w:numPr>
        <w:jc w:val="both"/>
        <w:rPr>
          <w:rFonts w:ascii="Calibri" w:hAnsi="Calibri"/>
          <w:iCs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urážkou, pomluvou, lstí nebo pohrůžkou;</w:t>
      </w:r>
    </w:p>
    <w:p w:rsidR="00DF2140" w:rsidRPr="00DF2140" w:rsidRDefault="00DF2140" w:rsidP="00DF2140">
      <w:pPr>
        <w:pStyle w:val="Odstavecseseznamem"/>
        <w:numPr>
          <w:ilvl w:val="0"/>
          <w:numId w:val="6"/>
        </w:numPr>
        <w:jc w:val="both"/>
        <w:rPr>
          <w:rFonts w:ascii="Calibri" w:hAnsi="Calibri"/>
          <w:iCs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sexuálním obtěžováním nebo zneužíváním;</w:t>
      </w:r>
    </w:p>
    <w:p w:rsidR="00DF2140" w:rsidRPr="00DF2140" w:rsidRDefault="00DF2140" w:rsidP="00DF2140">
      <w:pPr>
        <w:pStyle w:val="Odstavecseseznamem"/>
        <w:numPr>
          <w:ilvl w:val="0"/>
          <w:numId w:val="6"/>
        </w:numPr>
        <w:jc w:val="both"/>
        <w:rPr>
          <w:rFonts w:ascii="Calibri" w:hAnsi="Calibri"/>
          <w:iCs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v důsledku jakékoliv diskriminace.</w:t>
      </w:r>
    </w:p>
    <w:p w:rsidR="00DF2140" w:rsidRPr="00DF2140" w:rsidRDefault="00DF2140" w:rsidP="00DF2140">
      <w:pPr>
        <w:spacing w:before="60"/>
        <w:ind w:left="567"/>
        <w:jc w:val="both"/>
        <w:rPr>
          <w:rFonts w:ascii="Calibri" w:hAnsi="Calibri"/>
          <w:iCs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V případě újmy na přirozených právech člověka uvedených v článku 3, bodu 1, písm. c) DPPOP se pojistné plnění poskytuje do výše v pojistné smlouvě sjednaného základního limitu pojistného plnění a bez podmínky předchozího pravomocného rozhodnutí soudu, nestanoví-li pojistitel jinak.</w:t>
      </w:r>
    </w:p>
    <w:p w:rsidR="00DF2140" w:rsidRPr="00DF2140" w:rsidRDefault="00DF2140" w:rsidP="00DF2140">
      <w:pPr>
        <w:spacing w:before="60"/>
        <w:ind w:left="567"/>
        <w:jc w:val="both"/>
        <w:rPr>
          <w:rFonts w:ascii="Calibri" w:hAnsi="Calibri"/>
          <w:b/>
          <w:bCs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 xml:space="preserve">Roční </w:t>
      </w:r>
      <w:proofErr w:type="spellStart"/>
      <w:r w:rsidRPr="00DF2140">
        <w:rPr>
          <w:rFonts w:ascii="Calibri" w:hAnsi="Calibri"/>
          <w:b/>
          <w:sz w:val="20"/>
          <w:szCs w:val="20"/>
        </w:rPr>
        <w:t>sublimit</w:t>
      </w:r>
      <w:proofErr w:type="spellEnd"/>
      <w:r w:rsidRPr="00DF2140">
        <w:rPr>
          <w:rFonts w:ascii="Calibri" w:hAnsi="Calibri"/>
          <w:sz w:val="20"/>
          <w:szCs w:val="20"/>
        </w:rPr>
        <w:t xml:space="preserve"> pojistného plnění činí 1 000 000,-Kč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Pojištění se sjednává se spoluúčastí 5 000,-Kč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</w:rPr>
      </w:pPr>
      <w:r w:rsidRPr="00DF2140">
        <w:rPr>
          <w:rFonts w:ascii="Calibri" w:hAnsi="Calibri"/>
          <w:sz w:val="20"/>
        </w:rPr>
        <w:t>Územní platnost pojištění:</w:t>
      </w:r>
      <w:r w:rsidRPr="00DF2140">
        <w:rPr>
          <w:rFonts w:ascii="Calibri" w:hAnsi="Calibri"/>
          <w:b/>
          <w:sz w:val="20"/>
        </w:rPr>
        <w:t xml:space="preserve"> </w:t>
      </w:r>
      <w:r w:rsidRPr="00DF2140">
        <w:rPr>
          <w:rFonts w:ascii="Calibri" w:hAnsi="Calibri"/>
          <w:sz w:val="20"/>
        </w:rPr>
        <w:t>Česká republika</w:t>
      </w:r>
    </w:p>
    <w:p w:rsidR="00DF2140" w:rsidRPr="00DF2140" w:rsidRDefault="00DF2140" w:rsidP="00DF2140">
      <w:pPr>
        <w:jc w:val="both"/>
        <w:rPr>
          <w:rFonts w:ascii="Calibri" w:hAnsi="Calibri"/>
          <w:sz w:val="20"/>
        </w:rPr>
      </w:pPr>
    </w:p>
    <w:p w:rsidR="00DF2140" w:rsidRPr="00DF2140" w:rsidRDefault="00DF2140" w:rsidP="00DF2140">
      <w:pPr>
        <w:numPr>
          <w:ilvl w:val="1"/>
          <w:numId w:val="8"/>
        </w:numPr>
        <w:spacing w:before="120"/>
        <w:ind w:left="567" w:hanging="567"/>
        <w:jc w:val="both"/>
        <w:outlineLvl w:val="1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 xml:space="preserve">V souladu s článkem 6, bodem 2, písm. h) DPPOP se ujednává, že pojištění se vztahuje i na právním </w:t>
      </w:r>
      <w:proofErr w:type="gramStart"/>
      <w:r w:rsidRPr="00DF2140">
        <w:rPr>
          <w:rFonts w:ascii="Calibri" w:hAnsi="Calibri"/>
          <w:sz w:val="20"/>
          <w:szCs w:val="20"/>
        </w:rPr>
        <w:t>předpisem</w:t>
      </w:r>
      <w:proofErr w:type="gramEnd"/>
      <w:r w:rsidRPr="00DF2140">
        <w:rPr>
          <w:rFonts w:ascii="Calibri" w:hAnsi="Calibri"/>
          <w:sz w:val="20"/>
          <w:szCs w:val="20"/>
        </w:rPr>
        <w:t xml:space="preserve"> stanovenou povinnost pojištěného nahradit poškozenému újmu vzniklou </w:t>
      </w:r>
      <w:r w:rsidRPr="00DF2140">
        <w:rPr>
          <w:rFonts w:ascii="Calibri" w:hAnsi="Calibri"/>
          <w:b/>
          <w:sz w:val="20"/>
          <w:szCs w:val="20"/>
        </w:rPr>
        <w:t xml:space="preserve">zavlečením, rozšířením nebo přenosem nakažlivé choroby lidí </w:t>
      </w:r>
      <w:r w:rsidRPr="00DF2140">
        <w:rPr>
          <w:rFonts w:ascii="Calibri" w:hAnsi="Calibri"/>
          <w:sz w:val="20"/>
          <w:szCs w:val="20"/>
        </w:rPr>
        <w:t xml:space="preserve">v důsledku konzumace závadných potravin nebo nápojů (např. Salmonelóza, Listerióza, </w:t>
      </w:r>
      <w:proofErr w:type="spellStart"/>
      <w:r w:rsidRPr="00DF2140">
        <w:rPr>
          <w:rFonts w:ascii="Calibri" w:hAnsi="Calibri"/>
          <w:sz w:val="20"/>
          <w:szCs w:val="20"/>
        </w:rPr>
        <w:t>Escherichia</w:t>
      </w:r>
      <w:proofErr w:type="spellEnd"/>
      <w:r w:rsidRPr="00DF2140">
        <w:rPr>
          <w:rFonts w:ascii="Calibri" w:hAnsi="Calibri"/>
          <w:sz w:val="20"/>
          <w:szCs w:val="20"/>
        </w:rPr>
        <w:t xml:space="preserve"> coli apod.).</w:t>
      </w:r>
    </w:p>
    <w:p w:rsidR="00DF2140" w:rsidRPr="00DF2140" w:rsidRDefault="00DF2140" w:rsidP="00DF2140">
      <w:pPr>
        <w:spacing w:before="60"/>
        <w:ind w:left="567"/>
        <w:jc w:val="both"/>
        <w:rPr>
          <w:rFonts w:asciiTheme="minorHAnsi" w:hAnsiTheme="minorHAnsi"/>
          <w:sz w:val="20"/>
        </w:rPr>
      </w:pPr>
      <w:r w:rsidRPr="00DF2140">
        <w:rPr>
          <w:rFonts w:asciiTheme="minorHAnsi" w:hAnsiTheme="minorHAnsi"/>
          <w:sz w:val="20"/>
        </w:rPr>
        <w:t xml:space="preserve">V souladu s článkem 6, bodem 2, písm. h) DPPOP a článkem 6, bodem 2, písm. b) ZPPZDRS se ujednává, že pojištění profesní odpovědnosti se vztahuje i na právním </w:t>
      </w:r>
      <w:proofErr w:type="gramStart"/>
      <w:r w:rsidRPr="00DF2140">
        <w:rPr>
          <w:rFonts w:asciiTheme="minorHAnsi" w:hAnsiTheme="minorHAnsi"/>
          <w:sz w:val="20"/>
        </w:rPr>
        <w:t>předpisem</w:t>
      </w:r>
      <w:proofErr w:type="gramEnd"/>
      <w:r w:rsidRPr="00DF2140">
        <w:rPr>
          <w:rFonts w:asciiTheme="minorHAnsi" w:hAnsiTheme="minorHAnsi"/>
          <w:sz w:val="20"/>
        </w:rPr>
        <w:t xml:space="preserve"> stanovenou povinnost pojištěného nahradit poškozenému újmu vzniklou </w:t>
      </w:r>
      <w:r w:rsidRPr="00DF2140">
        <w:rPr>
          <w:rFonts w:asciiTheme="minorHAnsi" w:hAnsiTheme="minorHAnsi"/>
          <w:b/>
          <w:sz w:val="20"/>
        </w:rPr>
        <w:t>zavlečením, rozšířením nebo přenosem nakažlivé choroby lidí (včetně HIV)</w:t>
      </w:r>
      <w:r w:rsidRPr="00DF2140">
        <w:rPr>
          <w:rFonts w:asciiTheme="minorHAnsi" w:hAnsiTheme="minorHAnsi"/>
          <w:sz w:val="20"/>
        </w:rPr>
        <w:t>.</w:t>
      </w:r>
    </w:p>
    <w:p w:rsidR="00DF2140" w:rsidRPr="00DF2140" w:rsidRDefault="00DF2140" w:rsidP="00DF2140">
      <w:pPr>
        <w:spacing w:before="60"/>
        <w:ind w:left="567"/>
        <w:jc w:val="both"/>
        <w:rPr>
          <w:rFonts w:ascii="Calibri" w:hAnsi="Calibri"/>
          <w:b/>
          <w:bCs/>
          <w:sz w:val="20"/>
          <w:szCs w:val="20"/>
        </w:rPr>
      </w:pPr>
      <w:r w:rsidRPr="00DF2140">
        <w:rPr>
          <w:rFonts w:ascii="Calibri" w:hAnsi="Calibri"/>
          <w:b/>
          <w:sz w:val="20"/>
          <w:szCs w:val="20"/>
        </w:rPr>
        <w:t xml:space="preserve">Roční </w:t>
      </w:r>
      <w:proofErr w:type="spellStart"/>
      <w:r w:rsidRPr="00DF2140">
        <w:rPr>
          <w:rFonts w:ascii="Calibri" w:hAnsi="Calibri"/>
          <w:b/>
          <w:sz w:val="20"/>
          <w:szCs w:val="20"/>
        </w:rPr>
        <w:t>sublimit</w:t>
      </w:r>
      <w:proofErr w:type="spellEnd"/>
      <w:r w:rsidRPr="00DF2140">
        <w:rPr>
          <w:rFonts w:ascii="Calibri" w:hAnsi="Calibri"/>
          <w:sz w:val="20"/>
          <w:szCs w:val="20"/>
        </w:rPr>
        <w:t xml:space="preserve"> pojistného plnění činí 1 000 000,-Kč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  <w:szCs w:val="20"/>
        </w:rPr>
      </w:pPr>
      <w:r w:rsidRPr="00DF2140">
        <w:rPr>
          <w:rFonts w:ascii="Calibri" w:hAnsi="Calibri"/>
          <w:sz w:val="20"/>
          <w:szCs w:val="20"/>
        </w:rPr>
        <w:t>Pojištění se sjednává se spoluúčastí 5 000,-Kč</w:t>
      </w:r>
    </w:p>
    <w:p w:rsidR="00DF2140" w:rsidRDefault="00DF2140" w:rsidP="00DF2140">
      <w:pPr>
        <w:ind w:left="567"/>
        <w:jc w:val="both"/>
        <w:rPr>
          <w:rFonts w:ascii="Calibri" w:hAnsi="Calibri"/>
          <w:sz w:val="20"/>
        </w:rPr>
      </w:pPr>
      <w:r w:rsidRPr="00DF2140">
        <w:rPr>
          <w:rFonts w:ascii="Calibri" w:hAnsi="Calibri"/>
          <w:sz w:val="20"/>
        </w:rPr>
        <w:t>Územní platnost pojištění:</w:t>
      </w:r>
      <w:r w:rsidRPr="00DF2140">
        <w:rPr>
          <w:rFonts w:ascii="Calibri" w:hAnsi="Calibri"/>
          <w:b/>
          <w:sz w:val="20"/>
        </w:rPr>
        <w:t xml:space="preserve"> </w:t>
      </w:r>
      <w:r w:rsidRPr="00DF2140">
        <w:rPr>
          <w:rFonts w:ascii="Calibri" w:hAnsi="Calibri"/>
          <w:sz w:val="20"/>
        </w:rPr>
        <w:t>Česká republika</w:t>
      </w:r>
    </w:p>
    <w:p w:rsidR="00DF2140" w:rsidRPr="00DF2140" w:rsidRDefault="00DF2140" w:rsidP="00DF2140">
      <w:pPr>
        <w:ind w:left="567"/>
        <w:jc w:val="both"/>
        <w:rPr>
          <w:rFonts w:ascii="Calibri" w:hAnsi="Calibri"/>
          <w:sz w:val="20"/>
        </w:rPr>
      </w:pPr>
    </w:p>
    <w:p w:rsidR="00DF2140" w:rsidRPr="00A12F7B" w:rsidRDefault="00DF2140" w:rsidP="00DF2140">
      <w:pPr>
        <w:pStyle w:val="Odstavecseseznamem"/>
        <w:numPr>
          <w:ilvl w:val="1"/>
          <w:numId w:val="9"/>
        </w:numPr>
        <w:spacing w:before="120"/>
        <w:ind w:left="567" w:hanging="567"/>
        <w:jc w:val="both"/>
        <w:outlineLvl w:val="1"/>
        <w:rPr>
          <w:rFonts w:ascii="Calibri" w:hAnsi="Calibri"/>
          <w:sz w:val="20"/>
          <w:szCs w:val="20"/>
        </w:rPr>
      </w:pPr>
      <w:r w:rsidRPr="00A12F7B">
        <w:rPr>
          <w:rFonts w:ascii="Calibri" w:hAnsi="Calibri"/>
          <w:sz w:val="20"/>
          <w:szCs w:val="20"/>
        </w:rPr>
        <w:t xml:space="preserve">V souladu s článkem 6, bodem 2, písm. g) DPPOP se ujednává, že pojištění se vztahuje i na právním </w:t>
      </w:r>
      <w:proofErr w:type="gramStart"/>
      <w:r w:rsidRPr="00A12F7B">
        <w:rPr>
          <w:rFonts w:ascii="Calibri" w:hAnsi="Calibri"/>
          <w:sz w:val="20"/>
          <w:szCs w:val="20"/>
        </w:rPr>
        <w:t>předpisem</w:t>
      </w:r>
      <w:proofErr w:type="gramEnd"/>
      <w:r w:rsidRPr="00A12F7B">
        <w:rPr>
          <w:rFonts w:ascii="Calibri" w:hAnsi="Calibri"/>
          <w:sz w:val="20"/>
          <w:szCs w:val="20"/>
        </w:rPr>
        <w:t xml:space="preserve"> stanovenou povinnost pojištěného nebo osoby vykonávající veřejnou službu nahradit jinému nebo této osobě újmu způsobenou </w:t>
      </w:r>
      <w:r w:rsidRPr="00A12F7B">
        <w:rPr>
          <w:rFonts w:ascii="Calibri" w:hAnsi="Calibri"/>
          <w:b/>
          <w:sz w:val="20"/>
          <w:szCs w:val="20"/>
        </w:rPr>
        <w:t>při výkonu veřejné služby</w:t>
      </w:r>
      <w:r w:rsidRPr="00A12F7B">
        <w:rPr>
          <w:rFonts w:ascii="Calibri" w:hAnsi="Calibri"/>
          <w:sz w:val="20"/>
          <w:szCs w:val="20"/>
        </w:rPr>
        <w:t xml:space="preserve"> dle zákona č. 111/2006 Sb., o pomoci v hmotné nouzi, ve znění pozdějších předpisů. </w:t>
      </w:r>
    </w:p>
    <w:p w:rsidR="00DF2140" w:rsidRPr="00A12F7B" w:rsidRDefault="00DF2140" w:rsidP="00DF2140">
      <w:pPr>
        <w:spacing w:before="60"/>
        <w:ind w:left="3192" w:hanging="2625"/>
        <w:jc w:val="both"/>
        <w:rPr>
          <w:rFonts w:ascii="Calibri" w:hAnsi="Calibri"/>
          <w:b/>
          <w:bCs/>
          <w:sz w:val="20"/>
          <w:szCs w:val="20"/>
        </w:rPr>
      </w:pPr>
      <w:r w:rsidRPr="00A12F7B">
        <w:rPr>
          <w:rFonts w:ascii="Calibri" w:hAnsi="Calibri"/>
          <w:b/>
          <w:sz w:val="20"/>
          <w:szCs w:val="20"/>
        </w:rPr>
        <w:t xml:space="preserve">Roční </w:t>
      </w:r>
      <w:proofErr w:type="spellStart"/>
      <w:r w:rsidRPr="00A12F7B">
        <w:rPr>
          <w:rFonts w:ascii="Calibri" w:hAnsi="Calibri"/>
          <w:b/>
          <w:sz w:val="20"/>
          <w:szCs w:val="20"/>
        </w:rPr>
        <w:t>sublimit</w:t>
      </w:r>
      <w:proofErr w:type="spellEnd"/>
      <w:r w:rsidRPr="00A12F7B">
        <w:rPr>
          <w:rFonts w:ascii="Calibri" w:hAnsi="Calibri"/>
          <w:sz w:val="20"/>
          <w:szCs w:val="20"/>
        </w:rPr>
        <w:t xml:space="preserve"> pojistného plnění činí </w:t>
      </w:r>
      <w:proofErr w:type="gramStart"/>
      <w:r>
        <w:rPr>
          <w:rFonts w:ascii="Calibri" w:hAnsi="Calibri"/>
          <w:sz w:val="20"/>
          <w:szCs w:val="20"/>
        </w:rPr>
        <w:t xml:space="preserve">250.000 </w:t>
      </w:r>
      <w:r w:rsidRPr="00A12F7B">
        <w:rPr>
          <w:rFonts w:ascii="Calibri" w:hAnsi="Calibri"/>
          <w:sz w:val="20"/>
          <w:szCs w:val="20"/>
        </w:rPr>
        <w:t>,-Kč</w:t>
      </w:r>
      <w:proofErr w:type="gramEnd"/>
    </w:p>
    <w:p w:rsidR="00DF2140" w:rsidRPr="00A12F7B" w:rsidRDefault="00DF2140" w:rsidP="00DF2140">
      <w:pPr>
        <w:ind w:left="3195" w:hanging="2628"/>
        <w:jc w:val="both"/>
        <w:rPr>
          <w:rFonts w:ascii="Calibri" w:hAnsi="Calibri"/>
          <w:sz w:val="20"/>
          <w:szCs w:val="20"/>
        </w:rPr>
      </w:pPr>
      <w:r w:rsidRPr="00A12F7B">
        <w:rPr>
          <w:rFonts w:ascii="Calibri" w:hAnsi="Calibri"/>
          <w:sz w:val="20"/>
          <w:szCs w:val="20"/>
        </w:rPr>
        <w:t xml:space="preserve">Pojištění se sjednává se spoluúčastí </w:t>
      </w:r>
      <w:proofErr w:type="gramStart"/>
      <w:r>
        <w:rPr>
          <w:rFonts w:ascii="Calibri" w:hAnsi="Calibri"/>
          <w:sz w:val="20"/>
          <w:szCs w:val="20"/>
        </w:rPr>
        <w:t>1.000</w:t>
      </w:r>
      <w:r w:rsidRPr="00A12F7B">
        <w:rPr>
          <w:rFonts w:ascii="Calibri" w:hAnsi="Calibri"/>
          <w:sz w:val="20"/>
          <w:szCs w:val="20"/>
        </w:rPr>
        <w:t xml:space="preserve"> ,-Kč</w:t>
      </w:r>
      <w:proofErr w:type="gramEnd"/>
    </w:p>
    <w:p w:rsidR="00DF2140" w:rsidRDefault="00DF2140" w:rsidP="00DF2140">
      <w:pPr>
        <w:ind w:left="3195" w:hanging="2628"/>
        <w:jc w:val="both"/>
        <w:rPr>
          <w:rFonts w:ascii="Calibri" w:hAnsi="Calibri"/>
          <w:sz w:val="20"/>
        </w:rPr>
      </w:pPr>
      <w:r w:rsidRPr="00A12F7B">
        <w:rPr>
          <w:rFonts w:ascii="Calibri" w:hAnsi="Calibri"/>
          <w:sz w:val="20"/>
        </w:rPr>
        <w:t>Územní platnost pojištění:</w:t>
      </w:r>
      <w:r w:rsidRPr="00A12F7B">
        <w:rPr>
          <w:rFonts w:ascii="Calibri" w:hAnsi="Calibri"/>
          <w:b/>
          <w:sz w:val="20"/>
        </w:rPr>
        <w:t xml:space="preserve"> </w:t>
      </w:r>
      <w:r w:rsidRPr="00A12F7B">
        <w:rPr>
          <w:rFonts w:ascii="Calibri" w:hAnsi="Calibri"/>
          <w:sz w:val="20"/>
        </w:rPr>
        <w:t>Česká republika</w:t>
      </w:r>
    </w:p>
    <w:p w:rsidR="00247E47" w:rsidRDefault="00247E47" w:rsidP="00DF2140">
      <w:pPr>
        <w:ind w:left="3195" w:hanging="2628"/>
        <w:jc w:val="both"/>
        <w:rPr>
          <w:rFonts w:ascii="Calibri" w:hAnsi="Calibri"/>
          <w:sz w:val="20"/>
        </w:rPr>
      </w:pPr>
    </w:p>
    <w:p w:rsidR="00DB253C" w:rsidRDefault="00DB253C" w:rsidP="00247E47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Z důvodu </w:t>
      </w:r>
      <w:r>
        <w:rPr>
          <w:rFonts w:asciiTheme="minorHAnsi" w:hAnsiTheme="minorHAnsi"/>
          <w:b/>
          <w:sz w:val="20"/>
          <w:szCs w:val="20"/>
        </w:rPr>
        <w:t xml:space="preserve">připojištění odpovědnosti poskytovatele sociálních služeb </w:t>
      </w:r>
      <w:r w:rsidRPr="00D2464A">
        <w:rPr>
          <w:rFonts w:asciiTheme="minorHAnsi" w:hAnsiTheme="minorHAnsi"/>
          <w:b/>
          <w:sz w:val="20"/>
          <w:szCs w:val="20"/>
        </w:rPr>
        <w:t xml:space="preserve">se </w:t>
      </w:r>
      <w:r>
        <w:rPr>
          <w:rFonts w:asciiTheme="minorHAnsi" w:hAnsiTheme="minorHAnsi"/>
          <w:b/>
          <w:sz w:val="20"/>
          <w:szCs w:val="20"/>
        </w:rPr>
        <w:t>jako příloha pojistné smlouvy uvádějí zvláštní pojistné podmínky pro pojištění odpovědnosti poskytovatele sociálních služeb ZPPSOC P1/15, které jsou uvedeny jaké příloha tohoto dodatku.</w:t>
      </w:r>
    </w:p>
    <w:p w:rsidR="00247E47" w:rsidRPr="00D2464A" w:rsidRDefault="00247E47" w:rsidP="00247E47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</w:p>
    <w:p w:rsidR="00FF5DFC" w:rsidRPr="00D2464A" w:rsidRDefault="00FF5DFC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Článek II.</w:t>
      </w:r>
    </w:p>
    <w:p w:rsidR="00FF5DFC" w:rsidRPr="00D2464A" w:rsidRDefault="00FF5DFC" w:rsidP="00FF5DF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Pojistné dle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425FBF" w:rsidRDefault="00425FBF" w:rsidP="00425FBF">
      <w:pPr>
        <w:numPr>
          <w:ilvl w:val="12"/>
          <w:numId w:val="0"/>
        </w:numPr>
        <w:tabs>
          <w:tab w:val="right" w:leader="dot" w:pos="9638"/>
        </w:tabs>
        <w:jc w:val="both"/>
        <w:rPr>
          <w:rFonts w:asciiTheme="minorHAnsi" w:hAnsiTheme="minorHAnsi"/>
          <w:sz w:val="20"/>
          <w:szCs w:val="20"/>
        </w:rPr>
      </w:pPr>
    </w:p>
    <w:p w:rsidR="00C75AAB" w:rsidRDefault="005F193D" w:rsidP="00425FBF">
      <w:pPr>
        <w:numPr>
          <w:ilvl w:val="12"/>
          <w:numId w:val="0"/>
        </w:numPr>
        <w:tabs>
          <w:tab w:val="right" w:leader="dot" w:pos="9638"/>
        </w:tabs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navýšení ročního p</w:t>
      </w:r>
      <w:r w:rsidR="00C75AAB" w:rsidRPr="00D2464A">
        <w:rPr>
          <w:rFonts w:asciiTheme="minorHAnsi" w:hAnsiTheme="minorHAnsi"/>
          <w:sz w:val="20"/>
          <w:szCs w:val="20"/>
        </w:rPr>
        <w:t>ojistné</w:t>
      </w:r>
      <w:r w:rsidRPr="00D2464A">
        <w:rPr>
          <w:rFonts w:asciiTheme="minorHAnsi" w:hAnsiTheme="minorHAnsi"/>
          <w:sz w:val="20"/>
          <w:szCs w:val="20"/>
        </w:rPr>
        <w:t xml:space="preserve">ho </w:t>
      </w:r>
      <w:r w:rsidR="008B7FDB" w:rsidRPr="00D2464A">
        <w:rPr>
          <w:rFonts w:asciiTheme="minorHAnsi" w:hAnsiTheme="minorHAnsi"/>
          <w:sz w:val="20"/>
          <w:szCs w:val="20"/>
        </w:rPr>
        <w:t>za změny provedené tímto dodatkem</w:t>
      </w:r>
      <w:r w:rsidRPr="00D2464A">
        <w:rPr>
          <w:rFonts w:asciiTheme="minorHAnsi" w:hAnsiTheme="minorHAnsi"/>
          <w:sz w:val="20"/>
          <w:szCs w:val="20"/>
        </w:rPr>
        <w:t xml:space="preserve"> </w:t>
      </w:r>
      <w:r w:rsidR="00C75AAB" w:rsidRPr="00D2464A">
        <w:rPr>
          <w:rFonts w:asciiTheme="minorHAnsi" w:hAnsiTheme="minorHAnsi"/>
          <w:sz w:val="20"/>
          <w:szCs w:val="20"/>
        </w:rPr>
        <w:t xml:space="preserve"> </w:t>
      </w:r>
      <w:r w:rsidR="00C75AAB" w:rsidRPr="00D2464A">
        <w:rPr>
          <w:rFonts w:asciiTheme="minorHAnsi" w:hAnsiTheme="minorHAnsi"/>
          <w:sz w:val="20"/>
          <w:szCs w:val="20"/>
        </w:rPr>
        <w:tab/>
        <w:t>.........................</w:t>
      </w:r>
      <w:proofErr w:type="gramStart"/>
      <w:r w:rsidR="00921FDB">
        <w:rPr>
          <w:rFonts w:asciiTheme="minorHAnsi" w:hAnsiTheme="minorHAnsi"/>
          <w:sz w:val="20"/>
          <w:szCs w:val="20"/>
        </w:rPr>
        <w:t>24.930</w:t>
      </w:r>
      <w:r w:rsidR="00C75AAB" w:rsidRPr="00D2464A">
        <w:rPr>
          <w:rFonts w:asciiTheme="minorHAnsi" w:hAnsiTheme="minorHAnsi"/>
          <w:sz w:val="20"/>
          <w:szCs w:val="20"/>
        </w:rPr>
        <w:t xml:space="preserve"> ,- Kč</w:t>
      </w:r>
      <w:proofErr w:type="gramEnd"/>
    </w:p>
    <w:p w:rsidR="00425FBF" w:rsidRDefault="00425FBF" w:rsidP="00425FBF">
      <w:pPr>
        <w:numPr>
          <w:ilvl w:val="12"/>
          <w:numId w:val="0"/>
        </w:numPr>
        <w:tabs>
          <w:tab w:val="right" w:leader="dot" w:pos="9638"/>
        </w:tabs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navýšení ročního pojistného za změny provedené tímto dodatkem</w:t>
      </w:r>
      <w:r>
        <w:rPr>
          <w:rFonts w:asciiTheme="minorHAnsi" w:hAnsiTheme="minorHAnsi"/>
          <w:sz w:val="20"/>
          <w:szCs w:val="20"/>
        </w:rPr>
        <w:t xml:space="preserve"> po slevě</w:t>
      </w:r>
      <w:r w:rsidRPr="00D2464A">
        <w:rPr>
          <w:rFonts w:asciiTheme="minorHAnsi" w:hAnsiTheme="minorHAnsi"/>
          <w:sz w:val="20"/>
          <w:szCs w:val="20"/>
        </w:rPr>
        <w:tab/>
        <w:t>.........................</w:t>
      </w:r>
      <w:proofErr w:type="gramStart"/>
      <w:r w:rsidR="00921FDB">
        <w:rPr>
          <w:rFonts w:asciiTheme="minorHAnsi" w:hAnsiTheme="minorHAnsi"/>
          <w:sz w:val="20"/>
          <w:szCs w:val="20"/>
        </w:rPr>
        <w:t>19.944</w:t>
      </w:r>
      <w:r w:rsidRPr="00D2464A">
        <w:rPr>
          <w:rFonts w:asciiTheme="minorHAnsi" w:hAnsiTheme="minorHAnsi"/>
          <w:sz w:val="20"/>
          <w:szCs w:val="20"/>
        </w:rPr>
        <w:t xml:space="preserve"> ,- Kč</w:t>
      </w:r>
      <w:proofErr w:type="gramEnd"/>
    </w:p>
    <w:p w:rsidR="005F193D" w:rsidRDefault="008B7FDB" w:rsidP="00425FBF">
      <w:pPr>
        <w:numPr>
          <w:ilvl w:val="12"/>
          <w:numId w:val="0"/>
        </w:numPr>
        <w:tabs>
          <w:tab w:val="right" w:leader="dot" w:pos="9638"/>
        </w:tabs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poměrné pojistné za změny provedené tímto dodatkem</w:t>
      </w:r>
      <w:r w:rsidR="005F193D" w:rsidRPr="00D2464A">
        <w:rPr>
          <w:rFonts w:asciiTheme="minorHAnsi" w:hAnsiTheme="minorHAnsi"/>
          <w:sz w:val="20"/>
          <w:szCs w:val="20"/>
        </w:rPr>
        <w:tab/>
        <w:t>.........................</w:t>
      </w:r>
      <w:proofErr w:type="gramStart"/>
      <w:r w:rsidR="00921FDB">
        <w:rPr>
          <w:rFonts w:asciiTheme="minorHAnsi" w:hAnsiTheme="minorHAnsi"/>
          <w:sz w:val="20"/>
          <w:szCs w:val="20"/>
        </w:rPr>
        <w:t>17.349</w:t>
      </w:r>
      <w:r w:rsidR="005F193D" w:rsidRPr="00D2464A">
        <w:rPr>
          <w:rFonts w:asciiTheme="minorHAnsi" w:hAnsiTheme="minorHAnsi"/>
          <w:sz w:val="20"/>
          <w:szCs w:val="20"/>
        </w:rPr>
        <w:t xml:space="preserve"> ,- Kč</w:t>
      </w:r>
      <w:proofErr w:type="gramEnd"/>
    </w:p>
    <w:p w:rsidR="00425FBF" w:rsidRPr="00D2464A" w:rsidRDefault="00425FBF" w:rsidP="00425FBF">
      <w:pPr>
        <w:numPr>
          <w:ilvl w:val="12"/>
          <w:numId w:val="0"/>
        </w:numPr>
        <w:tabs>
          <w:tab w:val="right" w:leader="dot" w:pos="9638"/>
        </w:tabs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poměrné pojistné za změny provedené tímto dodatkem</w:t>
      </w:r>
      <w:r>
        <w:rPr>
          <w:rFonts w:asciiTheme="minorHAnsi" w:hAnsiTheme="minorHAnsi"/>
          <w:sz w:val="20"/>
          <w:szCs w:val="20"/>
        </w:rPr>
        <w:t xml:space="preserve"> po slevě</w:t>
      </w:r>
      <w:r w:rsidRPr="00D2464A">
        <w:rPr>
          <w:rFonts w:asciiTheme="minorHAnsi" w:hAnsiTheme="minorHAnsi"/>
          <w:sz w:val="20"/>
          <w:szCs w:val="20"/>
        </w:rPr>
        <w:tab/>
        <w:t>.........................</w:t>
      </w:r>
      <w:proofErr w:type="gramStart"/>
      <w:r w:rsidR="00921FDB">
        <w:rPr>
          <w:rFonts w:asciiTheme="minorHAnsi" w:hAnsiTheme="minorHAnsi"/>
          <w:sz w:val="20"/>
          <w:szCs w:val="20"/>
        </w:rPr>
        <w:t>13.879</w:t>
      </w:r>
      <w:r w:rsidRPr="00D2464A">
        <w:rPr>
          <w:rFonts w:asciiTheme="minorHAnsi" w:hAnsiTheme="minorHAnsi"/>
          <w:sz w:val="20"/>
          <w:szCs w:val="20"/>
        </w:rPr>
        <w:t xml:space="preserve"> ,- Kč</w:t>
      </w:r>
      <w:proofErr w:type="gramEnd"/>
    </w:p>
    <w:p w:rsidR="00706F39" w:rsidRPr="00D2464A" w:rsidRDefault="00706F39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Celkové poměrné pojistné ve výši  </w:t>
      </w:r>
      <w:r w:rsidR="00921FDB">
        <w:rPr>
          <w:rFonts w:asciiTheme="minorHAnsi" w:hAnsiTheme="minorHAnsi"/>
          <w:b/>
          <w:sz w:val="20"/>
          <w:szCs w:val="20"/>
        </w:rPr>
        <w:t>13.879</w:t>
      </w:r>
      <w:r w:rsidRPr="00D2464A">
        <w:rPr>
          <w:rFonts w:asciiTheme="minorHAnsi" w:hAnsiTheme="minorHAnsi"/>
          <w:b/>
          <w:sz w:val="20"/>
          <w:szCs w:val="20"/>
        </w:rPr>
        <w:t xml:space="preserve"> ,- Kč je splatné na účet </w:t>
      </w:r>
      <w:r w:rsidR="00F97435" w:rsidRPr="00D2464A">
        <w:rPr>
          <w:rFonts w:asciiTheme="minorHAnsi" w:hAnsiTheme="minorHAnsi"/>
          <w:b/>
          <w:sz w:val="20"/>
          <w:szCs w:val="20"/>
        </w:rPr>
        <w:t>pojišťovacího</w:t>
      </w:r>
      <w:r w:rsidRPr="00D2464A">
        <w:rPr>
          <w:rFonts w:asciiTheme="minorHAnsi" w:hAnsiTheme="minorHAnsi"/>
          <w:b/>
          <w:sz w:val="20"/>
          <w:szCs w:val="20"/>
        </w:rPr>
        <w:t xml:space="preserve"> makléře </w:t>
      </w:r>
      <w:r w:rsidR="00586161" w:rsidRPr="00D2464A">
        <w:rPr>
          <w:rFonts w:asciiTheme="minorHAnsi" w:hAnsiTheme="minorHAnsi"/>
          <w:b/>
          <w:sz w:val="20"/>
          <w:szCs w:val="20"/>
        </w:rPr>
        <w:t xml:space="preserve">č. </w:t>
      </w:r>
      <w:r w:rsidR="00425FBF" w:rsidRPr="008524FE">
        <w:rPr>
          <w:rFonts w:asciiTheme="minorHAnsi" w:hAnsiTheme="minorHAnsi"/>
          <w:b/>
          <w:sz w:val="20"/>
          <w:szCs w:val="20"/>
        </w:rPr>
        <w:t>5030018888/5500</w:t>
      </w:r>
      <w:r w:rsidR="00425FBF"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586161"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Pr="00D2464A">
        <w:rPr>
          <w:rFonts w:asciiTheme="minorHAnsi" w:hAnsiTheme="minorHAnsi"/>
          <w:b/>
          <w:sz w:val="20"/>
          <w:szCs w:val="20"/>
        </w:rPr>
        <w:t xml:space="preserve">k datu </w:t>
      </w:r>
      <w:proofErr w:type="gramStart"/>
      <w:r w:rsidR="00425FBF">
        <w:rPr>
          <w:rFonts w:asciiTheme="minorHAnsi" w:hAnsiTheme="minorHAnsi"/>
          <w:b/>
          <w:sz w:val="20"/>
          <w:szCs w:val="20"/>
        </w:rPr>
        <w:t>1.1.2018</w:t>
      </w:r>
      <w:proofErr w:type="gramEnd"/>
      <w:r w:rsidR="00425FBF">
        <w:rPr>
          <w:rFonts w:asciiTheme="minorHAnsi" w:hAnsiTheme="minorHAnsi"/>
          <w:b/>
          <w:sz w:val="20"/>
          <w:szCs w:val="20"/>
        </w:rPr>
        <w:t>,</w:t>
      </w:r>
      <w:r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586161" w:rsidRPr="00D2464A">
        <w:rPr>
          <w:rFonts w:asciiTheme="minorHAnsi" w:hAnsiTheme="minorHAnsi"/>
          <w:b/>
          <w:sz w:val="20"/>
          <w:szCs w:val="20"/>
        </w:rPr>
        <w:t xml:space="preserve">VS </w:t>
      </w:r>
      <w:r w:rsidR="00425FBF">
        <w:rPr>
          <w:rFonts w:asciiTheme="minorHAnsi" w:hAnsiTheme="minorHAnsi"/>
          <w:b/>
          <w:sz w:val="20"/>
          <w:szCs w:val="20"/>
        </w:rPr>
        <w:t>– číslo pojistné smlouvy</w:t>
      </w:r>
      <w:r w:rsidRPr="00D2464A">
        <w:rPr>
          <w:rFonts w:asciiTheme="minorHAnsi" w:hAnsiTheme="minorHAnsi"/>
          <w:b/>
          <w:sz w:val="20"/>
          <w:szCs w:val="20"/>
        </w:rPr>
        <w:t>.</w:t>
      </w:r>
    </w:p>
    <w:p w:rsidR="00586161" w:rsidRPr="00D2464A" w:rsidRDefault="00586161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lastRenderedPageBreak/>
        <w:t>Článek III.</w:t>
      </w:r>
    </w:p>
    <w:p w:rsidR="00BE3572" w:rsidRPr="00D2464A" w:rsidRDefault="00BE3572" w:rsidP="00BE3572">
      <w:pPr>
        <w:spacing w:before="4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Závěrečná ustanovení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BE3572" w:rsidRPr="00D2464A" w:rsidRDefault="00BE3572" w:rsidP="00651F80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Datum počátku účinnosti </w:t>
      </w:r>
      <w:r w:rsidR="00586161" w:rsidRPr="00D2464A">
        <w:rPr>
          <w:rFonts w:asciiTheme="minorHAnsi" w:hAnsiTheme="minorHAnsi"/>
          <w:sz w:val="20"/>
          <w:szCs w:val="20"/>
        </w:rPr>
        <w:t xml:space="preserve">tohoto </w:t>
      </w:r>
      <w:r w:rsidRPr="00D2464A">
        <w:rPr>
          <w:rFonts w:asciiTheme="minorHAnsi" w:hAnsiTheme="minorHAnsi"/>
          <w:sz w:val="20"/>
          <w:szCs w:val="20"/>
        </w:rPr>
        <w:t>dodatku</w:t>
      </w:r>
      <w:r w:rsidR="00586161" w:rsidRPr="00D2464A">
        <w:rPr>
          <w:rFonts w:asciiTheme="minorHAnsi" w:hAnsiTheme="minorHAnsi"/>
          <w:sz w:val="20"/>
          <w:szCs w:val="20"/>
        </w:rPr>
        <w:t xml:space="preserve"> pojistné smlouvy</w:t>
      </w:r>
      <w:r w:rsidRPr="00D2464A">
        <w:rPr>
          <w:rFonts w:asciiTheme="minorHAnsi" w:hAnsiTheme="minorHAnsi"/>
          <w:sz w:val="20"/>
          <w:szCs w:val="20"/>
        </w:rPr>
        <w:t xml:space="preserve">: </w:t>
      </w:r>
      <w:proofErr w:type="gramStart"/>
      <w:r w:rsidR="00425FBF">
        <w:rPr>
          <w:rFonts w:asciiTheme="minorHAnsi" w:hAnsiTheme="minorHAnsi"/>
          <w:sz w:val="20"/>
          <w:szCs w:val="20"/>
        </w:rPr>
        <w:t>1.1.2018</w:t>
      </w:r>
      <w:proofErr w:type="gramEnd"/>
    </w:p>
    <w:p w:rsidR="00586161" w:rsidRPr="00D2464A" w:rsidRDefault="00BE3572" w:rsidP="00D75BE8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Dat</w:t>
      </w:r>
      <w:r w:rsidR="00586161" w:rsidRPr="00D2464A">
        <w:rPr>
          <w:rFonts w:asciiTheme="minorHAnsi" w:hAnsiTheme="minorHAnsi"/>
          <w:sz w:val="20"/>
          <w:szCs w:val="20"/>
        </w:rPr>
        <w:t xml:space="preserve">um konce pojištění: </w:t>
      </w:r>
      <w:proofErr w:type="gramStart"/>
      <w:r w:rsidR="00425FBF">
        <w:rPr>
          <w:rFonts w:asciiTheme="minorHAnsi" w:hAnsiTheme="minorHAnsi"/>
          <w:sz w:val="20"/>
          <w:szCs w:val="20"/>
        </w:rPr>
        <w:t>11.9.2018</w:t>
      </w:r>
      <w:proofErr w:type="gramEnd"/>
    </w:p>
    <w:p w:rsidR="00AC6D60" w:rsidRPr="00D2464A" w:rsidRDefault="00AC6D60" w:rsidP="00D75BE8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Pojištění se prodlužuje vždy na další rok, pokud pojistník nebo pojistitel nesdělí písemně druhému účastníku smlouvy, nejméně 6 týdnů před uplynutím pojistného roku, že na dalším pojištění nemá zájem.</w:t>
      </w:r>
    </w:p>
    <w:p w:rsidR="00BE3572" w:rsidRPr="00D2464A" w:rsidRDefault="00BE3572" w:rsidP="00D2464A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Ostatní ustanovení pojistné smlouvy v platném znění nedotčená obsahem tohoto dodatku se nemění a zůstávají nadále v platnosti.</w:t>
      </w:r>
    </w:p>
    <w:p w:rsidR="00BE3572" w:rsidRPr="00425FBF" w:rsidRDefault="002A78FB" w:rsidP="00D2464A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Tento dodatek obsahuje </w:t>
      </w:r>
      <w:r w:rsidR="00425FBF">
        <w:rPr>
          <w:rFonts w:asciiTheme="minorHAnsi" w:hAnsiTheme="minorHAnsi"/>
          <w:sz w:val="20"/>
          <w:szCs w:val="20"/>
        </w:rPr>
        <w:t>5</w:t>
      </w:r>
      <w:r w:rsidR="00BE3572" w:rsidRPr="00D2464A">
        <w:rPr>
          <w:rFonts w:asciiTheme="minorHAnsi" w:hAnsiTheme="minorHAnsi"/>
          <w:sz w:val="20"/>
          <w:szCs w:val="20"/>
        </w:rPr>
        <w:t xml:space="preserve"> stran a je vyhotoven ve </w:t>
      </w:r>
      <w:r w:rsidR="00733061" w:rsidRPr="00425FBF">
        <w:rPr>
          <w:rFonts w:asciiTheme="minorHAnsi" w:hAnsiTheme="minorHAnsi"/>
          <w:sz w:val="20"/>
          <w:szCs w:val="20"/>
        </w:rPr>
        <w:t>3</w:t>
      </w:r>
      <w:r w:rsidR="00BE3572" w:rsidRPr="00425FBF">
        <w:rPr>
          <w:rFonts w:asciiTheme="minorHAnsi" w:hAnsiTheme="minorHAnsi"/>
          <w:sz w:val="20"/>
          <w:szCs w:val="20"/>
        </w:rPr>
        <w:t xml:space="preserve"> vyhotoveních</w:t>
      </w:r>
      <w:r w:rsidR="00733061" w:rsidRPr="00425FBF">
        <w:rPr>
          <w:rFonts w:asciiTheme="minorHAnsi" w:hAnsiTheme="minorHAnsi"/>
          <w:sz w:val="20"/>
          <w:szCs w:val="20"/>
        </w:rPr>
        <w:t>,</w:t>
      </w:r>
      <w:r w:rsidR="00BE3572" w:rsidRPr="00425FBF">
        <w:rPr>
          <w:rFonts w:asciiTheme="minorHAnsi" w:hAnsiTheme="minorHAnsi"/>
          <w:sz w:val="20"/>
          <w:szCs w:val="20"/>
        </w:rPr>
        <w:t xml:space="preserve"> z nichž 1 obdrží pojistník, 1 </w:t>
      </w:r>
      <w:r w:rsidR="00AC6D60" w:rsidRPr="00425FBF">
        <w:rPr>
          <w:rFonts w:asciiTheme="minorHAnsi" w:hAnsiTheme="minorHAnsi"/>
          <w:sz w:val="20"/>
          <w:szCs w:val="20"/>
        </w:rPr>
        <w:t>pojiš</w:t>
      </w:r>
      <w:r w:rsidR="00C3634B" w:rsidRPr="00425FBF">
        <w:rPr>
          <w:rFonts w:asciiTheme="minorHAnsi" w:hAnsiTheme="minorHAnsi"/>
          <w:sz w:val="20"/>
          <w:szCs w:val="20"/>
        </w:rPr>
        <w:t>ť</w:t>
      </w:r>
      <w:r w:rsidR="00AC6D60" w:rsidRPr="00425FBF">
        <w:rPr>
          <w:rFonts w:asciiTheme="minorHAnsi" w:hAnsiTheme="minorHAnsi"/>
          <w:sz w:val="20"/>
          <w:szCs w:val="20"/>
        </w:rPr>
        <w:t>ovací</w:t>
      </w:r>
      <w:r w:rsidR="00BE3572" w:rsidRPr="00425FBF">
        <w:rPr>
          <w:rFonts w:asciiTheme="minorHAnsi" w:hAnsiTheme="minorHAnsi"/>
          <w:sz w:val="20"/>
          <w:szCs w:val="20"/>
        </w:rPr>
        <w:t xml:space="preserve"> makléř a </w:t>
      </w:r>
      <w:r w:rsidR="00733061" w:rsidRPr="00425FBF">
        <w:rPr>
          <w:rFonts w:asciiTheme="minorHAnsi" w:hAnsiTheme="minorHAnsi"/>
          <w:sz w:val="20"/>
          <w:szCs w:val="20"/>
        </w:rPr>
        <w:t>1</w:t>
      </w:r>
      <w:r w:rsidR="00BE3572" w:rsidRPr="00425FBF">
        <w:rPr>
          <w:rFonts w:asciiTheme="minorHAnsi" w:hAnsiTheme="minorHAnsi"/>
          <w:sz w:val="20"/>
          <w:szCs w:val="20"/>
        </w:rPr>
        <w:t xml:space="preserve"> pojistitel.</w:t>
      </w:r>
    </w:p>
    <w:p w:rsidR="00D2464A" w:rsidRPr="00D2464A" w:rsidRDefault="00D2464A" w:rsidP="00D2464A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Přílohy:</w:t>
      </w:r>
    </w:p>
    <w:p w:rsidR="00D2464A" w:rsidRPr="00D2464A" w:rsidRDefault="00D2464A" w:rsidP="00D2464A">
      <w:pPr>
        <w:tabs>
          <w:tab w:val="right" w:leader="dot" w:pos="3828"/>
        </w:tabs>
        <w:spacing w:before="40"/>
        <w:ind w:left="426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 xml:space="preserve">1. </w:t>
      </w:r>
      <w:r w:rsidR="00247E47">
        <w:rPr>
          <w:rFonts w:asciiTheme="minorHAnsi" w:hAnsiTheme="minorHAnsi"/>
          <w:sz w:val="20"/>
          <w:szCs w:val="20"/>
        </w:rPr>
        <w:t>Zvláštní pojistné podmínky pro pojištění odpovědnosti poskytovatele sociálních služeb ZPPSOC P 1/15</w:t>
      </w:r>
    </w:p>
    <w:p w:rsidR="00990D41" w:rsidRDefault="00990D41" w:rsidP="0069139E">
      <w:pPr>
        <w:spacing w:after="480"/>
        <w:jc w:val="both"/>
        <w:rPr>
          <w:rFonts w:asciiTheme="minorHAnsi" w:hAnsiTheme="minorHAnsi"/>
          <w:b/>
          <w:i/>
          <w:color w:val="0000FF"/>
          <w:sz w:val="20"/>
          <w:szCs w:val="20"/>
        </w:rPr>
      </w:pPr>
    </w:p>
    <w:p w:rsidR="00247E47" w:rsidRPr="00D2464A" w:rsidRDefault="00247E47" w:rsidP="0069139E">
      <w:pPr>
        <w:spacing w:after="480"/>
        <w:jc w:val="both"/>
        <w:rPr>
          <w:rFonts w:asciiTheme="minorHAnsi" w:hAnsi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D2464A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425F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="00425FBF">
              <w:rPr>
                <w:rFonts w:asciiTheme="minorHAnsi" w:hAnsiTheme="minorHAnsi"/>
                <w:sz w:val="20"/>
                <w:szCs w:val="20"/>
              </w:rPr>
              <w:t>Ostravě</w:t>
            </w:r>
            <w:r w:rsidRPr="00D2464A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85" w:rsidRPr="00D2464A" w:rsidRDefault="00425FBF" w:rsidP="003F2B0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2</w:t>
            </w:r>
            <w:r w:rsidR="003F2B0C">
              <w:rPr>
                <w:rFonts w:asciiTheme="minorHAnsi" w:hAnsiTheme="minorHAnsi"/>
                <w:spacing w:val="-2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.11.2017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985" w:rsidRPr="00D2464A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Česká podnikatelská pojišťovna, a.s., Vienna Insurance Group</w:t>
            </w:r>
          </w:p>
        </w:tc>
      </w:tr>
      <w:tr w:rsidR="00425FBF" w:rsidRPr="00D2464A" w:rsidTr="009B1E30">
        <w:trPr>
          <w:cantSplit/>
          <w:trHeight w:val="898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25FBF" w:rsidRDefault="00425FBF" w:rsidP="00FA16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Ing. Zdeněk Malík</w:t>
            </w:r>
          </w:p>
          <w:p w:rsidR="00425FBF" w:rsidRPr="00233F0F" w:rsidRDefault="00425FBF" w:rsidP="00FA16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vedoucí referátu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5FBF" w:rsidRDefault="00425FBF" w:rsidP="00FA16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Kreissová</w:t>
            </w:r>
            <w:proofErr w:type="spellEnd"/>
          </w:p>
          <w:p w:rsidR="00425FBF" w:rsidRPr="00233F0F" w:rsidRDefault="00425FBF" w:rsidP="00FA16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disponent specialista – junior upisovatel</w:t>
            </w:r>
          </w:p>
        </w:tc>
      </w:tr>
      <w:tr w:rsidR="00425FBF" w:rsidRPr="00D2464A" w:rsidTr="009B1E30">
        <w:trPr>
          <w:cantSplit/>
          <w:trHeight w:val="585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425FBF" w:rsidRPr="00D2464A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425F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>
              <w:rPr>
                <w:rFonts w:asciiTheme="minorHAnsi" w:hAnsiTheme="minorHAnsi"/>
                <w:sz w:val="20"/>
                <w:szCs w:val="20"/>
              </w:rPr>
              <w:t>Ostravě</w:t>
            </w:r>
            <w:r w:rsidRPr="00D2464A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FBF" w:rsidRPr="00D2464A" w:rsidRDefault="00425FBF" w:rsidP="003F2B0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2</w:t>
            </w:r>
            <w:r w:rsidR="003F2B0C">
              <w:rPr>
                <w:rFonts w:asciiTheme="minorHAnsi" w:hAnsiTheme="minorHAnsi"/>
                <w:spacing w:val="-2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.11.2017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425FBF" w:rsidRPr="00D2464A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5FBF" w:rsidRPr="00D2464A" w:rsidRDefault="00425FBF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FBF" w:rsidRDefault="00425FBF" w:rsidP="00425F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Psychiatrická nemocnice v Opavě</w:t>
            </w:r>
          </w:p>
          <w:p w:rsidR="00425FBF" w:rsidRDefault="00425FBF" w:rsidP="00425F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Ing. Zdeněk Jiříček</w:t>
            </w:r>
          </w:p>
          <w:p w:rsidR="00425FBF" w:rsidRPr="00D2464A" w:rsidRDefault="00425FBF" w:rsidP="00425F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ředitel</w:t>
            </w:r>
          </w:p>
        </w:tc>
      </w:tr>
    </w:tbl>
    <w:p w:rsidR="00917E32" w:rsidRPr="00233F0F" w:rsidRDefault="00917E32" w:rsidP="00425FBF">
      <w:pPr>
        <w:spacing w:before="360"/>
        <w:jc w:val="center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sectPr w:rsidR="00917E32" w:rsidRPr="00233F0F" w:rsidSect="00330985">
      <w:headerReference w:type="default" r:id="rId9"/>
      <w:footerReference w:type="default" r:id="rId10"/>
      <w:pgSz w:w="11907" w:h="16840"/>
      <w:pgMar w:top="1843" w:right="1077" w:bottom="1438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7D" w:rsidRDefault="000C557D">
      <w:r>
        <w:separator/>
      </w:r>
    </w:p>
  </w:endnote>
  <w:endnote w:type="continuationSeparator" w:id="0">
    <w:p w:rsidR="000C557D" w:rsidRDefault="000C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DB70C1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5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7D" w:rsidRDefault="000C557D">
      <w:r>
        <w:separator/>
      </w:r>
    </w:p>
  </w:footnote>
  <w:footnote w:type="continuationSeparator" w:id="0">
    <w:p w:rsidR="000C557D" w:rsidRDefault="000C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Česká podnikatelská pojišťovna, a.s., Vienna Insurance Group</w:t>
    </w:r>
  </w:p>
  <w:p w:rsidR="00106E52" w:rsidRPr="00233F0F" w:rsidRDefault="00106E52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D</w:t>
    </w:r>
    <w:r w:rsidR="00DF2140">
      <w:rPr>
        <w:rFonts w:asciiTheme="minorHAnsi" w:hAnsiTheme="minorHAnsi"/>
        <w:b/>
        <w:color w:val="808080"/>
        <w:sz w:val="20"/>
      </w:rPr>
      <w:t>3</w:t>
    </w:r>
    <w:r w:rsidRPr="00233F0F">
      <w:rPr>
        <w:rFonts w:asciiTheme="minorHAnsi" w:hAnsiTheme="minorHAnsi"/>
        <w:b/>
        <w:color w:val="808080"/>
        <w:sz w:val="20"/>
      </w:rPr>
      <w:t xml:space="preserve"> k PS </w:t>
    </w:r>
    <w:r w:rsidR="00DF2140" w:rsidRPr="00DF2140">
      <w:rPr>
        <w:rFonts w:asciiTheme="minorHAnsi" w:hAnsiTheme="minorHAnsi"/>
        <w:b/>
        <w:color w:val="808080"/>
        <w:sz w:val="20"/>
      </w:rPr>
      <w:t>0020642911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DEA"/>
    <w:multiLevelType w:val="hybridMultilevel"/>
    <w:tmpl w:val="31C47FD4"/>
    <w:lvl w:ilvl="0" w:tplc="682022D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A14B0"/>
    <w:multiLevelType w:val="multilevel"/>
    <w:tmpl w:val="68DE7E1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A7547DF"/>
    <w:multiLevelType w:val="multilevel"/>
    <w:tmpl w:val="86341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A7D1D48"/>
    <w:multiLevelType w:val="hybridMultilevel"/>
    <w:tmpl w:val="EE6E9EE2"/>
    <w:lvl w:ilvl="0" w:tplc="46C20928">
      <w:start w:val="10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B56C8"/>
    <w:multiLevelType w:val="multilevel"/>
    <w:tmpl w:val="20060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abstractNum w:abstractNumId="8">
    <w:nsid w:val="6B9C7E09"/>
    <w:multiLevelType w:val="hybridMultilevel"/>
    <w:tmpl w:val="A7B44844"/>
    <w:lvl w:ilvl="0" w:tplc="46C20928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40"/>
    <w:rsid w:val="00043968"/>
    <w:rsid w:val="0006587F"/>
    <w:rsid w:val="00065AFC"/>
    <w:rsid w:val="00093DDE"/>
    <w:rsid w:val="000C557D"/>
    <w:rsid w:val="000D1989"/>
    <w:rsid w:val="00106E52"/>
    <w:rsid w:val="00144C42"/>
    <w:rsid w:val="00155BB2"/>
    <w:rsid w:val="00162BC9"/>
    <w:rsid w:val="00186944"/>
    <w:rsid w:val="002200A3"/>
    <w:rsid w:val="00233F0F"/>
    <w:rsid w:val="00247E47"/>
    <w:rsid w:val="00292B9B"/>
    <w:rsid w:val="002A1149"/>
    <w:rsid w:val="002A61C0"/>
    <w:rsid w:val="002A78FB"/>
    <w:rsid w:val="002B3A6E"/>
    <w:rsid w:val="002B404C"/>
    <w:rsid w:val="002E3E7B"/>
    <w:rsid w:val="002F4AA6"/>
    <w:rsid w:val="00305E70"/>
    <w:rsid w:val="00330985"/>
    <w:rsid w:val="003472B3"/>
    <w:rsid w:val="003B1CD1"/>
    <w:rsid w:val="003C1FE1"/>
    <w:rsid w:val="003F2B0C"/>
    <w:rsid w:val="003F61F6"/>
    <w:rsid w:val="0040099A"/>
    <w:rsid w:val="0042355A"/>
    <w:rsid w:val="00425FBF"/>
    <w:rsid w:val="00441A7A"/>
    <w:rsid w:val="0046359D"/>
    <w:rsid w:val="00487488"/>
    <w:rsid w:val="004B564D"/>
    <w:rsid w:val="004C5874"/>
    <w:rsid w:val="00503B4D"/>
    <w:rsid w:val="005365B5"/>
    <w:rsid w:val="00577ECE"/>
    <w:rsid w:val="00586161"/>
    <w:rsid w:val="005D45ED"/>
    <w:rsid w:val="005F193D"/>
    <w:rsid w:val="00651F80"/>
    <w:rsid w:val="00683B80"/>
    <w:rsid w:val="0069139E"/>
    <w:rsid w:val="00693ECF"/>
    <w:rsid w:val="006B2E81"/>
    <w:rsid w:val="006C6CA9"/>
    <w:rsid w:val="00706F39"/>
    <w:rsid w:val="00733061"/>
    <w:rsid w:val="007612E4"/>
    <w:rsid w:val="007F43D7"/>
    <w:rsid w:val="00817D7C"/>
    <w:rsid w:val="0082455A"/>
    <w:rsid w:val="008331D3"/>
    <w:rsid w:val="0085366B"/>
    <w:rsid w:val="008B7FDB"/>
    <w:rsid w:val="00917E32"/>
    <w:rsid w:val="00921312"/>
    <w:rsid w:val="00921FDB"/>
    <w:rsid w:val="00960DC5"/>
    <w:rsid w:val="00990D41"/>
    <w:rsid w:val="0099260A"/>
    <w:rsid w:val="00994AE5"/>
    <w:rsid w:val="00995BEB"/>
    <w:rsid w:val="009B1E30"/>
    <w:rsid w:val="009C6B66"/>
    <w:rsid w:val="00A368B7"/>
    <w:rsid w:val="00A40352"/>
    <w:rsid w:val="00AC6D60"/>
    <w:rsid w:val="00AC6E54"/>
    <w:rsid w:val="00AE0796"/>
    <w:rsid w:val="00AF5966"/>
    <w:rsid w:val="00B12F47"/>
    <w:rsid w:val="00B50D30"/>
    <w:rsid w:val="00BE3572"/>
    <w:rsid w:val="00BF6D91"/>
    <w:rsid w:val="00C3634B"/>
    <w:rsid w:val="00C75AAB"/>
    <w:rsid w:val="00C91F57"/>
    <w:rsid w:val="00CF3A80"/>
    <w:rsid w:val="00D15149"/>
    <w:rsid w:val="00D224C5"/>
    <w:rsid w:val="00D2464A"/>
    <w:rsid w:val="00D37594"/>
    <w:rsid w:val="00D75BE8"/>
    <w:rsid w:val="00D81D6B"/>
    <w:rsid w:val="00DA72EB"/>
    <w:rsid w:val="00DB253C"/>
    <w:rsid w:val="00DB70C1"/>
    <w:rsid w:val="00DD7558"/>
    <w:rsid w:val="00DF2140"/>
    <w:rsid w:val="00E06D07"/>
    <w:rsid w:val="00E44EC6"/>
    <w:rsid w:val="00E67C3D"/>
    <w:rsid w:val="00E977BC"/>
    <w:rsid w:val="00F3377D"/>
    <w:rsid w:val="00F81CEA"/>
    <w:rsid w:val="00F97435"/>
    <w:rsid w:val="00FC56D2"/>
    <w:rsid w:val="00FC77E7"/>
    <w:rsid w:val="00FD6A52"/>
    <w:rsid w:val="00FD6DF0"/>
    <w:rsid w:val="00FD73D3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DF2140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DF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DF2140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DF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38EA-C927-410B-8C1F-1C15EED0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 Zdeněk</dc:creator>
  <cp:lastModifiedBy> Michal škaroupka</cp:lastModifiedBy>
  <cp:revision>11</cp:revision>
  <cp:lastPrinted>2004-10-12T13:26:00Z</cp:lastPrinted>
  <dcterms:created xsi:type="dcterms:W3CDTF">2017-11-22T12:46:00Z</dcterms:created>
  <dcterms:modified xsi:type="dcterms:W3CDTF">2018-01-04T12:59:00Z</dcterms:modified>
</cp:coreProperties>
</file>