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C5" w:rsidRDefault="00BE186C" w:rsidP="00FB19DB">
      <w:pPr>
        <w:jc w:val="center"/>
        <w:outlineLvl w:val="0"/>
        <w:rPr>
          <w:b/>
          <w:spacing w:val="50"/>
          <w:sz w:val="28"/>
          <w:szCs w:val="28"/>
        </w:rPr>
      </w:pPr>
      <w:r w:rsidRPr="00BE186C">
        <w:rPr>
          <w:b/>
          <w:spacing w:val="50"/>
          <w:sz w:val="28"/>
          <w:szCs w:val="28"/>
        </w:rPr>
        <w:t>SMLOUVA O DÍLO</w:t>
      </w:r>
    </w:p>
    <w:p w:rsidR="00BE186C" w:rsidRDefault="003A69EF" w:rsidP="00FB19DB">
      <w:pPr>
        <w:jc w:val="center"/>
        <w:outlineLvl w:val="0"/>
      </w:pPr>
      <w:r>
        <w:t xml:space="preserve">uzavřená ve smyslu ust. </w:t>
      </w:r>
      <w:r w:rsidR="00BE186C"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555419">
          <w:t>2586</w:t>
        </w:r>
        <w:r w:rsidR="00BE186C">
          <w:t xml:space="preserve"> a</w:t>
        </w:r>
      </w:smartTag>
      <w:r w:rsidR="00BE186C">
        <w:t xml:space="preserve"> následujících zákona </w:t>
      </w:r>
      <w:r>
        <w:t>89</w:t>
      </w:r>
      <w:r w:rsidR="00BE186C">
        <w:t>/</w:t>
      </w:r>
      <w:r>
        <w:t>2012</w:t>
      </w:r>
      <w:r w:rsidR="00BE186C">
        <w:t xml:space="preserve"> Sb., </w:t>
      </w:r>
      <w:r>
        <w:t xml:space="preserve">občanský </w:t>
      </w:r>
      <w:r w:rsidR="00BE186C">
        <w:t>zákoník</w:t>
      </w:r>
      <w:r>
        <w:t>,</w:t>
      </w:r>
      <w:r w:rsidR="00BE186C">
        <w:t xml:space="preserve"> v platném znění</w:t>
      </w:r>
    </w:p>
    <w:p w:rsidR="00BE186C" w:rsidRDefault="00BE186C" w:rsidP="00BE186C">
      <w:pPr>
        <w:pBdr>
          <w:top w:val="single" w:sz="4" w:space="1" w:color="auto"/>
        </w:pBdr>
        <w:jc w:val="center"/>
      </w:pPr>
    </w:p>
    <w:p w:rsidR="00BE186C" w:rsidRDefault="00BE186C" w:rsidP="00BE186C">
      <w:pPr>
        <w:pBdr>
          <w:top w:val="single" w:sz="4" w:space="1" w:color="auto"/>
        </w:pBdr>
        <w:jc w:val="both"/>
      </w:pPr>
      <w:r>
        <w:t>Po předchozím projednání a dohodě uzavírají smluvní strany:</w:t>
      </w:r>
    </w:p>
    <w:p w:rsidR="00BE186C" w:rsidRDefault="00BE186C" w:rsidP="00BE186C">
      <w:pPr>
        <w:pBdr>
          <w:top w:val="single" w:sz="4" w:space="1" w:color="auto"/>
        </w:pBdr>
        <w:jc w:val="both"/>
      </w:pPr>
    </w:p>
    <w:p w:rsidR="00BE186C" w:rsidRPr="004254E1" w:rsidRDefault="00E13B57" w:rsidP="00BE186C">
      <w:pPr>
        <w:numPr>
          <w:ilvl w:val="0"/>
          <w:numId w:val="1"/>
        </w:numPr>
        <w:pBdr>
          <w:top w:val="single" w:sz="4" w:space="1" w:color="auto"/>
        </w:pBdr>
        <w:jc w:val="both"/>
        <w:rPr>
          <w:b/>
        </w:rPr>
      </w:pPr>
      <w:r>
        <w:rPr>
          <w:b/>
        </w:rPr>
        <w:t>Svazek a vodovodů a kanalizací Tišnovsko</w:t>
      </w:r>
      <w:r w:rsidR="00BE186C" w:rsidRPr="004254E1">
        <w:rPr>
          <w:b/>
        </w:rPr>
        <w:tab/>
      </w:r>
    </w:p>
    <w:p w:rsidR="00BE186C" w:rsidRPr="009E2749" w:rsidRDefault="00967A1B" w:rsidP="00BE186C">
      <w:pPr>
        <w:ind w:left="454"/>
        <w:jc w:val="both"/>
        <w:rPr>
          <w:i/>
        </w:rPr>
      </w:pPr>
      <w:r>
        <w:rPr>
          <w:b/>
        </w:rPr>
        <w:t>z</w:t>
      </w:r>
      <w:r w:rsidR="00BE186C" w:rsidRPr="004254E1">
        <w:rPr>
          <w:b/>
        </w:rPr>
        <w:t>astoupen</w:t>
      </w:r>
      <w:r>
        <w:rPr>
          <w:b/>
        </w:rPr>
        <w:t>í:</w:t>
      </w:r>
      <w:r w:rsidR="00BE186C" w:rsidRPr="00E374D8">
        <w:rPr>
          <w:b/>
        </w:rPr>
        <w:t xml:space="preserve">                                       </w:t>
      </w:r>
      <w:r w:rsidR="00E374D8" w:rsidRPr="00E374D8">
        <w:rPr>
          <w:b/>
        </w:rPr>
        <w:t>Bc.</w:t>
      </w:r>
      <w:r w:rsidR="00E374D8">
        <w:rPr>
          <w:i/>
        </w:rPr>
        <w:t xml:space="preserve"> </w:t>
      </w:r>
      <w:r w:rsidR="00E642AD" w:rsidRPr="00AF7E22">
        <w:rPr>
          <w:b/>
        </w:rPr>
        <w:t>Martin Hrubý</w:t>
      </w:r>
      <w:r w:rsidR="009E2749" w:rsidRPr="009E2749">
        <w:rPr>
          <w:b/>
        </w:rPr>
        <w:t>, předseda Svazku</w:t>
      </w:r>
    </w:p>
    <w:p w:rsidR="00BE186C" w:rsidRPr="009E2749" w:rsidRDefault="00BE186C" w:rsidP="00BE186C">
      <w:pPr>
        <w:ind w:left="454"/>
        <w:jc w:val="both"/>
        <w:rPr>
          <w:b/>
          <w:i/>
        </w:rPr>
      </w:pPr>
      <w:r w:rsidRPr="004254E1">
        <w:rPr>
          <w:b/>
        </w:rPr>
        <w:t>zast. ve věcech techn</w:t>
      </w:r>
      <w:r w:rsidRPr="009E2749">
        <w:rPr>
          <w:b/>
        </w:rPr>
        <w:t xml:space="preserve">.:                     </w:t>
      </w:r>
      <w:r w:rsidR="009E2749" w:rsidRPr="009E2749">
        <w:rPr>
          <w:b/>
        </w:rPr>
        <w:t>Jan Motyčka</w:t>
      </w:r>
      <w:r w:rsidR="00095614">
        <w:rPr>
          <w:b/>
        </w:rPr>
        <w:t>, tajemník Svazku</w:t>
      </w:r>
    </w:p>
    <w:p w:rsidR="00BE186C" w:rsidRPr="004254E1" w:rsidRDefault="00BE186C" w:rsidP="00BE186C">
      <w:pPr>
        <w:ind w:left="454"/>
        <w:jc w:val="both"/>
        <w:rPr>
          <w:b/>
        </w:rPr>
      </w:pPr>
      <w:r w:rsidRPr="004254E1">
        <w:rPr>
          <w:b/>
        </w:rPr>
        <w:t>IČ:</w:t>
      </w:r>
      <w:r w:rsidR="000D085E">
        <w:rPr>
          <w:b/>
        </w:rPr>
        <w:t xml:space="preserve"> </w:t>
      </w:r>
      <w:r w:rsidR="009E2749">
        <w:rPr>
          <w:b/>
        </w:rPr>
        <w:t>49457004</w:t>
      </w:r>
      <w:r w:rsidRPr="004254E1">
        <w:rPr>
          <w:b/>
        </w:rPr>
        <w:t xml:space="preserve">                                    DIČ:</w:t>
      </w:r>
      <w:r w:rsidR="00967A1B">
        <w:rPr>
          <w:b/>
        </w:rPr>
        <w:t xml:space="preserve"> CZ 49457004</w:t>
      </w:r>
    </w:p>
    <w:p w:rsidR="00BE186C" w:rsidRDefault="00BE186C" w:rsidP="00BE186C">
      <w:pPr>
        <w:ind w:left="454"/>
        <w:jc w:val="both"/>
        <w:rPr>
          <w:i/>
        </w:rPr>
      </w:pPr>
      <w:r w:rsidRPr="004254E1">
        <w:rPr>
          <w:b/>
        </w:rPr>
        <w:t xml:space="preserve">bankovní spojení:     </w:t>
      </w:r>
      <w:r>
        <w:t xml:space="preserve">                     </w:t>
      </w:r>
      <w:r w:rsidR="00095614">
        <w:t xml:space="preserve">  </w:t>
      </w:r>
      <w:r w:rsidR="00C82808">
        <w:t>-</w:t>
      </w:r>
    </w:p>
    <w:p w:rsidR="00BE186C" w:rsidRDefault="00BE186C" w:rsidP="00555419">
      <w:pPr>
        <w:ind w:left="5410" w:firstLine="254"/>
        <w:jc w:val="center"/>
      </w:pPr>
      <w:r>
        <w:t xml:space="preserve">(dále jen </w:t>
      </w:r>
      <w:r w:rsidRPr="00555419">
        <w:t>objednatel)</w:t>
      </w:r>
    </w:p>
    <w:p w:rsidR="00BE186C" w:rsidRDefault="00BE186C" w:rsidP="00BE186C">
      <w:pPr>
        <w:ind w:left="454"/>
        <w:jc w:val="center"/>
      </w:pPr>
      <w:r>
        <w:t>a</w:t>
      </w:r>
    </w:p>
    <w:p w:rsidR="00BE186C" w:rsidRDefault="00BE186C" w:rsidP="00BE186C">
      <w:pPr>
        <w:ind w:left="454"/>
        <w:jc w:val="center"/>
      </w:pPr>
    </w:p>
    <w:p w:rsidR="00BE186C" w:rsidRPr="004254E1" w:rsidRDefault="00095614" w:rsidP="00BE186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Marcela Skříčková, Projektová činnost ve výstavbě</w:t>
      </w:r>
    </w:p>
    <w:p w:rsidR="00095614" w:rsidRPr="00095614" w:rsidRDefault="00095614" w:rsidP="00095614">
      <w:pPr>
        <w:ind w:left="454"/>
        <w:jc w:val="both"/>
        <w:rPr>
          <w:b/>
        </w:rPr>
      </w:pPr>
      <w:r>
        <w:rPr>
          <w:b/>
        </w:rPr>
        <w:t>z</w:t>
      </w:r>
      <w:r w:rsidRPr="004254E1">
        <w:rPr>
          <w:b/>
        </w:rPr>
        <w:t>astoupen</w:t>
      </w:r>
      <w:r>
        <w:rPr>
          <w:b/>
        </w:rPr>
        <w:t>í</w:t>
      </w:r>
      <w:r w:rsidRPr="00095614">
        <w:rPr>
          <w:b/>
        </w:rPr>
        <w:t xml:space="preserve">:                                </w:t>
      </w:r>
      <w:r>
        <w:rPr>
          <w:b/>
        </w:rPr>
        <w:t xml:space="preserve"> </w:t>
      </w:r>
      <w:r w:rsidRPr="00095614">
        <w:rPr>
          <w:b/>
        </w:rPr>
        <w:t xml:space="preserve">Marcela Skříčková, </w:t>
      </w:r>
      <w:r w:rsidR="00780575">
        <w:rPr>
          <w:b/>
        </w:rPr>
        <w:t>ČKAIT 1005591</w:t>
      </w:r>
    </w:p>
    <w:p w:rsidR="00BE186C" w:rsidRPr="004254E1" w:rsidRDefault="00BE186C" w:rsidP="00BE186C">
      <w:pPr>
        <w:ind w:left="454"/>
        <w:jc w:val="both"/>
        <w:rPr>
          <w:b/>
        </w:rPr>
      </w:pPr>
      <w:r w:rsidRPr="004254E1">
        <w:rPr>
          <w:b/>
        </w:rPr>
        <w:t>IČ:</w:t>
      </w:r>
      <w:r w:rsidR="000D085E">
        <w:rPr>
          <w:b/>
        </w:rPr>
        <w:t xml:space="preserve"> </w:t>
      </w:r>
      <w:r w:rsidRPr="004254E1">
        <w:rPr>
          <w:b/>
        </w:rPr>
        <w:t xml:space="preserve"> </w:t>
      </w:r>
      <w:r w:rsidR="00095614">
        <w:rPr>
          <w:b/>
        </w:rPr>
        <w:t>01194593</w:t>
      </w:r>
      <w:r w:rsidRPr="004254E1">
        <w:rPr>
          <w:b/>
        </w:rPr>
        <w:t xml:space="preserve">                             DIČ:</w:t>
      </w:r>
      <w:r w:rsidR="00095614">
        <w:rPr>
          <w:b/>
        </w:rPr>
        <w:t xml:space="preserve"> CZ 6651312250</w:t>
      </w:r>
    </w:p>
    <w:p w:rsidR="00BE186C" w:rsidRPr="00095614" w:rsidRDefault="00BE186C" w:rsidP="00BE186C">
      <w:pPr>
        <w:ind w:left="454"/>
        <w:jc w:val="both"/>
        <w:rPr>
          <w:i/>
          <w:color w:val="FF0000"/>
        </w:rPr>
      </w:pPr>
      <w:r w:rsidRPr="004254E1">
        <w:rPr>
          <w:b/>
        </w:rPr>
        <w:t xml:space="preserve">bankovní spojení:   </w:t>
      </w:r>
      <w:r>
        <w:t xml:space="preserve">                   </w:t>
      </w:r>
      <w:r w:rsidR="00095614">
        <w:t>GE M</w:t>
      </w:r>
      <w:r w:rsidR="00A919CB">
        <w:t>oney Bank</w:t>
      </w:r>
      <w:r w:rsidR="00095614">
        <w:t>, a.s.</w:t>
      </w:r>
      <w:r>
        <w:rPr>
          <w:i/>
        </w:rPr>
        <w:t xml:space="preserve">, </w:t>
      </w:r>
      <w:r w:rsidRPr="00A919CB">
        <w:t>č. účtu</w:t>
      </w:r>
      <w:r w:rsidR="0051202D" w:rsidRPr="00A919CB">
        <w:t xml:space="preserve"> 20</w:t>
      </w:r>
      <w:r w:rsidR="00A919CB" w:rsidRPr="00A919CB">
        <w:t>9 193 712 / 0600</w:t>
      </w:r>
    </w:p>
    <w:p w:rsidR="00BE186C" w:rsidRDefault="00BE186C" w:rsidP="00555419">
      <w:pPr>
        <w:ind w:left="5410" w:firstLine="254"/>
        <w:jc w:val="center"/>
      </w:pPr>
      <w:r>
        <w:t>(dále jen zhotovitel)</w:t>
      </w:r>
    </w:p>
    <w:p w:rsidR="00BE186C" w:rsidRDefault="00BE186C" w:rsidP="00BE186C">
      <w:pPr>
        <w:ind w:left="454"/>
        <w:jc w:val="right"/>
      </w:pPr>
    </w:p>
    <w:p w:rsidR="00BE186C" w:rsidRDefault="00BE186C" w:rsidP="004254E1">
      <w:pPr>
        <w:jc w:val="both"/>
      </w:pPr>
      <w:r>
        <w:t>tuto smlouvu o dílo.</w:t>
      </w:r>
    </w:p>
    <w:p w:rsidR="004254E1" w:rsidRDefault="004254E1" w:rsidP="004254E1">
      <w:pPr>
        <w:jc w:val="both"/>
      </w:pPr>
    </w:p>
    <w:p w:rsidR="004254E1" w:rsidRDefault="004254E1" w:rsidP="00FB19DB">
      <w:pPr>
        <w:jc w:val="center"/>
        <w:outlineLvl w:val="0"/>
        <w:rPr>
          <w:b/>
        </w:rPr>
      </w:pPr>
      <w:r>
        <w:rPr>
          <w:b/>
        </w:rPr>
        <w:t>I.</w:t>
      </w:r>
    </w:p>
    <w:p w:rsidR="004254E1" w:rsidRPr="008A70F7" w:rsidRDefault="004254E1" w:rsidP="004254E1">
      <w:pPr>
        <w:jc w:val="center"/>
        <w:rPr>
          <w:b/>
          <w:u w:val="single"/>
        </w:rPr>
      </w:pPr>
      <w:r w:rsidRPr="008A70F7">
        <w:rPr>
          <w:b/>
          <w:u w:val="single"/>
        </w:rPr>
        <w:t>Předmět smlouvy</w:t>
      </w:r>
    </w:p>
    <w:p w:rsidR="004254E1" w:rsidRDefault="004254E1" w:rsidP="004254E1">
      <w:pPr>
        <w:jc w:val="center"/>
        <w:rPr>
          <w:b/>
        </w:rPr>
      </w:pPr>
    </w:p>
    <w:p w:rsidR="00E642AD" w:rsidRDefault="00B6553C" w:rsidP="00BF53AA">
      <w:pPr>
        <w:jc w:val="both"/>
      </w:pPr>
      <w:r>
        <w:t xml:space="preserve">1. </w:t>
      </w:r>
      <w:r w:rsidR="00E642AD">
        <w:t>Účelem této smlouvy je zhotovení jednotlivých stupňů projektové dokumentace akce</w:t>
      </w:r>
      <w:r w:rsidR="005B1B24" w:rsidRPr="000C4B86">
        <w:t xml:space="preserve"> </w:t>
      </w:r>
      <w:r w:rsidR="00737AB4">
        <w:rPr>
          <w:b/>
          <w:bCs/>
          <w:u w:val="single"/>
        </w:rPr>
        <w:t>„</w:t>
      </w:r>
      <w:r w:rsidR="00176FA5">
        <w:rPr>
          <w:b/>
          <w:bCs/>
          <w:u w:val="single"/>
        </w:rPr>
        <w:t xml:space="preserve">Drásov </w:t>
      </w:r>
      <w:r w:rsidR="00526A96">
        <w:rPr>
          <w:b/>
          <w:bCs/>
          <w:u w:val="single"/>
        </w:rPr>
        <w:t>silnice II/379 (úsek č.p. 2 – č.p. 480)</w:t>
      </w:r>
      <w:r w:rsidR="00176FA5">
        <w:rPr>
          <w:b/>
          <w:bCs/>
          <w:u w:val="single"/>
        </w:rPr>
        <w:t xml:space="preserve"> </w:t>
      </w:r>
      <w:r w:rsidR="00024E3B">
        <w:rPr>
          <w:b/>
          <w:bCs/>
          <w:u w:val="single"/>
        </w:rPr>
        <w:t xml:space="preserve"> </w:t>
      </w:r>
      <w:r w:rsidR="00737AB4" w:rsidRPr="00526A96">
        <w:rPr>
          <w:b/>
          <w:bCs/>
          <w:u w:val="single"/>
        </w:rPr>
        <w:t xml:space="preserve">– </w:t>
      </w:r>
      <w:r w:rsidR="00730131" w:rsidRPr="00526A96">
        <w:rPr>
          <w:b/>
          <w:bCs/>
          <w:u w:val="single"/>
        </w:rPr>
        <w:t xml:space="preserve">rekonstrukce </w:t>
      </w:r>
      <w:r w:rsidR="009844A0" w:rsidRPr="00526A96">
        <w:rPr>
          <w:b/>
          <w:bCs/>
          <w:u w:val="single"/>
        </w:rPr>
        <w:t>vodovodu</w:t>
      </w:r>
      <w:r w:rsidR="005B1B24" w:rsidRPr="00526A96">
        <w:rPr>
          <w:b/>
          <w:u w:val="single"/>
        </w:rPr>
        <w:t>“</w:t>
      </w:r>
      <w:r w:rsidR="005B1B24" w:rsidRPr="00526A96">
        <w:t xml:space="preserve"> a to vč. </w:t>
      </w:r>
      <w:r w:rsidR="00E642AD" w:rsidRPr="00526A96">
        <w:t>zajištění územního rozhodnutí a stavebního povolení.</w:t>
      </w:r>
      <w:r w:rsidR="00E642AD">
        <w:t xml:space="preserve"> </w:t>
      </w:r>
    </w:p>
    <w:p w:rsidR="00E642AD" w:rsidRDefault="00E642AD" w:rsidP="00E642AD">
      <w:pPr>
        <w:numPr>
          <w:ilvl w:val="0"/>
          <w:numId w:val="18"/>
        </w:numPr>
        <w:jc w:val="both"/>
        <w:rPr>
          <w:u w:val="single"/>
        </w:rPr>
      </w:pPr>
      <w:r w:rsidRPr="0050200D">
        <w:rPr>
          <w:u w:val="single"/>
        </w:rPr>
        <w:t xml:space="preserve">Dokumentace pro územní rozhodnutí </w:t>
      </w:r>
      <w:r>
        <w:rPr>
          <w:u w:val="single"/>
        </w:rPr>
        <w:t>–</w:t>
      </w:r>
      <w:r w:rsidRPr="0050200D">
        <w:rPr>
          <w:u w:val="single"/>
        </w:rPr>
        <w:t xml:space="preserve"> DUR</w:t>
      </w:r>
    </w:p>
    <w:p w:rsidR="00E642AD" w:rsidRPr="0050200D" w:rsidRDefault="00E642AD" w:rsidP="00E642AD">
      <w:pPr>
        <w:numPr>
          <w:ilvl w:val="0"/>
          <w:numId w:val="18"/>
        </w:numPr>
        <w:jc w:val="both"/>
        <w:rPr>
          <w:i/>
          <w:u w:val="single"/>
        </w:rPr>
      </w:pPr>
      <w:r w:rsidRPr="0050200D">
        <w:rPr>
          <w:u w:val="single"/>
        </w:rPr>
        <w:t xml:space="preserve">Projektová dokumentace </w:t>
      </w:r>
      <w:r w:rsidR="0061760A">
        <w:rPr>
          <w:u w:val="single"/>
        </w:rPr>
        <w:t>ke stavebnímu povolení</w:t>
      </w:r>
      <w:r w:rsidRPr="0050200D">
        <w:rPr>
          <w:u w:val="single"/>
        </w:rPr>
        <w:t xml:space="preserve"> – D</w:t>
      </w:r>
      <w:r w:rsidR="0061760A">
        <w:rPr>
          <w:u w:val="single"/>
        </w:rPr>
        <w:t>SP</w:t>
      </w:r>
    </w:p>
    <w:p w:rsidR="00E642AD" w:rsidRPr="00E1484F" w:rsidRDefault="00E642AD" w:rsidP="00E642AD">
      <w:pPr>
        <w:ind w:left="708"/>
        <w:jc w:val="both"/>
        <w:rPr>
          <w:i/>
          <w:u w:val="single"/>
        </w:rPr>
      </w:pPr>
      <w:r>
        <w:t>Tzn. Dokumentace pro stavební povolení v detailu rozpracování dokumentace pro provádění stavby, vč. výkazu výměr a rozpočtu.</w:t>
      </w:r>
    </w:p>
    <w:p w:rsidR="00E642AD" w:rsidRDefault="00E642AD" w:rsidP="00BF53AA">
      <w:pPr>
        <w:jc w:val="both"/>
      </w:pPr>
    </w:p>
    <w:p w:rsidR="004254E1" w:rsidRPr="00555419" w:rsidRDefault="00B6553C" w:rsidP="00B6553C">
      <w:pPr>
        <w:jc w:val="both"/>
        <w:rPr>
          <w:i/>
        </w:rPr>
      </w:pPr>
      <w:r w:rsidRPr="00555419">
        <w:t xml:space="preserve">2. </w:t>
      </w:r>
      <w:r w:rsidR="004254E1" w:rsidRPr="00555419">
        <w:t xml:space="preserve">Plnění smlouvy bude </w:t>
      </w:r>
      <w:r w:rsidR="003A69EF" w:rsidRPr="00555419">
        <w:t>dle obecně závazných</w:t>
      </w:r>
      <w:r w:rsidR="004254E1" w:rsidRPr="00555419">
        <w:t xml:space="preserve"> </w:t>
      </w:r>
      <w:r w:rsidR="003A69EF" w:rsidRPr="00555419">
        <w:t>norem a požadavků.</w:t>
      </w:r>
      <w:r w:rsidR="004254E1" w:rsidRPr="00555419">
        <w:t xml:space="preserve"> Zhotovitel potvrzuje, že pro všechny</w:t>
      </w:r>
      <w:r w:rsidR="008A70F7" w:rsidRPr="00555419">
        <w:t>,</w:t>
      </w:r>
      <w:r w:rsidR="004254E1" w:rsidRPr="00555419">
        <w:t xml:space="preserve"> i dílčí</w:t>
      </w:r>
      <w:r w:rsidR="008A70F7" w:rsidRPr="00555419">
        <w:t>,</w:t>
      </w:r>
      <w:r w:rsidR="004254E1" w:rsidRPr="00555419">
        <w:t xml:space="preserve"> pracovní postupy plnění této smlouvy má potřebnou kvalifikaci i technické vybavení.</w:t>
      </w:r>
    </w:p>
    <w:p w:rsidR="004254E1" w:rsidRPr="00555419" w:rsidRDefault="004254E1" w:rsidP="004254E1">
      <w:pPr>
        <w:jc w:val="both"/>
        <w:rPr>
          <w:i/>
        </w:rPr>
      </w:pPr>
    </w:p>
    <w:p w:rsidR="00780575" w:rsidRDefault="00B6553C" w:rsidP="00B6553C">
      <w:pPr>
        <w:jc w:val="both"/>
      </w:pPr>
      <w:r w:rsidRPr="00555419">
        <w:t xml:space="preserve">3. </w:t>
      </w:r>
      <w:r w:rsidR="003A69EF" w:rsidRPr="00555419">
        <w:t>Pokud z</w:t>
      </w:r>
      <w:r w:rsidR="00780575" w:rsidRPr="00555419">
        <w:t>hotovitel provede dílo za účasti třetí osoby, odpovídá objednateli díla sám</w:t>
      </w:r>
      <w:r w:rsidR="00780575">
        <w:t xml:space="preserve"> a plně za předmět této smlouvy a ostatní ze smlouvy vyplývající závazky.</w:t>
      </w:r>
    </w:p>
    <w:p w:rsidR="00C93AA1" w:rsidRDefault="00C93AA1" w:rsidP="00C93AA1">
      <w:pPr>
        <w:ind w:left="1440" w:hanging="1440"/>
        <w:jc w:val="both"/>
      </w:pPr>
    </w:p>
    <w:p w:rsidR="00C93AA1" w:rsidRDefault="00C93AA1" w:rsidP="00C93AA1">
      <w:pPr>
        <w:ind w:left="1440" w:hanging="1440"/>
        <w:jc w:val="both"/>
      </w:pPr>
    </w:p>
    <w:p w:rsidR="00C93AA1" w:rsidRDefault="00C93AA1" w:rsidP="00FB19DB">
      <w:pPr>
        <w:jc w:val="center"/>
        <w:outlineLvl w:val="0"/>
        <w:rPr>
          <w:b/>
        </w:rPr>
      </w:pPr>
      <w:r>
        <w:rPr>
          <w:b/>
        </w:rPr>
        <w:t>II.</w:t>
      </w:r>
    </w:p>
    <w:p w:rsidR="00C93AA1" w:rsidRPr="008A70F7" w:rsidRDefault="00C93AA1" w:rsidP="00C93AA1">
      <w:pPr>
        <w:jc w:val="center"/>
        <w:rPr>
          <w:b/>
          <w:u w:val="single"/>
        </w:rPr>
      </w:pPr>
      <w:r w:rsidRPr="008A70F7">
        <w:rPr>
          <w:b/>
          <w:u w:val="single"/>
        </w:rPr>
        <w:t xml:space="preserve">Termín a </w:t>
      </w:r>
      <w:r w:rsidR="0051715E">
        <w:rPr>
          <w:b/>
          <w:u w:val="single"/>
        </w:rPr>
        <w:t>předmět</w:t>
      </w:r>
      <w:r w:rsidRPr="008A70F7">
        <w:rPr>
          <w:b/>
          <w:u w:val="single"/>
        </w:rPr>
        <w:t xml:space="preserve"> plnění</w:t>
      </w:r>
    </w:p>
    <w:p w:rsidR="00C93AA1" w:rsidRDefault="00C93AA1" w:rsidP="00C93AA1">
      <w:pPr>
        <w:jc w:val="both"/>
      </w:pPr>
    </w:p>
    <w:p w:rsidR="00C93AA1" w:rsidRPr="000C4B86" w:rsidRDefault="00C93AA1" w:rsidP="00C93AA1">
      <w:pPr>
        <w:numPr>
          <w:ilvl w:val="0"/>
          <w:numId w:val="9"/>
        </w:numPr>
        <w:jc w:val="both"/>
      </w:pPr>
      <w:r>
        <w:t xml:space="preserve">Termín splnění předmětu této smlouvy je do </w:t>
      </w:r>
      <w:r w:rsidR="00024E3B">
        <w:t>3</w:t>
      </w:r>
      <w:r w:rsidR="00526A96">
        <w:t>0</w:t>
      </w:r>
      <w:r w:rsidR="00780575" w:rsidRPr="000C4B86">
        <w:t>.</w:t>
      </w:r>
      <w:r w:rsidR="00730131">
        <w:t>0</w:t>
      </w:r>
      <w:r w:rsidR="00526A96">
        <w:t>9</w:t>
      </w:r>
      <w:r w:rsidR="00780575" w:rsidRPr="000C4B86">
        <w:t>.201</w:t>
      </w:r>
      <w:r w:rsidR="00401A65">
        <w:t>7</w:t>
      </w:r>
      <w:r w:rsidRPr="000C4B86">
        <w:t>.</w:t>
      </w:r>
    </w:p>
    <w:p w:rsidR="00C93AA1" w:rsidRPr="00C82808" w:rsidRDefault="00C93AA1" w:rsidP="00C93AA1">
      <w:pPr>
        <w:jc w:val="both"/>
      </w:pPr>
    </w:p>
    <w:p w:rsidR="00C93AA1" w:rsidRPr="00C82808" w:rsidRDefault="00C93AA1" w:rsidP="00C93AA1">
      <w:pPr>
        <w:numPr>
          <w:ilvl w:val="0"/>
          <w:numId w:val="9"/>
        </w:numPr>
        <w:jc w:val="both"/>
      </w:pPr>
      <w:r w:rsidRPr="00C82808">
        <w:t>Smlouva je splněna dnem podpisu záznamu o předání a převzetí díla zástupci smluvních stran.</w:t>
      </w:r>
    </w:p>
    <w:p w:rsidR="00C93AA1" w:rsidRDefault="00C93AA1" w:rsidP="00C93AA1">
      <w:pPr>
        <w:jc w:val="both"/>
      </w:pPr>
    </w:p>
    <w:p w:rsidR="00E642AD" w:rsidRPr="00C82808" w:rsidRDefault="00E642AD" w:rsidP="00C93AA1">
      <w:pPr>
        <w:jc w:val="both"/>
      </w:pPr>
    </w:p>
    <w:p w:rsidR="00E642AD" w:rsidRDefault="00E642AD" w:rsidP="00E642AD">
      <w:pPr>
        <w:numPr>
          <w:ilvl w:val="0"/>
          <w:numId w:val="9"/>
        </w:numPr>
        <w:jc w:val="both"/>
      </w:pPr>
      <w:r>
        <w:lastRenderedPageBreak/>
        <w:t>Předmětem plnění je předání dokumentací:</w:t>
      </w:r>
    </w:p>
    <w:p w:rsidR="00E642AD" w:rsidRPr="004A34C0" w:rsidRDefault="00E642AD" w:rsidP="00E642AD">
      <w:pPr>
        <w:numPr>
          <w:ilvl w:val="0"/>
          <w:numId w:val="19"/>
        </w:numPr>
        <w:jc w:val="both"/>
      </w:pPr>
      <w:r>
        <w:t xml:space="preserve">DUR </w:t>
      </w:r>
      <w:r w:rsidRPr="004A34C0">
        <w:t xml:space="preserve">ve </w:t>
      </w:r>
      <w:r w:rsidR="006A204C">
        <w:t>čtyřech</w:t>
      </w:r>
      <w:r w:rsidRPr="004A34C0">
        <w:t xml:space="preserve"> tištěných vyhotoveních na adrese objednatele, následné zajištění územního rozhodnutí</w:t>
      </w:r>
    </w:p>
    <w:p w:rsidR="00E642AD" w:rsidRDefault="00E642AD" w:rsidP="00E642AD">
      <w:pPr>
        <w:numPr>
          <w:ilvl w:val="0"/>
          <w:numId w:val="19"/>
        </w:numPr>
        <w:jc w:val="both"/>
      </w:pPr>
      <w:r w:rsidRPr="004A34C0">
        <w:t>D</w:t>
      </w:r>
      <w:r w:rsidR="0061760A">
        <w:t>SP</w:t>
      </w:r>
      <w:r w:rsidRPr="004A34C0">
        <w:t xml:space="preserve"> v šesti tištěných vyhotoveních, 2 x na CD</w:t>
      </w:r>
      <w:r>
        <w:t xml:space="preserve"> nosiči na adrese objednatele, následné zajištění stavebního povolení</w:t>
      </w:r>
    </w:p>
    <w:p w:rsidR="00C93AA1" w:rsidRDefault="00C93AA1" w:rsidP="00C93AA1">
      <w:pPr>
        <w:jc w:val="both"/>
      </w:pPr>
    </w:p>
    <w:p w:rsidR="00C93AA1" w:rsidRDefault="00C93AA1" w:rsidP="00C93AA1">
      <w:pPr>
        <w:jc w:val="both"/>
      </w:pPr>
    </w:p>
    <w:p w:rsidR="00C93AA1" w:rsidRDefault="00C93AA1" w:rsidP="00FB19DB">
      <w:pPr>
        <w:jc w:val="center"/>
        <w:outlineLvl w:val="0"/>
        <w:rPr>
          <w:b/>
        </w:rPr>
      </w:pPr>
      <w:r>
        <w:rPr>
          <w:b/>
        </w:rPr>
        <w:t>III.</w:t>
      </w:r>
    </w:p>
    <w:p w:rsidR="00C93AA1" w:rsidRPr="008A70F7" w:rsidRDefault="00C93AA1" w:rsidP="00C93AA1">
      <w:pPr>
        <w:jc w:val="center"/>
        <w:rPr>
          <w:b/>
          <w:u w:val="single"/>
        </w:rPr>
      </w:pPr>
      <w:r w:rsidRPr="008A70F7">
        <w:rPr>
          <w:b/>
          <w:u w:val="single"/>
        </w:rPr>
        <w:t>Cena a platební podmínky</w:t>
      </w:r>
    </w:p>
    <w:p w:rsidR="00C93AA1" w:rsidRDefault="00C93AA1" w:rsidP="00C93AA1">
      <w:pPr>
        <w:jc w:val="both"/>
      </w:pPr>
    </w:p>
    <w:p w:rsidR="00910D81" w:rsidRPr="00AC055B" w:rsidRDefault="00C93AA1" w:rsidP="00C93AA1">
      <w:pPr>
        <w:numPr>
          <w:ilvl w:val="0"/>
          <w:numId w:val="11"/>
        </w:numPr>
        <w:jc w:val="both"/>
      </w:pPr>
      <w:r>
        <w:t xml:space="preserve">Za splnění předmětu této smlouvy zaplatí </w:t>
      </w:r>
      <w:r w:rsidRPr="00555419">
        <w:t>objednatel zhotoviteli</w:t>
      </w:r>
      <w:r>
        <w:t xml:space="preserve"> dohodnutou cenu, a to</w:t>
      </w:r>
      <w:r w:rsidR="00E11731">
        <w:t xml:space="preserve"> postupně</w:t>
      </w:r>
      <w:r w:rsidR="00910D81">
        <w:t>:</w:t>
      </w:r>
    </w:p>
    <w:p w:rsidR="00E642AD" w:rsidRPr="00AC055B" w:rsidRDefault="00E642AD" w:rsidP="00E642AD">
      <w:pPr>
        <w:numPr>
          <w:ilvl w:val="0"/>
          <w:numId w:val="18"/>
        </w:numPr>
        <w:jc w:val="both"/>
      </w:pPr>
      <w:r w:rsidRPr="00AC055B">
        <w:t>DUR p</w:t>
      </w:r>
      <w:r w:rsidR="006A204C">
        <w:t>r</w:t>
      </w:r>
      <w:r w:rsidRPr="00AC055B">
        <w:t xml:space="preserve">o vydání územního rozhodnutí - </w:t>
      </w:r>
      <w:r w:rsidR="00526A96">
        <w:t>4</w:t>
      </w:r>
      <w:r w:rsidR="00592DB7">
        <w:t>0</w:t>
      </w:r>
      <w:r w:rsidRPr="00AC055B">
        <w:t xml:space="preserve">.000,- Kč, slovy </w:t>
      </w:r>
      <w:r w:rsidR="00526A96">
        <w:t>čtyřicet</w:t>
      </w:r>
      <w:r w:rsidR="00592DB7">
        <w:t xml:space="preserve"> </w:t>
      </w:r>
      <w:r w:rsidRPr="00AC055B">
        <w:t xml:space="preserve">tisíc Kč.   </w:t>
      </w:r>
    </w:p>
    <w:p w:rsidR="00E642AD" w:rsidRPr="00AC055B" w:rsidRDefault="00E642AD" w:rsidP="00E642AD">
      <w:pPr>
        <w:numPr>
          <w:ilvl w:val="0"/>
          <w:numId w:val="18"/>
        </w:numPr>
        <w:jc w:val="both"/>
      </w:pPr>
      <w:r w:rsidRPr="00AC055B">
        <w:t>D</w:t>
      </w:r>
      <w:r w:rsidR="0061760A">
        <w:t>SP</w:t>
      </w:r>
      <w:r w:rsidRPr="00AC055B">
        <w:t xml:space="preserve"> po vydání stavebního povolení – </w:t>
      </w:r>
      <w:r w:rsidR="0033629C">
        <w:t>50</w:t>
      </w:r>
      <w:r w:rsidRPr="00AC055B">
        <w:t xml:space="preserve">.000,- Kč, slovy </w:t>
      </w:r>
      <w:r w:rsidR="0033629C">
        <w:t>padesát</w:t>
      </w:r>
      <w:r w:rsidR="00CB2DC9">
        <w:t xml:space="preserve"> </w:t>
      </w:r>
      <w:r w:rsidRPr="00AC055B">
        <w:t xml:space="preserve">tisíc Kč.   </w:t>
      </w:r>
    </w:p>
    <w:p w:rsidR="00FB19DB" w:rsidRDefault="00FB19DB" w:rsidP="00FB19DB">
      <w:pPr>
        <w:ind w:left="360"/>
        <w:jc w:val="both"/>
      </w:pPr>
      <w:r>
        <w:t xml:space="preserve">Zhotovitel není plátcem </w:t>
      </w:r>
      <w:r w:rsidRPr="00487DC6">
        <w:t>DPH.</w:t>
      </w:r>
      <w:r>
        <w:t xml:space="preserve">  </w:t>
      </w:r>
    </w:p>
    <w:p w:rsidR="00AD1113" w:rsidRDefault="00AD1113" w:rsidP="00AD1113">
      <w:pPr>
        <w:jc w:val="both"/>
      </w:pPr>
    </w:p>
    <w:p w:rsidR="00AD1113" w:rsidRPr="00555419" w:rsidRDefault="00AD1113" w:rsidP="00C93AA1">
      <w:pPr>
        <w:numPr>
          <w:ilvl w:val="0"/>
          <w:numId w:val="11"/>
        </w:numPr>
        <w:jc w:val="both"/>
      </w:pPr>
      <w:r w:rsidRPr="00555419">
        <w:t>Objednatel souhlasí s dílčí fakturací potvrzených a pověřeným zástupcem převzatých částí díla v průběhu plnění. Konečné vyúčtování provede zhotovitel do 10 dnů po podpisu protokolu o předání a převzetí díla.</w:t>
      </w:r>
    </w:p>
    <w:p w:rsidR="00AD1113" w:rsidRPr="00555419" w:rsidRDefault="00AD1113" w:rsidP="00AD1113">
      <w:pPr>
        <w:jc w:val="both"/>
      </w:pPr>
    </w:p>
    <w:p w:rsidR="00AD1113" w:rsidRPr="00555419" w:rsidRDefault="00AD1113" w:rsidP="00C93AA1">
      <w:pPr>
        <w:numPr>
          <w:ilvl w:val="0"/>
          <w:numId w:val="11"/>
        </w:numPr>
        <w:jc w:val="both"/>
      </w:pPr>
      <w:r w:rsidRPr="00555419">
        <w:t xml:space="preserve">Dílčí i konečné vyúčtování provede zhotovitel formou daňového dokladu, který bude mít všechny náležitosti stanovené zákonem. Doba splatnosti </w:t>
      </w:r>
      <w:r w:rsidR="005B253A" w:rsidRPr="00555419">
        <w:t>2</w:t>
      </w:r>
      <w:r w:rsidR="00401A65">
        <w:t>1</w:t>
      </w:r>
      <w:r w:rsidR="0051715E" w:rsidRPr="00555419">
        <w:t xml:space="preserve"> </w:t>
      </w:r>
      <w:r w:rsidRPr="00555419">
        <w:t>dnů od převzetí daňového dokladu.</w:t>
      </w:r>
    </w:p>
    <w:p w:rsidR="00AD1113" w:rsidRPr="00555419" w:rsidRDefault="00AD1113" w:rsidP="00AD1113">
      <w:pPr>
        <w:jc w:val="both"/>
      </w:pPr>
    </w:p>
    <w:p w:rsidR="00AD1113" w:rsidRPr="00555419" w:rsidRDefault="00AD1113" w:rsidP="00C93AA1">
      <w:pPr>
        <w:numPr>
          <w:ilvl w:val="0"/>
          <w:numId w:val="11"/>
        </w:numPr>
        <w:jc w:val="both"/>
      </w:pPr>
      <w:r w:rsidRPr="00555419">
        <w:t>Dnem zaplacení je datum předání příkazu k provedení úhrady pobočce bankovního ústavu objednatele.</w:t>
      </w:r>
    </w:p>
    <w:p w:rsidR="00AD1113" w:rsidRPr="00555419" w:rsidRDefault="00AD1113" w:rsidP="00AD1113">
      <w:pPr>
        <w:jc w:val="both"/>
      </w:pPr>
    </w:p>
    <w:p w:rsidR="00AD1113" w:rsidRDefault="00AD1113" w:rsidP="00AD1113">
      <w:pPr>
        <w:numPr>
          <w:ilvl w:val="0"/>
          <w:numId w:val="11"/>
        </w:numPr>
        <w:jc w:val="both"/>
      </w:pPr>
      <w:r w:rsidRPr="00555419">
        <w:t xml:space="preserve">Objednatel </w:t>
      </w:r>
      <w:r>
        <w:t>se stává vlastníkem předmětu díla, případně jeho části, dnem zaplacení daňového dokladu.</w:t>
      </w:r>
    </w:p>
    <w:p w:rsidR="00AD1113" w:rsidRDefault="00AD1113" w:rsidP="00AD1113">
      <w:pPr>
        <w:jc w:val="both"/>
      </w:pPr>
    </w:p>
    <w:p w:rsidR="00BA2675" w:rsidRDefault="00BA2675" w:rsidP="00514D4E">
      <w:pPr>
        <w:jc w:val="both"/>
      </w:pPr>
    </w:p>
    <w:p w:rsidR="00514D4E" w:rsidRDefault="005C1D5B" w:rsidP="00FB19DB">
      <w:pPr>
        <w:jc w:val="center"/>
        <w:outlineLvl w:val="0"/>
        <w:rPr>
          <w:b/>
        </w:rPr>
      </w:pPr>
      <w:r w:rsidRPr="005C1D5B">
        <w:rPr>
          <w:b/>
        </w:rPr>
        <w:t>I</w:t>
      </w:r>
      <w:r w:rsidR="00514D4E" w:rsidRPr="005C1D5B">
        <w:rPr>
          <w:b/>
        </w:rPr>
        <w:t>V.</w:t>
      </w:r>
    </w:p>
    <w:p w:rsidR="00514D4E" w:rsidRPr="00555419" w:rsidRDefault="00514D4E" w:rsidP="00514D4E">
      <w:pPr>
        <w:jc w:val="center"/>
        <w:rPr>
          <w:b/>
          <w:u w:val="single"/>
        </w:rPr>
      </w:pPr>
      <w:r w:rsidRPr="00555419">
        <w:rPr>
          <w:b/>
          <w:u w:val="single"/>
        </w:rPr>
        <w:t>Součinnost objednatele</w:t>
      </w:r>
    </w:p>
    <w:p w:rsidR="00514D4E" w:rsidRDefault="00514D4E" w:rsidP="00514D4E"/>
    <w:p w:rsidR="00514D4E" w:rsidRDefault="00514D4E" w:rsidP="003A69EF">
      <w:pPr>
        <w:numPr>
          <w:ilvl w:val="0"/>
          <w:numId w:val="20"/>
        </w:numPr>
        <w:jc w:val="both"/>
      </w:pPr>
      <w:r>
        <w:t xml:space="preserve">Pro splnění předmětu této smlouvy poskytne </w:t>
      </w:r>
      <w:r w:rsidRPr="003A69EF">
        <w:t xml:space="preserve">objednatel zhotoviteli </w:t>
      </w:r>
      <w:r>
        <w:t>nezbytnou součinnost v tomto rozsahu:</w:t>
      </w:r>
    </w:p>
    <w:p w:rsidR="00514D4E" w:rsidRPr="00555419" w:rsidRDefault="00514D4E" w:rsidP="003A69EF">
      <w:pPr>
        <w:ind w:left="360"/>
        <w:jc w:val="both"/>
      </w:pPr>
      <w:r>
        <w:t xml:space="preserve">Omezení nebo neposkytnutí součinnosti dle odst. 1 neovlivní kvalitu plnění předmětu této smlouvy, může se však projevit v prodloužení termínu plnění. Na takovou </w:t>
      </w:r>
      <w:r w:rsidRPr="00555419">
        <w:t>okolnost je zhotovitel povinen písemně a neprodleně upozornit objednatele, současně s návrhem nového termínu plnění.</w:t>
      </w:r>
    </w:p>
    <w:p w:rsidR="00514D4E" w:rsidRDefault="00514D4E" w:rsidP="003A69EF">
      <w:pPr>
        <w:jc w:val="both"/>
      </w:pPr>
    </w:p>
    <w:p w:rsidR="00D14CF0" w:rsidRDefault="00D14CF0" w:rsidP="00514D4E">
      <w:pPr>
        <w:jc w:val="both"/>
      </w:pPr>
    </w:p>
    <w:p w:rsidR="00514D4E" w:rsidRDefault="00514D4E" w:rsidP="00FB19DB">
      <w:pPr>
        <w:jc w:val="center"/>
        <w:outlineLvl w:val="0"/>
        <w:rPr>
          <w:b/>
        </w:rPr>
      </w:pPr>
      <w:r>
        <w:rPr>
          <w:b/>
        </w:rPr>
        <w:t>V.</w:t>
      </w:r>
    </w:p>
    <w:p w:rsidR="00514D4E" w:rsidRPr="008A70F7" w:rsidRDefault="00514D4E" w:rsidP="00514D4E">
      <w:pPr>
        <w:jc w:val="center"/>
        <w:rPr>
          <w:b/>
          <w:u w:val="single"/>
        </w:rPr>
      </w:pPr>
      <w:r w:rsidRPr="008A70F7">
        <w:rPr>
          <w:b/>
          <w:u w:val="single"/>
        </w:rPr>
        <w:t>Ostatní ustanovení</w:t>
      </w:r>
    </w:p>
    <w:p w:rsidR="00514D4E" w:rsidRDefault="00514D4E" w:rsidP="00514D4E">
      <w:pPr>
        <w:jc w:val="both"/>
      </w:pPr>
    </w:p>
    <w:p w:rsidR="00514D4E" w:rsidRDefault="00514D4E" w:rsidP="00514D4E">
      <w:pPr>
        <w:numPr>
          <w:ilvl w:val="0"/>
          <w:numId w:val="17"/>
        </w:numPr>
        <w:jc w:val="both"/>
      </w:pPr>
      <w:r>
        <w:t>Změny této smlouvy jsou možné pouze po vzájemné dohodě smluvních stran</w:t>
      </w:r>
      <w:r w:rsidR="007C2B47">
        <w:t>,</w:t>
      </w:r>
      <w:r>
        <w:t xml:space="preserve"> a </w:t>
      </w:r>
      <w:r w:rsidR="007C2B47">
        <w:t xml:space="preserve">to </w:t>
      </w:r>
      <w:r>
        <w:t>formou písemného dodatku.</w:t>
      </w:r>
    </w:p>
    <w:p w:rsidR="00514D4E" w:rsidRDefault="00514D4E" w:rsidP="00514D4E">
      <w:pPr>
        <w:jc w:val="both"/>
      </w:pPr>
    </w:p>
    <w:p w:rsidR="00514D4E" w:rsidRPr="00555419" w:rsidRDefault="00514D4E" w:rsidP="00514D4E">
      <w:pPr>
        <w:numPr>
          <w:ilvl w:val="0"/>
          <w:numId w:val="17"/>
        </w:numPr>
        <w:jc w:val="both"/>
      </w:pPr>
      <w:r>
        <w:lastRenderedPageBreak/>
        <w:t xml:space="preserve">Za nesplnění termínu plnění dle čl. II zaplatí objednateli sankci ve výši 0,05 % z celkové ceny díla za každý i započatý den prodlení. Sankci zaplatí </w:t>
      </w:r>
      <w:r w:rsidRPr="00555419">
        <w:t>zhotovitel na účet objednatele do 10 dnů ode dne vyúčtování sankce.</w:t>
      </w:r>
    </w:p>
    <w:p w:rsidR="00514D4E" w:rsidRPr="00555419" w:rsidRDefault="00514D4E" w:rsidP="00514D4E">
      <w:pPr>
        <w:jc w:val="both"/>
      </w:pPr>
    </w:p>
    <w:p w:rsidR="00514D4E" w:rsidRDefault="00514D4E" w:rsidP="00514D4E">
      <w:pPr>
        <w:numPr>
          <w:ilvl w:val="0"/>
          <w:numId w:val="17"/>
        </w:numPr>
        <w:jc w:val="both"/>
      </w:pPr>
      <w:r w:rsidRPr="00555419">
        <w:t>Za prodlení s úhradou daňového dokladu zaplatí objednatel zhotoviteli</w:t>
      </w:r>
      <w:r>
        <w:t xml:space="preserve"> na jeho účet sankci ve výši 0,05 % dlužné částky, a to za každý i započatý den prodlení. Sankci zaplatí objednatel na účet zhotovitele do 10 dnů ode dne převzetí vyúčtování sankce.</w:t>
      </w:r>
    </w:p>
    <w:p w:rsidR="00C440A3" w:rsidRPr="003A69EF" w:rsidRDefault="00C440A3" w:rsidP="00C440A3">
      <w:pPr>
        <w:jc w:val="both"/>
        <w:rPr>
          <w:color w:val="FF0000"/>
        </w:rPr>
      </w:pPr>
    </w:p>
    <w:p w:rsidR="00C440A3" w:rsidRPr="00555419" w:rsidRDefault="00C440A3" w:rsidP="00514D4E">
      <w:pPr>
        <w:numPr>
          <w:ilvl w:val="0"/>
          <w:numId w:val="17"/>
        </w:numPr>
        <w:jc w:val="both"/>
      </w:pPr>
      <w:r w:rsidRPr="00555419">
        <w:t>Objednatel si vyhrazuje právo průběžně kontrolovat provádění díla. Na zjištěné nedostatky upozorní písemně zhotovitele a požádá o jejich odstranění. Takové žádosti je zhotovitel povinen vyhovět.</w:t>
      </w:r>
    </w:p>
    <w:p w:rsidR="00514D4E" w:rsidRPr="00555419" w:rsidRDefault="00514D4E" w:rsidP="00514D4E">
      <w:pPr>
        <w:jc w:val="both"/>
      </w:pPr>
    </w:p>
    <w:p w:rsidR="00514D4E" w:rsidRPr="00555419" w:rsidRDefault="00514D4E" w:rsidP="00514D4E">
      <w:pPr>
        <w:numPr>
          <w:ilvl w:val="0"/>
          <w:numId w:val="17"/>
        </w:numPr>
        <w:jc w:val="both"/>
      </w:pPr>
      <w:r w:rsidRPr="00555419">
        <w:t>Bez vědomí a písemného souhlasu objednatele neposkytne zhotovitel předmět této smlouvy, ani jeho část, ani žádné informace s předmětem smlouvy související, žádné třetí osobě.</w:t>
      </w:r>
    </w:p>
    <w:p w:rsidR="00514D4E" w:rsidRPr="00555419" w:rsidRDefault="00514D4E" w:rsidP="00514D4E">
      <w:pPr>
        <w:jc w:val="both"/>
      </w:pPr>
    </w:p>
    <w:p w:rsidR="00514D4E" w:rsidRPr="00555419" w:rsidRDefault="00514D4E" w:rsidP="00514D4E">
      <w:pPr>
        <w:numPr>
          <w:ilvl w:val="0"/>
          <w:numId w:val="17"/>
        </w:numPr>
        <w:jc w:val="both"/>
      </w:pPr>
      <w:r w:rsidRPr="00555419">
        <w:t xml:space="preserve">V ostatním, ve smlouvě neuvedeném, se na tuto smlouvu vztahují ustanovení </w:t>
      </w:r>
      <w:r w:rsidR="003A69EF" w:rsidRPr="00555419">
        <w:t>Občanského</w:t>
      </w:r>
      <w:r w:rsidRPr="00555419">
        <w:t xml:space="preserve"> zákoníku v platném znění.</w:t>
      </w:r>
    </w:p>
    <w:p w:rsidR="00514D4E" w:rsidRPr="00555419" w:rsidRDefault="00514D4E" w:rsidP="00514D4E">
      <w:pPr>
        <w:jc w:val="both"/>
      </w:pPr>
    </w:p>
    <w:p w:rsidR="00514D4E" w:rsidRPr="00555419" w:rsidRDefault="00514D4E" w:rsidP="00514D4E">
      <w:pPr>
        <w:numPr>
          <w:ilvl w:val="0"/>
          <w:numId w:val="17"/>
        </w:numPr>
        <w:jc w:val="both"/>
      </w:pPr>
      <w:r w:rsidRPr="00555419">
        <w:t xml:space="preserve">Smlouva je vyhotovena ve </w:t>
      </w:r>
      <w:r w:rsidR="00C82808" w:rsidRPr="00555419">
        <w:t>2</w:t>
      </w:r>
      <w:r w:rsidRPr="00555419">
        <w:t xml:space="preserve"> stejnopisech, každý s platností originálu. Objednatel obdrží </w:t>
      </w:r>
      <w:r w:rsidR="00C82808" w:rsidRPr="00555419">
        <w:t>jedno</w:t>
      </w:r>
      <w:r w:rsidRPr="00555419">
        <w:t xml:space="preserve"> vyhotovení, zhotovitel také </w:t>
      </w:r>
      <w:r w:rsidR="00C82808" w:rsidRPr="00555419">
        <w:t>jedno</w:t>
      </w:r>
      <w:r w:rsidRPr="00555419">
        <w:t>.</w:t>
      </w:r>
    </w:p>
    <w:p w:rsidR="00514D4E" w:rsidRPr="00555419" w:rsidRDefault="00514D4E" w:rsidP="00514D4E">
      <w:pPr>
        <w:jc w:val="both"/>
      </w:pPr>
    </w:p>
    <w:p w:rsidR="00514D4E" w:rsidRPr="00555419" w:rsidRDefault="00514D4E" w:rsidP="00514D4E">
      <w:pPr>
        <w:numPr>
          <w:ilvl w:val="0"/>
          <w:numId w:val="17"/>
        </w:numPr>
        <w:jc w:val="both"/>
      </w:pPr>
      <w:r w:rsidRPr="00555419">
        <w:t>Na znamení bezvýhradného souhlasu</w:t>
      </w:r>
      <w:r w:rsidR="00390D5C" w:rsidRPr="00555419">
        <w:t xml:space="preserve"> s obsahem a zněním této smlouvy připojuj</w:t>
      </w:r>
      <w:r w:rsidR="00577C1A" w:rsidRPr="00555419">
        <w:t>e</w:t>
      </w:r>
      <w:r w:rsidR="00390D5C" w:rsidRPr="00555419">
        <w:t xml:space="preserve"> zástupce objednatele </w:t>
      </w:r>
      <w:r w:rsidR="00577C1A" w:rsidRPr="00555419">
        <w:t>i</w:t>
      </w:r>
      <w:r w:rsidR="00390D5C" w:rsidRPr="00555419">
        <w:t xml:space="preserve"> </w:t>
      </w:r>
      <w:r w:rsidR="00555419">
        <w:t>zhotovitel</w:t>
      </w:r>
      <w:r w:rsidR="00390D5C" w:rsidRPr="00555419">
        <w:t xml:space="preserve"> svůj podpis.</w:t>
      </w:r>
    </w:p>
    <w:p w:rsidR="00390D5C" w:rsidRDefault="00390D5C" w:rsidP="00390D5C">
      <w:pPr>
        <w:jc w:val="both"/>
      </w:pPr>
    </w:p>
    <w:p w:rsidR="00390D5C" w:rsidRDefault="00390D5C" w:rsidP="00390D5C">
      <w:pPr>
        <w:jc w:val="both"/>
      </w:pPr>
    </w:p>
    <w:p w:rsidR="00390D5C" w:rsidRDefault="00390D5C" w:rsidP="00390D5C">
      <w:pPr>
        <w:jc w:val="both"/>
      </w:pPr>
    </w:p>
    <w:p w:rsidR="00390D5C" w:rsidRDefault="00390D5C" w:rsidP="00FB19DB">
      <w:pPr>
        <w:jc w:val="both"/>
        <w:outlineLvl w:val="0"/>
      </w:pPr>
      <w:r>
        <w:t>V </w:t>
      </w:r>
      <w:r w:rsidR="009808E2">
        <w:t>Tišnově</w:t>
      </w:r>
      <w:r>
        <w:t xml:space="preserve"> dne </w:t>
      </w:r>
      <w:r w:rsidR="00730131">
        <w:t>20</w:t>
      </w:r>
      <w:r w:rsidR="0047427E">
        <w:t>.</w:t>
      </w:r>
      <w:r w:rsidR="00730131">
        <w:t>1</w:t>
      </w:r>
      <w:r w:rsidR="0047427E">
        <w:t>2.2017</w:t>
      </w:r>
    </w:p>
    <w:p w:rsidR="00555419" w:rsidRDefault="00555419" w:rsidP="00FB19DB">
      <w:pPr>
        <w:jc w:val="both"/>
        <w:outlineLvl w:val="0"/>
      </w:pPr>
    </w:p>
    <w:p w:rsidR="00555419" w:rsidRDefault="00555419" w:rsidP="00FB19DB">
      <w:pPr>
        <w:jc w:val="both"/>
        <w:outlineLvl w:val="0"/>
      </w:pPr>
    </w:p>
    <w:p w:rsidR="00555419" w:rsidRDefault="00555419" w:rsidP="00FB19DB">
      <w:pPr>
        <w:jc w:val="both"/>
        <w:outlineLvl w:val="0"/>
      </w:pPr>
    </w:p>
    <w:p w:rsidR="00390D5C" w:rsidRDefault="00390D5C" w:rsidP="00390D5C">
      <w:pPr>
        <w:jc w:val="both"/>
      </w:pPr>
    </w:p>
    <w:p w:rsidR="00390D5C" w:rsidRDefault="00390D5C" w:rsidP="00390D5C">
      <w:pPr>
        <w:jc w:val="both"/>
      </w:pPr>
    </w:p>
    <w:p w:rsidR="00390D5C" w:rsidRPr="007A0968" w:rsidRDefault="00390D5C" w:rsidP="00390D5C">
      <w:pPr>
        <w:jc w:val="both"/>
      </w:pPr>
    </w:p>
    <w:p w:rsidR="00390D5C" w:rsidRPr="007A0968" w:rsidRDefault="0061760A" w:rsidP="00390D5C">
      <w:pPr>
        <w:jc w:val="both"/>
      </w:pPr>
      <w:r>
        <w:t xml:space="preserve">Bc. </w:t>
      </w:r>
      <w:r w:rsidR="00251793" w:rsidRPr="007A0968">
        <w:t>Martin Hrubý</w:t>
      </w:r>
      <w:r w:rsidR="009808E2" w:rsidRPr="007A0968">
        <w:t>, předseda Svazku</w:t>
      </w:r>
      <w:r w:rsidR="009808E2" w:rsidRPr="007A0968">
        <w:tab/>
      </w:r>
      <w:r w:rsidR="009808E2" w:rsidRPr="007A0968">
        <w:tab/>
      </w:r>
      <w:r w:rsidR="009808E2" w:rsidRPr="007A0968">
        <w:tab/>
      </w:r>
      <w:r>
        <w:t xml:space="preserve">              </w:t>
      </w:r>
      <w:r w:rsidR="00BE1EC9">
        <w:tab/>
      </w:r>
      <w:r w:rsidR="009808E2" w:rsidRPr="007A0968">
        <w:t>Marcela Skříčková</w:t>
      </w:r>
    </w:p>
    <w:p w:rsidR="00390D5C" w:rsidRPr="007A0968" w:rsidRDefault="00390D5C" w:rsidP="00390D5C">
      <w:pPr>
        <w:jc w:val="both"/>
      </w:pPr>
    </w:p>
    <w:p w:rsidR="009808E2" w:rsidRDefault="009808E2" w:rsidP="00390D5C">
      <w:pPr>
        <w:jc w:val="both"/>
      </w:pPr>
    </w:p>
    <w:p w:rsidR="007A0968" w:rsidRDefault="007A0968" w:rsidP="00390D5C">
      <w:pPr>
        <w:jc w:val="both"/>
      </w:pPr>
    </w:p>
    <w:p w:rsidR="007A0968" w:rsidRDefault="007A0968" w:rsidP="00390D5C">
      <w:pPr>
        <w:jc w:val="both"/>
      </w:pPr>
    </w:p>
    <w:p w:rsidR="007A0968" w:rsidRDefault="007A0968" w:rsidP="00390D5C">
      <w:pPr>
        <w:jc w:val="both"/>
      </w:pPr>
    </w:p>
    <w:p w:rsidR="007A0968" w:rsidRPr="007A0968" w:rsidRDefault="007A0968" w:rsidP="00390D5C">
      <w:pPr>
        <w:jc w:val="both"/>
      </w:pPr>
    </w:p>
    <w:p w:rsidR="00390D5C" w:rsidRPr="007A0968" w:rsidRDefault="00390D5C" w:rsidP="00390D5C">
      <w:pPr>
        <w:jc w:val="both"/>
      </w:pPr>
      <w:r w:rsidRPr="007A0968">
        <w:t>…………………………………………                   ………………………………………..</w:t>
      </w:r>
    </w:p>
    <w:p w:rsidR="001A61B4" w:rsidRPr="007A0968" w:rsidRDefault="00B6570A" w:rsidP="004254E1">
      <w:pPr>
        <w:jc w:val="both"/>
      </w:pPr>
      <w:r w:rsidRPr="007A0968">
        <w:t xml:space="preserve">          </w:t>
      </w:r>
      <w:r w:rsidR="00390D5C" w:rsidRPr="007A0968">
        <w:t xml:space="preserve">  zástupce objednatele                                                </w:t>
      </w:r>
      <w:r w:rsidRPr="007A0968">
        <w:t xml:space="preserve">     </w:t>
      </w:r>
      <w:r w:rsidR="00390D5C" w:rsidRPr="007A0968">
        <w:t xml:space="preserve">   </w:t>
      </w:r>
      <w:r w:rsidRPr="007A0968">
        <w:t xml:space="preserve">   </w:t>
      </w:r>
      <w:r w:rsidR="00390D5C" w:rsidRPr="007A0968">
        <w:t xml:space="preserve"> zhotovitel</w:t>
      </w:r>
    </w:p>
    <w:sectPr w:rsidR="001A61B4" w:rsidRPr="007A0968" w:rsidSect="00D31E5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42A" w:rsidRDefault="003F642A">
      <w:r>
        <w:separator/>
      </w:r>
    </w:p>
  </w:endnote>
  <w:endnote w:type="continuationSeparator" w:id="1">
    <w:p w:rsidR="003F642A" w:rsidRDefault="003F6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149" w:rsidRDefault="00112537" w:rsidP="00580B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A114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1149">
      <w:rPr>
        <w:rStyle w:val="slostrnky"/>
        <w:noProof/>
      </w:rPr>
      <w:t>1</w:t>
    </w:r>
    <w:r>
      <w:rPr>
        <w:rStyle w:val="slostrnky"/>
      </w:rPr>
      <w:fldChar w:fldCharType="end"/>
    </w:r>
  </w:p>
  <w:p w:rsidR="00BA1149" w:rsidRDefault="00BA114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149" w:rsidRDefault="00112537" w:rsidP="00580B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A114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204C">
      <w:rPr>
        <w:rStyle w:val="slostrnky"/>
        <w:noProof/>
      </w:rPr>
      <w:t>2</w:t>
    </w:r>
    <w:r>
      <w:rPr>
        <w:rStyle w:val="slostrnky"/>
      </w:rPr>
      <w:fldChar w:fldCharType="end"/>
    </w:r>
  </w:p>
  <w:p w:rsidR="00BA1149" w:rsidRDefault="00BA114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42A" w:rsidRDefault="003F642A">
      <w:r>
        <w:separator/>
      </w:r>
    </w:p>
  </w:footnote>
  <w:footnote w:type="continuationSeparator" w:id="1">
    <w:p w:rsidR="003F642A" w:rsidRDefault="003F6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F5E"/>
    <w:multiLevelType w:val="hybridMultilevel"/>
    <w:tmpl w:val="FDE4BE06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A1EF1"/>
    <w:multiLevelType w:val="multilevel"/>
    <w:tmpl w:val="FDE4BE0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515D73"/>
    <w:multiLevelType w:val="hybridMultilevel"/>
    <w:tmpl w:val="AE4C2810"/>
    <w:lvl w:ilvl="0" w:tplc="DA381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B624C"/>
    <w:multiLevelType w:val="multilevel"/>
    <w:tmpl w:val="7C6E2CC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122CB"/>
    <w:multiLevelType w:val="multilevel"/>
    <w:tmpl w:val="B0949C4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9A7EF3"/>
    <w:multiLevelType w:val="multilevel"/>
    <w:tmpl w:val="BFFE039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3A5514"/>
    <w:multiLevelType w:val="multilevel"/>
    <w:tmpl w:val="1D86DC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D11908"/>
    <w:multiLevelType w:val="multilevel"/>
    <w:tmpl w:val="AE4C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43435F"/>
    <w:multiLevelType w:val="hybridMultilevel"/>
    <w:tmpl w:val="D61C8240"/>
    <w:lvl w:ilvl="0" w:tplc="7DCC8368">
      <w:start w:val="3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40D565F5"/>
    <w:multiLevelType w:val="hybridMultilevel"/>
    <w:tmpl w:val="7C6E2CC2"/>
    <w:lvl w:ilvl="0" w:tplc="6248F2F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9F4A3E"/>
    <w:multiLevelType w:val="multilevel"/>
    <w:tmpl w:val="1D9EA13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441961"/>
    <w:multiLevelType w:val="hybridMultilevel"/>
    <w:tmpl w:val="B0949C44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114496"/>
    <w:multiLevelType w:val="hybridMultilevel"/>
    <w:tmpl w:val="7D2678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B54F04"/>
    <w:multiLevelType w:val="hybridMultilevel"/>
    <w:tmpl w:val="1D86DCB0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9412CF"/>
    <w:multiLevelType w:val="multilevel"/>
    <w:tmpl w:val="AE4C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1B11D3"/>
    <w:multiLevelType w:val="hybridMultilevel"/>
    <w:tmpl w:val="1D9EA13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693A7D"/>
    <w:multiLevelType w:val="hybridMultilevel"/>
    <w:tmpl w:val="FAB0D7E2"/>
    <w:lvl w:ilvl="0" w:tplc="022495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7754EB"/>
    <w:multiLevelType w:val="hybridMultilevel"/>
    <w:tmpl w:val="25C0C340"/>
    <w:lvl w:ilvl="0" w:tplc="72EA1B0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16"/>
  </w:num>
  <w:num w:numId="5">
    <w:abstractNumId w:val="11"/>
  </w:num>
  <w:num w:numId="6">
    <w:abstractNumId w:val="3"/>
  </w:num>
  <w:num w:numId="7">
    <w:abstractNumId w:val="13"/>
  </w:num>
  <w:num w:numId="8">
    <w:abstractNumId w:val="4"/>
  </w:num>
  <w:num w:numId="9">
    <w:abstractNumId w:val="17"/>
  </w:num>
  <w:num w:numId="10">
    <w:abstractNumId w:val="12"/>
  </w:num>
  <w:num w:numId="11">
    <w:abstractNumId w:val="15"/>
  </w:num>
  <w:num w:numId="12">
    <w:abstractNumId w:val="7"/>
  </w:num>
  <w:num w:numId="13">
    <w:abstractNumId w:val="8"/>
  </w:num>
  <w:num w:numId="14">
    <w:abstractNumId w:val="5"/>
  </w:num>
  <w:num w:numId="15">
    <w:abstractNumId w:val="0"/>
  </w:num>
  <w:num w:numId="16">
    <w:abstractNumId w:val="1"/>
  </w:num>
  <w:num w:numId="17">
    <w:abstractNumId w:val="6"/>
  </w:num>
  <w:num w:numId="18">
    <w:abstractNumId w:val="18"/>
  </w:num>
  <w:num w:numId="19">
    <w:abstractNumId w:val="1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86C"/>
    <w:rsid w:val="00001CD8"/>
    <w:rsid w:val="000221EC"/>
    <w:rsid w:val="00024E3B"/>
    <w:rsid w:val="00034F18"/>
    <w:rsid w:val="0005049F"/>
    <w:rsid w:val="000657DE"/>
    <w:rsid w:val="00067D6D"/>
    <w:rsid w:val="00095614"/>
    <w:rsid w:val="000C1F02"/>
    <w:rsid w:val="000C4B86"/>
    <w:rsid w:val="000D085E"/>
    <w:rsid w:val="000E2CE0"/>
    <w:rsid w:val="00112537"/>
    <w:rsid w:val="00114A30"/>
    <w:rsid w:val="00130012"/>
    <w:rsid w:val="001350E3"/>
    <w:rsid w:val="00151D4D"/>
    <w:rsid w:val="001539D1"/>
    <w:rsid w:val="00174607"/>
    <w:rsid w:val="00176FA5"/>
    <w:rsid w:val="001A0F6F"/>
    <w:rsid w:val="001A61B4"/>
    <w:rsid w:val="001B05EE"/>
    <w:rsid w:val="001B3074"/>
    <w:rsid w:val="001D2AE3"/>
    <w:rsid w:val="001E0F15"/>
    <w:rsid w:val="001E3684"/>
    <w:rsid w:val="002003A4"/>
    <w:rsid w:val="00216560"/>
    <w:rsid w:val="002420A0"/>
    <w:rsid w:val="00244D6C"/>
    <w:rsid w:val="00245A50"/>
    <w:rsid w:val="002475A0"/>
    <w:rsid w:val="00251793"/>
    <w:rsid w:val="002520C1"/>
    <w:rsid w:val="00254066"/>
    <w:rsid w:val="00255ADC"/>
    <w:rsid w:val="00264354"/>
    <w:rsid w:val="0026585C"/>
    <w:rsid w:val="00270F5D"/>
    <w:rsid w:val="002B0BAD"/>
    <w:rsid w:val="002D197F"/>
    <w:rsid w:val="002F1626"/>
    <w:rsid w:val="0033629C"/>
    <w:rsid w:val="00345DD7"/>
    <w:rsid w:val="003629E8"/>
    <w:rsid w:val="0037565C"/>
    <w:rsid w:val="00390D5C"/>
    <w:rsid w:val="00390F2A"/>
    <w:rsid w:val="003A69EF"/>
    <w:rsid w:val="003B5535"/>
    <w:rsid w:val="003D27C0"/>
    <w:rsid w:val="003F0409"/>
    <w:rsid w:val="003F36B1"/>
    <w:rsid w:val="003F642A"/>
    <w:rsid w:val="00401A65"/>
    <w:rsid w:val="004045D1"/>
    <w:rsid w:val="004244B5"/>
    <w:rsid w:val="004254E1"/>
    <w:rsid w:val="0047427E"/>
    <w:rsid w:val="0047542B"/>
    <w:rsid w:val="004A2DF7"/>
    <w:rsid w:val="004C0167"/>
    <w:rsid w:val="0050200D"/>
    <w:rsid w:val="00507303"/>
    <w:rsid w:val="0051202D"/>
    <w:rsid w:val="00514D4E"/>
    <w:rsid w:val="0051715E"/>
    <w:rsid w:val="00526A96"/>
    <w:rsid w:val="00533CDF"/>
    <w:rsid w:val="005513C7"/>
    <w:rsid w:val="00555419"/>
    <w:rsid w:val="00577C1A"/>
    <w:rsid w:val="00580BE6"/>
    <w:rsid w:val="00592DB7"/>
    <w:rsid w:val="0059358B"/>
    <w:rsid w:val="005B1B24"/>
    <w:rsid w:val="005B205F"/>
    <w:rsid w:val="005B253A"/>
    <w:rsid w:val="005B42B7"/>
    <w:rsid w:val="005C1D5B"/>
    <w:rsid w:val="005C44D3"/>
    <w:rsid w:val="005F2C4D"/>
    <w:rsid w:val="0061760A"/>
    <w:rsid w:val="00647EBB"/>
    <w:rsid w:val="00661966"/>
    <w:rsid w:val="006806D4"/>
    <w:rsid w:val="006A204C"/>
    <w:rsid w:val="006C1D02"/>
    <w:rsid w:val="006C2BD8"/>
    <w:rsid w:val="006C79DD"/>
    <w:rsid w:val="006D1954"/>
    <w:rsid w:val="006D5B3B"/>
    <w:rsid w:val="006E5B1B"/>
    <w:rsid w:val="006F4E11"/>
    <w:rsid w:val="007066BC"/>
    <w:rsid w:val="00706B3D"/>
    <w:rsid w:val="00730131"/>
    <w:rsid w:val="00733555"/>
    <w:rsid w:val="00734D1A"/>
    <w:rsid w:val="00736DB7"/>
    <w:rsid w:val="00737AB4"/>
    <w:rsid w:val="007446C5"/>
    <w:rsid w:val="00780575"/>
    <w:rsid w:val="007A0968"/>
    <w:rsid w:val="007A4F74"/>
    <w:rsid w:val="007C2B47"/>
    <w:rsid w:val="007D1DFA"/>
    <w:rsid w:val="007E39A5"/>
    <w:rsid w:val="008A68C0"/>
    <w:rsid w:val="008A70F7"/>
    <w:rsid w:val="008B1C27"/>
    <w:rsid w:val="008C16FB"/>
    <w:rsid w:val="008D141C"/>
    <w:rsid w:val="008D2EED"/>
    <w:rsid w:val="008E6E0C"/>
    <w:rsid w:val="00910D81"/>
    <w:rsid w:val="009110F9"/>
    <w:rsid w:val="0093335B"/>
    <w:rsid w:val="00937C61"/>
    <w:rsid w:val="00967A1B"/>
    <w:rsid w:val="009808E2"/>
    <w:rsid w:val="009844A0"/>
    <w:rsid w:val="00986925"/>
    <w:rsid w:val="009C470C"/>
    <w:rsid w:val="009E2749"/>
    <w:rsid w:val="009F07B9"/>
    <w:rsid w:val="009F2942"/>
    <w:rsid w:val="009F7D4B"/>
    <w:rsid w:val="00A71A62"/>
    <w:rsid w:val="00A75533"/>
    <w:rsid w:val="00A86685"/>
    <w:rsid w:val="00A919CB"/>
    <w:rsid w:val="00AA1F7B"/>
    <w:rsid w:val="00AC055B"/>
    <w:rsid w:val="00AC0C9E"/>
    <w:rsid w:val="00AD1113"/>
    <w:rsid w:val="00AE7509"/>
    <w:rsid w:val="00AF7031"/>
    <w:rsid w:val="00AF7E22"/>
    <w:rsid w:val="00B130C3"/>
    <w:rsid w:val="00B3615F"/>
    <w:rsid w:val="00B6553C"/>
    <w:rsid w:val="00B6570A"/>
    <w:rsid w:val="00B665B9"/>
    <w:rsid w:val="00B721BD"/>
    <w:rsid w:val="00BA1149"/>
    <w:rsid w:val="00BA2675"/>
    <w:rsid w:val="00BB618D"/>
    <w:rsid w:val="00BE186C"/>
    <w:rsid w:val="00BE1EC9"/>
    <w:rsid w:val="00BF53AA"/>
    <w:rsid w:val="00C13165"/>
    <w:rsid w:val="00C440A3"/>
    <w:rsid w:val="00C46FAE"/>
    <w:rsid w:val="00C55175"/>
    <w:rsid w:val="00C82808"/>
    <w:rsid w:val="00C87D67"/>
    <w:rsid w:val="00C93AA1"/>
    <w:rsid w:val="00CB2DC9"/>
    <w:rsid w:val="00CB5FBE"/>
    <w:rsid w:val="00CC27ED"/>
    <w:rsid w:val="00CC6F8D"/>
    <w:rsid w:val="00CF3CE2"/>
    <w:rsid w:val="00D0119B"/>
    <w:rsid w:val="00D0703A"/>
    <w:rsid w:val="00D14CF0"/>
    <w:rsid w:val="00D25002"/>
    <w:rsid w:val="00D31E50"/>
    <w:rsid w:val="00D42796"/>
    <w:rsid w:val="00D51527"/>
    <w:rsid w:val="00D610B1"/>
    <w:rsid w:val="00D6213F"/>
    <w:rsid w:val="00D70A17"/>
    <w:rsid w:val="00D77011"/>
    <w:rsid w:val="00DA64FE"/>
    <w:rsid w:val="00E00BED"/>
    <w:rsid w:val="00E02F47"/>
    <w:rsid w:val="00E068D9"/>
    <w:rsid w:val="00E11731"/>
    <w:rsid w:val="00E13B57"/>
    <w:rsid w:val="00E1484F"/>
    <w:rsid w:val="00E16D05"/>
    <w:rsid w:val="00E374D8"/>
    <w:rsid w:val="00E642AD"/>
    <w:rsid w:val="00E67A1B"/>
    <w:rsid w:val="00EA2397"/>
    <w:rsid w:val="00ED5A23"/>
    <w:rsid w:val="00F35A2A"/>
    <w:rsid w:val="00F83867"/>
    <w:rsid w:val="00F95ACC"/>
    <w:rsid w:val="00F974E3"/>
    <w:rsid w:val="00FA0A72"/>
    <w:rsid w:val="00FB19DB"/>
    <w:rsid w:val="00FB59B8"/>
    <w:rsid w:val="00FF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31E5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D111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1113"/>
  </w:style>
  <w:style w:type="paragraph" w:styleId="Rozvrendokumentu">
    <w:name w:val="Document Map"/>
    <w:basedOn w:val="Normln"/>
    <w:link w:val="RozvrendokumentuChar"/>
    <w:rsid w:val="00FB19DB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FB1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724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CVUT-FSV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vocekova</dc:creator>
  <cp:lastModifiedBy>Uživatel systému Windows</cp:lastModifiedBy>
  <cp:revision>6</cp:revision>
  <cp:lastPrinted>2014-04-26T17:17:00Z</cp:lastPrinted>
  <dcterms:created xsi:type="dcterms:W3CDTF">2017-12-10T21:08:00Z</dcterms:created>
  <dcterms:modified xsi:type="dcterms:W3CDTF">2017-12-12T21:05:00Z</dcterms:modified>
</cp:coreProperties>
</file>