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  <w:bookmarkStart w:id="0" w:name="_GoBack"/>
      <w:bookmarkEnd w:id="0"/>
    </w:p>
    <w:p w:rsidR="007602EA" w:rsidRDefault="0090717C" w:rsidP="007602EA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7602EA" w:rsidRPr="007602EA">
        <w:rPr>
          <w:rFonts w:ascii="Arial" w:hAnsi="Arial" w:cs="Arial"/>
          <w:bCs/>
          <w:sz w:val="22"/>
          <w:szCs w:val="22"/>
          <w:lang w:eastAsia="cs-CZ"/>
        </w:rPr>
        <w:t>SPU 531794/2017</w:t>
      </w:r>
    </w:p>
    <w:p w:rsidR="004B5EB4" w:rsidRPr="00134FB6" w:rsidRDefault="004B5EB4" w:rsidP="007602EA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6D160C" w:rsidRDefault="00A276DB" w:rsidP="008636BF">
      <w:pPr>
        <w:tabs>
          <w:tab w:val="left" w:pos="120"/>
        </w:tabs>
        <w:rPr>
          <w:rFonts w:ascii="Arial" w:hAnsi="Arial" w:cs="Arial"/>
          <w:sz w:val="12"/>
          <w:szCs w:val="1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134FB6" w:rsidRDefault="008636BF" w:rsidP="008636BF">
      <w:pPr>
        <w:pStyle w:val="Zkladntext21"/>
        <w:rPr>
          <w:rFonts w:ascii="Arial" w:hAnsi="Arial" w:cs="Arial"/>
          <w:b w:val="0"/>
          <w:sz w:val="2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134FB6" w:rsidRDefault="008636BF" w:rsidP="008636BF">
      <w:pPr>
        <w:rPr>
          <w:rFonts w:ascii="Arial" w:hAnsi="Arial" w:cs="Arial"/>
          <w:sz w:val="22"/>
          <w:szCs w:val="22"/>
        </w:rPr>
      </w:pPr>
    </w:p>
    <w:p w:rsidR="008636BF" w:rsidRPr="00633855" w:rsidRDefault="00633855" w:rsidP="008636BF">
      <w:pPr>
        <w:rPr>
          <w:rFonts w:ascii="Arial" w:hAnsi="Arial" w:cs="Arial"/>
          <w:b/>
          <w:color w:val="000000"/>
          <w:sz w:val="22"/>
          <w:szCs w:val="22"/>
        </w:rPr>
      </w:pPr>
      <w:r w:rsidRPr="00633855">
        <w:rPr>
          <w:rStyle w:val="preformatted"/>
          <w:rFonts w:ascii="Arial" w:hAnsi="Arial" w:cs="Arial"/>
          <w:b/>
          <w:sz w:val="22"/>
          <w:szCs w:val="22"/>
        </w:rPr>
        <w:t>Českomoravský štěrk, a.s.</w:t>
      </w:r>
    </w:p>
    <w:p w:rsidR="008636BF" w:rsidRPr="00633855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33855">
        <w:rPr>
          <w:rFonts w:ascii="Arial" w:hAnsi="Arial" w:cs="Arial"/>
          <w:color w:val="000000"/>
          <w:sz w:val="22"/>
          <w:szCs w:val="22"/>
        </w:rPr>
        <w:t>Sídlo:</w:t>
      </w:r>
      <w:r w:rsidR="00633855" w:rsidRPr="00633855">
        <w:rPr>
          <w:rFonts w:ascii="Arial" w:hAnsi="Arial" w:cs="Arial"/>
          <w:color w:val="000000"/>
          <w:sz w:val="22"/>
          <w:szCs w:val="22"/>
        </w:rPr>
        <w:t xml:space="preserve"> </w:t>
      </w:r>
      <w:r w:rsidR="00633855" w:rsidRPr="00633855">
        <w:rPr>
          <w:rFonts w:ascii="Arial" w:hAnsi="Arial" w:cs="Arial"/>
          <w:sz w:val="22"/>
          <w:szCs w:val="22"/>
        </w:rPr>
        <w:t>Mokrá 359, 664 04 Mokrá-Horákov</w:t>
      </w:r>
    </w:p>
    <w:p w:rsidR="008636BF" w:rsidRPr="00633855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33855">
        <w:rPr>
          <w:rFonts w:ascii="Arial" w:hAnsi="Arial" w:cs="Arial"/>
          <w:color w:val="000000"/>
          <w:sz w:val="22"/>
          <w:szCs w:val="22"/>
        </w:rPr>
        <w:t>IČO:</w:t>
      </w:r>
      <w:r w:rsidR="00633855" w:rsidRPr="00633855">
        <w:rPr>
          <w:rFonts w:ascii="Arial" w:hAnsi="Arial" w:cs="Arial"/>
          <w:color w:val="000000"/>
          <w:sz w:val="22"/>
          <w:szCs w:val="22"/>
        </w:rPr>
        <w:t xml:space="preserve"> </w:t>
      </w:r>
      <w:r w:rsidR="00633855" w:rsidRPr="00633855">
        <w:rPr>
          <w:rStyle w:val="nowrap"/>
          <w:rFonts w:ascii="Arial" w:hAnsi="Arial" w:cs="Arial"/>
          <w:sz w:val="22"/>
          <w:szCs w:val="22"/>
        </w:rPr>
        <w:t>25502247</w:t>
      </w:r>
    </w:p>
    <w:p w:rsidR="008636BF" w:rsidRPr="00633855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33855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633855" w:rsidRPr="00633855">
        <w:rPr>
          <w:rFonts w:ascii="Arial" w:hAnsi="Arial" w:cs="Arial"/>
          <w:color w:val="000000"/>
          <w:sz w:val="22"/>
          <w:szCs w:val="22"/>
        </w:rPr>
        <w:t>CZ</w:t>
      </w:r>
      <w:r w:rsidR="00633855" w:rsidRPr="00633855">
        <w:rPr>
          <w:rStyle w:val="WW8Num2z0"/>
          <w:rFonts w:ascii="Arial" w:hAnsi="Arial" w:cs="Arial"/>
          <w:sz w:val="22"/>
          <w:szCs w:val="22"/>
        </w:rPr>
        <w:t xml:space="preserve"> </w:t>
      </w:r>
      <w:r w:rsidR="00633855" w:rsidRPr="00633855">
        <w:rPr>
          <w:rStyle w:val="nowrap"/>
          <w:rFonts w:ascii="Arial" w:hAnsi="Arial" w:cs="Arial"/>
          <w:sz w:val="22"/>
          <w:szCs w:val="22"/>
        </w:rPr>
        <w:t>25502247</w:t>
      </w:r>
    </w:p>
    <w:p w:rsidR="008636BF" w:rsidRPr="00633855" w:rsidRDefault="008636BF" w:rsidP="008636BF">
      <w:pPr>
        <w:rPr>
          <w:rFonts w:ascii="Arial" w:hAnsi="Arial" w:cs="Arial"/>
          <w:i/>
          <w:color w:val="000000"/>
          <w:sz w:val="22"/>
          <w:szCs w:val="22"/>
        </w:rPr>
      </w:pPr>
      <w:r w:rsidRPr="00633855">
        <w:rPr>
          <w:rFonts w:ascii="Arial" w:hAnsi="Arial" w:cs="Arial"/>
          <w:color w:val="000000"/>
          <w:sz w:val="22"/>
          <w:szCs w:val="22"/>
        </w:rPr>
        <w:t xml:space="preserve">Zapsán v obchodním rejstříku vedeném </w:t>
      </w:r>
      <w:r w:rsidR="00633855" w:rsidRPr="00633855">
        <w:rPr>
          <w:rFonts w:ascii="Arial" w:hAnsi="Arial" w:cs="Arial"/>
          <w:sz w:val="22"/>
          <w:szCs w:val="22"/>
        </w:rPr>
        <w:t>u Krajského soudu v Brně</w:t>
      </w:r>
      <w:r w:rsidRPr="00633855">
        <w:rPr>
          <w:rFonts w:ascii="Arial" w:hAnsi="Arial" w:cs="Arial"/>
          <w:color w:val="000000"/>
          <w:sz w:val="22"/>
          <w:szCs w:val="22"/>
        </w:rPr>
        <w:t xml:space="preserve">, odd. </w:t>
      </w:r>
      <w:r w:rsidR="00633855" w:rsidRPr="00633855">
        <w:rPr>
          <w:rFonts w:ascii="Arial" w:hAnsi="Arial" w:cs="Arial"/>
          <w:sz w:val="22"/>
          <w:szCs w:val="22"/>
        </w:rPr>
        <w:t>B</w:t>
      </w:r>
      <w:r w:rsidRPr="00633855">
        <w:rPr>
          <w:rFonts w:ascii="Arial" w:hAnsi="Arial" w:cs="Arial"/>
          <w:color w:val="000000"/>
          <w:sz w:val="22"/>
          <w:szCs w:val="22"/>
        </w:rPr>
        <w:t xml:space="preserve">, vložka </w:t>
      </w:r>
      <w:r w:rsidR="00633855" w:rsidRPr="00633855">
        <w:rPr>
          <w:rFonts w:ascii="Arial" w:hAnsi="Arial" w:cs="Arial"/>
          <w:sz w:val="22"/>
          <w:szCs w:val="22"/>
        </w:rPr>
        <w:t>2389</w:t>
      </w:r>
    </w:p>
    <w:p w:rsidR="008636BF" w:rsidRPr="00633855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633855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633855" w:rsidRPr="00633855">
        <w:rPr>
          <w:rFonts w:ascii="Arial" w:hAnsi="Arial" w:cs="Arial"/>
          <w:sz w:val="22"/>
          <w:szCs w:val="22"/>
        </w:rPr>
        <w:t>Ing. Robert Zelníček</w:t>
      </w:r>
      <w:r w:rsidR="00633855">
        <w:rPr>
          <w:rFonts w:ascii="Arial" w:hAnsi="Arial" w:cs="Arial"/>
          <w:sz w:val="22"/>
          <w:szCs w:val="22"/>
        </w:rPr>
        <w:t>, člen představenstva</w:t>
      </w:r>
    </w:p>
    <w:p w:rsidR="008636BF" w:rsidRPr="006D160C" w:rsidRDefault="008636BF" w:rsidP="008636BF">
      <w:pPr>
        <w:rPr>
          <w:rFonts w:ascii="Arial" w:hAnsi="Arial" w:cs="Arial"/>
          <w:b/>
          <w:color w:val="000000"/>
          <w:sz w:val="12"/>
          <w:szCs w:val="12"/>
        </w:rPr>
      </w:pPr>
    </w:p>
    <w:p w:rsidR="007B60DB" w:rsidRPr="00134FB6" w:rsidRDefault="00633855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7B60DB"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A276DB" w:rsidRPr="00134FB6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7D6C29">
        <w:rPr>
          <w:rFonts w:ascii="Arial" w:hAnsi="Arial" w:cs="Arial"/>
          <w:b/>
          <w:color w:val="000000"/>
          <w:sz w:val="22"/>
          <w:szCs w:val="22"/>
        </w:rPr>
        <w:t>2 002 S 16/02</w:t>
      </w: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7D6C29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7D6C29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uvedenými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nemovitými věcmi:</w:t>
      </w:r>
    </w:p>
    <w:p w:rsidR="001E55CE" w:rsidRPr="006D160C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7D6C29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1276"/>
        <w:gridCol w:w="1276"/>
        <w:gridCol w:w="1984"/>
        <w:gridCol w:w="992"/>
      </w:tblGrid>
      <w:tr w:rsidR="001E55CE" w:rsidRPr="00302D09" w:rsidTr="007D6C29">
        <w:tc>
          <w:tcPr>
            <w:tcW w:w="1732" w:type="dxa"/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812" w:type="dxa"/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7D6C29">
        <w:tc>
          <w:tcPr>
            <w:tcW w:w="1732" w:type="dxa"/>
          </w:tcPr>
          <w:p w:rsidR="001E55CE" w:rsidRPr="00134FB6" w:rsidRDefault="007D6C29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1E55CE" w:rsidRPr="00134FB6" w:rsidRDefault="007D6C29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1E55CE" w:rsidRPr="00134FB6" w:rsidRDefault="007D6C29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1E55CE" w:rsidRPr="00134FB6" w:rsidRDefault="007D6C29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156</w:t>
            </w:r>
          </w:p>
        </w:tc>
        <w:tc>
          <w:tcPr>
            <w:tcW w:w="1984" w:type="dxa"/>
          </w:tcPr>
          <w:p w:rsidR="001E55CE" w:rsidRPr="00134FB6" w:rsidRDefault="007D6C29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</w:tcPr>
          <w:p w:rsidR="001E55CE" w:rsidRPr="00134FB6" w:rsidRDefault="007D6C29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7D6C29" w:rsidRPr="00302D09" w:rsidTr="007D6C29">
        <w:tc>
          <w:tcPr>
            <w:tcW w:w="173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286</w:t>
            </w:r>
          </w:p>
        </w:tc>
        <w:tc>
          <w:tcPr>
            <w:tcW w:w="1984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7D6C29" w:rsidRPr="00302D09" w:rsidTr="007D6C29">
        <w:tc>
          <w:tcPr>
            <w:tcW w:w="173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294</w:t>
            </w:r>
          </w:p>
        </w:tc>
        <w:tc>
          <w:tcPr>
            <w:tcW w:w="1984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7D6C29" w:rsidRPr="00302D09" w:rsidTr="007D6C29">
        <w:tc>
          <w:tcPr>
            <w:tcW w:w="173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310/2</w:t>
            </w:r>
          </w:p>
        </w:tc>
        <w:tc>
          <w:tcPr>
            <w:tcW w:w="1984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  <w:tr w:rsidR="007D6C29" w:rsidRPr="00302D09" w:rsidTr="007D6C29">
        <w:tc>
          <w:tcPr>
            <w:tcW w:w="173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310/3</w:t>
            </w:r>
          </w:p>
        </w:tc>
        <w:tc>
          <w:tcPr>
            <w:tcW w:w="1984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7D6C29" w:rsidRPr="00134FB6" w:rsidRDefault="007D6C29" w:rsidP="007D6C2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zapsané na výše uvedeném LV u Katastrálního úřadu pro </w:t>
      </w:r>
      <w:r w:rsidR="007D6C29">
        <w:rPr>
          <w:rFonts w:ascii="Arial" w:hAnsi="Arial" w:cs="Arial"/>
          <w:color w:val="000000"/>
          <w:sz w:val="22"/>
          <w:szCs w:val="22"/>
        </w:rPr>
        <w:t>Karlovarský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7D6C29">
        <w:rPr>
          <w:rFonts w:ascii="Arial" w:hAnsi="Arial" w:cs="Arial"/>
          <w:color w:val="000000"/>
          <w:sz w:val="22"/>
          <w:szCs w:val="22"/>
        </w:rPr>
        <w:t>Cheb</w:t>
      </w:r>
    </w:p>
    <w:p w:rsidR="007D6C29" w:rsidRPr="006D160C" w:rsidRDefault="007D6C29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7D6C29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 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>(dále jen „směňované nemovitosti“)</w:t>
      </w:r>
    </w:p>
    <w:p w:rsidR="001E55CE" w:rsidRPr="006D160C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 </w:t>
      </w:r>
      <w:r w:rsidR="00EA187B">
        <w:rPr>
          <w:rFonts w:ascii="Arial" w:hAnsi="Arial" w:cs="Arial"/>
          <w:color w:val="000000"/>
          <w:sz w:val="22"/>
          <w:szCs w:val="22"/>
        </w:rPr>
        <w:t>331 380,-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EA187B">
        <w:rPr>
          <w:rFonts w:ascii="Arial" w:hAnsi="Arial" w:cs="Arial"/>
          <w:color w:val="000000"/>
          <w:sz w:val="22"/>
          <w:szCs w:val="22"/>
        </w:rPr>
        <w:t xml:space="preserve">třistatřicetjedentisíctřistaosmdesát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EA187B">
        <w:rPr>
          <w:rFonts w:ascii="Arial" w:hAnsi="Arial" w:cs="Arial"/>
          <w:color w:val="000000"/>
          <w:sz w:val="22"/>
          <w:szCs w:val="22"/>
        </w:rPr>
        <w:t>14 820,-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EA187B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187B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je </w:t>
      </w:r>
      <w:r w:rsidR="00EA187B">
        <w:rPr>
          <w:rFonts w:ascii="Arial" w:hAnsi="Arial" w:cs="Arial"/>
          <w:color w:val="000000"/>
          <w:sz w:val="22"/>
          <w:szCs w:val="22"/>
        </w:rPr>
        <w:t xml:space="preserve">vlastníkem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nemovitých věcí: </w:t>
      </w:r>
    </w:p>
    <w:p w:rsidR="00EA187B" w:rsidRPr="006D160C" w:rsidRDefault="00EA187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1E55CE" w:rsidRPr="008C22BE" w:rsidRDefault="00EA187B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pozemků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559"/>
        <w:gridCol w:w="992"/>
      </w:tblGrid>
      <w:tr w:rsidR="001E55CE" w:rsidRPr="00302D09" w:rsidTr="006D16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6D160C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D160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Kardašova Řečice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D160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Kardašova Řečice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D160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D160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369/1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6D160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6D160C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1449</w:t>
            </w:r>
          </w:p>
        </w:tc>
      </w:tr>
      <w:tr w:rsidR="006D160C" w:rsidRPr="00302D09" w:rsidTr="006D160C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D160C" w:rsidRPr="00134FB6" w:rsidRDefault="006D160C" w:rsidP="006D160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Kardašova Řečice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D160C" w:rsidRPr="00134FB6" w:rsidRDefault="006D160C" w:rsidP="006D160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Kardašova Řečice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D160C" w:rsidRPr="00134FB6" w:rsidRDefault="006D160C" w:rsidP="006D160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D160C" w:rsidRPr="00134FB6" w:rsidRDefault="006D160C" w:rsidP="006D160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392/2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160C" w:rsidRPr="00134FB6" w:rsidRDefault="006D160C" w:rsidP="006D160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0C" w:rsidRPr="00134FB6" w:rsidRDefault="006D160C" w:rsidP="006D160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1449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zapsaných</w:t>
      </w:r>
      <w:r w:rsidR="006D160C">
        <w:rPr>
          <w:rFonts w:ascii="Arial" w:hAnsi="Arial" w:cs="Arial"/>
          <w:color w:val="000000"/>
          <w:sz w:val="22"/>
          <w:szCs w:val="22"/>
        </w:rPr>
        <w:t xml:space="preserve"> na výše uvedeném </w:t>
      </w:r>
      <w:r w:rsidRPr="00134FB6">
        <w:rPr>
          <w:rFonts w:ascii="Arial" w:hAnsi="Arial" w:cs="Arial"/>
          <w:color w:val="000000"/>
          <w:sz w:val="22"/>
          <w:szCs w:val="22"/>
        </w:rPr>
        <w:t>LV u Katastrálního úřadu pro </w:t>
      </w:r>
      <w:r w:rsidR="006D160C">
        <w:rPr>
          <w:rFonts w:ascii="Arial" w:hAnsi="Arial" w:cs="Arial"/>
          <w:color w:val="000000"/>
          <w:sz w:val="22"/>
          <w:szCs w:val="22"/>
        </w:rPr>
        <w:t>Jihočeský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6D160C">
        <w:rPr>
          <w:rFonts w:ascii="Arial" w:hAnsi="Arial" w:cs="Arial"/>
          <w:color w:val="000000"/>
          <w:sz w:val="22"/>
          <w:szCs w:val="22"/>
        </w:rPr>
        <w:t>Jindřichův Hradec</w:t>
      </w:r>
    </w:p>
    <w:p w:rsidR="006D160C" w:rsidRPr="006D160C" w:rsidRDefault="006D160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12"/>
          <w:szCs w:val="12"/>
        </w:rPr>
      </w:pPr>
    </w:p>
    <w:p w:rsidR="001E55CE" w:rsidRPr="00134FB6" w:rsidRDefault="006D160C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 </w:t>
      </w:r>
      <w:r w:rsidR="001E55CE" w:rsidRPr="00134FB6">
        <w:rPr>
          <w:rFonts w:ascii="Arial" w:hAnsi="Arial" w:cs="Arial"/>
          <w:sz w:val="22"/>
          <w:szCs w:val="22"/>
        </w:rPr>
        <w:t>(dále jen „směňované nemovitosti“)</w:t>
      </w:r>
    </w:p>
    <w:p w:rsidR="001E55CE" w:rsidRPr="006D160C" w:rsidRDefault="001E55CE" w:rsidP="001E55CE">
      <w:pPr>
        <w:jc w:val="both"/>
        <w:rPr>
          <w:rFonts w:ascii="Arial" w:hAnsi="Arial" w:cs="Arial"/>
          <w:sz w:val="12"/>
          <w:szCs w:val="12"/>
        </w:rPr>
      </w:pP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cena těchto nemovitostí stanovená dohodou činí </w:t>
      </w:r>
      <w:r w:rsidR="006D160C">
        <w:rPr>
          <w:rFonts w:ascii="Arial" w:hAnsi="Arial" w:cs="Arial"/>
          <w:color w:val="000000"/>
          <w:sz w:val="22"/>
          <w:szCs w:val="22"/>
        </w:rPr>
        <w:t xml:space="preserve">47 680,- </w:t>
      </w:r>
      <w:r w:rsidRPr="00134FB6">
        <w:rPr>
          <w:rFonts w:ascii="Arial" w:hAnsi="Arial" w:cs="Arial"/>
          <w:color w:val="000000"/>
          <w:sz w:val="22"/>
          <w:szCs w:val="22"/>
        </w:rPr>
        <w:t>Kč</w:t>
      </w:r>
    </w:p>
    <w:p w:rsidR="001E55CE" w:rsidRPr="00134FB6" w:rsidRDefault="001E55CE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C86465">
        <w:rPr>
          <w:rFonts w:ascii="Arial" w:hAnsi="Arial" w:cs="Arial"/>
          <w:color w:val="000000"/>
          <w:sz w:val="22"/>
          <w:szCs w:val="22"/>
        </w:rPr>
        <w:t>čtyřicetse</w:t>
      </w:r>
      <w:r w:rsidR="006D160C">
        <w:rPr>
          <w:rFonts w:ascii="Arial" w:hAnsi="Arial" w:cs="Arial"/>
          <w:color w:val="000000"/>
          <w:sz w:val="22"/>
          <w:szCs w:val="22"/>
        </w:rPr>
        <w:t>dmtisícšestsetosmdesát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korun českých). </w:t>
      </w:r>
    </w:p>
    <w:p w:rsidR="007B60DB" w:rsidRPr="00134FB6" w:rsidRDefault="007B60D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64B" w:rsidRDefault="005056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B60DB" w:rsidRPr="0050564B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564B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Smluvní strany směňují nemovitosti uvedené v čl. I. a čl. II. této smlouvy tím způsobem, že vlastníkem </w:t>
      </w:r>
      <w:r w:rsidR="0050564B">
        <w:rPr>
          <w:rFonts w:ascii="Arial" w:hAnsi="Arial" w:cs="Arial"/>
          <w:sz w:val="22"/>
          <w:szCs w:val="22"/>
        </w:rPr>
        <w:t>směňovaných nemovitostí</w:t>
      </w:r>
      <w:r w:rsidRPr="00134FB6">
        <w:rPr>
          <w:rFonts w:ascii="Arial" w:hAnsi="Arial" w:cs="Arial"/>
          <w:sz w:val="22"/>
          <w:szCs w:val="22"/>
        </w:rPr>
        <w:t xml:space="preserve"> uvedených v čl. I bude nabyvatel, směňované nemovitosti uvedené v čl. II. této smlouvy budou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50564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0564B">
        <w:rPr>
          <w:rFonts w:ascii="Arial" w:hAnsi="Arial" w:cs="Arial"/>
          <w:b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</w:t>
      </w:r>
      <w:r w:rsidRPr="0050564B">
        <w:rPr>
          <w:rFonts w:ascii="Arial" w:hAnsi="Arial" w:cs="Arial"/>
          <w:sz w:val="22"/>
          <w:szCs w:val="22"/>
        </w:rPr>
        <w:t xml:space="preserve">v čl. I. a čl. II. této smlouvy, který činí </w:t>
      </w:r>
      <w:r w:rsidR="0050564B" w:rsidRPr="0050564B">
        <w:rPr>
          <w:rFonts w:ascii="Arial" w:hAnsi="Arial" w:cs="Arial"/>
          <w:sz w:val="22"/>
          <w:szCs w:val="22"/>
        </w:rPr>
        <w:t>283 700,-</w:t>
      </w:r>
      <w:r w:rsidRPr="0050564B">
        <w:rPr>
          <w:rFonts w:ascii="Arial" w:hAnsi="Arial" w:cs="Arial"/>
          <w:sz w:val="22"/>
          <w:szCs w:val="22"/>
        </w:rPr>
        <w:t xml:space="preserve">  Kč (slovy:</w:t>
      </w:r>
      <w:r w:rsidR="0050564B" w:rsidRPr="0050564B">
        <w:rPr>
          <w:rFonts w:ascii="Arial" w:hAnsi="Arial" w:cs="Arial"/>
          <w:sz w:val="22"/>
          <w:szCs w:val="22"/>
        </w:rPr>
        <w:t xml:space="preserve"> dvěstěosmdesáttřitisícesedmset</w:t>
      </w:r>
      <w:r w:rsidRPr="0050564B">
        <w:rPr>
          <w:rFonts w:ascii="Arial" w:hAnsi="Arial" w:cs="Arial"/>
          <w:sz w:val="22"/>
          <w:szCs w:val="22"/>
        </w:rPr>
        <w:t xml:space="preserve"> korun českých) nabyvatel zaplatil na účet SPÚ, vedený u České národní banky, č. ú. </w:t>
      </w:r>
      <w:r w:rsidR="0050564B" w:rsidRPr="0050564B">
        <w:rPr>
          <w:rFonts w:ascii="Arial" w:hAnsi="Arial" w:cs="Arial"/>
          <w:color w:val="000000"/>
          <w:sz w:val="22"/>
          <w:szCs w:val="22"/>
          <w:lang w:eastAsia="cs-CZ"/>
        </w:rPr>
        <w:t>130016-3723001/0710</w:t>
      </w:r>
      <w:r w:rsidRPr="0050564B">
        <w:rPr>
          <w:rFonts w:ascii="Arial" w:hAnsi="Arial" w:cs="Arial"/>
          <w:sz w:val="22"/>
          <w:szCs w:val="22"/>
        </w:rPr>
        <w:t>, variabilní</w:t>
      </w:r>
      <w:r w:rsidRPr="00134FB6">
        <w:rPr>
          <w:rFonts w:ascii="Arial" w:hAnsi="Arial" w:cs="Arial"/>
          <w:sz w:val="22"/>
          <w:szCs w:val="22"/>
        </w:rPr>
        <w:t xml:space="preserve"> symbol </w:t>
      </w:r>
      <w:r w:rsidR="0050564B">
        <w:rPr>
          <w:rFonts w:ascii="Arial" w:hAnsi="Arial" w:cs="Arial"/>
          <w:sz w:val="22"/>
          <w:szCs w:val="22"/>
        </w:rPr>
        <w:t>2002481602</w:t>
      </w:r>
      <w:r w:rsidRPr="00134FB6">
        <w:rPr>
          <w:rFonts w:ascii="Arial" w:hAnsi="Arial" w:cs="Arial"/>
          <w:sz w:val="22"/>
          <w:szCs w:val="22"/>
        </w:rPr>
        <w:t>,  před podpisem této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50564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0564B">
        <w:rPr>
          <w:rFonts w:ascii="Arial" w:hAnsi="Arial" w:cs="Arial"/>
          <w:b/>
          <w:sz w:val="22"/>
          <w:szCs w:val="22"/>
        </w:rPr>
        <w:t>Čl. V.</w:t>
      </w:r>
    </w:p>
    <w:p w:rsidR="00FC0FB6" w:rsidRDefault="00FC0FB6" w:rsidP="0050564B">
      <w:pPr>
        <w:numPr>
          <w:ilvl w:val="0"/>
          <w:numId w:val="5"/>
        </w:numPr>
        <w:tabs>
          <w:tab w:val="clear" w:pos="1161"/>
          <w:tab w:val="left" w:pos="-4962"/>
          <w:tab w:val="num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 xml:space="preserve">Obě smluvní strany shodně prohlašují, že jim nejsou známy žádné skutečnosti, které by uzavření smlouvy bránily. Nabyvatel bere na vědomí skutečnost, že SPÚ nezajišťuje zpřístupnění a vytyčování hranic </w:t>
      </w:r>
      <w:r w:rsidR="0050564B">
        <w:rPr>
          <w:rFonts w:ascii="Arial" w:hAnsi="Arial" w:cs="Arial"/>
          <w:sz w:val="22"/>
          <w:szCs w:val="22"/>
        </w:rPr>
        <w:t>pozemků.</w:t>
      </w:r>
    </w:p>
    <w:p w:rsidR="0050564B" w:rsidRPr="006C1C46" w:rsidRDefault="0050564B" w:rsidP="0050564B">
      <w:pPr>
        <w:tabs>
          <w:tab w:val="left" w:pos="-4962"/>
        </w:tabs>
        <w:jc w:val="both"/>
        <w:rPr>
          <w:rFonts w:ascii="Arial" w:hAnsi="Arial" w:cs="Arial"/>
          <w:sz w:val="12"/>
          <w:szCs w:val="12"/>
        </w:rPr>
      </w:pPr>
    </w:p>
    <w:p w:rsidR="00FC0FB6" w:rsidRPr="00FC0FB6" w:rsidRDefault="00B60111" w:rsidP="00B6011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C0FB6" w:rsidRPr="00FC0FB6">
        <w:rPr>
          <w:rFonts w:ascii="Arial" w:hAnsi="Arial" w:cs="Arial"/>
          <w:color w:val="000000"/>
          <w:sz w:val="22"/>
          <w:szCs w:val="22"/>
        </w:rPr>
        <w:t>Užívací vztah k</w:t>
      </w:r>
      <w:r w:rsidR="00D81D7A">
        <w:rPr>
          <w:rFonts w:ascii="Arial" w:hAnsi="Arial" w:cs="Arial"/>
          <w:color w:val="000000"/>
          <w:sz w:val="22"/>
          <w:szCs w:val="22"/>
        </w:rPr>
        <w:t> </w:t>
      </w:r>
      <w:r w:rsidR="0050564B">
        <w:rPr>
          <w:rFonts w:ascii="Arial" w:hAnsi="Arial" w:cs="Arial"/>
          <w:color w:val="000000"/>
          <w:sz w:val="22"/>
          <w:szCs w:val="22"/>
        </w:rPr>
        <w:t>nemovitostem</w:t>
      </w:r>
      <w:r w:rsidR="00D81D7A">
        <w:rPr>
          <w:rFonts w:ascii="Arial" w:hAnsi="Arial" w:cs="Arial"/>
          <w:color w:val="000000"/>
          <w:sz w:val="22"/>
          <w:szCs w:val="22"/>
        </w:rPr>
        <w:t xml:space="preserve"> uvedeným v čl. I.</w:t>
      </w:r>
      <w:r w:rsidR="00AB3CA5">
        <w:rPr>
          <w:rFonts w:ascii="Arial" w:hAnsi="Arial" w:cs="Arial"/>
          <w:color w:val="000000"/>
          <w:sz w:val="22"/>
          <w:szCs w:val="22"/>
        </w:rPr>
        <w:t xml:space="preserve"> této smlouvy</w:t>
      </w:r>
      <w:r w:rsidR="00FC0FB6" w:rsidRPr="00FC0FB6">
        <w:rPr>
          <w:rFonts w:ascii="Arial" w:hAnsi="Arial" w:cs="Arial"/>
          <w:color w:val="000000"/>
          <w:sz w:val="22"/>
          <w:szCs w:val="22"/>
        </w:rPr>
        <w:t>:</w:t>
      </w:r>
    </w:p>
    <w:p w:rsidR="0050564B" w:rsidRPr="00B60111" w:rsidRDefault="0050564B" w:rsidP="0050564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D81D7A" w:rsidRPr="00134FB6" w:rsidRDefault="00D81D7A" w:rsidP="00D81D7A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1276"/>
        <w:gridCol w:w="1276"/>
        <w:gridCol w:w="1984"/>
        <w:gridCol w:w="992"/>
      </w:tblGrid>
      <w:tr w:rsidR="00D81D7A" w:rsidRPr="00302D09" w:rsidTr="008925C9">
        <w:tc>
          <w:tcPr>
            <w:tcW w:w="1732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812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D81D7A" w:rsidRPr="00302D09" w:rsidTr="008925C9">
        <w:tc>
          <w:tcPr>
            <w:tcW w:w="1732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1984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D81D7A" w:rsidRPr="00FC0FB6" w:rsidRDefault="00D81D7A" w:rsidP="00D81D7A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C0FB6">
        <w:rPr>
          <w:rFonts w:ascii="Arial" w:hAnsi="Arial" w:cs="Arial"/>
          <w:color w:val="000000"/>
          <w:sz w:val="22"/>
          <w:szCs w:val="22"/>
        </w:rPr>
        <w:t>je řešen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nájemní smlouvou č. </w:t>
      </w:r>
      <w:r>
        <w:rPr>
          <w:rFonts w:ascii="Arial" w:hAnsi="Arial" w:cs="Arial"/>
          <w:color w:val="000000"/>
          <w:sz w:val="22"/>
          <w:szCs w:val="22"/>
        </w:rPr>
        <w:t>465N05/02</w:t>
      </w:r>
      <w:r w:rsidRPr="00FC0FB6">
        <w:rPr>
          <w:rFonts w:ascii="Arial" w:hAnsi="Arial" w:cs="Arial"/>
          <w:color w:val="000000"/>
          <w:sz w:val="22"/>
          <w:szCs w:val="22"/>
        </w:rPr>
        <w:t>, uzavřenou s</w:t>
      </w:r>
      <w:r>
        <w:rPr>
          <w:rFonts w:ascii="Arial" w:hAnsi="Arial" w:cs="Arial"/>
          <w:color w:val="000000"/>
          <w:sz w:val="22"/>
          <w:szCs w:val="22"/>
        </w:rPr>
        <w:t> Ing. Bohumilem Šupkou</w:t>
      </w:r>
      <w:r w:rsidRPr="00FC0FB6">
        <w:rPr>
          <w:rFonts w:ascii="Arial" w:hAnsi="Arial" w:cs="Arial"/>
          <w:i/>
          <w:color w:val="000000"/>
          <w:sz w:val="22"/>
          <w:szCs w:val="22"/>
        </w:rPr>
        <w:t>,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 jakožto nájemcem.</w:t>
      </w:r>
      <w:r w:rsidRPr="00FC0F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C0FB6">
        <w:rPr>
          <w:rFonts w:ascii="Arial" w:hAnsi="Arial" w:cs="Arial"/>
          <w:color w:val="000000"/>
          <w:sz w:val="22"/>
          <w:szCs w:val="22"/>
        </w:rPr>
        <w:t xml:space="preserve">S obsahem nájemní smlouvy byl nabyvatel seznámen před podpisem této smlouvy, 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 xml:space="preserve">což stvrzuje svým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podpisem</w:t>
      </w:r>
      <w:r w:rsidRPr="00FC0FB6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D81D7A" w:rsidRPr="00D81D7A" w:rsidRDefault="00D81D7A" w:rsidP="0050564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D81D7A" w:rsidRPr="00134FB6" w:rsidRDefault="00D81D7A" w:rsidP="00D81D7A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pozemku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1276"/>
        <w:gridCol w:w="1276"/>
        <w:gridCol w:w="1984"/>
        <w:gridCol w:w="992"/>
      </w:tblGrid>
      <w:tr w:rsidR="00D81D7A" w:rsidRPr="00302D09" w:rsidTr="008925C9">
        <w:tc>
          <w:tcPr>
            <w:tcW w:w="1732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812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D81D7A" w:rsidRPr="00D81D7A" w:rsidTr="008925C9">
        <w:tc>
          <w:tcPr>
            <w:tcW w:w="1732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286</w:t>
            </w:r>
          </w:p>
        </w:tc>
        <w:tc>
          <w:tcPr>
            <w:tcW w:w="1984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D81D7A" w:rsidRPr="00D81D7A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D81D7A" w:rsidRPr="00D81D7A" w:rsidRDefault="00D81D7A" w:rsidP="00D81D7A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D81D7A">
        <w:rPr>
          <w:rFonts w:ascii="Arial" w:hAnsi="Arial" w:cs="Arial"/>
          <w:color w:val="000000"/>
          <w:sz w:val="22"/>
          <w:szCs w:val="22"/>
        </w:rPr>
        <w:t>je řešen nájemní smlouvou č. 45N16/02, uzavřenou s nabyvatelem</w:t>
      </w:r>
      <w:r w:rsidRPr="00D81D7A">
        <w:rPr>
          <w:rFonts w:ascii="Arial" w:hAnsi="Arial" w:cs="Arial"/>
          <w:i/>
          <w:color w:val="000000"/>
          <w:sz w:val="22"/>
          <w:szCs w:val="22"/>
        </w:rPr>
        <w:t>,</w:t>
      </w:r>
      <w:r w:rsidRPr="00D81D7A">
        <w:rPr>
          <w:rFonts w:ascii="Arial" w:hAnsi="Arial" w:cs="Arial"/>
          <w:color w:val="000000"/>
          <w:sz w:val="22"/>
          <w:szCs w:val="22"/>
        </w:rPr>
        <w:t xml:space="preserve"> jakožto nájemcem.</w:t>
      </w:r>
    </w:p>
    <w:p w:rsidR="00D81D7A" w:rsidRPr="00D81D7A" w:rsidRDefault="00D81D7A" w:rsidP="0050564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50564B" w:rsidRPr="00D81D7A" w:rsidRDefault="00D81D7A" w:rsidP="0050564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D81D7A">
        <w:rPr>
          <w:rFonts w:ascii="Arial" w:hAnsi="Arial" w:cs="Arial"/>
          <w:color w:val="000000"/>
          <w:sz w:val="22"/>
          <w:szCs w:val="22"/>
        </w:rPr>
        <w:t>pozemky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1276"/>
        <w:gridCol w:w="1276"/>
        <w:gridCol w:w="1984"/>
        <w:gridCol w:w="992"/>
      </w:tblGrid>
      <w:tr w:rsidR="0050564B" w:rsidRPr="00D81D7A" w:rsidTr="008925C9">
        <w:tc>
          <w:tcPr>
            <w:tcW w:w="1732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81D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812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81D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81D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81D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984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81D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81D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50564B" w:rsidRPr="00D81D7A" w:rsidTr="008925C9">
        <w:tc>
          <w:tcPr>
            <w:tcW w:w="1732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294</w:t>
            </w:r>
          </w:p>
        </w:tc>
        <w:tc>
          <w:tcPr>
            <w:tcW w:w="1984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50564B" w:rsidRPr="00D81D7A" w:rsidRDefault="0050564B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  <w:tr w:rsidR="0050564B" w:rsidRPr="00D81D7A" w:rsidTr="008925C9">
        <w:tc>
          <w:tcPr>
            <w:tcW w:w="1732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310/2</w:t>
            </w:r>
          </w:p>
        </w:tc>
        <w:tc>
          <w:tcPr>
            <w:tcW w:w="1984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  <w:tr w:rsidR="0050564B" w:rsidRPr="00D81D7A" w:rsidTr="008925C9">
        <w:tc>
          <w:tcPr>
            <w:tcW w:w="1732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812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Milhostav</w:t>
            </w:r>
          </w:p>
        </w:tc>
        <w:tc>
          <w:tcPr>
            <w:tcW w:w="1276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310/3</w:t>
            </w:r>
          </w:p>
        </w:tc>
        <w:tc>
          <w:tcPr>
            <w:tcW w:w="1984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ostatní plocha</w:t>
            </w:r>
          </w:p>
        </w:tc>
        <w:tc>
          <w:tcPr>
            <w:tcW w:w="992" w:type="dxa"/>
          </w:tcPr>
          <w:p w:rsidR="0050564B" w:rsidRPr="00D81D7A" w:rsidRDefault="0050564B" w:rsidP="00D81D7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1D7A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50564B" w:rsidRPr="00D81D7A" w:rsidRDefault="00D81D7A" w:rsidP="00D81D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1D7A">
        <w:rPr>
          <w:rFonts w:ascii="Arial" w:hAnsi="Arial" w:cs="Arial"/>
          <w:color w:val="000000"/>
          <w:sz w:val="22"/>
          <w:szCs w:val="22"/>
        </w:rPr>
        <w:t>nejsou</w:t>
      </w:r>
      <w:r>
        <w:rPr>
          <w:rFonts w:ascii="Arial" w:hAnsi="Arial" w:cs="Arial"/>
          <w:color w:val="000000"/>
          <w:sz w:val="22"/>
          <w:szCs w:val="22"/>
        </w:rPr>
        <w:t xml:space="preserve"> zatíženy užívacími právy třetích osob</w:t>
      </w:r>
      <w:r w:rsidRPr="00D81D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1D7A" w:rsidRPr="006C1C46" w:rsidRDefault="00D81D7A" w:rsidP="00FC0FB6">
      <w:pPr>
        <w:jc w:val="both"/>
        <w:rPr>
          <w:rFonts w:ascii="Arial" w:hAnsi="Arial" w:cs="Arial"/>
          <w:i/>
          <w:color w:val="000000"/>
          <w:sz w:val="12"/>
          <w:szCs w:val="12"/>
          <w:u w:val="single"/>
        </w:rPr>
      </w:pPr>
    </w:p>
    <w:p w:rsidR="00D81D7A" w:rsidRDefault="00B60111" w:rsidP="00B60111">
      <w:pPr>
        <w:tabs>
          <w:tab w:val="left" w:pos="426"/>
        </w:tabs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2b)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81D7A" w:rsidRPr="00FC0FB6">
        <w:rPr>
          <w:rFonts w:ascii="Arial" w:hAnsi="Arial" w:cs="Arial"/>
          <w:color w:val="000000"/>
          <w:sz w:val="22"/>
          <w:szCs w:val="22"/>
        </w:rPr>
        <w:t>Užívací vztah k</w:t>
      </w:r>
      <w:r w:rsidR="00D81D7A">
        <w:rPr>
          <w:rFonts w:ascii="Arial" w:hAnsi="Arial" w:cs="Arial"/>
          <w:color w:val="000000"/>
          <w:sz w:val="22"/>
          <w:szCs w:val="22"/>
        </w:rPr>
        <w:t> nemovitostem uvedeným v čl. II.</w:t>
      </w:r>
      <w:r w:rsidR="00CD0FEC">
        <w:rPr>
          <w:rFonts w:ascii="Arial" w:hAnsi="Arial" w:cs="Arial"/>
          <w:color w:val="000000"/>
          <w:sz w:val="22"/>
          <w:szCs w:val="22"/>
        </w:rPr>
        <w:t xml:space="preserve"> této smlouvy</w:t>
      </w:r>
      <w:r w:rsidR="00D81D7A" w:rsidRPr="00FC0FB6">
        <w:rPr>
          <w:rFonts w:ascii="Arial" w:hAnsi="Arial" w:cs="Arial"/>
          <w:color w:val="000000"/>
          <w:sz w:val="22"/>
          <w:szCs w:val="22"/>
        </w:rPr>
        <w:t>:</w:t>
      </w:r>
    </w:p>
    <w:p w:rsidR="00B60111" w:rsidRPr="00B60111" w:rsidRDefault="00B60111" w:rsidP="00D81D7A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D81D7A" w:rsidRPr="008C22BE" w:rsidRDefault="00B60111" w:rsidP="00D81D7A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pozemky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276"/>
        <w:gridCol w:w="1559"/>
        <w:gridCol w:w="992"/>
      </w:tblGrid>
      <w:tr w:rsidR="00D81D7A" w:rsidRPr="00302D09" w:rsidTr="008925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7A" w:rsidRPr="00134FB6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D81D7A" w:rsidRPr="00B60111" w:rsidTr="008925C9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Kardašova Řečice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Kardašova Řečice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369/1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1449</w:t>
            </w:r>
          </w:p>
        </w:tc>
      </w:tr>
      <w:tr w:rsidR="00D81D7A" w:rsidRPr="00B60111" w:rsidTr="008925C9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Kardašova Řečice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Kardašova Řečice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392/2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orná půda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7A" w:rsidRPr="00B60111" w:rsidRDefault="00D81D7A" w:rsidP="008925C9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111">
              <w:rPr>
                <w:rFonts w:ascii="Arial" w:hAnsi="Arial" w:cs="Arial"/>
                <w:color w:val="000000"/>
                <w:sz w:val="20"/>
              </w:rPr>
              <w:t>1449</w:t>
            </w:r>
          </w:p>
        </w:tc>
      </w:tr>
    </w:tbl>
    <w:p w:rsidR="00B60111" w:rsidRPr="00B60111" w:rsidRDefault="00B60111" w:rsidP="00B6011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60111">
        <w:rPr>
          <w:rFonts w:ascii="Arial" w:hAnsi="Arial" w:cs="Arial"/>
          <w:color w:val="000000"/>
          <w:sz w:val="22"/>
          <w:szCs w:val="22"/>
        </w:rPr>
        <w:t xml:space="preserve">nejsou zatíženy užívacími právy třetích osob </w:t>
      </w:r>
    </w:p>
    <w:p w:rsidR="00D81D7A" w:rsidRPr="006C1C46" w:rsidRDefault="00D81D7A" w:rsidP="00FC0FB6">
      <w:pPr>
        <w:ind w:firstLine="426"/>
        <w:jc w:val="both"/>
        <w:rPr>
          <w:rFonts w:ascii="Arial" w:hAnsi="Arial" w:cs="Arial"/>
          <w:color w:val="000000"/>
          <w:sz w:val="12"/>
          <w:szCs w:val="12"/>
        </w:rPr>
      </w:pPr>
    </w:p>
    <w:p w:rsidR="00FC0FB6" w:rsidRPr="00B60111" w:rsidRDefault="00EA1B6C" w:rsidP="00EA1B6C">
      <w:pPr>
        <w:tabs>
          <w:tab w:val="left" w:pos="-4962"/>
          <w:tab w:val="left" w:pos="426"/>
        </w:tabs>
        <w:ind w:left="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FC0FB6" w:rsidRPr="00FC0FB6">
        <w:rPr>
          <w:rFonts w:ascii="Arial" w:hAnsi="Arial" w:cs="Arial"/>
          <w:sz w:val="22"/>
          <w:szCs w:val="22"/>
        </w:rPr>
        <w:t xml:space="preserve">SPÚ jako pronajímatel a </w:t>
      </w:r>
      <w:r w:rsidR="00B60111">
        <w:rPr>
          <w:rFonts w:ascii="Arial" w:hAnsi="Arial" w:cs="Arial"/>
          <w:sz w:val="22"/>
          <w:szCs w:val="22"/>
        </w:rPr>
        <w:t>Lesy ČR</w:t>
      </w:r>
      <w:r w:rsidR="000E21DA">
        <w:rPr>
          <w:rFonts w:ascii="Arial" w:hAnsi="Arial" w:cs="Arial"/>
          <w:sz w:val="22"/>
          <w:szCs w:val="22"/>
        </w:rPr>
        <w:t>, Přemyslova 106/19, 500 08 Hradec Králové</w:t>
      </w:r>
      <w:r w:rsidR="00B60111">
        <w:rPr>
          <w:rFonts w:ascii="Arial" w:hAnsi="Arial" w:cs="Arial"/>
          <w:sz w:val="22"/>
          <w:szCs w:val="22"/>
        </w:rPr>
        <w:t xml:space="preserve"> </w:t>
      </w:r>
      <w:r w:rsidR="00FC0FB6" w:rsidRPr="00FC0FB6">
        <w:rPr>
          <w:rFonts w:ascii="Arial" w:hAnsi="Arial" w:cs="Arial"/>
          <w:sz w:val="22"/>
          <w:szCs w:val="22"/>
        </w:rPr>
        <w:t>uzavřeli smlouvu o nájmu honitby č. </w:t>
      </w:r>
      <w:r w:rsidR="00B60111">
        <w:rPr>
          <w:rFonts w:ascii="Arial" w:hAnsi="Arial" w:cs="Arial"/>
          <w:sz w:val="22"/>
          <w:szCs w:val="22"/>
        </w:rPr>
        <w:t>6M15/02 (32/228/2015)</w:t>
      </w:r>
      <w:r w:rsidR="00FC0FB6" w:rsidRPr="00FC0FB6">
        <w:rPr>
          <w:rFonts w:ascii="Arial" w:hAnsi="Arial" w:cs="Arial"/>
          <w:sz w:val="22"/>
          <w:szCs w:val="22"/>
        </w:rPr>
        <w:t xml:space="preserve"> ze dne </w:t>
      </w:r>
      <w:r w:rsidR="00B60111">
        <w:rPr>
          <w:rFonts w:ascii="Arial" w:hAnsi="Arial" w:cs="Arial"/>
          <w:sz w:val="22"/>
          <w:szCs w:val="22"/>
        </w:rPr>
        <w:t xml:space="preserve">14. 12. 2015, jejímž předmětem </w:t>
      </w:r>
      <w:r w:rsidR="00FC0FB6" w:rsidRPr="00FC0FB6">
        <w:rPr>
          <w:rFonts w:ascii="Arial" w:hAnsi="Arial" w:cs="Arial"/>
          <w:sz w:val="22"/>
          <w:szCs w:val="22"/>
        </w:rPr>
        <w:t>jsou převáděné</w:t>
      </w:r>
      <w:r w:rsidR="00B60111">
        <w:rPr>
          <w:rFonts w:ascii="Arial" w:hAnsi="Arial" w:cs="Arial"/>
          <w:sz w:val="22"/>
          <w:szCs w:val="22"/>
        </w:rPr>
        <w:t xml:space="preserve"> pozemky uvedené v čl. I. </w:t>
      </w:r>
      <w:r w:rsidR="00FC0FB6" w:rsidRPr="00B60111">
        <w:rPr>
          <w:rFonts w:ascii="Arial" w:hAnsi="Arial" w:cs="Arial"/>
          <w:sz w:val="22"/>
          <w:szCs w:val="22"/>
        </w:rPr>
        <w:t>Převodem vlastnického práva k pozemkům vstupuje ve vztahu k </w:t>
      </w:r>
      <w:r w:rsidR="00B60111" w:rsidRPr="00B60111">
        <w:rPr>
          <w:rFonts w:ascii="Arial" w:hAnsi="Arial" w:cs="Arial"/>
          <w:sz w:val="22"/>
          <w:szCs w:val="22"/>
        </w:rPr>
        <w:t xml:space="preserve"> </w:t>
      </w:r>
      <w:r w:rsidR="00FC0FB6" w:rsidRPr="00B60111">
        <w:rPr>
          <w:rFonts w:ascii="Arial" w:hAnsi="Arial" w:cs="Arial"/>
          <w:sz w:val="22"/>
          <w:szCs w:val="22"/>
        </w:rPr>
        <w:t>pozemkům nabyvatel do smlouvy o nájmu honitby v souladu s § 33 od</w:t>
      </w:r>
      <w:r w:rsidR="000E21DA">
        <w:rPr>
          <w:rFonts w:ascii="Arial" w:hAnsi="Arial" w:cs="Arial"/>
          <w:sz w:val="22"/>
          <w:szCs w:val="22"/>
        </w:rPr>
        <w:t>st. 7 zákona č. 449/2001 Sb., o </w:t>
      </w:r>
      <w:r w:rsidR="00FC0FB6" w:rsidRPr="00B60111">
        <w:rPr>
          <w:rFonts w:ascii="Arial" w:hAnsi="Arial" w:cs="Arial"/>
          <w:sz w:val="22"/>
          <w:szCs w:val="22"/>
        </w:rPr>
        <w:t>myslivosti, ve znění pozdějších předpisů.</w:t>
      </w:r>
    </w:p>
    <w:p w:rsidR="00FC0FB6" w:rsidRPr="006C1C46" w:rsidRDefault="00FC0FB6" w:rsidP="00FC0FB6">
      <w:pPr>
        <w:rPr>
          <w:rFonts w:ascii="Arial" w:hAnsi="Arial" w:cs="Arial"/>
          <w:b/>
          <w:bCs/>
          <w:i/>
          <w:sz w:val="12"/>
          <w:szCs w:val="12"/>
        </w:rPr>
      </w:pPr>
    </w:p>
    <w:p w:rsidR="00FC0FB6" w:rsidRPr="00FC0FB6" w:rsidRDefault="00EA1B6C" w:rsidP="00EA1B6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0FB6" w:rsidRPr="00FC0F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 w:rsidR="00FC0FB6" w:rsidRPr="00FC0FB6">
        <w:rPr>
          <w:rFonts w:ascii="Arial" w:hAnsi="Arial" w:cs="Arial"/>
          <w:sz w:val="22"/>
          <w:szCs w:val="22"/>
        </w:rPr>
        <w:t>SPÚ upozorňuje nabyvatele, že se na převáděném pozemku parc.</w:t>
      </w:r>
      <w:r>
        <w:rPr>
          <w:rFonts w:ascii="Arial" w:hAnsi="Arial" w:cs="Arial"/>
          <w:sz w:val="22"/>
          <w:szCs w:val="22"/>
        </w:rPr>
        <w:t xml:space="preserve"> </w:t>
      </w:r>
      <w:r w:rsidR="00FC0FB6" w:rsidRPr="00FC0FB6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310/3</w:t>
      </w:r>
      <w:r w:rsidR="00FC0FB6" w:rsidRPr="00FC0FB6">
        <w:rPr>
          <w:rFonts w:ascii="Arial" w:hAnsi="Arial" w:cs="Arial"/>
          <w:sz w:val="22"/>
          <w:szCs w:val="22"/>
        </w:rPr>
        <w:t xml:space="preserve"> v k.ú. </w:t>
      </w:r>
      <w:r>
        <w:rPr>
          <w:rFonts w:ascii="Arial" w:hAnsi="Arial" w:cs="Arial"/>
          <w:sz w:val="22"/>
          <w:szCs w:val="22"/>
        </w:rPr>
        <w:t>Milhostav</w:t>
      </w:r>
      <w:r w:rsidR="00FC0FB6" w:rsidRPr="00FC0FB6">
        <w:rPr>
          <w:rFonts w:ascii="Arial" w:hAnsi="Arial" w:cs="Arial"/>
          <w:sz w:val="22"/>
          <w:szCs w:val="22"/>
        </w:rPr>
        <w:t xml:space="preserve"> nachází stavba vodního díla, konkrétně stavba k vodohospodářským melioracím pozemků – hlavní odvodňovací zařízen</w:t>
      </w:r>
      <w:r>
        <w:rPr>
          <w:rFonts w:ascii="Arial" w:hAnsi="Arial" w:cs="Arial"/>
          <w:sz w:val="22"/>
          <w:szCs w:val="22"/>
        </w:rPr>
        <w:t>í</w:t>
      </w:r>
      <w:r w:rsidR="006C1C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část trubního kanálu HOZ „CHEB. PANEV III E, 04“ evidovaná pod č. ID 3020000095-112010000, vybudovaná v roce 1981 v délce 1,872 m jako zatrubněný kanál“.</w:t>
      </w:r>
      <w:r w:rsidR="00FC0FB6" w:rsidRPr="00FC0FB6">
        <w:rPr>
          <w:rFonts w:ascii="Arial" w:hAnsi="Arial" w:cs="Arial"/>
          <w:sz w:val="22"/>
          <w:szCs w:val="22"/>
        </w:rPr>
        <w:t xml:space="preserve"> Tato stavba vodního díla  </w:t>
      </w:r>
      <w:r w:rsidR="00FC0FB6" w:rsidRPr="00FC0FB6">
        <w:rPr>
          <w:rFonts w:ascii="Arial" w:hAnsi="Arial" w:cs="Arial"/>
          <w:b/>
          <w:bCs/>
          <w:sz w:val="22"/>
          <w:szCs w:val="22"/>
        </w:rPr>
        <w:t>není  předmětem převodu</w:t>
      </w:r>
      <w:r w:rsidR="00FC0FB6" w:rsidRPr="00FC0FB6">
        <w:rPr>
          <w:rFonts w:ascii="Arial" w:hAnsi="Arial" w:cs="Arial"/>
          <w:sz w:val="22"/>
          <w:szCs w:val="22"/>
        </w:rPr>
        <w:t xml:space="preserve"> dle této smlouvy a i nadále zůstává v majetku státu </w:t>
      </w:r>
      <w:r>
        <w:rPr>
          <w:rFonts w:ascii="Arial" w:hAnsi="Arial" w:cs="Arial"/>
          <w:sz w:val="22"/>
          <w:szCs w:val="22"/>
        </w:rPr>
        <w:t>a v příslušnosti hospodařit SPÚ.</w:t>
      </w:r>
    </w:p>
    <w:p w:rsidR="00FC0FB6" w:rsidRPr="006C1C46" w:rsidRDefault="00FC0FB6" w:rsidP="00FC0FB6">
      <w:pPr>
        <w:rPr>
          <w:rFonts w:ascii="Arial" w:hAnsi="Arial" w:cs="Arial"/>
          <w:i/>
          <w:iCs/>
          <w:sz w:val="12"/>
          <w:szCs w:val="12"/>
        </w:rPr>
      </w:pPr>
    </w:p>
    <w:p w:rsidR="00FC0FB6" w:rsidRPr="00FC0FB6" w:rsidRDefault="00FC0FB6" w:rsidP="00FC0FB6">
      <w:pPr>
        <w:jc w:val="both"/>
        <w:rPr>
          <w:rFonts w:ascii="Arial" w:hAnsi="Arial" w:cs="Arial"/>
          <w:bCs/>
          <w:sz w:val="22"/>
          <w:szCs w:val="22"/>
        </w:rPr>
      </w:pPr>
      <w:r w:rsidRPr="00FC0FB6">
        <w:rPr>
          <w:rFonts w:ascii="Arial" w:hAnsi="Arial" w:cs="Arial"/>
          <w:sz w:val="22"/>
          <w:szCs w:val="22"/>
        </w:rPr>
        <w:t>5) Smluvní strany berou na vědomí, že n</w:t>
      </w:r>
      <w:r w:rsidRPr="00FC0FB6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nabyvatele pozemků.</w:t>
      </w:r>
    </w:p>
    <w:p w:rsidR="006C4E21" w:rsidRDefault="006C4E21" w:rsidP="006C1C46">
      <w:pPr>
        <w:rPr>
          <w:rFonts w:ascii="Arial" w:hAnsi="Arial" w:cs="Arial"/>
          <w:sz w:val="22"/>
          <w:szCs w:val="22"/>
        </w:rPr>
      </w:pPr>
    </w:p>
    <w:p w:rsidR="006C1C46" w:rsidRDefault="006C1C46" w:rsidP="006C1C46">
      <w:pPr>
        <w:rPr>
          <w:rFonts w:ascii="Arial" w:hAnsi="Arial" w:cs="Arial"/>
          <w:sz w:val="22"/>
          <w:szCs w:val="22"/>
        </w:rPr>
      </w:pPr>
    </w:p>
    <w:p w:rsidR="007B60DB" w:rsidRPr="006C1C46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6C1C46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6C1C46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6C1C46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6C1C46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6C1C46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>Nabyvatel je poplatníkem daně z nabytí nemovitých věcí ve smyslu zákonného opatření Senátu č. 340/2013 Sb. o dani z nabytí nemovitých věcí, ve znění pozdějších předpisů. SPÚ je ve smyslu předpisu č. 340/2013 Sb., zákonné opatření Senátu o dani z nabytí nemovitých věcí, ve znění pozdějších předpisů, osvobozen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6C1C46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C1C46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6C1C46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Pr="00B43F73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6C1C46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6C1C46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6C1C46" w:rsidP="00E74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třech</w:t>
      </w:r>
      <w:r w:rsidR="00E7474F" w:rsidRPr="00B43F73">
        <w:rPr>
          <w:rFonts w:ascii="Arial" w:hAnsi="Arial" w:cs="Arial"/>
          <w:sz w:val="22"/>
          <w:szCs w:val="22"/>
        </w:rPr>
        <w:t xml:space="preserve"> stejnopisech, z nichž každý má platnost originálu. 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 xml:space="preserve">Nabyvatel obdrží </w:t>
      </w:r>
      <w:r w:rsidR="006C1C46">
        <w:rPr>
          <w:rFonts w:ascii="Arial" w:hAnsi="Arial" w:cs="Arial"/>
          <w:sz w:val="22"/>
          <w:szCs w:val="22"/>
        </w:rPr>
        <w:t xml:space="preserve">jeden </w:t>
      </w:r>
      <w:r w:rsidRPr="00B43F73">
        <w:rPr>
          <w:rFonts w:ascii="Arial" w:hAnsi="Arial" w:cs="Arial"/>
          <w:sz w:val="22"/>
          <w:szCs w:val="22"/>
        </w:rPr>
        <w:t>stejnopis a ostatní jsou určeny pro SPÚ.</w:t>
      </w:r>
    </w:p>
    <w:p w:rsidR="00E7474F" w:rsidRPr="006C1C46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6C1C46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6C1C46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 katastrem nemovitostí, a to ke 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Pr="00B43F73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7B60DB" w:rsidRPr="006C1C46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1C46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6C1C46">
        <w:rPr>
          <w:rFonts w:ascii="Arial" w:hAnsi="Arial" w:cs="Arial"/>
          <w:b/>
          <w:color w:val="000000"/>
          <w:sz w:val="22"/>
          <w:szCs w:val="22"/>
        </w:rPr>
        <w:t>XI</w:t>
      </w:r>
      <w:r w:rsidR="00433713" w:rsidRPr="006C1C46">
        <w:rPr>
          <w:rFonts w:ascii="Arial" w:hAnsi="Arial" w:cs="Arial"/>
          <w:b/>
          <w:color w:val="000000"/>
          <w:sz w:val="22"/>
          <w:szCs w:val="22"/>
        </w:rPr>
        <w:t>I</w:t>
      </w:r>
      <w:r w:rsidRPr="006C1C4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FC0FB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43F73">
        <w:rPr>
          <w:rFonts w:ascii="Arial" w:hAnsi="Arial" w:cs="Arial"/>
          <w:color w:val="000000"/>
          <w:sz w:val="22"/>
          <w:szCs w:val="22"/>
        </w:rPr>
        <w:t>V ..………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.......</w:t>
      </w:r>
      <w:r w:rsidRPr="00B43F73">
        <w:rPr>
          <w:rFonts w:ascii="Arial" w:hAnsi="Arial" w:cs="Arial"/>
          <w:color w:val="000000"/>
          <w:sz w:val="22"/>
          <w:szCs w:val="22"/>
        </w:rPr>
        <w:t>........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Pr="00B43F7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0E21DA" w:rsidRPr="000E21DA">
        <w:rPr>
          <w:rFonts w:ascii="Arial" w:hAnsi="Arial" w:cs="Arial"/>
          <w:b/>
          <w:i/>
          <w:sz w:val="22"/>
          <w:szCs w:val="22"/>
        </w:rPr>
        <w:t>Ing. Robert Zelníček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0E21DA">
        <w:rPr>
          <w:rFonts w:ascii="Arial" w:hAnsi="Arial" w:cs="Arial"/>
          <w:sz w:val="22"/>
          <w:szCs w:val="22"/>
        </w:rPr>
        <w:tab/>
        <w:t>člen představenstva</w:t>
      </w:r>
    </w:p>
    <w:p w:rsidR="00057CBA" w:rsidRPr="00B43F73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  <w:r w:rsidR="000E21DA" w:rsidRPr="000E21DA">
        <w:rPr>
          <w:rFonts w:ascii="Arial" w:hAnsi="Arial" w:cs="Arial"/>
          <w:sz w:val="22"/>
          <w:szCs w:val="22"/>
        </w:rPr>
        <w:t>Českomoravský štěrk, a.s.</w:t>
      </w:r>
    </w:p>
    <w:p w:rsidR="000E21DA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</w:p>
    <w:p w:rsidR="00057CBA" w:rsidRPr="00B43F73" w:rsidRDefault="00AA1979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0E21DA" w:rsidRDefault="000E21DA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0E21DA" w:rsidRDefault="000E21DA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0E21DA" w:rsidRDefault="000E21DA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0E21DA" w:rsidRDefault="000E21DA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0E21DA" w:rsidRDefault="000E21DA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0E21DA" w:rsidRDefault="000E21DA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0E21DA" w:rsidRDefault="000E21DA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datum registrace: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  <w:r w:rsidRPr="00FC0FB6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ID smlouvy: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FC0FB6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FC0FB6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>V Praze dne: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FC0FB6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FC0FB6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</w:t>
      </w:r>
      <w:r w:rsidRPr="00FC0FB6">
        <w:rPr>
          <w:rFonts w:ascii="Arial" w:hAnsi="Arial" w:cs="Arial"/>
          <w:i/>
          <w:sz w:val="22"/>
          <w:szCs w:val="22"/>
        </w:rPr>
        <w:t>.............................................</w:t>
      </w:r>
    </w:p>
    <w:p w:rsidR="00E7474F" w:rsidRPr="00302D09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</w:r>
      <w:r w:rsidRPr="00FC0FB6">
        <w:rPr>
          <w:rFonts w:ascii="Arial" w:hAnsi="Arial" w:cs="Arial"/>
          <w:i/>
          <w:sz w:val="22"/>
          <w:szCs w:val="22"/>
        </w:rPr>
        <w:tab/>
        <w:t xml:space="preserve"> </w:t>
      </w:r>
      <w:r w:rsidRPr="00FC0FB6">
        <w:rPr>
          <w:rFonts w:ascii="Arial" w:hAnsi="Arial" w:cs="Arial"/>
          <w:i/>
          <w:sz w:val="22"/>
          <w:szCs w:val="22"/>
        </w:rPr>
        <w:tab/>
      </w:r>
      <w:r w:rsidR="00B43F73" w:rsidRPr="00FC0FB6">
        <w:rPr>
          <w:rFonts w:ascii="Arial" w:hAnsi="Arial" w:cs="Arial"/>
          <w:i/>
          <w:sz w:val="22"/>
          <w:szCs w:val="22"/>
        </w:rPr>
        <w:t xml:space="preserve">       </w:t>
      </w:r>
      <w:r w:rsidRPr="00FC0FB6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FC0FB6">
        <w:rPr>
          <w:rFonts w:ascii="Arial" w:hAnsi="Arial" w:cs="Arial"/>
          <w:i/>
          <w:sz w:val="22"/>
          <w:szCs w:val="22"/>
        </w:rPr>
        <w:t>e</w:t>
      </w:r>
    </w:p>
    <w:p w:rsidR="003D7018" w:rsidRPr="00302D09" w:rsidRDefault="003D7018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sectPr w:rsidR="00655E01" w:rsidRPr="00302D09" w:rsidSect="00DC22EE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55" w:rsidRDefault="00633855">
      <w:r>
        <w:separator/>
      </w:r>
    </w:p>
  </w:endnote>
  <w:endnote w:type="continuationSeparator" w:id="0">
    <w:p w:rsidR="00633855" w:rsidRDefault="006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55" w:rsidRDefault="00633855">
      <w:r>
        <w:separator/>
      </w:r>
    </w:p>
  </w:footnote>
  <w:footnote w:type="continuationSeparator" w:id="0">
    <w:p w:rsidR="00633855" w:rsidRDefault="0063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5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21DA"/>
    <w:rsid w:val="000E6EC5"/>
    <w:rsid w:val="00101843"/>
    <w:rsid w:val="001174DD"/>
    <w:rsid w:val="00127570"/>
    <w:rsid w:val="00134FB6"/>
    <w:rsid w:val="00144711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25B"/>
    <w:rsid w:val="001E55CE"/>
    <w:rsid w:val="001E6F3D"/>
    <w:rsid w:val="001F1E70"/>
    <w:rsid w:val="001F7B99"/>
    <w:rsid w:val="0022272B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24782"/>
    <w:rsid w:val="003440FF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F5FB1"/>
    <w:rsid w:val="004F794F"/>
    <w:rsid w:val="0050564B"/>
    <w:rsid w:val="0051522D"/>
    <w:rsid w:val="00524653"/>
    <w:rsid w:val="00545840"/>
    <w:rsid w:val="0056464F"/>
    <w:rsid w:val="00575AF5"/>
    <w:rsid w:val="00580F7A"/>
    <w:rsid w:val="005974CA"/>
    <w:rsid w:val="005C1D95"/>
    <w:rsid w:val="005D5412"/>
    <w:rsid w:val="005D7048"/>
    <w:rsid w:val="006332CF"/>
    <w:rsid w:val="00633855"/>
    <w:rsid w:val="006440A5"/>
    <w:rsid w:val="00646D62"/>
    <w:rsid w:val="006558A0"/>
    <w:rsid w:val="00655E01"/>
    <w:rsid w:val="0069595A"/>
    <w:rsid w:val="006B1655"/>
    <w:rsid w:val="006B5BC5"/>
    <w:rsid w:val="006B71A7"/>
    <w:rsid w:val="006C1C46"/>
    <w:rsid w:val="006C469E"/>
    <w:rsid w:val="006C4E21"/>
    <w:rsid w:val="006D160C"/>
    <w:rsid w:val="006E4652"/>
    <w:rsid w:val="007171A7"/>
    <w:rsid w:val="007268F7"/>
    <w:rsid w:val="0073426A"/>
    <w:rsid w:val="00745E59"/>
    <w:rsid w:val="007602EA"/>
    <w:rsid w:val="00773E35"/>
    <w:rsid w:val="007773D6"/>
    <w:rsid w:val="007864C5"/>
    <w:rsid w:val="0079412E"/>
    <w:rsid w:val="007A1CCC"/>
    <w:rsid w:val="007B60DB"/>
    <w:rsid w:val="007C34C8"/>
    <w:rsid w:val="007C78D9"/>
    <w:rsid w:val="007D6C29"/>
    <w:rsid w:val="00801E99"/>
    <w:rsid w:val="00806830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355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B3CA5"/>
    <w:rsid w:val="00AC17DA"/>
    <w:rsid w:val="00AC3EC5"/>
    <w:rsid w:val="00AE0AAD"/>
    <w:rsid w:val="00B21C4F"/>
    <w:rsid w:val="00B2557E"/>
    <w:rsid w:val="00B266DF"/>
    <w:rsid w:val="00B3790F"/>
    <w:rsid w:val="00B43F73"/>
    <w:rsid w:val="00B60111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86465"/>
    <w:rsid w:val="00CD0FEC"/>
    <w:rsid w:val="00CD348C"/>
    <w:rsid w:val="00CD732A"/>
    <w:rsid w:val="00CE0135"/>
    <w:rsid w:val="00CE1F3A"/>
    <w:rsid w:val="00CF02FD"/>
    <w:rsid w:val="00D3099D"/>
    <w:rsid w:val="00D41303"/>
    <w:rsid w:val="00D6230B"/>
    <w:rsid w:val="00D66CF6"/>
    <w:rsid w:val="00D81D7A"/>
    <w:rsid w:val="00D869E8"/>
    <w:rsid w:val="00D93509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A187B"/>
    <w:rsid w:val="00EA1B6C"/>
    <w:rsid w:val="00EA4F4D"/>
    <w:rsid w:val="00EB309F"/>
    <w:rsid w:val="00EC6D7C"/>
    <w:rsid w:val="00F36A2F"/>
    <w:rsid w:val="00F7065C"/>
    <w:rsid w:val="00F776F5"/>
    <w:rsid w:val="00F94F76"/>
    <w:rsid w:val="00FA27A5"/>
    <w:rsid w:val="00FC0FB6"/>
    <w:rsid w:val="00FC403A"/>
    <w:rsid w:val="00FC5E1E"/>
    <w:rsid w:val="00FD760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F551-C6CC-43AB-99D9-FFC7F8A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preformatted">
    <w:name w:val="preformatted"/>
    <w:basedOn w:val="Standardnpsmoodstavce"/>
    <w:rsid w:val="00633855"/>
  </w:style>
  <w:style w:type="character" w:customStyle="1" w:styleId="nowrap">
    <w:name w:val="nowrap"/>
    <w:basedOn w:val="Standardnpsmoodstavce"/>
    <w:rsid w:val="00633855"/>
  </w:style>
  <w:style w:type="paragraph" w:styleId="Odstavecseseznamem">
    <w:name w:val="List Paragraph"/>
    <w:basedOn w:val="Normln"/>
    <w:uiPriority w:val="34"/>
    <w:qFormat/>
    <w:rsid w:val="00EA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_akt.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B7F5-A340-4323-AF78-053D09D4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SS_smlouva_akt.</Template>
  <TotalTime>1</TotalTime>
  <Pages>4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Johnová Lenka</cp:lastModifiedBy>
  <cp:revision>2</cp:revision>
  <cp:lastPrinted>2014-05-12T14:27:00Z</cp:lastPrinted>
  <dcterms:created xsi:type="dcterms:W3CDTF">2018-01-08T08:21:00Z</dcterms:created>
  <dcterms:modified xsi:type="dcterms:W3CDTF">2018-01-08T08:21:00Z</dcterms:modified>
</cp:coreProperties>
</file>