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E4" w:rsidRDefault="006518E4" w:rsidP="00FC5168">
      <w:pPr>
        <w:spacing w:before="240" w:after="240"/>
        <w:jc w:val="center"/>
        <w:rPr>
          <w:rFonts w:asciiTheme="minorHAnsi" w:hAnsiTheme="minorHAnsi" w:cstheme="minorHAnsi"/>
          <w:b/>
          <w:bCs/>
          <w:sz w:val="28"/>
          <w:szCs w:val="28"/>
        </w:rPr>
      </w:pPr>
    </w:p>
    <w:p w:rsidR="00FC5168" w:rsidRPr="00D52B67" w:rsidRDefault="006518E4" w:rsidP="00FC5168">
      <w:pPr>
        <w:spacing w:before="240" w:after="240"/>
        <w:jc w:val="center"/>
        <w:rPr>
          <w:rFonts w:asciiTheme="minorHAnsi" w:hAnsiTheme="minorHAnsi" w:cstheme="minorHAnsi"/>
          <w:b/>
          <w:bCs/>
          <w:sz w:val="28"/>
          <w:szCs w:val="28"/>
        </w:rPr>
      </w:pPr>
      <w:r>
        <w:rPr>
          <w:rFonts w:asciiTheme="minorHAnsi" w:hAnsiTheme="minorHAnsi" w:cstheme="minorHAnsi"/>
          <w:b/>
          <w:bCs/>
          <w:sz w:val="28"/>
          <w:szCs w:val="28"/>
        </w:rPr>
        <w:t>SMLOUVA</w:t>
      </w:r>
      <w:r w:rsidR="00FC5168" w:rsidRPr="00D52B67">
        <w:rPr>
          <w:rFonts w:asciiTheme="minorHAnsi" w:hAnsiTheme="minorHAnsi" w:cstheme="minorHAnsi"/>
          <w:b/>
          <w:bCs/>
          <w:sz w:val="28"/>
          <w:szCs w:val="28"/>
        </w:rPr>
        <w:t xml:space="preserve"> O DÍLO</w:t>
      </w:r>
    </w:p>
    <w:p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rsidR="00DA25CF" w:rsidRPr="00906547" w:rsidRDefault="00FC5168" w:rsidP="00906547">
      <w:pPr>
        <w:tabs>
          <w:tab w:val="left" w:pos="2127"/>
        </w:tabs>
        <w:rPr>
          <w:rFonts w:ascii="Tahoma" w:hAnsi="Tahoma" w:cs="Tahoma"/>
          <w:b/>
          <w:bCs/>
          <w:sz w:val="20"/>
          <w:szCs w:val="20"/>
        </w:rPr>
      </w:pPr>
      <w:r w:rsidRPr="00906547">
        <w:rPr>
          <w:rFonts w:asciiTheme="minorHAnsi" w:hAnsiTheme="minorHAnsi" w:cstheme="minorHAnsi"/>
          <w:b/>
        </w:rPr>
        <w:t>Objednatel:</w:t>
      </w:r>
      <w:r w:rsidR="00DF7BE3" w:rsidRPr="00906547">
        <w:rPr>
          <w:rFonts w:asciiTheme="minorHAnsi" w:hAnsiTheme="minorHAnsi" w:cstheme="minorHAnsi"/>
          <w:b/>
        </w:rPr>
        <w:tab/>
      </w:r>
      <w:r w:rsidR="00DA25CF" w:rsidRPr="00906547">
        <w:rPr>
          <w:rFonts w:ascii="Tahoma" w:hAnsi="Tahoma" w:cs="Tahoma"/>
          <w:b/>
          <w:bCs/>
          <w:sz w:val="20"/>
          <w:szCs w:val="20"/>
        </w:rPr>
        <w:t>Střední škola, Kralovice, nám. Osvobození 32</w:t>
      </w:r>
    </w:p>
    <w:p w:rsidR="00DA25CF" w:rsidRPr="00906547" w:rsidRDefault="00DF7BE3" w:rsidP="00906547">
      <w:pPr>
        <w:tabs>
          <w:tab w:val="left" w:pos="1843"/>
          <w:tab w:val="left" w:pos="2127"/>
        </w:tabs>
        <w:spacing w:after="0"/>
        <w:rPr>
          <w:rFonts w:asciiTheme="minorHAnsi" w:hAnsiTheme="minorHAnsi" w:cs="Tahoma"/>
        </w:rPr>
      </w:pPr>
      <w:r w:rsidRPr="00906547">
        <w:rPr>
          <w:rFonts w:cs="Calibri"/>
        </w:rPr>
        <w:t xml:space="preserve">Se sídlem: </w:t>
      </w:r>
      <w:r w:rsidRPr="00906547">
        <w:rPr>
          <w:rFonts w:cs="Calibri"/>
        </w:rPr>
        <w:tab/>
      </w:r>
      <w:r w:rsidR="00DA25CF" w:rsidRPr="00906547">
        <w:rPr>
          <w:rFonts w:cs="Calibri"/>
        </w:rPr>
        <w:tab/>
      </w:r>
      <w:r w:rsidR="00A919F6" w:rsidRPr="00906547">
        <w:rPr>
          <w:rFonts w:asciiTheme="minorHAnsi" w:hAnsiTheme="minorHAnsi"/>
        </w:rPr>
        <w:t xml:space="preserve">nám. Osvobození 32, </w:t>
      </w:r>
      <w:r w:rsidR="00DA25CF" w:rsidRPr="00906547">
        <w:rPr>
          <w:rFonts w:asciiTheme="minorHAnsi" w:hAnsiTheme="minorHAnsi" w:cs="Tahoma"/>
        </w:rPr>
        <w:t>331 41 Kralovice</w:t>
      </w:r>
    </w:p>
    <w:p w:rsidR="00DF7BE3" w:rsidRPr="00906547" w:rsidRDefault="00DF7BE3" w:rsidP="00906547">
      <w:pPr>
        <w:tabs>
          <w:tab w:val="left" w:pos="2127"/>
        </w:tabs>
        <w:spacing w:after="0"/>
        <w:rPr>
          <w:rFonts w:asciiTheme="minorHAnsi" w:hAnsiTheme="minorHAnsi" w:cs="Tahoma"/>
        </w:rPr>
      </w:pPr>
      <w:r w:rsidRPr="00906547">
        <w:rPr>
          <w:rFonts w:asciiTheme="minorHAnsi" w:hAnsiTheme="minorHAnsi" w:cs="Calibri"/>
        </w:rPr>
        <w:t>IČO:</w:t>
      </w:r>
      <w:r w:rsidRPr="00906547">
        <w:rPr>
          <w:rFonts w:asciiTheme="minorHAnsi" w:hAnsiTheme="minorHAnsi" w:cs="Calibri"/>
        </w:rPr>
        <w:tab/>
      </w:r>
      <w:r w:rsidR="00A919F6" w:rsidRPr="00906547">
        <w:rPr>
          <w:rFonts w:asciiTheme="minorHAnsi" w:hAnsiTheme="minorHAnsi"/>
        </w:rPr>
        <w:t>00077704</w:t>
      </w:r>
    </w:p>
    <w:p w:rsidR="00DF7BE3" w:rsidRPr="00906547" w:rsidRDefault="00DF7BE3" w:rsidP="00906547">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Bankovní spojení: </w:t>
      </w:r>
      <w:r w:rsidRPr="00906547">
        <w:rPr>
          <w:rFonts w:asciiTheme="minorHAnsi" w:hAnsiTheme="minorHAnsi" w:cs="Calibri"/>
          <w:sz w:val="22"/>
          <w:szCs w:val="22"/>
        </w:rPr>
        <w:tab/>
      </w:r>
      <w:r w:rsidR="00242D84">
        <w:rPr>
          <w:rFonts w:asciiTheme="minorHAnsi" w:hAnsiTheme="minorHAnsi" w:cs="Calibri"/>
          <w:sz w:val="22"/>
          <w:szCs w:val="22"/>
        </w:rPr>
        <w:t>XXXXXXXXXXX</w:t>
      </w:r>
    </w:p>
    <w:p w:rsidR="00DF7BE3" w:rsidRPr="00906547" w:rsidRDefault="00DF7BE3" w:rsidP="00906547">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Číslo účtu: </w:t>
      </w:r>
      <w:r w:rsidRPr="00906547">
        <w:rPr>
          <w:rFonts w:asciiTheme="minorHAnsi" w:hAnsiTheme="minorHAnsi" w:cs="Calibri"/>
          <w:sz w:val="22"/>
          <w:szCs w:val="22"/>
        </w:rPr>
        <w:tab/>
      </w:r>
      <w:r w:rsidR="00242D84">
        <w:rPr>
          <w:rFonts w:asciiTheme="minorHAnsi" w:hAnsiTheme="minorHAnsi" w:cs="Calibri"/>
          <w:sz w:val="22"/>
          <w:szCs w:val="22"/>
        </w:rPr>
        <w:t>XXXXXXXXXXX</w:t>
      </w:r>
    </w:p>
    <w:p w:rsidR="00FC5168" w:rsidRPr="00906547" w:rsidRDefault="00FC5168" w:rsidP="00DF7BE3">
      <w:pPr>
        <w:pStyle w:val="Styl"/>
        <w:tabs>
          <w:tab w:val="left" w:pos="1985"/>
        </w:tabs>
        <w:spacing w:line="270" w:lineRule="exact"/>
        <w:ind w:right="141"/>
        <w:rPr>
          <w:rFonts w:asciiTheme="minorHAnsi" w:hAnsiTheme="minorHAnsi" w:cs="Calibri"/>
          <w:sz w:val="22"/>
          <w:szCs w:val="22"/>
        </w:rPr>
      </w:pPr>
      <w:r w:rsidRPr="00906547">
        <w:rPr>
          <w:rFonts w:asciiTheme="minorHAnsi" w:hAnsiTheme="minorHAnsi" w:cs="Calibri"/>
          <w:sz w:val="22"/>
          <w:szCs w:val="22"/>
        </w:rPr>
        <w:t>Osoba oprávněná jednat ve věcech smluvních:</w:t>
      </w:r>
      <w:r w:rsidRPr="00906547">
        <w:rPr>
          <w:rFonts w:asciiTheme="minorHAnsi" w:hAnsiTheme="minorHAnsi" w:cs="Calibri"/>
          <w:sz w:val="22"/>
          <w:szCs w:val="22"/>
        </w:rPr>
        <w:tab/>
      </w:r>
      <w:r w:rsidR="00906547" w:rsidRPr="00906547">
        <w:rPr>
          <w:rFonts w:asciiTheme="minorHAnsi" w:hAnsiTheme="minorHAnsi" w:cs="Calibri"/>
          <w:sz w:val="22"/>
          <w:szCs w:val="22"/>
        </w:rPr>
        <w:t>Mgr. Milan Oravec, ředitel školy</w:t>
      </w:r>
    </w:p>
    <w:p w:rsidR="00FC5168" w:rsidRPr="00906547" w:rsidRDefault="00FC5168" w:rsidP="00F1524E">
      <w:pPr>
        <w:pStyle w:val="Styl"/>
        <w:tabs>
          <w:tab w:val="left" w:pos="1985"/>
        </w:tabs>
        <w:spacing w:line="270" w:lineRule="exact"/>
        <w:ind w:right="141"/>
        <w:jc w:val="both"/>
        <w:rPr>
          <w:rFonts w:asciiTheme="minorHAnsi" w:hAnsiTheme="minorHAnsi" w:cs="Calibri"/>
          <w:sz w:val="22"/>
          <w:szCs w:val="22"/>
        </w:rPr>
      </w:pPr>
      <w:r w:rsidRPr="00906547">
        <w:rPr>
          <w:rFonts w:asciiTheme="minorHAnsi" w:hAnsiTheme="minorHAnsi" w:cs="Calibri"/>
          <w:sz w:val="22"/>
          <w:szCs w:val="22"/>
        </w:rPr>
        <w:t>Osoba oprávněná jednat ve věcech technických</w:t>
      </w:r>
      <w:r w:rsidRPr="00906547">
        <w:rPr>
          <w:rFonts w:asciiTheme="minorHAnsi" w:hAnsiTheme="minorHAnsi" w:cs="Calibri"/>
          <w:sz w:val="22"/>
          <w:szCs w:val="22"/>
        </w:rPr>
        <w:tab/>
        <w:t>:</w:t>
      </w:r>
      <w:r w:rsidR="00DF7BE3" w:rsidRPr="00906547">
        <w:rPr>
          <w:rFonts w:asciiTheme="minorHAnsi" w:hAnsiTheme="minorHAnsi" w:cs="Calibri"/>
          <w:sz w:val="22"/>
          <w:szCs w:val="22"/>
        </w:rPr>
        <w:t xml:space="preserve"> </w:t>
      </w:r>
      <w:r w:rsidR="00906547" w:rsidRPr="00906547">
        <w:rPr>
          <w:rFonts w:asciiTheme="minorHAnsi" w:hAnsiTheme="minorHAnsi" w:cs="Calibri"/>
          <w:sz w:val="22"/>
          <w:szCs w:val="22"/>
        </w:rPr>
        <w:t>Bc. Věra Kubatová, VTEÚ</w:t>
      </w:r>
    </w:p>
    <w:p w:rsidR="00FC5168" w:rsidRPr="00906547" w:rsidRDefault="00D52B67" w:rsidP="00DF7BE3">
      <w:pPr>
        <w:spacing w:after="0" w:line="270" w:lineRule="exact"/>
        <w:ind w:firstLine="708"/>
        <w:contextualSpacing/>
        <w:rPr>
          <w:rFonts w:asciiTheme="minorHAnsi" w:hAnsiTheme="minorHAnsi" w:cstheme="minorHAnsi"/>
        </w:rPr>
      </w:pPr>
      <w:r w:rsidRPr="00906547">
        <w:rPr>
          <w:rFonts w:asciiTheme="minorHAnsi" w:hAnsiTheme="minorHAnsi" w:cstheme="minorHAnsi"/>
        </w:rPr>
        <w:t>Telefon:</w:t>
      </w:r>
      <w:r w:rsidRPr="00906547">
        <w:rPr>
          <w:rFonts w:asciiTheme="minorHAnsi" w:hAnsiTheme="minorHAnsi" w:cstheme="minorHAnsi"/>
        </w:rPr>
        <w:tab/>
      </w:r>
      <w:r w:rsidR="00242D84">
        <w:rPr>
          <w:rFonts w:asciiTheme="minorHAnsi" w:eastAsiaTheme="minorHAnsi" w:hAnsiTheme="minorHAnsi" w:cstheme="minorBidi"/>
          <w:lang w:eastAsia="en-US"/>
        </w:rPr>
        <w:t>XXXXXXXXXXX</w:t>
      </w:r>
    </w:p>
    <w:p w:rsidR="00FC5168" w:rsidRPr="00906547" w:rsidRDefault="00DF7BE3" w:rsidP="000B275E">
      <w:pPr>
        <w:spacing w:after="0" w:line="270" w:lineRule="exact"/>
        <w:ind w:firstLine="708"/>
        <w:contextualSpacing/>
        <w:rPr>
          <w:rFonts w:asciiTheme="minorHAnsi" w:hAnsiTheme="minorHAnsi" w:cstheme="minorHAnsi"/>
        </w:rPr>
      </w:pPr>
      <w:r w:rsidRPr="00906547">
        <w:rPr>
          <w:rFonts w:asciiTheme="minorHAnsi" w:hAnsiTheme="minorHAnsi" w:cstheme="minorHAnsi"/>
        </w:rPr>
        <w:t xml:space="preserve"> </w:t>
      </w:r>
      <w:r w:rsidR="00FC5168" w:rsidRPr="00906547">
        <w:rPr>
          <w:rFonts w:asciiTheme="minorHAnsi" w:hAnsiTheme="minorHAnsi" w:cstheme="minorHAnsi"/>
        </w:rPr>
        <w:t>E-mail:</w:t>
      </w:r>
      <w:r w:rsidR="00FC5168" w:rsidRPr="00906547">
        <w:rPr>
          <w:rFonts w:asciiTheme="minorHAnsi" w:hAnsiTheme="minorHAnsi" w:cstheme="minorHAnsi"/>
        </w:rPr>
        <w:tab/>
      </w:r>
      <w:r w:rsidR="00FC5168" w:rsidRPr="00906547">
        <w:rPr>
          <w:rFonts w:asciiTheme="minorHAnsi" w:hAnsiTheme="minorHAnsi" w:cstheme="minorHAnsi"/>
        </w:rPr>
        <w:tab/>
      </w:r>
      <w:hyperlink r:id="rId8" w:history="1">
        <w:r w:rsidR="00242D84">
          <w:rPr>
            <w:rStyle w:val="Hypertextovodkaz"/>
            <w:rFonts w:asciiTheme="minorHAnsi" w:hAnsiTheme="minorHAnsi" w:cstheme="minorHAnsi"/>
          </w:rPr>
          <w:t>XXXXXXXXXXX</w:t>
        </w:r>
      </w:hyperlink>
      <w:r w:rsidR="00FC5168" w:rsidRPr="00906547">
        <w:rPr>
          <w:rFonts w:asciiTheme="minorHAnsi" w:hAnsiTheme="minorHAnsi" w:cstheme="minorHAnsi"/>
        </w:rPr>
        <w:tab/>
      </w:r>
    </w:p>
    <w:p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DC351D">
        <w:rPr>
          <w:rFonts w:asciiTheme="minorHAnsi" w:hAnsiTheme="minorHAnsi" w:cstheme="minorHAnsi"/>
          <w:b/>
        </w:rPr>
        <w:t>JIPS stavební firma s.r.o.</w:t>
      </w:r>
    </w:p>
    <w:p w:rsidR="00D524A8" w:rsidRDefault="00D524A8" w:rsidP="00D524A8">
      <w:pPr>
        <w:spacing w:before="120" w:after="120"/>
        <w:contextualSpacing/>
        <w:rPr>
          <w:rFonts w:asciiTheme="minorHAnsi" w:hAnsiTheme="minorHAnsi" w:cstheme="minorHAnsi"/>
        </w:rPr>
      </w:pPr>
    </w:p>
    <w:p w:rsidR="00FC5168" w:rsidRPr="00DC351D"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DC351D" w:rsidRPr="00DC351D">
        <w:rPr>
          <w:rFonts w:asciiTheme="minorHAnsi" w:hAnsiTheme="minorHAnsi" w:cstheme="minorHAnsi"/>
          <w:bCs/>
        </w:rPr>
        <w:t>Krajského soudu v Plzni oddíl C, vložka 24093</w:t>
      </w:r>
    </w:p>
    <w:p w:rsidR="00D52B67" w:rsidRPr="00DC351D" w:rsidRDefault="00FC5168" w:rsidP="00D524A8">
      <w:pPr>
        <w:spacing w:before="120" w:after="120"/>
        <w:contextualSpacing/>
        <w:rPr>
          <w:rFonts w:asciiTheme="minorHAnsi" w:hAnsiTheme="minorHAnsi" w:cstheme="minorHAnsi"/>
        </w:rPr>
      </w:pPr>
      <w:r w:rsidRPr="00DC351D">
        <w:rPr>
          <w:rFonts w:asciiTheme="minorHAnsi" w:hAnsiTheme="minorHAnsi" w:cstheme="minorHAnsi"/>
        </w:rPr>
        <w:t>S</w:t>
      </w:r>
      <w:r w:rsidR="00D52B67" w:rsidRPr="00DC351D">
        <w:rPr>
          <w:rFonts w:asciiTheme="minorHAnsi" w:hAnsiTheme="minorHAnsi" w:cstheme="minorHAnsi"/>
        </w:rPr>
        <w:t>e sídlem</w:t>
      </w:r>
      <w:r w:rsidRPr="00DC351D">
        <w:rPr>
          <w:rFonts w:asciiTheme="minorHAnsi" w:hAnsiTheme="minorHAnsi" w:cstheme="minorHAnsi"/>
        </w:rPr>
        <w:t>:</w:t>
      </w:r>
      <w:r w:rsidRPr="00DC351D">
        <w:rPr>
          <w:rFonts w:asciiTheme="minorHAnsi" w:hAnsiTheme="minorHAnsi" w:cstheme="minorHAnsi"/>
        </w:rPr>
        <w:tab/>
      </w:r>
      <w:r w:rsidRPr="00DC351D">
        <w:rPr>
          <w:rFonts w:asciiTheme="minorHAnsi" w:hAnsiTheme="minorHAnsi" w:cstheme="minorHAnsi"/>
        </w:rPr>
        <w:tab/>
      </w:r>
      <w:r w:rsidR="000F00CC">
        <w:rPr>
          <w:rFonts w:asciiTheme="minorHAnsi" w:hAnsiTheme="minorHAnsi" w:cstheme="minorHAnsi"/>
        </w:rPr>
        <w:t>Nad Týncem 31</w:t>
      </w:r>
      <w:r w:rsidR="00DC351D" w:rsidRPr="00DC351D">
        <w:rPr>
          <w:rFonts w:asciiTheme="minorHAnsi" w:hAnsiTheme="minorHAnsi" w:cstheme="minorHAnsi"/>
        </w:rPr>
        <w:t>, 312</w:t>
      </w:r>
      <w:r w:rsidR="000F00CC">
        <w:rPr>
          <w:rFonts w:asciiTheme="minorHAnsi" w:hAnsiTheme="minorHAnsi" w:cstheme="minorHAnsi"/>
        </w:rPr>
        <w:t xml:space="preserve"> </w:t>
      </w:r>
      <w:r w:rsidR="00DC351D" w:rsidRPr="00DC351D">
        <w:rPr>
          <w:rFonts w:asciiTheme="minorHAnsi" w:hAnsiTheme="minorHAnsi" w:cstheme="minorHAnsi"/>
        </w:rPr>
        <w:t>00 Plzeň</w:t>
      </w:r>
      <w:r w:rsidR="00DC351D" w:rsidRPr="00DC351D">
        <w:rPr>
          <w:rFonts w:cs="Calibri"/>
          <w:color w:val="FF0000"/>
          <w:szCs w:val="24"/>
        </w:rPr>
        <w:t xml:space="preserve"> </w:t>
      </w:r>
      <w:r w:rsidR="00DC351D" w:rsidRPr="00DC351D">
        <w:rPr>
          <w:rFonts w:asciiTheme="minorHAnsi" w:hAnsiTheme="minorHAnsi" w:cstheme="minorHAnsi"/>
        </w:rPr>
        <w:tab/>
      </w:r>
    </w:p>
    <w:p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DC351D">
        <w:rPr>
          <w:rFonts w:asciiTheme="minorHAnsi" w:hAnsiTheme="minorHAnsi" w:cstheme="minorHAnsi"/>
        </w:rPr>
        <w:t>Ing. Petr Jiran, jednatel společnosti</w:t>
      </w:r>
    </w:p>
    <w:p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DC351D">
        <w:rPr>
          <w:rFonts w:asciiTheme="minorHAnsi" w:hAnsiTheme="minorHAnsi" w:cstheme="minorHAnsi"/>
        </w:rPr>
        <w:t>29090989</w:t>
      </w:r>
    </w:p>
    <w:p w:rsidR="0053172D" w:rsidRDefault="00FC5168" w:rsidP="00D524A8">
      <w:pPr>
        <w:spacing w:before="120" w:after="120"/>
        <w:contextualSpacing/>
        <w:rPr>
          <w:rFonts w:cs="Calibri"/>
          <w:color w:val="FF0000"/>
          <w:szCs w:val="24"/>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0F00CC">
        <w:rPr>
          <w:rFonts w:asciiTheme="minorHAnsi" w:hAnsiTheme="minorHAnsi" w:cstheme="minorHAnsi"/>
        </w:rPr>
        <w:t>CZ</w:t>
      </w:r>
      <w:r w:rsidR="00DC351D">
        <w:rPr>
          <w:rFonts w:asciiTheme="minorHAnsi" w:hAnsiTheme="minorHAnsi" w:cstheme="minorHAnsi"/>
        </w:rPr>
        <w:t>29090989</w:t>
      </w:r>
    </w:p>
    <w:p w:rsidR="00D52B67" w:rsidRPr="0053172D" w:rsidRDefault="0053172D" w:rsidP="00D524A8">
      <w:pPr>
        <w:spacing w:before="120" w:after="120"/>
        <w:contextualSpacing/>
        <w:rPr>
          <w:rFonts w:asciiTheme="minorHAnsi" w:hAnsiTheme="minorHAnsi" w:cstheme="minorHAnsi"/>
        </w:rPr>
      </w:pPr>
      <w:r w:rsidRPr="0053172D">
        <w:rPr>
          <w:rFonts w:cs="Calibri"/>
          <w:szCs w:val="24"/>
        </w:rPr>
        <w:t>Zhotovitel</w:t>
      </w:r>
      <w:r w:rsidR="004744EE">
        <w:rPr>
          <w:rFonts w:cs="Calibri"/>
          <w:szCs w:val="24"/>
        </w:rPr>
        <w:t xml:space="preserve"> je</w:t>
      </w:r>
      <w:r>
        <w:rPr>
          <w:rFonts w:cs="Calibri"/>
          <w:szCs w:val="24"/>
        </w:rPr>
        <w:t xml:space="preserve">: </w:t>
      </w:r>
      <w:r w:rsidR="00D524A8" w:rsidRPr="0053172D">
        <w:rPr>
          <w:rFonts w:asciiTheme="minorHAnsi" w:hAnsiTheme="minorHAnsi" w:cstheme="minorHAnsi"/>
        </w:rPr>
        <w:tab/>
      </w:r>
      <w:r>
        <w:rPr>
          <w:rFonts w:asciiTheme="minorHAnsi" w:hAnsiTheme="minorHAnsi" w:cstheme="minorHAnsi"/>
        </w:rPr>
        <w:tab/>
      </w:r>
      <w:r w:rsidR="00DC351D">
        <w:rPr>
          <w:rFonts w:asciiTheme="minorHAnsi" w:hAnsiTheme="minorHAnsi" w:cstheme="minorHAnsi"/>
        </w:rPr>
        <w:t>Plátce DPH</w:t>
      </w:r>
      <w:r w:rsidR="004744EE">
        <w:rPr>
          <w:rFonts w:asciiTheme="minorHAnsi" w:hAnsiTheme="minorHAnsi" w:cstheme="minorHAnsi"/>
          <w:color w:val="FF0000"/>
        </w:rPr>
        <w:t xml:space="preserve"> </w:t>
      </w:r>
    </w:p>
    <w:p w:rsidR="00D52B67" w:rsidRDefault="00D52B67" w:rsidP="00D524A8">
      <w:pPr>
        <w:spacing w:before="120" w:after="120"/>
        <w:contextualSpacing/>
        <w:rPr>
          <w:rFonts w:cs="Calibri"/>
          <w:color w:val="FF0000"/>
          <w:szCs w:val="24"/>
        </w:rPr>
      </w:pPr>
      <w:r w:rsidRPr="004D68EC">
        <w:rPr>
          <w:rFonts w:asciiTheme="minorHAnsi" w:hAnsiTheme="minorHAnsi" w:cstheme="minorHAnsi"/>
        </w:rPr>
        <w:t>Bankovní spojení:</w:t>
      </w:r>
      <w:r w:rsidR="00D524A8">
        <w:rPr>
          <w:rFonts w:asciiTheme="minorHAnsi" w:hAnsiTheme="minorHAnsi" w:cstheme="minorHAnsi"/>
        </w:rPr>
        <w:tab/>
      </w:r>
      <w:r w:rsidR="00242D84">
        <w:rPr>
          <w:rFonts w:asciiTheme="minorHAnsi" w:hAnsiTheme="minorHAnsi" w:cstheme="minorHAnsi"/>
        </w:rPr>
        <w:t>XXXXXXXXXXX</w:t>
      </w:r>
    </w:p>
    <w:p w:rsidR="00DF7BE3" w:rsidRPr="00DF7BE3" w:rsidRDefault="00DF7BE3" w:rsidP="00D524A8">
      <w:pPr>
        <w:spacing w:before="120" w:after="120"/>
        <w:contextualSpacing/>
        <w:rPr>
          <w:rFonts w:cs="Calibri"/>
          <w:color w:val="FF0000"/>
          <w:szCs w:val="24"/>
        </w:rPr>
      </w:pPr>
      <w:r w:rsidRPr="00617700">
        <w:rPr>
          <w:rFonts w:cs="Calibri"/>
        </w:rPr>
        <w:t>Číslo účtu:</w:t>
      </w:r>
      <w:r>
        <w:rPr>
          <w:rFonts w:cs="Calibri"/>
        </w:rPr>
        <w:tab/>
      </w:r>
      <w:r>
        <w:rPr>
          <w:rFonts w:cs="Calibri"/>
        </w:rPr>
        <w:tab/>
      </w:r>
      <w:r w:rsidR="00242D84">
        <w:rPr>
          <w:rFonts w:cs="Calibri"/>
        </w:rPr>
        <w:t>XXXXXXXXXXXXXXXXX</w:t>
      </w:r>
    </w:p>
    <w:p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DC351D">
        <w:rPr>
          <w:rFonts w:asciiTheme="minorHAnsi" w:hAnsiTheme="minorHAnsi" w:cstheme="minorHAnsi"/>
        </w:rPr>
        <w:t>Ing.  Petr Jiran</w:t>
      </w:r>
    </w:p>
    <w:p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DC351D">
        <w:rPr>
          <w:rFonts w:asciiTheme="minorHAnsi" w:hAnsiTheme="minorHAnsi" w:cstheme="minorHAnsi"/>
        </w:rPr>
        <w:t>Ing.  Petr Jiran</w:t>
      </w:r>
      <w:r w:rsidR="00FC5168" w:rsidRPr="004D68EC">
        <w:rPr>
          <w:rFonts w:asciiTheme="minorHAnsi" w:hAnsiTheme="minorHAnsi" w:cstheme="minorHAnsi"/>
        </w:rPr>
        <w:tab/>
      </w:r>
    </w:p>
    <w:p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00242D84">
        <w:rPr>
          <w:rFonts w:asciiTheme="minorHAnsi" w:hAnsiTheme="minorHAnsi" w:cstheme="minorHAnsi"/>
        </w:rPr>
        <w:t>XXXXXXXXX</w:t>
      </w:r>
      <w:r w:rsidRPr="004D68EC">
        <w:rPr>
          <w:rFonts w:asciiTheme="minorHAnsi" w:hAnsiTheme="minorHAnsi" w:cstheme="minorHAnsi"/>
        </w:rPr>
        <w:tab/>
      </w:r>
      <w:r w:rsidRPr="004D68EC">
        <w:rPr>
          <w:rFonts w:asciiTheme="minorHAnsi" w:hAnsiTheme="minorHAnsi" w:cstheme="minorHAnsi"/>
        </w:rPr>
        <w:tab/>
      </w:r>
    </w:p>
    <w:p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r w:rsidR="00242D84">
        <w:t>XXXXXXXXX</w:t>
      </w:r>
    </w:p>
    <w:p w:rsidR="000B275E" w:rsidRPr="004D68EC" w:rsidRDefault="000B275E" w:rsidP="00D524A8">
      <w:pPr>
        <w:tabs>
          <w:tab w:val="left" w:pos="680"/>
        </w:tabs>
        <w:spacing w:before="120" w:after="120"/>
        <w:ind w:left="720"/>
        <w:contextualSpacing/>
        <w:rPr>
          <w:rFonts w:asciiTheme="minorHAnsi" w:hAnsiTheme="minorHAnsi" w:cstheme="minorHAnsi"/>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A919F6">
        <w:rPr>
          <w:rFonts w:cs="Calibri"/>
          <w:b/>
        </w:rPr>
        <w:t>Střední škola Kralovice – bezbariérový přístup</w:t>
      </w:r>
      <w:r w:rsidR="00062F51">
        <w:rPr>
          <w:rFonts w:cs="Calibri"/>
          <w:b/>
        </w:rPr>
        <w:t xml:space="preserve"> (2. vyhlášení)</w:t>
      </w:r>
      <w:r w:rsidRPr="004D68EC">
        <w:rPr>
          <w:rFonts w:asciiTheme="minorHAnsi" w:hAnsiTheme="minorHAnsi" w:cstheme="minorHAnsi"/>
          <w:b/>
          <w:bCs/>
        </w:rPr>
        <w:t>“.</w:t>
      </w:r>
    </w:p>
    <w:p w:rsidR="00291431" w:rsidRDefault="00291431" w:rsidP="00FC5168">
      <w:pPr>
        <w:spacing w:before="120" w:after="120"/>
        <w:jc w:val="center"/>
        <w:rPr>
          <w:rFonts w:asciiTheme="minorHAnsi" w:hAnsiTheme="minorHAnsi" w:cstheme="minorHAnsi"/>
        </w:rPr>
      </w:pP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lastRenderedPageBreak/>
        <w:t>(2)</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rsidR="00906547" w:rsidRPr="00906547" w:rsidRDefault="00906547" w:rsidP="00906547">
      <w:pPr>
        <w:pStyle w:val="Styl"/>
        <w:numPr>
          <w:ilvl w:val="0"/>
          <w:numId w:val="14"/>
        </w:numPr>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 xml:space="preserve">Předmětem díla je realizace stavebních úprav za účelem zajištění bezbariérového přístupu do budovy školy z prostoru dvorní části se vstupem z chodníku do svislé hydraulické plošiny, která umožní bezbariérový přístup do všech podlaží školy s výjimkou jídelny, úprav stávající zpevněné plochy ve dvorní části školy včetně stání pro vozidlo ZTP a provedení sadové úpravy. Svislá hydraulická plošina bude přistavěna ve dvorní části objektu v místě vybouraného venkovního schodiště, které bude nově osazeno v posunutém ocelovém provedení. </w:t>
      </w:r>
    </w:p>
    <w:p w:rsidR="00FC5168" w:rsidRPr="00906547" w:rsidRDefault="00FC5168" w:rsidP="00906547">
      <w:pPr>
        <w:pStyle w:val="Styl"/>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Podrobný rozsah plnění je patr</w:t>
      </w:r>
      <w:r w:rsidR="002423BD" w:rsidRPr="00906547">
        <w:rPr>
          <w:rFonts w:asciiTheme="minorHAnsi" w:hAnsiTheme="minorHAnsi" w:cstheme="minorHAnsi"/>
          <w:color w:val="010000"/>
          <w:sz w:val="22"/>
          <w:szCs w:val="22"/>
        </w:rPr>
        <w:t>ný z projektové dokumentace a</w:t>
      </w:r>
      <w:r w:rsidRPr="00906547">
        <w:rPr>
          <w:rFonts w:asciiTheme="minorHAnsi" w:hAnsiTheme="minorHAnsi" w:cstheme="minorHAnsi"/>
          <w:color w:val="010000"/>
          <w:sz w:val="22"/>
          <w:szCs w:val="22"/>
        </w:rPr>
        <w:t xml:space="preserve"> </w:t>
      </w:r>
      <w:r w:rsidR="00E0486D" w:rsidRPr="00906547">
        <w:rPr>
          <w:rFonts w:asciiTheme="minorHAnsi" w:hAnsiTheme="minorHAnsi" w:cstheme="minorHAnsi"/>
          <w:color w:val="010000"/>
          <w:sz w:val="22"/>
          <w:szCs w:val="22"/>
        </w:rPr>
        <w:t xml:space="preserve">soupisu prací </w:t>
      </w:r>
      <w:r w:rsidR="002423BD" w:rsidRPr="00906547">
        <w:rPr>
          <w:rFonts w:asciiTheme="minorHAnsi" w:hAnsiTheme="minorHAnsi" w:cstheme="minorHAnsi"/>
          <w:color w:val="010000"/>
          <w:sz w:val="22"/>
          <w:szCs w:val="22"/>
        </w:rPr>
        <w:t>vč.</w:t>
      </w:r>
      <w:r w:rsidR="00E0486D" w:rsidRPr="00906547">
        <w:rPr>
          <w:rFonts w:asciiTheme="minorHAnsi" w:hAnsiTheme="minorHAnsi" w:cstheme="minorHAnsi"/>
          <w:color w:val="010000"/>
          <w:sz w:val="22"/>
          <w:szCs w:val="22"/>
        </w:rPr>
        <w:t xml:space="preserve"> výkazu</w:t>
      </w:r>
      <w:r w:rsidRPr="00906547">
        <w:rPr>
          <w:rFonts w:asciiTheme="minorHAnsi" w:hAnsiTheme="minorHAnsi" w:cstheme="minorHAnsi"/>
          <w:color w:val="010000"/>
          <w:sz w:val="22"/>
          <w:szCs w:val="22"/>
        </w:rPr>
        <w:t xml:space="preserve"> výměr. </w:t>
      </w:r>
    </w:p>
    <w:p w:rsidR="00E154A6" w:rsidRPr="00906547" w:rsidRDefault="00FC5168" w:rsidP="00E154A6">
      <w:pPr>
        <w:pStyle w:val="Styl"/>
        <w:numPr>
          <w:ilvl w:val="0"/>
          <w:numId w:val="14"/>
        </w:numPr>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Stavební práce budou zabezpečeny v roz</w:t>
      </w:r>
      <w:r w:rsidR="009A3F3B" w:rsidRPr="00906547">
        <w:rPr>
          <w:rFonts w:asciiTheme="minorHAnsi" w:hAnsiTheme="minorHAnsi" w:cstheme="minorHAnsi"/>
          <w:color w:val="010000"/>
          <w:sz w:val="22"/>
          <w:szCs w:val="22"/>
        </w:rPr>
        <w:t>sahu dle projektové dokumentace a</w:t>
      </w:r>
      <w:r w:rsidRPr="00906547">
        <w:rPr>
          <w:rFonts w:asciiTheme="minorHAnsi" w:hAnsiTheme="minorHAnsi" w:cstheme="minorHAnsi"/>
          <w:color w:val="010000"/>
          <w:sz w:val="22"/>
          <w:szCs w:val="22"/>
        </w:rPr>
        <w:t xml:space="preserve"> soupisu prací </w:t>
      </w:r>
      <w:r w:rsidR="009A3F3B" w:rsidRPr="00906547">
        <w:rPr>
          <w:rFonts w:asciiTheme="minorHAnsi" w:hAnsiTheme="minorHAnsi" w:cstheme="minorHAnsi"/>
          <w:color w:val="010000"/>
          <w:sz w:val="22"/>
          <w:szCs w:val="22"/>
        </w:rPr>
        <w:t>vč.</w:t>
      </w:r>
      <w:r w:rsidRPr="00906547">
        <w:rPr>
          <w:rFonts w:asciiTheme="minorHAnsi" w:hAnsiTheme="minorHAnsi" w:cstheme="minorHAnsi"/>
          <w:color w:val="010000"/>
          <w:sz w:val="22"/>
          <w:szCs w:val="22"/>
        </w:rPr>
        <w:t xml:space="preserve"> výkazu výměr</w:t>
      </w:r>
      <w:r w:rsidR="00906547" w:rsidRPr="00906547">
        <w:rPr>
          <w:rFonts w:asciiTheme="minorHAnsi" w:hAnsiTheme="minorHAnsi" w:cstheme="minorHAnsi"/>
          <w:color w:val="010000"/>
          <w:sz w:val="22"/>
          <w:szCs w:val="22"/>
        </w:rPr>
        <w:t xml:space="preserve"> s</w:t>
      </w:r>
      <w:r w:rsidR="009A3F3B" w:rsidRPr="00906547">
        <w:rPr>
          <w:rFonts w:asciiTheme="minorHAnsi" w:hAnsiTheme="minorHAnsi" w:cstheme="minorHAnsi"/>
          <w:color w:val="010000"/>
          <w:sz w:val="22"/>
          <w:szCs w:val="22"/>
        </w:rPr>
        <w:t xml:space="preserve"> </w:t>
      </w:r>
      <w:r w:rsidR="00906547" w:rsidRPr="00906547">
        <w:rPr>
          <w:rFonts w:asciiTheme="minorHAnsi" w:hAnsiTheme="minorHAnsi" w:cstheme="minorHAnsi"/>
          <w:color w:val="010000"/>
          <w:sz w:val="22"/>
          <w:szCs w:val="22"/>
        </w:rPr>
        <w:t>názvem „STŘEDNÍ ŠKOLA, KRALOVICE – BEZBARIÉROVÝ PŘÍSTUP“ zpracované Ing. arch. Milošem Vachudou, hlavním projektantem firmy MIOND, spol. s r. o., nám. M. Horákové 2, 326 00 Plzeň, IČ: 25243195. Termín vypracování je 07/2016.</w:t>
      </w:r>
    </w:p>
    <w:p w:rsidR="00FC5168" w:rsidRPr="00906547" w:rsidRDefault="00FC5168" w:rsidP="009A3F3B">
      <w:pPr>
        <w:pStyle w:val="Styl"/>
        <w:tabs>
          <w:tab w:val="left" w:pos="284"/>
        </w:tabs>
        <w:spacing w:before="120" w:after="120"/>
        <w:ind w:left="786"/>
        <w:jc w:val="both"/>
        <w:rPr>
          <w:rFonts w:asciiTheme="minorHAnsi" w:hAnsiTheme="minorHAnsi" w:cstheme="minorHAnsi"/>
          <w:bCs/>
          <w:sz w:val="22"/>
          <w:szCs w:val="22"/>
        </w:rPr>
      </w:pPr>
      <w:r w:rsidRPr="00906547">
        <w:rPr>
          <w:rFonts w:asciiTheme="minorHAnsi" w:hAnsiTheme="minorHAnsi" w:cstheme="minorHAnsi"/>
          <w:sz w:val="22"/>
          <w:szCs w:val="22"/>
        </w:rPr>
        <w:t>Úplnou projektovou dokumentaci převzal zh</w:t>
      </w:r>
      <w:r w:rsidR="00551EDF" w:rsidRPr="00906547">
        <w:rPr>
          <w:rFonts w:asciiTheme="minorHAnsi" w:hAnsiTheme="minorHAnsi" w:cstheme="minorHAnsi"/>
          <w:sz w:val="22"/>
          <w:szCs w:val="22"/>
        </w:rPr>
        <w:t>otovitel před podpisem této SOD.</w:t>
      </w:r>
    </w:p>
    <w:p w:rsidR="00FC5168" w:rsidRPr="00895295" w:rsidRDefault="00FC5168" w:rsidP="00E0486D">
      <w:pPr>
        <w:pStyle w:val="Styl"/>
        <w:numPr>
          <w:ilvl w:val="0"/>
          <w:numId w:val="14"/>
        </w:numPr>
        <w:tabs>
          <w:tab w:val="left" w:pos="284"/>
        </w:tabs>
        <w:spacing w:before="120" w:after="120"/>
        <w:jc w:val="both"/>
        <w:rPr>
          <w:rFonts w:asciiTheme="minorHAnsi" w:hAnsiTheme="minorHAnsi" w:cstheme="minorHAnsi"/>
          <w:bCs/>
          <w:sz w:val="22"/>
          <w:szCs w:val="22"/>
        </w:rPr>
      </w:pPr>
      <w:r w:rsidRPr="00895295">
        <w:rPr>
          <w:rFonts w:asciiTheme="minorHAnsi" w:hAnsiTheme="minorHAnsi" w:cstheme="minorHAnsi"/>
          <w:sz w:val="22"/>
          <w:szCs w:val="22"/>
        </w:rPr>
        <w:t xml:space="preserve">Úpravami staveb a stavebními pracemi se pro účely této </w:t>
      </w:r>
      <w:r w:rsidR="008A27C6" w:rsidRPr="00895295">
        <w:rPr>
          <w:rFonts w:asciiTheme="minorHAnsi" w:hAnsiTheme="minorHAnsi" w:cstheme="minorHAnsi"/>
          <w:sz w:val="22"/>
          <w:szCs w:val="22"/>
        </w:rPr>
        <w:t>smlouvy</w:t>
      </w:r>
      <w:r w:rsidRPr="00895295">
        <w:rPr>
          <w:rFonts w:asciiTheme="minorHAnsi" w:hAnsiTheme="minorHAnsi" w:cstheme="minorHAnsi"/>
          <w:sz w:val="22"/>
          <w:szCs w:val="22"/>
        </w:rPr>
        <w:t xml:space="preserve"> rozumí dodávka všech prací, konstrukcí a materiálů nutných k řádnému provedení díla, provedení vše</w:t>
      </w:r>
      <w:r w:rsidR="00895295" w:rsidRPr="00895295">
        <w:rPr>
          <w:rFonts w:asciiTheme="minorHAnsi" w:hAnsiTheme="minorHAnsi" w:cstheme="minorHAnsi"/>
          <w:sz w:val="22"/>
          <w:szCs w:val="22"/>
        </w:rPr>
        <w:t xml:space="preserve">ch předepsaných zkoušek a revizí. </w:t>
      </w:r>
      <w:r w:rsidRPr="00895295">
        <w:rPr>
          <w:rFonts w:asciiTheme="minorHAnsi" w:hAnsiTheme="minorHAnsi" w:cstheme="minorHAnsi"/>
          <w:sz w:val="22"/>
          <w:szCs w:val="22"/>
        </w:rPr>
        <w:t>Zhotovitel je povinen v rámci předmětu díla provést veškeré práce, služby, dodávky a výkony, kterých je třeba trvale nebo dočasně k zahájení, provedení, dokončení a předání díla, k jeho úspěšné kolaudaci a uvedení do řádného provozu.</w:t>
      </w:r>
      <w:r w:rsidR="00936AFF" w:rsidRPr="00895295">
        <w:rPr>
          <w:rFonts w:asciiTheme="minorHAnsi" w:hAnsiTheme="minorHAnsi" w:cstheme="minorHAnsi"/>
          <w:sz w:val="22"/>
          <w:szCs w:val="22"/>
        </w:rPr>
        <w:t xml:space="preserve"> Zhotovitel je povinen poskytnout objednateli součinnost při kolaudaci díla.</w:t>
      </w:r>
    </w:p>
    <w:p w:rsidR="00FC5168" w:rsidRPr="00895295"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895295">
        <w:rPr>
          <w:rFonts w:asciiTheme="minorHAnsi" w:hAnsiTheme="minorHAnsi" w:cstheme="minorHAnsi"/>
          <w:iCs/>
          <w:sz w:val="22"/>
          <w:szCs w:val="22"/>
        </w:rPr>
        <w:t xml:space="preserve">Dílo bude zahrnovat </w:t>
      </w:r>
      <w:r w:rsidRPr="00895295">
        <w:rPr>
          <w:rFonts w:asciiTheme="minorHAnsi" w:hAnsiTheme="minorHAnsi" w:cstheme="minorHAnsi"/>
          <w:sz w:val="22"/>
          <w:szCs w:val="22"/>
        </w:rPr>
        <w:t xml:space="preserve">provedení a obstarání veškerých činností, prací a zhotovení děl nutných k jeho úplné realizaci, zejména: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zajištění a úhradu nákladů zařízení staveniště, včetně potřebných energií a likvidace odpadů,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ostrahu staveniště a stavby, nebo provedení jiných vhodných opatření k zabezpečení majetku stavby proti ztrátě a krádeži,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účast zástupce dodavatele na kontrolních dnech,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všechny nezbytné zkoušky, atesty a revize dle platných norem, </w:t>
      </w:r>
    </w:p>
    <w:p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zabezpečení stavby proti úrazům a škodám.</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w:t>
      </w:r>
      <w:r w:rsidRPr="004D68EC">
        <w:rPr>
          <w:rFonts w:asciiTheme="minorHAnsi" w:hAnsiTheme="minorHAnsi" w:cstheme="minorHAnsi"/>
        </w:rPr>
        <w:lastRenderedPageBreak/>
        <w:t xml:space="preserve">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w:t>
      </w:r>
      <w:r w:rsidR="00FF062B">
        <w:rPr>
          <w:rFonts w:asciiTheme="minorHAnsi" w:hAnsiTheme="minorHAnsi" w:cstheme="minorHAnsi"/>
        </w:rPr>
        <w:t>smlouvy</w:t>
      </w:r>
      <w:r w:rsidRPr="004D68EC">
        <w:rPr>
          <w:rFonts w:asciiTheme="minorHAnsi" w:hAnsiTheme="minorHAnsi" w:cstheme="minorHAnsi"/>
        </w:rPr>
        <w:t>.</w:t>
      </w:r>
    </w:p>
    <w:p w:rsidR="00306E6E" w:rsidRPr="004D68EC" w:rsidRDefault="00A12E63"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 xml:space="preserve"> </w:t>
      </w:r>
      <w:r w:rsidR="00306E6E" w:rsidRPr="004D68EC">
        <w:rPr>
          <w:rFonts w:asciiTheme="minorHAnsi" w:hAnsiTheme="minorHAnsi" w:cstheme="minorHAnsi"/>
        </w:rPr>
        <w:t>(</w:t>
      </w:r>
      <w:r>
        <w:rPr>
          <w:rFonts w:asciiTheme="minorHAnsi" w:hAnsiTheme="minorHAnsi" w:cstheme="minorHAnsi"/>
        </w:rPr>
        <w:t>4</w:t>
      </w:r>
      <w:r w:rsidR="00306E6E" w:rsidRPr="004D68EC">
        <w:rPr>
          <w:rFonts w:asciiTheme="minorHAnsi" w:hAnsiTheme="minorHAnsi" w:cstheme="minorHAnsi"/>
        </w:rPr>
        <w:t>)</w:t>
      </w:r>
    </w:p>
    <w:p w:rsidR="00306E6E" w:rsidRPr="00963928" w:rsidRDefault="00306E6E" w:rsidP="008E02FD">
      <w:pPr>
        <w:spacing w:before="120" w:after="120"/>
        <w:ind w:left="284"/>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w:t>
      </w:r>
      <w:r w:rsidR="00D35BC4" w:rsidRPr="00963928">
        <w:rPr>
          <w:rFonts w:asciiTheme="minorHAnsi" w:hAnsiTheme="minorHAnsi" w:cstheme="minorHAnsi"/>
        </w:rPr>
        <w:t>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963928">
        <w:rPr>
          <w:rFonts w:asciiTheme="minorHAnsi" w:hAnsiTheme="minorHAnsi" w:cstheme="minorHAnsi"/>
        </w:rPr>
        <w:t xml:space="preserve"> Cena víceprací se určuje na částku odpovídající ceně položky dle oceněného soupisu prací v souladu čl. IV. odst. 2 této smlouvy (buď v jednotkové ceně nebo hodinové sazbě) a není-li v soupisu prací příslušná položka obsažena</w:t>
      </w:r>
      <w:r w:rsidR="00F16050" w:rsidRPr="00963928">
        <w:rPr>
          <w:rFonts w:asciiTheme="minorHAnsi" w:hAnsiTheme="minorHAnsi" w:cstheme="minorHAnsi"/>
        </w:rPr>
        <w:t xml:space="preserve">, bude při stanovení její ceny postupováno v souladu s platnými ceníky stavebních prací </w:t>
      </w:r>
      <w:r w:rsidR="00EC35C8" w:rsidRPr="00963928">
        <w:rPr>
          <w:rFonts w:asciiTheme="minorHAnsi" w:hAnsiTheme="minorHAnsi" w:cstheme="minorHAnsi"/>
        </w:rPr>
        <w:t>společností ÚRS PRAHA, a.s.</w:t>
      </w:r>
      <w:r w:rsidR="00F16050" w:rsidRPr="00963928">
        <w:rPr>
          <w:rFonts w:asciiTheme="minorHAnsi" w:hAnsiTheme="minorHAnsi" w:cstheme="minorHAnsi"/>
        </w:rPr>
        <w:t>,</w:t>
      </w:r>
      <w:r w:rsidR="00EC35C8" w:rsidRPr="00963928">
        <w:rPr>
          <w:rFonts w:asciiTheme="minorHAnsi" w:hAnsiTheme="minorHAnsi" w:cstheme="minorHAnsi"/>
        </w:rPr>
        <w:t xml:space="preserve"> se sídlem Pražská 18, 102 00 Praha 10</w:t>
      </w:r>
      <w:r w:rsidR="00F16050" w:rsidRPr="00963928">
        <w:rPr>
          <w:rFonts w:asciiTheme="minorHAnsi" w:hAnsiTheme="minorHAnsi" w:cstheme="minorHAnsi"/>
        </w:rPr>
        <w:t>, IČO: 47115645.</w:t>
      </w:r>
    </w:p>
    <w:p w:rsidR="00306E6E" w:rsidRPr="00963928" w:rsidRDefault="00306E6E" w:rsidP="00306E6E">
      <w:pPr>
        <w:spacing w:before="120" w:after="120"/>
        <w:ind w:left="284" w:hanging="284"/>
        <w:jc w:val="center"/>
        <w:rPr>
          <w:rFonts w:asciiTheme="minorHAnsi" w:hAnsiTheme="minorHAnsi" w:cstheme="minorHAnsi"/>
        </w:rPr>
      </w:pPr>
      <w:r w:rsidRPr="00963928">
        <w:rPr>
          <w:rFonts w:asciiTheme="minorHAnsi" w:hAnsiTheme="minorHAnsi" w:cstheme="minorHAnsi"/>
        </w:rPr>
        <w:t>(</w:t>
      </w:r>
      <w:r w:rsidR="00A12E63" w:rsidRPr="00963928">
        <w:rPr>
          <w:rFonts w:asciiTheme="minorHAnsi" w:hAnsiTheme="minorHAnsi" w:cstheme="minorHAnsi"/>
        </w:rPr>
        <w:t>5</w:t>
      </w:r>
      <w:r w:rsidRPr="00963928">
        <w:rPr>
          <w:rFonts w:asciiTheme="minorHAnsi" w:hAnsiTheme="minorHAnsi" w:cstheme="minorHAnsi"/>
        </w:rPr>
        <w:t>)</w:t>
      </w:r>
    </w:p>
    <w:p w:rsidR="00306E6E" w:rsidRDefault="00306E6E" w:rsidP="00306E6E">
      <w:pPr>
        <w:spacing w:before="120" w:after="120"/>
        <w:ind w:left="284"/>
        <w:jc w:val="both"/>
        <w:rPr>
          <w:rFonts w:asciiTheme="minorHAnsi" w:hAnsiTheme="minorHAnsi" w:cstheme="minorHAnsi"/>
        </w:rPr>
      </w:pPr>
      <w:r w:rsidRPr="00963928">
        <w:rPr>
          <w:rFonts w:asciiTheme="minorHAnsi" w:hAnsiTheme="minorHAnsi" w:cstheme="minorHAnsi"/>
        </w:rPr>
        <w:t>Objednatel je oprávněn z objektivních důvodů snížit sjednaný rozsah díla, v takovém případě bude cena díla snížena o cenu méněprací, a</w:t>
      </w:r>
      <w:r w:rsidRPr="00BA62C8">
        <w:rPr>
          <w:rFonts w:asciiTheme="minorHAnsi" w:hAnsiTheme="minorHAnsi" w:cstheme="minorHAnsi"/>
        </w:rPr>
        <w:t xml:space="preserve">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této </w:t>
      </w:r>
      <w:r w:rsidR="00FF062B">
        <w:rPr>
          <w:rFonts w:asciiTheme="minorHAnsi" w:hAnsiTheme="minorHAnsi" w:cstheme="minorHAnsi"/>
        </w:rPr>
        <w:t>smlouvy</w:t>
      </w:r>
      <w:r w:rsidRPr="00D35BC4">
        <w:rPr>
          <w:rFonts w:asciiTheme="minorHAnsi" w:hAnsiTheme="minorHAnsi" w:cstheme="minorHAnsi"/>
        </w:rPr>
        <w:t>.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6</w:t>
      </w:r>
      <w:r w:rsidRPr="004D68EC">
        <w:rPr>
          <w:rFonts w:asciiTheme="minorHAnsi" w:hAnsiTheme="minorHAnsi" w:cstheme="minorHAnsi"/>
        </w:rPr>
        <w:t>)</w:t>
      </w:r>
    </w:p>
    <w:p w:rsidR="00B923FA" w:rsidRDefault="00306E6E" w:rsidP="0079166C">
      <w:pPr>
        <w:spacing w:before="120" w:after="120"/>
        <w:ind w:left="284" w:hanging="284"/>
        <w:jc w:val="both"/>
        <w:rPr>
          <w:rFonts w:asciiTheme="minorHAnsi" w:hAnsiTheme="minorHAnsi" w:cstheme="minorHAnsi"/>
        </w:rPr>
      </w:pPr>
      <w:r>
        <w:rPr>
          <w:rFonts w:asciiTheme="minorHAnsi" w:hAnsiTheme="minorHAnsi" w:cstheme="minorHAnsi"/>
        </w:rPr>
        <w:tab/>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w:t>
      </w:r>
      <w:r w:rsidR="00143EBF">
        <w:rPr>
          <w:rFonts w:asciiTheme="minorHAnsi" w:hAnsiTheme="minorHAnsi" w:cstheme="minorHAnsi"/>
        </w:rPr>
        <w:t> </w:t>
      </w:r>
      <w:r w:rsidR="00AF635E">
        <w:rPr>
          <w:rFonts w:asciiTheme="minorHAnsi" w:hAnsiTheme="minorHAnsi" w:cstheme="minorHAnsi"/>
        </w:rPr>
        <w:t xml:space="preserve">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pokud se při realizaci zjistí skutečnosti odlišné od dokumentace předané objednatelem – neodpovídající geologické údaje, apod.</w:t>
      </w:r>
      <w:r w:rsidR="00AF635E">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 xml:space="preserve">se zákonem č. </w:t>
      </w:r>
      <w:r w:rsidR="0045620F">
        <w:rPr>
          <w:rFonts w:asciiTheme="minorHAnsi" w:hAnsiTheme="minorHAnsi" w:cstheme="minorHAnsi"/>
        </w:rPr>
        <w:t>134/2016 Sb., o zadávání veřejných zakázek, ve znění pozděj</w:t>
      </w:r>
      <w:r w:rsidR="00F36FAC">
        <w:rPr>
          <w:rFonts w:asciiTheme="minorHAnsi" w:hAnsiTheme="minorHAnsi" w:cstheme="minorHAnsi"/>
        </w:rPr>
        <w:t>ších předpisů</w:t>
      </w:r>
      <w:r>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odstavce 4 tohoto článku. </w:t>
      </w:r>
      <w:r w:rsidR="00613D5E">
        <w:rPr>
          <w:rFonts w:asciiTheme="minorHAnsi" w:hAnsiTheme="minorHAnsi" w:cstheme="minorHAnsi"/>
        </w:rPr>
        <w:t>Při změně rozsahu díla a ceny díla nesmí dojít k podstatné změně práv a povinností vyplývajících z této smlouvy.</w:t>
      </w:r>
    </w:p>
    <w:p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lastRenderedPageBreak/>
        <w:t>(</w:t>
      </w:r>
      <w:r w:rsidR="00C91AD3">
        <w:rPr>
          <w:rFonts w:asciiTheme="minorHAnsi" w:hAnsiTheme="minorHAnsi" w:cstheme="minorHAnsi"/>
        </w:rPr>
        <w:t>7</w:t>
      </w:r>
      <w:r w:rsidRPr="004D68EC">
        <w:rPr>
          <w:rFonts w:asciiTheme="minorHAnsi" w:hAnsiTheme="minorHAnsi" w:cstheme="minorHAnsi"/>
        </w:rPr>
        <w:t>)</w:t>
      </w:r>
    </w:p>
    <w:p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00527CF2" w:rsidRPr="00527CF2">
        <w:rPr>
          <w:rFonts w:asciiTheme="minorHAnsi" w:hAnsiTheme="minorHAnsi" w:cstheme="minorHAnsi"/>
          <w:b/>
          <w:bCs/>
          <w:color w:val="010000"/>
          <w:sz w:val="22"/>
          <w:szCs w:val="22"/>
        </w:rPr>
        <w:t>1 764 425,38</w:t>
      </w:r>
      <w:r w:rsidRPr="00527CF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 xml:space="preserve"> Kč</w:t>
      </w:r>
    </w:p>
    <w:p w:rsidR="00961E02" w:rsidRPr="00961E02" w:rsidRDefault="00961E02" w:rsidP="00527CF2">
      <w:pPr>
        <w:pStyle w:val="Styl"/>
        <w:spacing w:before="120" w:after="120"/>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DPH 21%</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527CF2">
        <w:rPr>
          <w:rFonts w:asciiTheme="minorHAnsi" w:hAnsiTheme="minorHAnsi" w:cstheme="minorHAnsi"/>
          <w:b/>
          <w:bCs/>
          <w:color w:val="010000"/>
          <w:sz w:val="22"/>
          <w:szCs w:val="22"/>
        </w:rPr>
        <w:t xml:space="preserve">   </w:t>
      </w:r>
      <w:r w:rsidR="00527CF2" w:rsidRPr="00527CF2">
        <w:rPr>
          <w:rFonts w:asciiTheme="minorHAnsi" w:hAnsiTheme="minorHAnsi" w:cstheme="minorHAnsi"/>
          <w:b/>
          <w:bCs/>
          <w:color w:val="010000"/>
          <w:sz w:val="22"/>
          <w:szCs w:val="22"/>
        </w:rPr>
        <w:t>370 529,33</w:t>
      </w:r>
      <w:r>
        <w:rPr>
          <w:rFonts w:asciiTheme="minorHAnsi" w:hAnsiTheme="minorHAnsi" w:cstheme="minorHAnsi"/>
          <w:b/>
          <w:bCs/>
          <w:color w:val="010000"/>
          <w:sz w:val="22"/>
          <w:szCs w:val="22"/>
        </w:rPr>
        <w:t xml:space="preserve"> </w:t>
      </w:r>
      <w:r w:rsidR="00527CF2">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rsidR="00FC5168" w:rsidRPr="00961E02" w:rsidRDefault="00961E02" w:rsidP="00527CF2">
      <w:pPr>
        <w:pStyle w:val="Styl"/>
        <w:spacing w:before="120" w:after="120"/>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527CF2" w:rsidRPr="00527CF2">
        <w:rPr>
          <w:rFonts w:asciiTheme="minorHAnsi" w:hAnsiTheme="minorHAnsi" w:cstheme="minorHAnsi"/>
          <w:b/>
          <w:bCs/>
          <w:color w:val="010000"/>
          <w:sz w:val="22"/>
          <w:szCs w:val="22"/>
        </w:rPr>
        <w:t xml:space="preserve">2 134 954,71    </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Cena je ujednána pevnou částkou. Podkladem pro její stanovení je projektová dokumentace stavby a oceněný soupis prací. Oceněný soupis prací je součástí nabídky zhotovitele podané na veřejnou zakázku s názvem: „</w:t>
      </w:r>
      <w:r w:rsidR="002F1932" w:rsidRPr="002F1932">
        <w:rPr>
          <w:rFonts w:cs="Calibri"/>
        </w:rPr>
        <w:t>Střední škola Kralovice – bezbariérový přístup</w:t>
      </w:r>
      <w:r w:rsidR="0077465E">
        <w:rPr>
          <w:rFonts w:cs="Calibri"/>
        </w:rPr>
        <w:t xml:space="preserve"> (2. vyhlášení)</w:t>
      </w:r>
      <w:r w:rsidR="002F1932">
        <w:rPr>
          <w:rFonts w:asciiTheme="minorHAnsi" w:hAnsiTheme="minorHAnsi" w:cstheme="minorHAnsi"/>
          <w:bCs/>
        </w:rPr>
        <w:t>“</w:t>
      </w:r>
      <w:r w:rsidRPr="005F5877">
        <w:rPr>
          <w:rFonts w:asciiTheme="minorHAnsi" w:hAnsiTheme="minorHAnsi" w:cstheme="minorHAnsi"/>
        </w:rPr>
        <w:t xml:space="preserve"> a</w:t>
      </w:r>
      <w:r w:rsidR="005F5877" w:rsidRPr="005F5877">
        <w:rPr>
          <w:rFonts w:asciiTheme="minorHAnsi" w:hAnsiTheme="minorHAnsi" w:cstheme="minorHAnsi"/>
        </w:rPr>
        <w:t xml:space="preserve"> zároveň</w:t>
      </w:r>
      <w:r w:rsidR="005F5877">
        <w:rPr>
          <w:rFonts w:asciiTheme="minorHAnsi" w:hAnsiTheme="minorHAnsi" w:cstheme="minorHAnsi"/>
        </w:rPr>
        <w:t xml:space="preserve"> tvoří přílohu č. 1 této smlouvy</w:t>
      </w:r>
      <w:r w:rsidRPr="004D68EC">
        <w:rPr>
          <w:rFonts w:asciiTheme="minorHAnsi" w:hAnsiTheme="minorHAnsi" w:cstheme="minorHAnsi"/>
        </w:rPr>
        <w:t xml:space="preserve">.  Jednotkové ceny uvedené v soupisu prací jsou pevné do data ukončení díla a budou jimi oceněny i případné </w:t>
      </w:r>
      <w:r w:rsidR="00786C08">
        <w:rPr>
          <w:rFonts w:asciiTheme="minorHAnsi" w:hAnsiTheme="minorHAnsi" w:cstheme="minorHAnsi"/>
        </w:rPr>
        <w:t xml:space="preserve">méněpráce i </w:t>
      </w:r>
      <w:r w:rsidRPr="004D68EC">
        <w:rPr>
          <w:rFonts w:asciiTheme="minorHAnsi" w:hAnsiTheme="minorHAnsi" w:cstheme="minorHAnsi"/>
        </w:rPr>
        <w:t>vícepráce realizované zhotovitelem do data předání. Zhotovitel ani objednatel nemohou dle ust. § 2620 a § 2621 Občanského zákoníku žádat změnu ceny proto, že si dílo vyžádalo jiné úsilí nebo jiné náklady, než bylo předpokládáno.</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00895295">
        <w:rPr>
          <w:rFonts w:asciiTheme="minorHAnsi" w:hAnsiTheme="minorHAnsi" w:cstheme="minorHAnsi"/>
          <w:color w:val="000000" w:themeColor="text1"/>
        </w:rPr>
        <w:t>stavby</w:t>
      </w:r>
      <w:r w:rsidRPr="004D68EC">
        <w:rPr>
          <w:rFonts w:asciiTheme="minorHAnsi" w:hAnsiTheme="minorHAnsi" w:cstheme="minorHAnsi"/>
          <w:color w:val="000000" w:themeColor="text1"/>
        </w:rPr>
        <w:t>,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r w:rsidR="00973AC1">
        <w:rPr>
          <w:rFonts w:asciiTheme="minorHAnsi" w:hAnsiTheme="minorHAnsi" w:cstheme="minorHAnsi"/>
        </w:rPr>
        <w:t xml:space="preserve"> </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rsidR="00FC5168" w:rsidRPr="001B4247" w:rsidRDefault="00FC5168" w:rsidP="00C37739">
      <w:pPr>
        <w:spacing w:before="120" w:after="120"/>
        <w:ind w:left="4253" w:hanging="3969"/>
        <w:rPr>
          <w:rFonts w:asciiTheme="minorHAnsi" w:hAnsiTheme="minorHAnsi" w:cstheme="minorHAnsi"/>
          <w:color w:val="000000" w:themeColor="text1"/>
        </w:rPr>
      </w:pPr>
      <w:r w:rsidRPr="00BF7578">
        <w:rPr>
          <w:rFonts w:asciiTheme="minorHAnsi" w:hAnsiTheme="minorHAnsi" w:cstheme="minorHAnsi"/>
          <w:color w:val="000000" w:themeColor="text1"/>
        </w:rPr>
        <w:t>P</w:t>
      </w:r>
      <w:r w:rsidR="00C37739">
        <w:rPr>
          <w:rFonts w:asciiTheme="minorHAnsi" w:hAnsiTheme="minorHAnsi" w:cstheme="minorHAnsi"/>
          <w:color w:val="000000" w:themeColor="text1"/>
        </w:rPr>
        <w:t xml:space="preserve">ředání </w:t>
      </w:r>
      <w:r w:rsidR="00C37739" w:rsidRPr="001B4247">
        <w:rPr>
          <w:rFonts w:asciiTheme="minorHAnsi" w:hAnsiTheme="minorHAnsi" w:cstheme="minorHAnsi"/>
          <w:color w:val="000000" w:themeColor="text1"/>
        </w:rPr>
        <w:t xml:space="preserve">a převzetí staveniště: </w:t>
      </w:r>
      <w:r w:rsidR="00C37739" w:rsidRPr="001B4247">
        <w:rPr>
          <w:rFonts w:asciiTheme="minorHAnsi" w:hAnsiTheme="minorHAnsi" w:cstheme="minorHAnsi"/>
          <w:color w:val="000000" w:themeColor="text1"/>
        </w:rPr>
        <w:tab/>
      </w:r>
      <w:r w:rsidR="000C2EB4" w:rsidRPr="001B4247">
        <w:rPr>
          <w:color w:val="000000"/>
        </w:rPr>
        <w:t>do 5 pracovních dnů od</w:t>
      </w:r>
      <w:r w:rsidR="00C37739" w:rsidRPr="001B4247">
        <w:rPr>
          <w:color w:val="000000"/>
        </w:rPr>
        <w:t>e</w:t>
      </w:r>
      <w:r w:rsidR="000C2EB4" w:rsidRPr="001B4247">
        <w:rPr>
          <w:color w:val="000000"/>
        </w:rPr>
        <w:t xml:space="preserve"> </w:t>
      </w:r>
      <w:r w:rsidR="00C37739" w:rsidRPr="001B4247">
        <w:rPr>
          <w:color w:val="000000"/>
        </w:rPr>
        <w:t xml:space="preserve">dne nabytí </w:t>
      </w:r>
      <w:r w:rsidR="00FE08BA" w:rsidRPr="001B4247">
        <w:rPr>
          <w:color w:val="000000"/>
        </w:rPr>
        <w:t>účinnosti</w:t>
      </w:r>
      <w:r w:rsidR="000C2EB4" w:rsidRPr="001B4247">
        <w:rPr>
          <w:color w:val="000000"/>
        </w:rPr>
        <w:t xml:space="preserve"> této smlouvy</w:t>
      </w:r>
    </w:p>
    <w:p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(2)</w:t>
      </w:r>
    </w:p>
    <w:p w:rsidR="00FC5168" w:rsidRPr="001B4247" w:rsidRDefault="00FC5168" w:rsidP="00FC5168">
      <w:pPr>
        <w:spacing w:before="120" w:after="120"/>
        <w:ind w:left="284"/>
        <w:rPr>
          <w:rFonts w:asciiTheme="minorHAnsi" w:hAnsiTheme="minorHAnsi" w:cstheme="minorHAnsi"/>
          <w:color w:val="000000" w:themeColor="text1"/>
        </w:rPr>
      </w:pPr>
      <w:r w:rsidRPr="001B4247">
        <w:rPr>
          <w:rFonts w:asciiTheme="minorHAnsi" w:hAnsiTheme="minorHAnsi" w:cstheme="minorHAnsi"/>
          <w:color w:val="000000" w:themeColor="text1"/>
        </w:rPr>
        <w:t xml:space="preserve">Zahájení stavebních prací na díle: </w:t>
      </w:r>
      <w:r w:rsidRPr="001B4247">
        <w:rPr>
          <w:rFonts w:asciiTheme="minorHAnsi" w:hAnsiTheme="minorHAnsi" w:cstheme="minorHAnsi"/>
          <w:color w:val="000000" w:themeColor="text1"/>
        </w:rPr>
        <w:tab/>
      </w:r>
      <w:r w:rsidR="002C4DEB" w:rsidRPr="001B4247">
        <w:rPr>
          <w:rFonts w:asciiTheme="minorHAnsi" w:hAnsiTheme="minorHAnsi" w:cstheme="minorHAnsi"/>
          <w:color w:val="000000" w:themeColor="text1"/>
        </w:rPr>
        <w:tab/>
      </w:r>
      <w:r w:rsidR="000C2EB4" w:rsidRPr="001B4247">
        <w:rPr>
          <w:color w:val="000000"/>
        </w:rPr>
        <w:t>do 10 kalendářních dnů od předání staveniště</w:t>
      </w:r>
      <w:r w:rsidR="000C2EB4" w:rsidRPr="001B4247">
        <w:rPr>
          <w:color w:val="1F497D"/>
        </w:rPr>
        <w:t> </w:t>
      </w:r>
    </w:p>
    <w:p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(3)</w:t>
      </w:r>
    </w:p>
    <w:p w:rsidR="00FC5168" w:rsidRPr="001B4247" w:rsidRDefault="00FC5168" w:rsidP="00FC5168">
      <w:pPr>
        <w:spacing w:before="120" w:after="120"/>
        <w:ind w:left="284"/>
        <w:rPr>
          <w:rFonts w:asciiTheme="minorHAnsi" w:hAnsiTheme="minorHAnsi" w:cstheme="minorHAnsi"/>
        </w:rPr>
      </w:pPr>
      <w:r w:rsidRPr="001B4247">
        <w:rPr>
          <w:rFonts w:asciiTheme="minorHAnsi" w:hAnsiTheme="minorHAnsi" w:cstheme="minorHAnsi"/>
        </w:rPr>
        <w:t xml:space="preserve">Dokončení stavebních prací: </w:t>
      </w:r>
      <w:r w:rsidRPr="001B4247">
        <w:rPr>
          <w:rFonts w:asciiTheme="minorHAnsi" w:hAnsiTheme="minorHAnsi" w:cstheme="minorHAnsi"/>
        </w:rPr>
        <w:tab/>
      </w:r>
      <w:r w:rsidRPr="001B4247">
        <w:rPr>
          <w:rFonts w:asciiTheme="minorHAnsi" w:hAnsiTheme="minorHAnsi" w:cstheme="minorHAnsi"/>
        </w:rPr>
        <w:tab/>
      </w:r>
      <w:r w:rsidR="000C2EB4" w:rsidRPr="001B4247">
        <w:t xml:space="preserve">nejpozději do </w:t>
      </w:r>
      <w:r w:rsidR="00636E7C" w:rsidRPr="001B4247">
        <w:t>6</w:t>
      </w:r>
      <w:r w:rsidR="000C2EB4" w:rsidRPr="001B4247">
        <w:t xml:space="preserve"> měsíců od předání staveniště</w:t>
      </w:r>
      <w:r w:rsidR="000C2EB4" w:rsidRPr="001B4247">
        <w:rPr>
          <w:color w:val="1F497D"/>
        </w:rPr>
        <w:t xml:space="preserve"> </w:t>
      </w:r>
      <w:r w:rsidR="000C2EB4" w:rsidRPr="001B4247">
        <w:rPr>
          <w:color w:val="FF0000"/>
        </w:rPr>
        <w:t> </w:t>
      </w:r>
    </w:p>
    <w:p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(4)</w:t>
      </w:r>
    </w:p>
    <w:p w:rsidR="00FC5168" w:rsidRPr="001B4247" w:rsidRDefault="00FC5168" w:rsidP="00FC5168">
      <w:pPr>
        <w:spacing w:before="120" w:after="120"/>
        <w:ind w:left="284"/>
        <w:rPr>
          <w:rFonts w:asciiTheme="minorHAnsi" w:hAnsiTheme="minorHAnsi" w:cstheme="minorHAnsi"/>
        </w:rPr>
      </w:pPr>
      <w:r w:rsidRPr="001B4247">
        <w:rPr>
          <w:rFonts w:asciiTheme="minorHAnsi" w:hAnsiTheme="minorHAnsi" w:cstheme="minorHAnsi"/>
        </w:rPr>
        <w:t>Předání díla a převzetí díla:</w:t>
      </w:r>
      <w:r w:rsidRPr="001B4247">
        <w:rPr>
          <w:rFonts w:asciiTheme="minorHAnsi" w:hAnsiTheme="minorHAnsi" w:cstheme="minorHAnsi"/>
        </w:rPr>
        <w:tab/>
      </w:r>
      <w:r w:rsidRPr="001B4247">
        <w:rPr>
          <w:rFonts w:asciiTheme="minorHAnsi" w:hAnsiTheme="minorHAnsi" w:cstheme="minorHAnsi"/>
        </w:rPr>
        <w:tab/>
      </w:r>
      <w:r w:rsidR="002C4DEB" w:rsidRPr="001B4247">
        <w:rPr>
          <w:rFonts w:asciiTheme="minorHAnsi" w:hAnsiTheme="minorHAnsi" w:cstheme="minorHAnsi"/>
        </w:rPr>
        <w:tab/>
      </w:r>
      <w:r w:rsidR="000C2EB4" w:rsidRPr="001B4247">
        <w:t xml:space="preserve">nejpozději do </w:t>
      </w:r>
      <w:r w:rsidR="00636E7C" w:rsidRPr="001B4247">
        <w:t>6</w:t>
      </w:r>
      <w:r w:rsidR="000C2EB4" w:rsidRPr="001B4247">
        <w:t xml:space="preserve"> měsíců od předání staveniště</w:t>
      </w:r>
      <w:r w:rsidR="000C2EB4" w:rsidRPr="001B4247">
        <w:rPr>
          <w:color w:val="1F497D"/>
        </w:rPr>
        <w:t xml:space="preserve"> </w:t>
      </w:r>
      <w:r w:rsidR="000C2EB4" w:rsidRPr="001B4247">
        <w:rPr>
          <w:color w:val="FF0000"/>
        </w:rPr>
        <w:t> </w:t>
      </w:r>
    </w:p>
    <w:p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(5)</w:t>
      </w:r>
    </w:p>
    <w:p w:rsidR="00FC5168" w:rsidRDefault="00FC5168" w:rsidP="00FC5168">
      <w:pPr>
        <w:spacing w:before="120" w:after="120"/>
        <w:ind w:left="284"/>
        <w:rPr>
          <w:color w:val="1F497D"/>
        </w:rPr>
      </w:pPr>
      <w:r w:rsidRPr="001B4247">
        <w:rPr>
          <w:rFonts w:asciiTheme="minorHAnsi" w:hAnsiTheme="minorHAnsi" w:cstheme="minorHAnsi"/>
        </w:rPr>
        <w:t xml:space="preserve">Vyklizení staveniště: </w:t>
      </w:r>
      <w:r w:rsidRPr="001B4247">
        <w:rPr>
          <w:rFonts w:asciiTheme="minorHAnsi" w:hAnsiTheme="minorHAnsi" w:cstheme="minorHAnsi"/>
        </w:rPr>
        <w:tab/>
      </w:r>
      <w:r w:rsidRPr="001B4247">
        <w:rPr>
          <w:rFonts w:asciiTheme="minorHAnsi" w:hAnsiTheme="minorHAnsi" w:cstheme="minorHAnsi"/>
        </w:rPr>
        <w:tab/>
      </w:r>
      <w:r w:rsidRPr="001B4247">
        <w:rPr>
          <w:rFonts w:asciiTheme="minorHAnsi" w:hAnsiTheme="minorHAnsi" w:cstheme="minorHAnsi"/>
        </w:rPr>
        <w:tab/>
      </w:r>
      <w:r w:rsidR="000C2EB4" w:rsidRPr="001B4247">
        <w:rPr>
          <w:color w:val="000000"/>
        </w:rPr>
        <w:t>do 5 pracovních dnů od dokončení stavebních prací</w:t>
      </w:r>
      <w:r w:rsidR="000C2EB4">
        <w:rPr>
          <w:color w:val="1F497D"/>
        </w:rPr>
        <w:t> </w:t>
      </w:r>
    </w:p>
    <w:p w:rsidR="00963928" w:rsidRDefault="00963928" w:rsidP="00FC5168">
      <w:pPr>
        <w:spacing w:before="120" w:after="120"/>
        <w:ind w:left="284"/>
        <w:rPr>
          <w:rFonts w:asciiTheme="minorHAnsi" w:hAnsiTheme="minorHAnsi" w:cstheme="minorHAnsi"/>
          <w:color w:val="000000" w:themeColor="text1"/>
        </w:rPr>
      </w:pPr>
    </w:p>
    <w:p w:rsidR="005A3CA8" w:rsidRDefault="005A3CA8" w:rsidP="00FC5168">
      <w:pPr>
        <w:spacing w:before="240" w:after="240"/>
        <w:jc w:val="center"/>
        <w:rPr>
          <w:rFonts w:asciiTheme="minorHAnsi" w:hAnsiTheme="minorHAnsi" w:cstheme="minorHAnsi"/>
          <w:b/>
          <w:u w:val="single"/>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rsidR="002C4DEB" w:rsidRPr="00BF7578" w:rsidRDefault="002C4DEB" w:rsidP="002C4DEB">
      <w:pPr>
        <w:keepNext/>
        <w:spacing w:before="120" w:after="120"/>
        <w:jc w:val="center"/>
        <w:rPr>
          <w:rFonts w:asciiTheme="minorHAnsi" w:hAnsiTheme="minorHAnsi" w:cstheme="minorHAnsi"/>
        </w:rPr>
      </w:pPr>
      <w:r w:rsidRPr="00BF7578">
        <w:rPr>
          <w:rFonts w:asciiTheme="minorHAnsi" w:hAnsiTheme="minorHAnsi" w:cstheme="minorHAnsi"/>
        </w:rPr>
        <w:t>(1)</w:t>
      </w:r>
    </w:p>
    <w:p w:rsidR="002C4DEB" w:rsidRPr="007160C2" w:rsidRDefault="002C4DEB" w:rsidP="00E5151D">
      <w:pPr>
        <w:spacing w:before="120" w:after="120"/>
        <w:ind w:left="284"/>
        <w:jc w:val="both"/>
        <w:rPr>
          <w:rFonts w:asciiTheme="minorHAnsi" w:hAnsiTheme="minorHAnsi" w:cstheme="minorHAnsi"/>
        </w:rPr>
      </w:pPr>
      <w:r w:rsidRPr="00BF7578">
        <w:rPr>
          <w:rFonts w:asciiTheme="minorHAnsi" w:hAnsiTheme="minorHAnsi" w:cstheme="minorHAnsi"/>
        </w:rPr>
        <w:t xml:space="preserve">Místem plnění je objekt na adrese </w:t>
      </w:r>
      <w:r w:rsidR="00E5151D" w:rsidRPr="00BF7578">
        <w:rPr>
          <w:rFonts w:asciiTheme="minorHAnsi" w:hAnsiTheme="minorHAnsi" w:cstheme="minorHAnsi"/>
        </w:rPr>
        <w:t>nám. Osvobození 32, 33141 Kralovice</w:t>
      </w:r>
      <w:r w:rsidRPr="00BF7578">
        <w:rPr>
          <w:rFonts w:asciiTheme="minorHAnsi" w:hAnsiTheme="minorHAnsi" w:cstheme="minorHAnsi"/>
        </w:rPr>
        <w:t>.</w:t>
      </w:r>
    </w:p>
    <w:p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lastRenderedPageBreak/>
        <w:t xml:space="preserve">VII. </w:t>
      </w:r>
      <w:r w:rsidRPr="000C7DB5">
        <w:rPr>
          <w:rFonts w:asciiTheme="minorHAnsi" w:hAnsiTheme="minorHAnsi" w:cstheme="minorHAnsi"/>
          <w:b/>
          <w:caps/>
          <w:u w:val="single"/>
        </w:rPr>
        <w:t>Platební podmínky, fakturace</w:t>
      </w:r>
    </w:p>
    <w:p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(1)</w:t>
      </w:r>
    </w:p>
    <w:p w:rsidR="00FC5168" w:rsidRPr="00BF7578" w:rsidRDefault="00FC5168" w:rsidP="00BD0031">
      <w:pPr>
        <w:spacing w:before="120" w:after="120"/>
        <w:ind w:left="284"/>
        <w:jc w:val="both"/>
        <w:rPr>
          <w:rFonts w:asciiTheme="minorHAnsi" w:hAnsiTheme="minorHAnsi" w:cstheme="minorHAnsi"/>
        </w:rPr>
      </w:pPr>
      <w:r w:rsidRPr="00BF7578">
        <w:rPr>
          <w:rFonts w:asciiTheme="minorHAnsi" w:hAnsiTheme="minorHAnsi" w:cstheme="minorHAnsi"/>
        </w:rPr>
        <w:t>Jedenkrát měsíčně, a to nejpozději do 15. dne měsíce následujícího po měsíci, ve kterém byly práce a dodávky provedeny, zhotovitel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w:t>
      </w:r>
      <w:r w:rsidR="0080319B" w:rsidRPr="00BF7578">
        <w:rPr>
          <w:rFonts w:asciiTheme="minorHAnsi" w:hAnsiTheme="minorHAnsi" w:cstheme="minorHAnsi"/>
        </w:rPr>
        <w:t xml:space="preserve"> (faktury)</w:t>
      </w:r>
      <w:r w:rsidRPr="00BF7578">
        <w:rPr>
          <w:rFonts w:asciiTheme="minorHAnsi" w:hAnsiTheme="minorHAnsi" w:cstheme="minorHAnsi"/>
        </w:rPr>
        <w:t xml:space="preserve"> </w:t>
      </w:r>
      <w:r w:rsidR="0080319B" w:rsidRPr="00BF7578">
        <w:rPr>
          <w:rFonts w:asciiTheme="minorHAnsi" w:hAnsiTheme="minorHAnsi" w:cstheme="minorHAnsi"/>
        </w:rPr>
        <w:t>musí být objednatelem odsouhlasený</w:t>
      </w:r>
      <w:r w:rsidRPr="00BF7578">
        <w:rPr>
          <w:rFonts w:asciiTheme="minorHAnsi" w:hAnsiTheme="minorHAnsi" w:cstheme="minorHAnsi"/>
        </w:rPr>
        <w:t xml:space="preserve"> soup</w:t>
      </w:r>
      <w:r w:rsidR="0080319B" w:rsidRPr="00BF7578">
        <w:rPr>
          <w:rFonts w:asciiTheme="minorHAnsi" w:hAnsiTheme="minorHAnsi" w:cstheme="minorHAnsi"/>
        </w:rPr>
        <w:t>is provedených prací a dodávek, bez tohoto soupisu je daňový doklad (faktura) neúplný. Datum zdanitelného plnění je poslední den příslušného měsíce, za který je vystaven daňový doklad (faktura).</w:t>
      </w:r>
    </w:p>
    <w:p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(2)</w:t>
      </w:r>
    </w:p>
    <w:p w:rsidR="00FC5168" w:rsidRPr="00BF7578" w:rsidRDefault="00FC5168" w:rsidP="00BD0031">
      <w:pPr>
        <w:spacing w:before="120" w:after="120"/>
        <w:ind w:left="284"/>
        <w:jc w:val="both"/>
        <w:rPr>
          <w:rFonts w:asciiTheme="minorHAnsi" w:hAnsiTheme="minorHAnsi" w:cstheme="minorHAnsi"/>
        </w:rPr>
      </w:pPr>
      <w:r w:rsidRPr="00BF7578">
        <w:rPr>
          <w:rFonts w:asciiTheme="minorHAnsi" w:hAnsiTheme="minorHAnsi" w:cstheme="minorHAnsi"/>
        </w:rPr>
        <w:t xml:space="preserve">Splatnost veškerých daňových účetních dokladů (faktur) se stanovuje na </w:t>
      </w:r>
      <w:r w:rsidR="00BD0031" w:rsidRPr="00BF7578">
        <w:rPr>
          <w:rFonts w:asciiTheme="minorHAnsi" w:hAnsiTheme="minorHAnsi" w:cstheme="minorHAnsi"/>
        </w:rPr>
        <w:t>3</w:t>
      </w:r>
      <w:r w:rsidRPr="00BF7578">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(3)</w:t>
      </w:r>
    </w:p>
    <w:p w:rsidR="00FC5168" w:rsidRPr="00BF7578" w:rsidRDefault="00FC5168" w:rsidP="00BD0031">
      <w:pPr>
        <w:spacing w:before="120" w:after="120"/>
        <w:ind w:left="284"/>
        <w:jc w:val="both"/>
        <w:rPr>
          <w:rFonts w:asciiTheme="minorHAnsi" w:hAnsiTheme="minorHAnsi" w:cstheme="minorHAnsi"/>
        </w:rPr>
      </w:pPr>
      <w:r w:rsidRPr="00BF7578">
        <w:rPr>
          <w:rFonts w:asciiTheme="minorHAnsi" w:hAnsiTheme="minorHAnsi" w:cstheme="minorHAnsi"/>
          <w:color w:val="010000"/>
        </w:rPr>
        <w:t xml:space="preserve">Provedené práce budou hrazeny měsíčně na základě předložených faktur až do výše 90% celkové hodnoty díla. Zbývající část tj. 10% činí </w:t>
      </w:r>
      <w:r w:rsidR="00A93E54" w:rsidRPr="00BF7578">
        <w:rPr>
          <w:rFonts w:asciiTheme="minorHAnsi" w:hAnsiTheme="minorHAnsi" w:cstheme="minorHAnsi"/>
          <w:color w:val="010000"/>
        </w:rPr>
        <w:t>zádržné a objednatel ho</w:t>
      </w:r>
      <w:r w:rsidRPr="00BF7578">
        <w:rPr>
          <w:rFonts w:asciiTheme="minorHAnsi" w:hAnsiTheme="minorHAnsi" w:cstheme="minorHAnsi"/>
          <w:color w:val="010000"/>
        </w:rPr>
        <w:t xml:space="preserve"> uhradí </w:t>
      </w:r>
      <w:r w:rsidR="00A92239" w:rsidRPr="00BF7578">
        <w:rPr>
          <w:rFonts w:asciiTheme="minorHAnsi" w:hAnsiTheme="minorHAnsi" w:cstheme="minorHAnsi"/>
          <w:color w:val="010000"/>
        </w:rPr>
        <w:t xml:space="preserve">v případě předání a převzetí bezvadného díla bezodkladně (do 15 dnů) po předání a převzetí díla, případně </w:t>
      </w:r>
      <w:r w:rsidRPr="00BF7578">
        <w:rPr>
          <w:rFonts w:asciiTheme="minorHAnsi" w:hAnsiTheme="minorHAnsi" w:cstheme="minorHAnsi"/>
          <w:color w:val="010000"/>
        </w:rPr>
        <w:t>po ods</w:t>
      </w:r>
      <w:r w:rsidR="00A92239" w:rsidRPr="00BF7578">
        <w:rPr>
          <w:rFonts w:asciiTheme="minorHAnsi" w:hAnsiTheme="minorHAnsi" w:cstheme="minorHAnsi"/>
          <w:color w:val="010000"/>
        </w:rPr>
        <w:t xml:space="preserve">tranění všech vad a nedodělků. V takovém případě bude </w:t>
      </w:r>
      <w:r w:rsidR="00A93E54" w:rsidRPr="00BF7578">
        <w:rPr>
          <w:rFonts w:asciiTheme="minorHAnsi" w:hAnsiTheme="minorHAnsi" w:cstheme="minorHAnsi"/>
          <w:color w:val="010000"/>
        </w:rPr>
        <w:t>zádržné</w:t>
      </w:r>
      <w:r w:rsidRPr="00BF7578">
        <w:rPr>
          <w:rFonts w:asciiTheme="minorHAnsi" w:hAnsiTheme="minorHAnsi" w:cstheme="minorHAnsi"/>
          <w:color w:val="010000"/>
        </w:rPr>
        <w:t xml:space="preserve"> </w:t>
      </w:r>
      <w:r w:rsidR="00A93E54" w:rsidRPr="00BF7578">
        <w:rPr>
          <w:rFonts w:asciiTheme="minorHAnsi" w:hAnsiTheme="minorHAnsi" w:cstheme="minorHAnsi"/>
          <w:color w:val="010000"/>
        </w:rPr>
        <w:t>uhrazeno</w:t>
      </w:r>
      <w:r w:rsidRPr="00BF7578">
        <w:rPr>
          <w:rFonts w:asciiTheme="minorHAnsi" w:hAnsiTheme="minorHAnsi" w:cstheme="minorHAnsi"/>
          <w:color w:val="010000"/>
        </w:rPr>
        <w:t xml:space="preserve"> po odstranění poslední vady nebo nedodělku zapsaného v protokolu o předání a převzetí stavby a po předání všech dokladů, k </w:t>
      </w:r>
      <w:r w:rsidR="00A93E54" w:rsidRPr="00BF7578">
        <w:rPr>
          <w:rFonts w:asciiTheme="minorHAnsi" w:hAnsiTheme="minorHAnsi" w:cstheme="minorHAnsi"/>
          <w:color w:val="010000"/>
        </w:rPr>
        <w:t>jeho</w:t>
      </w:r>
      <w:r w:rsidRPr="00BF7578">
        <w:rPr>
          <w:rFonts w:asciiTheme="minorHAnsi" w:hAnsiTheme="minorHAnsi" w:cstheme="minorHAnsi"/>
          <w:color w:val="010000"/>
        </w:rPr>
        <w:t xml:space="preserve"> úhradě bude vystaven daňový doklad způsobem uvedeným v odst. </w:t>
      </w:r>
      <w:r w:rsidR="008D54B6" w:rsidRPr="00BF7578">
        <w:rPr>
          <w:rFonts w:asciiTheme="minorHAnsi" w:hAnsiTheme="minorHAnsi" w:cstheme="minorHAnsi"/>
          <w:color w:val="010000"/>
        </w:rPr>
        <w:t xml:space="preserve">1 </w:t>
      </w:r>
      <w:r w:rsidRPr="00BF7578">
        <w:rPr>
          <w:rFonts w:asciiTheme="minorHAnsi" w:hAnsiTheme="minorHAnsi" w:cstheme="minorHAnsi"/>
          <w:color w:val="010000"/>
        </w:rPr>
        <w:t>tohoto článku.</w:t>
      </w:r>
      <w:r w:rsidR="00A93E54" w:rsidRPr="00BF7578">
        <w:rPr>
          <w:rFonts w:asciiTheme="minorHAnsi" w:hAnsiTheme="minorHAnsi" w:cstheme="minorHAnsi"/>
          <w:color w:val="010000"/>
        </w:rPr>
        <w:t xml:space="preserve"> Zhotovitel je oprávněn nahradit zádržné bankovní zárukou</w:t>
      </w:r>
      <w:r w:rsidR="007A3565" w:rsidRPr="00BF7578">
        <w:rPr>
          <w:rFonts w:asciiTheme="minorHAnsi" w:hAnsiTheme="minorHAnsi" w:cstheme="minorHAnsi"/>
          <w:color w:val="010000"/>
        </w:rPr>
        <w:t>.</w:t>
      </w:r>
      <w:r w:rsidR="00A93E54" w:rsidRPr="00BF7578">
        <w:rPr>
          <w:rFonts w:asciiTheme="minorHAnsi" w:hAnsiTheme="minorHAnsi" w:cstheme="minorHAnsi"/>
          <w:color w:val="010000"/>
        </w:rPr>
        <w:t xml:space="preserve"> </w:t>
      </w:r>
    </w:p>
    <w:p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(4)</w:t>
      </w:r>
    </w:p>
    <w:p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Nenastoupí-li zhotovitel k odstranění reklamovaných vad ve sjednaném termínu, má zhotovitel právo z pozastávky</w:t>
      </w:r>
      <w:r w:rsidR="00DB77C1" w:rsidRPr="00BF7578">
        <w:rPr>
          <w:rFonts w:asciiTheme="minorHAnsi" w:hAnsiTheme="minorHAnsi" w:cstheme="minorHAnsi"/>
        </w:rPr>
        <w:t xml:space="preserve"> uhradit jejich odstranění jiným specializovaným zhotovitelem</w:t>
      </w:r>
      <w:r w:rsidRPr="00BF7578">
        <w:rPr>
          <w:rFonts w:asciiTheme="minorHAnsi" w:hAnsiTheme="minorHAnsi" w:cstheme="minorHAnsi"/>
        </w:rPr>
        <w:t xml:space="preserve">. </w:t>
      </w:r>
    </w:p>
    <w:p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(5)</w:t>
      </w:r>
    </w:p>
    <w:p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předloží objednateli vždy </w:t>
      </w:r>
      <w:r w:rsidR="00762F49" w:rsidRPr="00BF7578">
        <w:rPr>
          <w:rFonts w:asciiTheme="minorHAnsi" w:hAnsiTheme="minorHAnsi" w:cstheme="minorHAnsi"/>
        </w:rPr>
        <w:t>dva</w:t>
      </w:r>
      <w:r w:rsidRPr="00BF7578">
        <w:rPr>
          <w:rFonts w:asciiTheme="minorHAnsi" w:hAnsiTheme="minorHAnsi" w:cstheme="minorHAnsi"/>
        </w:rPr>
        <w:t xml:space="preserve"> originál</w:t>
      </w:r>
      <w:r w:rsidR="00762F49" w:rsidRPr="00BF7578">
        <w:rPr>
          <w:rFonts w:asciiTheme="minorHAnsi" w:hAnsiTheme="minorHAnsi" w:cstheme="minorHAnsi"/>
        </w:rPr>
        <w:t>y</w:t>
      </w:r>
      <w:r w:rsidRPr="00BF7578">
        <w:rPr>
          <w:rFonts w:asciiTheme="minorHAnsi" w:hAnsiTheme="minorHAnsi" w:cstheme="minorHAnsi"/>
        </w:rPr>
        <w:t xml:space="preserve"> daňového účetního dokladu (faktury).</w:t>
      </w:r>
    </w:p>
    <w:p w:rsidR="00C465F3" w:rsidRPr="00BF7578" w:rsidRDefault="00C465F3" w:rsidP="00C465F3">
      <w:pPr>
        <w:spacing w:before="120" w:after="120"/>
        <w:jc w:val="center"/>
        <w:rPr>
          <w:rFonts w:asciiTheme="minorHAnsi" w:hAnsiTheme="minorHAnsi" w:cstheme="minorHAnsi"/>
        </w:rPr>
      </w:pPr>
      <w:r w:rsidRPr="00BF7578">
        <w:rPr>
          <w:rFonts w:asciiTheme="minorHAnsi" w:hAnsiTheme="minorHAnsi" w:cstheme="minorHAnsi"/>
        </w:rPr>
        <w:t xml:space="preserve"> </w:t>
      </w:r>
      <w:r w:rsidR="00FC5168" w:rsidRPr="00BF7578">
        <w:rPr>
          <w:rFonts w:asciiTheme="minorHAnsi" w:hAnsiTheme="minorHAnsi" w:cstheme="minorHAnsi"/>
        </w:rPr>
        <w:t>(6)</w:t>
      </w:r>
    </w:p>
    <w:p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(7)</w:t>
      </w:r>
    </w:p>
    <w:p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 Objednatel nebude poskytovat zálohy.</w:t>
      </w:r>
    </w:p>
    <w:p w:rsidR="00FC5168" w:rsidRPr="00BF7578" w:rsidRDefault="00C465F3" w:rsidP="00FC5168">
      <w:pPr>
        <w:spacing w:before="120" w:after="120"/>
        <w:jc w:val="center"/>
        <w:rPr>
          <w:rFonts w:asciiTheme="minorHAnsi" w:hAnsiTheme="minorHAnsi" w:cstheme="minorHAnsi"/>
        </w:rPr>
      </w:pPr>
      <w:r w:rsidRPr="00BF7578">
        <w:rPr>
          <w:rFonts w:asciiTheme="minorHAnsi" w:hAnsiTheme="minorHAnsi" w:cstheme="minorHAnsi"/>
        </w:rPr>
        <w:t xml:space="preserve"> </w:t>
      </w:r>
      <w:r w:rsidR="00FC5168" w:rsidRPr="00BF7578">
        <w:rPr>
          <w:rFonts w:asciiTheme="minorHAnsi" w:hAnsiTheme="minorHAnsi" w:cstheme="minorHAnsi"/>
        </w:rPr>
        <w:t>(8)</w:t>
      </w:r>
    </w:p>
    <w:p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na sebe bere odpovědnost za to, že sazba a výše daně z přidané hodnoty bude stanovena v souladu s platnými právními předpisy. </w:t>
      </w:r>
    </w:p>
    <w:p w:rsidR="00FC5168" w:rsidRPr="00BF7578" w:rsidRDefault="00FC5168" w:rsidP="00836426">
      <w:pPr>
        <w:pStyle w:val="Nadpis2"/>
        <w:spacing w:before="120" w:after="120"/>
        <w:ind w:left="284"/>
        <w:rPr>
          <w:rFonts w:asciiTheme="minorHAnsi" w:hAnsiTheme="minorHAnsi" w:cstheme="minorHAnsi"/>
          <w:b w:val="0"/>
          <w:bCs w:val="0"/>
          <w:i w:val="0"/>
          <w:iCs w:val="0"/>
          <w:sz w:val="22"/>
          <w:szCs w:val="22"/>
        </w:rPr>
      </w:pPr>
      <w:r w:rsidRPr="00BF7578">
        <w:rPr>
          <w:rFonts w:asciiTheme="minorHAnsi" w:hAnsiTheme="minorHAnsi" w:cstheme="minorHAnsi"/>
          <w:b w:val="0"/>
          <w:bCs w:val="0"/>
          <w:i w:val="0"/>
          <w:iCs w:val="0"/>
          <w:sz w:val="22"/>
          <w:szCs w:val="22"/>
        </w:rPr>
        <w:lastRenderedPageBreak/>
        <w:t>V případě, že dojde mezi dnem podpisu této smlouvy a dnem uskutečnění zdanitelného plnění ke změ</w:t>
      </w:r>
      <w:r w:rsidR="00836426" w:rsidRPr="00BF7578">
        <w:rPr>
          <w:rFonts w:asciiTheme="minorHAnsi" w:hAnsiTheme="minorHAnsi" w:cstheme="minorHAnsi"/>
          <w:b w:val="0"/>
          <w:bCs w:val="0"/>
          <w:i w:val="0"/>
          <w:iCs w:val="0"/>
          <w:sz w:val="22"/>
          <w:szCs w:val="22"/>
        </w:rPr>
        <w:t>ně sazby DPH podle zákona o DPH</w:t>
      </w:r>
      <w:r w:rsidRPr="00BF7578">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plátce, který uskutečňuje plnění,</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plátce, který uskutečňuje plnění,</w:t>
      </w:r>
    </w:p>
    <w:p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osoby, pro kterou se uskutečňuje plnění,</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pokud je osoba, pro kterou se uskutečňuje plnění, plátcem,</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evidenční číslo daňového dokladu,</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rozsah a předmět plnění,</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vystavení daňového dokladu,</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uskutečnění plnění nebo datum přijetí úplaty, a to ten den, který nastane dříve, pokud se liší od data vystavení daňového dokladu,</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jednotkovou cenu bez daně a slevu, pokud není obsažena v jednotkové ceně,</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základ daně,</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sazbu daně nebo sdělení, že se jedná o plnění osvobozené od daně, a odkaz na příslušné ustanovení zákona,</w:t>
      </w:r>
    </w:p>
    <w:p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sidRPr="00BF7578">
        <w:rPr>
          <w:rFonts w:asciiTheme="minorHAnsi" w:hAnsiTheme="minorHAnsi" w:cstheme="minorHAnsi"/>
        </w:rPr>
        <w:t>zaokrouhlí na celou korunu dolů.</w:t>
      </w:r>
    </w:p>
    <w:p w:rsidR="00CC5ED3" w:rsidRPr="00BF7578" w:rsidRDefault="009D291E" w:rsidP="00836426">
      <w:pPr>
        <w:pStyle w:val="Odstavecseseznamem"/>
        <w:numPr>
          <w:ilvl w:val="0"/>
          <w:numId w:val="10"/>
        </w:numPr>
        <w:spacing w:before="120" w:after="120" w:line="240" w:lineRule="auto"/>
        <w:jc w:val="both"/>
        <w:rPr>
          <w:rFonts w:asciiTheme="minorHAnsi" w:hAnsiTheme="minorHAnsi" w:cstheme="minorHAnsi"/>
        </w:rPr>
      </w:pPr>
      <w:r w:rsidRPr="00BF7578">
        <w:rPr>
          <w:rFonts w:cs="Calibri"/>
        </w:rPr>
        <w:t xml:space="preserve">číslo projektu, tzn. registrační číslo projektu: </w:t>
      </w:r>
      <w:r w:rsidR="00BF7578" w:rsidRPr="00BF7578">
        <w:rPr>
          <w:rFonts w:cs="Calibri"/>
          <w:b/>
        </w:rPr>
        <w:t>CZ.06.2.67/0.0/0.0/16_</w:t>
      </w:r>
      <w:r w:rsidR="00E5151D" w:rsidRPr="00BF7578">
        <w:rPr>
          <w:rFonts w:cs="Calibri"/>
          <w:b/>
        </w:rPr>
        <w:t>049/0002067</w:t>
      </w:r>
    </w:p>
    <w:p w:rsidR="00FC5168" w:rsidRPr="00BF7578" w:rsidRDefault="00FC5168" w:rsidP="00FC5168">
      <w:pPr>
        <w:spacing w:before="120" w:after="120"/>
        <w:jc w:val="center"/>
        <w:rPr>
          <w:rFonts w:asciiTheme="minorHAnsi" w:hAnsiTheme="minorHAnsi" w:cstheme="minorHAnsi"/>
        </w:rPr>
      </w:pPr>
      <w:r w:rsidRPr="00BF7578">
        <w:rPr>
          <w:rFonts w:asciiTheme="minorHAnsi" w:hAnsiTheme="minorHAnsi" w:cstheme="minorHAnsi"/>
        </w:rPr>
        <w:t>(9)</w:t>
      </w:r>
    </w:p>
    <w:p w:rsidR="00FC5168" w:rsidRPr="00BF7578" w:rsidRDefault="00FC5168" w:rsidP="00836426">
      <w:pPr>
        <w:spacing w:before="120" w:after="120"/>
        <w:ind w:left="360"/>
        <w:jc w:val="both"/>
        <w:rPr>
          <w:rFonts w:asciiTheme="minorHAnsi" w:hAnsiTheme="minorHAnsi" w:cstheme="minorHAnsi"/>
          <w:bCs/>
        </w:rPr>
      </w:pPr>
      <w:r w:rsidRPr="00BF7578">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EB7397" w:rsidRPr="00BF7578" w:rsidRDefault="00EB7397" w:rsidP="00EB7397">
      <w:pPr>
        <w:spacing w:before="120" w:after="120"/>
        <w:jc w:val="center"/>
        <w:rPr>
          <w:rFonts w:asciiTheme="minorHAnsi" w:hAnsiTheme="minorHAnsi" w:cstheme="minorHAnsi"/>
        </w:rPr>
      </w:pPr>
      <w:r w:rsidRPr="00BF7578">
        <w:rPr>
          <w:rFonts w:asciiTheme="minorHAnsi" w:hAnsiTheme="minorHAnsi" w:cstheme="minorHAnsi"/>
        </w:rPr>
        <w:t>(10)</w:t>
      </w:r>
    </w:p>
    <w:p w:rsidR="00EB7397" w:rsidRDefault="00EB7397" w:rsidP="00836426">
      <w:pPr>
        <w:spacing w:before="120" w:after="120"/>
        <w:ind w:left="360"/>
        <w:jc w:val="both"/>
        <w:rPr>
          <w:rFonts w:asciiTheme="minorHAnsi" w:hAnsiTheme="minorHAnsi" w:cstheme="minorHAnsi"/>
          <w:bCs/>
        </w:rPr>
      </w:pPr>
      <w:r w:rsidRPr="00BF7578">
        <w:rPr>
          <w:rFonts w:asciiTheme="minorHAnsi" w:hAnsiTheme="minorHAnsi" w:cstheme="minorHAnsi"/>
          <w:bCs/>
        </w:rPr>
        <w:t>V případě, že bude objednatel v prodlení s úhradou úplné faktury, náleží zhotoviteli úrok z</w:t>
      </w:r>
      <w:r w:rsidR="001C3A99" w:rsidRPr="00BF7578">
        <w:rPr>
          <w:rFonts w:asciiTheme="minorHAnsi" w:hAnsiTheme="minorHAnsi" w:cstheme="minorHAnsi"/>
          <w:bCs/>
        </w:rPr>
        <w:t> </w:t>
      </w:r>
      <w:r w:rsidRPr="00BF7578">
        <w:rPr>
          <w:rFonts w:asciiTheme="minorHAnsi" w:hAnsiTheme="minorHAnsi" w:cstheme="minorHAnsi"/>
          <w:bCs/>
        </w:rPr>
        <w:t>prodlení</w:t>
      </w:r>
      <w:r w:rsidR="001C3A99" w:rsidRPr="00BF7578">
        <w:rPr>
          <w:rFonts w:asciiTheme="minorHAnsi" w:hAnsiTheme="minorHAnsi" w:cstheme="minorHAnsi"/>
          <w:bCs/>
        </w:rPr>
        <w:t xml:space="preserve"> ve výši</w:t>
      </w:r>
      <w:r w:rsidRPr="00BF7578">
        <w:rPr>
          <w:rFonts w:asciiTheme="minorHAnsi" w:hAnsiTheme="minorHAnsi" w:cstheme="minorHAnsi"/>
          <w:bCs/>
        </w:rPr>
        <w:t xml:space="preserve"> </w:t>
      </w:r>
      <w:r w:rsidRPr="00D65294">
        <w:rPr>
          <w:rFonts w:asciiTheme="minorHAnsi" w:hAnsiTheme="minorHAnsi" w:cstheme="minorHAnsi"/>
          <w:bCs/>
        </w:rPr>
        <w:t>0,</w:t>
      </w:r>
      <w:r w:rsidR="00D65294" w:rsidRPr="00D65294">
        <w:rPr>
          <w:rFonts w:asciiTheme="minorHAnsi" w:hAnsiTheme="minorHAnsi" w:cstheme="minorHAnsi"/>
          <w:bCs/>
        </w:rPr>
        <w:t>05</w:t>
      </w:r>
      <w:r w:rsidR="00B46773" w:rsidRPr="00D65294">
        <w:rPr>
          <w:rFonts w:asciiTheme="minorHAnsi" w:hAnsiTheme="minorHAnsi" w:cstheme="minorHAnsi"/>
          <w:bCs/>
        </w:rPr>
        <w:t xml:space="preserve"> </w:t>
      </w:r>
      <w:r w:rsidRPr="00D65294">
        <w:rPr>
          <w:rFonts w:asciiTheme="minorHAnsi" w:hAnsiTheme="minorHAnsi" w:cstheme="minorHAnsi"/>
          <w:bCs/>
        </w:rPr>
        <w:t>% z dlužné částky</w:t>
      </w:r>
      <w:r w:rsidRPr="00BF7578">
        <w:rPr>
          <w:rFonts w:asciiTheme="minorHAnsi" w:hAnsiTheme="minorHAnsi" w:cstheme="minorHAnsi"/>
          <w:bCs/>
        </w:rPr>
        <w:t xml:space="preserve"> za každý den prodlení.</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Smluvní strany se dohodly, že zhotovitel bude platit objednateli smluvní pokuty:</w:t>
      </w:r>
    </w:p>
    <w:p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prodlení s</w:t>
      </w:r>
      <w:r w:rsidR="008C0AD6" w:rsidRPr="00815E35">
        <w:rPr>
          <w:rFonts w:asciiTheme="minorHAnsi" w:hAnsiTheme="minorHAnsi" w:cstheme="minorHAnsi"/>
        </w:rPr>
        <w:t> </w:t>
      </w:r>
      <w:r w:rsidR="007C65AE" w:rsidRPr="00815E35">
        <w:rPr>
          <w:rFonts w:asciiTheme="minorHAnsi" w:hAnsiTheme="minorHAnsi" w:cstheme="minorHAnsi"/>
        </w:rPr>
        <w:t>dokončení</w:t>
      </w:r>
      <w:r w:rsidR="00815E35" w:rsidRPr="00815E35">
        <w:rPr>
          <w:rFonts w:asciiTheme="minorHAnsi" w:hAnsiTheme="minorHAnsi" w:cstheme="minorHAnsi"/>
        </w:rPr>
        <w:t>m</w:t>
      </w:r>
      <w:r w:rsidR="007C65AE" w:rsidRPr="00815E35">
        <w:rPr>
          <w:rFonts w:asciiTheme="minorHAnsi" w:hAnsiTheme="minorHAnsi" w:cstheme="minorHAnsi"/>
        </w:rPr>
        <w:t xml:space="preserve"> stavebních prací</w:t>
      </w:r>
      <w:r w:rsidRPr="00815E35">
        <w:rPr>
          <w:rFonts w:asciiTheme="minorHAnsi" w:hAnsiTheme="minorHAnsi" w:cstheme="minorHAnsi"/>
        </w:rPr>
        <w:t xml:space="preserve"> </w:t>
      </w:r>
      <w:r w:rsidR="007C65AE" w:rsidRPr="00815E35">
        <w:rPr>
          <w:rFonts w:asciiTheme="minorHAnsi" w:hAnsiTheme="minorHAnsi" w:cstheme="minorHAnsi"/>
        </w:rPr>
        <w:t>(</w:t>
      </w:r>
      <w:r w:rsidRPr="00815E35">
        <w:rPr>
          <w:rFonts w:asciiTheme="minorHAnsi" w:hAnsiTheme="minorHAnsi" w:cstheme="minorHAnsi"/>
        </w:rPr>
        <w:t>díla</w:t>
      </w:r>
      <w:r w:rsidR="007C65AE" w:rsidRPr="00815E35">
        <w:rPr>
          <w:rFonts w:asciiTheme="minorHAnsi" w:hAnsiTheme="minorHAnsi" w:cstheme="minorHAnsi"/>
        </w:rPr>
        <w:t>)</w:t>
      </w:r>
      <w:r w:rsidRPr="00815E35">
        <w:rPr>
          <w:rFonts w:asciiTheme="minorHAnsi" w:hAnsiTheme="minorHAnsi" w:cstheme="minorHAnsi"/>
        </w:rPr>
        <w:t xml:space="preserve"> v termínu dle čl. V. odst. </w:t>
      </w:r>
      <w:r w:rsidR="007C65AE" w:rsidRPr="00815E35">
        <w:rPr>
          <w:rFonts w:asciiTheme="minorHAnsi" w:hAnsiTheme="minorHAnsi" w:cstheme="minorHAnsi"/>
        </w:rPr>
        <w:t>3</w:t>
      </w:r>
      <w:r w:rsidRPr="00815E35">
        <w:rPr>
          <w:rFonts w:asciiTheme="minorHAnsi" w:hAnsiTheme="minorHAnsi" w:cstheme="minorHAnsi"/>
        </w:rPr>
        <w:t xml:space="preserve"> smlouvy, a to </w:t>
      </w:r>
      <w:r w:rsidR="002C2B50" w:rsidRPr="00815E35">
        <w:rPr>
          <w:rFonts w:asciiTheme="minorHAnsi" w:hAnsiTheme="minorHAnsi" w:cstheme="minorHAnsi"/>
        </w:rPr>
        <w:t>0,</w:t>
      </w:r>
      <w:r w:rsidR="0036534D" w:rsidRPr="00815E35">
        <w:rPr>
          <w:rFonts w:asciiTheme="minorHAnsi" w:hAnsiTheme="minorHAnsi" w:cstheme="minorHAnsi"/>
        </w:rPr>
        <w:t>1</w:t>
      </w:r>
      <w:r w:rsidR="002C2B50" w:rsidRPr="00815E35">
        <w:rPr>
          <w:rFonts w:asciiTheme="minorHAnsi" w:hAnsiTheme="minorHAnsi" w:cstheme="minorHAnsi"/>
        </w:rPr>
        <w:t xml:space="preserve"> % z ceny celkem bez DPH dle čl. IV. odst. 1 této smlouvy </w:t>
      </w:r>
      <w:r w:rsidRPr="00815E35">
        <w:rPr>
          <w:rFonts w:asciiTheme="minorHAnsi" w:hAnsiTheme="minorHAnsi" w:cstheme="minorHAnsi"/>
        </w:rPr>
        <w:t>za každý započatý den prodlení.</w:t>
      </w:r>
    </w:p>
    <w:p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lastRenderedPageBreak/>
        <w:t>Za prodlení s termínem odstranění vad a nedodělků uvedenýc</w:t>
      </w:r>
      <w:r w:rsidR="00025891" w:rsidRPr="00815E35">
        <w:rPr>
          <w:rFonts w:asciiTheme="minorHAnsi" w:hAnsiTheme="minorHAnsi" w:cstheme="minorHAnsi"/>
        </w:rPr>
        <w:t>h v předávacím protokolu, a to 1</w:t>
      </w:r>
      <w:r w:rsidRPr="00815E35">
        <w:rPr>
          <w:rFonts w:asciiTheme="minorHAnsi" w:hAnsiTheme="minorHAnsi" w:cstheme="minorHAnsi"/>
        </w:rPr>
        <w:t> 000,- Kč za každou vadu nebo nedodělek a započatý den prodlení.</w:t>
      </w:r>
    </w:p>
    <w:p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nevyklizení staveniště v termínech dle</w:t>
      </w:r>
      <w:r w:rsidR="00867DE6" w:rsidRPr="00815E35">
        <w:rPr>
          <w:rFonts w:asciiTheme="minorHAnsi" w:hAnsiTheme="minorHAnsi" w:cstheme="minorHAnsi"/>
        </w:rPr>
        <w:t xml:space="preserve"> čl. V. odst. 5. smlouvy, a to </w:t>
      </w:r>
      <w:r w:rsidR="002C2B50" w:rsidRPr="00815E35">
        <w:rPr>
          <w:rFonts w:asciiTheme="minorHAnsi" w:hAnsiTheme="minorHAnsi" w:cstheme="minorHAnsi"/>
        </w:rPr>
        <w:t xml:space="preserve">0,05 % z ceny celkem bez DPH dle čl. IV. odst. 1 této smlouvy </w:t>
      </w:r>
      <w:r w:rsidRPr="00815E35">
        <w:rPr>
          <w:rFonts w:asciiTheme="minorHAnsi" w:hAnsiTheme="minorHAnsi" w:cstheme="minorHAnsi"/>
        </w:rPr>
        <w:t>za každý započatý den prodlení.</w:t>
      </w:r>
    </w:p>
    <w:p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815E35">
        <w:rPr>
          <w:rFonts w:asciiTheme="minorHAnsi" w:hAnsiTheme="minorHAnsi" w:cstheme="minorHAnsi"/>
          <w:color w:val="000000" w:themeColor="text1"/>
        </w:rPr>
        <w:t>Za porušení předpisů BOZP a PO ve výši 3</w:t>
      </w:r>
      <w:r w:rsidR="00BF7578" w:rsidRPr="00815E35">
        <w:rPr>
          <w:rFonts w:asciiTheme="minorHAnsi" w:hAnsiTheme="minorHAnsi" w:cstheme="minorHAnsi"/>
          <w:color w:val="000000" w:themeColor="text1"/>
        </w:rPr>
        <w:t> </w:t>
      </w:r>
      <w:r w:rsidRPr="00815E35">
        <w:rPr>
          <w:rFonts w:asciiTheme="minorHAnsi" w:hAnsiTheme="minorHAnsi" w:cstheme="minorHAnsi"/>
          <w:color w:val="000000" w:themeColor="text1"/>
        </w:rPr>
        <w:t>000</w:t>
      </w:r>
      <w:r w:rsidR="00BF7578" w:rsidRPr="00815E35">
        <w:rPr>
          <w:rFonts w:asciiTheme="minorHAnsi" w:hAnsiTheme="minorHAnsi" w:cstheme="minorHAnsi"/>
          <w:color w:val="000000" w:themeColor="text1"/>
        </w:rPr>
        <w:t>,-</w:t>
      </w:r>
      <w:r w:rsidRPr="00815E35">
        <w:rPr>
          <w:rFonts w:asciiTheme="minorHAnsi" w:hAnsiTheme="minorHAnsi" w:cstheme="minorHAnsi"/>
          <w:color w:val="000000" w:themeColor="text1"/>
        </w:rPr>
        <w:t xml:space="preserve"> Kč za každý zjištěný případ.</w:t>
      </w:r>
    </w:p>
    <w:p w:rsidR="008A5F34" w:rsidRPr="00815E35" w:rsidRDefault="00815E35"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Za porušení požadavků uvedených</w:t>
      </w:r>
      <w:r w:rsidR="008A5F34" w:rsidRPr="00815E35">
        <w:rPr>
          <w:rFonts w:asciiTheme="minorHAnsi" w:hAnsiTheme="minorHAnsi" w:cstheme="minorHAnsi"/>
          <w:color w:val="000000" w:themeColor="text1"/>
        </w:rPr>
        <w:t xml:space="preserve"> v čl. XI. odst. 6 této smlouvy, a to 5 000,- Kč za každý zjištěný případ.</w:t>
      </w:r>
    </w:p>
    <w:p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(2)</w:t>
      </w:r>
    </w:p>
    <w:p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BF7578" w:rsidRPr="00815E35">
        <w:rPr>
          <w:rFonts w:asciiTheme="minorHAnsi" w:hAnsiTheme="minorHAnsi" w:cstheme="minorHAnsi"/>
        </w:rPr>
        <w:t>XX</w:t>
      </w:r>
      <w:r w:rsidR="00257FC3" w:rsidRPr="00815E35">
        <w:rPr>
          <w:rFonts w:asciiTheme="minorHAnsi" w:hAnsiTheme="minorHAnsi" w:cstheme="minorHAnsi"/>
        </w:rPr>
        <w:t>II</w:t>
      </w:r>
      <w:r w:rsidRPr="00815E35">
        <w:rPr>
          <w:rFonts w:asciiTheme="minorHAnsi" w:hAnsiTheme="minorHAnsi" w:cstheme="minorHAnsi"/>
        </w:rPr>
        <w:t>. odst. 1 této smlouvy.</w:t>
      </w:r>
    </w:p>
    <w:p w:rsidR="00FC5168" w:rsidRPr="00815E35" w:rsidRDefault="00815E35" w:rsidP="00815E35">
      <w:pPr>
        <w:keepNext/>
        <w:tabs>
          <w:tab w:val="left" w:pos="3165"/>
          <w:tab w:val="center" w:pos="4536"/>
        </w:tabs>
        <w:spacing w:before="120" w:after="120"/>
        <w:rPr>
          <w:rFonts w:asciiTheme="minorHAnsi" w:hAnsiTheme="minorHAnsi" w:cstheme="minorHAnsi"/>
        </w:rPr>
      </w:pPr>
      <w:r w:rsidRPr="00815E35">
        <w:rPr>
          <w:rFonts w:asciiTheme="minorHAnsi" w:hAnsiTheme="minorHAnsi" w:cstheme="minorHAnsi"/>
        </w:rPr>
        <w:tab/>
      </w:r>
      <w:r w:rsidRPr="00815E35">
        <w:rPr>
          <w:rFonts w:asciiTheme="minorHAnsi" w:hAnsiTheme="minorHAnsi" w:cstheme="minorHAnsi"/>
        </w:rPr>
        <w:tab/>
      </w:r>
      <w:r w:rsidR="00FC5168" w:rsidRPr="00815E35">
        <w:rPr>
          <w:rFonts w:asciiTheme="minorHAnsi" w:hAnsiTheme="minorHAnsi" w:cstheme="minorHAnsi"/>
        </w:rPr>
        <w:t>(3)</w:t>
      </w:r>
    </w:p>
    <w:p w:rsidR="00FC5168" w:rsidRPr="004D68EC" w:rsidRDefault="00FC5168" w:rsidP="00887A0C">
      <w:pPr>
        <w:spacing w:before="120" w:after="120"/>
        <w:ind w:left="284"/>
        <w:jc w:val="both"/>
        <w:rPr>
          <w:rFonts w:asciiTheme="minorHAnsi" w:hAnsiTheme="minorHAnsi" w:cstheme="minorHAnsi"/>
        </w:rPr>
      </w:pPr>
      <w:r w:rsidRPr="00815E35">
        <w:rPr>
          <w:rFonts w:asciiTheme="minorHAnsi" w:hAnsiTheme="minorHAnsi" w:cstheme="minorHAnsi"/>
        </w:rPr>
        <w:t>Ustanovení o smluvní pokutě neruší právo objednatele na náhradu škody a ušlého zisku, které mu vzniknou prodlením zhotovitele.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(1)</w:t>
      </w:r>
    </w:p>
    <w:p w:rsidR="00FC5168" w:rsidRPr="00815E35" w:rsidRDefault="00FC5168" w:rsidP="00FC5168">
      <w:pPr>
        <w:spacing w:before="120" w:after="120"/>
        <w:rPr>
          <w:rFonts w:asciiTheme="minorHAnsi" w:hAnsiTheme="minorHAnsi" w:cstheme="minorHAnsi"/>
        </w:rPr>
      </w:pPr>
      <w:r w:rsidRPr="00815E35">
        <w:rPr>
          <w:rFonts w:asciiTheme="minorHAnsi" w:hAnsiTheme="minorHAnsi" w:cstheme="minorHAnsi"/>
        </w:rPr>
        <w:t>Pro účely vzájemné komunikace mezi smluvními stranami jsou oprávněny jednat níže uvedené osoby:</w:t>
      </w:r>
    </w:p>
    <w:p w:rsidR="00862995" w:rsidRPr="00815E35" w:rsidRDefault="00FC5168" w:rsidP="00862995">
      <w:pPr>
        <w:spacing w:before="120" w:after="120"/>
        <w:contextualSpacing/>
        <w:rPr>
          <w:rFonts w:asciiTheme="minorHAnsi" w:hAnsiTheme="minorHAnsi" w:cstheme="minorHAnsi"/>
        </w:rPr>
      </w:pPr>
      <w:r w:rsidRPr="00815E35">
        <w:rPr>
          <w:rFonts w:asciiTheme="minorHAnsi" w:hAnsiTheme="minorHAnsi" w:cstheme="minorHAnsi"/>
        </w:rPr>
        <w:t xml:space="preserve">Za objednatele: </w:t>
      </w:r>
      <w:r w:rsidRPr="00815E35">
        <w:rPr>
          <w:rFonts w:asciiTheme="minorHAnsi" w:hAnsiTheme="minorHAnsi" w:cstheme="minorHAnsi"/>
        </w:rPr>
        <w:tab/>
      </w:r>
      <w:r w:rsidR="00815E35" w:rsidRPr="00815E35">
        <w:rPr>
          <w:rFonts w:asciiTheme="minorHAnsi" w:hAnsiTheme="minorHAnsi" w:cstheme="minorHAnsi"/>
        </w:rPr>
        <w:t>Mgr. Milan Oravec, ředitel školy</w:t>
      </w:r>
    </w:p>
    <w:p w:rsidR="00FC5168" w:rsidRPr="00815E35" w:rsidRDefault="00FC5168" w:rsidP="00815E35">
      <w:pPr>
        <w:spacing w:before="120" w:after="120"/>
        <w:ind w:left="1416" w:firstLine="708"/>
        <w:contextualSpacing/>
        <w:rPr>
          <w:rFonts w:asciiTheme="minorHAnsi" w:hAnsiTheme="minorHAnsi" w:cstheme="minorHAnsi"/>
        </w:rPr>
      </w:pPr>
      <w:r w:rsidRPr="00815E35">
        <w:rPr>
          <w:rFonts w:asciiTheme="minorHAnsi" w:hAnsiTheme="minorHAnsi" w:cstheme="minorHAnsi"/>
        </w:rPr>
        <w:t xml:space="preserve">Tel.: </w:t>
      </w:r>
      <w:r w:rsidR="00242D84">
        <w:rPr>
          <w:rFonts w:asciiTheme="minorHAnsi" w:eastAsiaTheme="minorHAnsi" w:hAnsiTheme="minorHAnsi" w:cstheme="minorBidi"/>
          <w:lang w:eastAsia="en-US"/>
        </w:rPr>
        <w:t>XXXXXXXXXXXXXXXX</w:t>
      </w:r>
    </w:p>
    <w:p w:rsidR="00FC5168" w:rsidRPr="00815E35" w:rsidRDefault="00FC5168" w:rsidP="00815E35">
      <w:pPr>
        <w:spacing w:before="120" w:after="120"/>
        <w:ind w:left="1416" w:firstLine="708"/>
        <w:contextualSpacing/>
        <w:rPr>
          <w:rFonts w:asciiTheme="minorHAnsi" w:eastAsiaTheme="minorHAnsi" w:hAnsiTheme="minorHAnsi" w:cstheme="minorBidi"/>
          <w:lang w:eastAsia="en-US"/>
        </w:rPr>
      </w:pPr>
      <w:r w:rsidRPr="00815E35">
        <w:rPr>
          <w:rFonts w:asciiTheme="minorHAnsi" w:hAnsiTheme="minorHAnsi" w:cstheme="minorHAnsi"/>
        </w:rPr>
        <w:t>E-mail:</w:t>
      </w:r>
      <w:r w:rsidR="00AF4715" w:rsidRPr="00815E35">
        <w:rPr>
          <w:rStyle w:val="Nadpis2Char"/>
        </w:rPr>
        <w:t xml:space="preserve"> </w:t>
      </w:r>
      <w:r w:rsidR="00242D84">
        <w:rPr>
          <w:rFonts w:asciiTheme="minorHAnsi" w:eastAsiaTheme="minorHAnsi" w:hAnsiTheme="minorHAnsi" w:cstheme="minorBidi"/>
          <w:lang w:eastAsia="en-US"/>
        </w:rPr>
        <w:t>XXXXXXXXXXXXXX</w:t>
      </w:r>
    </w:p>
    <w:p w:rsidR="00815E35" w:rsidRPr="00815E35" w:rsidRDefault="00815E35" w:rsidP="00815E35">
      <w:pPr>
        <w:spacing w:before="120" w:after="120"/>
        <w:ind w:left="2835" w:hanging="711"/>
        <w:contextualSpacing/>
        <w:rPr>
          <w:rFonts w:asciiTheme="minorHAnsi" w:hAnsiTheme="minorHAnsi" w:cstheme="minorHAnsi"/>
        </w:rPr>
      </w:pPr>
      <w:r w:rsidRPr="00815E35">
        <w:rPr>
          <w:rFonts w:asciiTheme="minorHAnsi" w:hAnsiTheme="minorHAnsi" w:cstheme="minorHAnsi"/>
        </w:rPr>
        <w:t>Bc. Věra Kubatová, vedoucí technicko-ekonomického útvaru</w:t>
      </w:r>
    </w:p>
    <w:p w:rsidR="00815E35" w:rsidRDefault="00815E35" w:rsidP="00815E35">
      <w:pPr>
        <w:spacing w:before="120" w:after="120"/>
        <w:ind w:left="2835" w:hanging="711"/>
        <w:contextualSpacing/>
        <w:rPr>
          <w:rFonts w:asciiTheme="minorHAnsi" w:hAnsiTheme="minorHAnsi" w:cstheme="minorHAnsi"/>
        </w:rPr>
      </w:pPr>
      <w:r w:rsidRPr="00815E35">
        <w:rPr>
          <w:rFonts w:asciiTheme="minorHAnsi" w:hAnsiTheme="minorHAnsi" w:cstheme="minorHAnsi"/>
        </w:rPr>
        <w:t xml:space="preserve">Tel.: </w:t>
      </w:r>
      <w:r w:rsidR="00242D84">
        <w:rPr>
          <w:rFonts w:asciiTheme="minorHAnsi" w:hAnsiTheme="minorHAnsi" w:cstheme="minorHAnsi"/>
        </w:rPr>
        <w:t>XXXXXXXXXXXXXXXX</w:t>
      </w:r>
      <w:r>
        <w:rPr>
          <w:rStyle w:val="Nadpis2Char"/>
        </w:rPr>
        <w:t xml:space="preserve"> </w:t>
      </w:r>
    </w:p>
    <w:p w:rsidR="00FC5168" w:rsidRPr="004D68EC" w:rsidRDefault="00FC5168" w:rsidP="00FC5168">
      <w:pPr>
        <w:spacing w:before="120" w:after="120"/>
        <w:contextualSpacing/>
        <w:rPr>
          <w:rFonts w:asciiTheme="minorHAnsi" w:hAnsiTheme="minorHAnsi" w:cstheme="minorHAnsi"/>
        </w:rPr>
      </w:pPr>
    </w:p>
    <w:p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9E30DD">
        <w:rPr>
          <w:rFonts w:asciiTheme="minorHAnsi" w:hAnsiTheme="minorHAnsi" w:cstheme="minorHAnsi"/>
        </w:rPr>
        <w:t>Ing. Petr Jiran</w:t>
      </w:r>
    </w:p>
    <w:p w:rsidR="009E30DD" w:rsidRDefault="00FC5168" w:rsidP="009E30DD">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D4386E">
        <w:rPr>
          <w:rFonts w:asciiTheme="minorHAnsi" w:hAnsiTheme="minorHAnsi" w:cstheme="minorHAnsi"/>
        </w:rPr>
        <w:t xml:space="preserve">Tel.: </w:t>
      </w:r>
      <w:r w:rsidR="00242D84">
        <w:rPr>
          <w:rFonts w:asciiTheme="minorHAnsi" w:hAnsiTheme="minorHAnsi" w:cstheme="minorHAnsi"/>
        </w:rPr>
        <w:t>XXXXXXXXXXX</w:t>
      </w:r>
    </w:p>
    <w:p w:rsidR="009E30DD" w:rsidRDefault="009E30DD" w:rsidP="009E30DD">
      <w:pPr>
        <w:spacing w:before="120" w:after="120"/>
        <w:contextualSpacing/>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E-mail: </w:t>
      </w:r>
      <w:r w:rsidR="00242D84">
        <w:rPr>
          <w:rFonts w:asciiTheme="minorHAnsi" w:hAnsiTheme="minorHAnsi" w:cstheme="minorHAnsi"/>
        </w:rPr>
        <w:t>XXXXXXXXX</w:t>
      </w:r>
      <w:bookmarkStart w:id="0" w:name="_GoBack"/>
      <w:bookmarkEnd w:id="0"/>
    </w:p>
    <w:p w:rsidR="00E5151D" w:rsidRPr="004D68EC" w:rsidRDefault="00E5151D" w:rsidP="009E30DD">
      <w:pPr>
        <w:spacing w:before="120" w:after="120"/>
        <w:contextualSpacing/>
        <w:rPr>
          <w:rFonts w:asciiTheme="minorHAnsi" w:hAnsiTheme="minorHAnsi" w:cstheme="minorHAnsi"/>
          <w:b/>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(3)</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(10)</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(11)</w:t>
      </w:r>
    </w:p>
    <w:p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projekt, vybudování, zprovoznění, údržbu, likvidaci a vyklizení staveniště jsou zahrnuty ve sjednané ceně díla.</w:t>
      </w:r>
    </w:p>
    <w:p w:rsidR="00534C5D" w:rsidRDefault="00534C5D" w:rsidP="00534C5D">
      <w:pPr>
        <w:keepNext/>
        <w:tabs>
          <w:tab w:val="center" w:pos="4536"/>
          <w:tab w:val="right" w:pos="9072"/>
        </w:tabs>
        <w:spacing w:before="120" w:after="120"/>
        <w:jc w:val="center"/>
        <w:rPr>
          <w:rFonts w:asciiTheme="minorHAnsi" w:hAnsiTheme="minorHAnsi" w:cstheme="minorHAnsi"/>
        </w:rPr>
      </w:pPr>
    </w:p>
    <w:p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2</w:t>
      </w:r>
      <w:r w:rsidRPr="004D68EC">
        <w:rPr>
          <w:rFonts w:asciiTheme="minorHAnsi" w:hAnsiTheme="minorHAnsi" w:cstheme="minorHAnsi"/>
        </w:rPr>
        <w:t>)</w:t>
      </w:r>
    </w:p>
    <w:p w:rsidR="00534C5D" w:rsidRDefault="00534C5D" w:rsidP="00534C5D">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 xml:space="preserve">XI. </w:t>
      </w:r>
      <w:r w:rsidRPr="004D68EC">
        <w:rPr>
          <w:rFonts w:asciiTheme="minorHAnsi" w:hAnsiTheme="minorHAnsi" w:cstheme="minorHAnsi"/>
          <w:b/>
          <w:caps/>
          <w:u w:val="single"/>
        </w:rPr>
        <w:t>Provádění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rsidR="00FC5168" w:rsidRPr="00963928"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00370D5D">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w:t>
      </w:r>
      <w:r w:rsidRPr="00963928">
        <w:rPr>
          <w:rFonts w:asciiTheme="minorHAnsi" w:hAnsiTheme="minorHAnsi" w:cstheme="minorHAnsi"/>
        </w:rPr>
        <w:t>objednatele povinen předložit</w:t>
      </w:r>
      <w:r w:rsidRPr="00963928">
        <w:rPr>
          <w:rFonts w:asciiTheme="minorHAnsi" w:hAnsiTheme="minorHAnsi" w:cstheme="minorHAnsi"/>
          <w:color w:val="000000" w:themeColor="text1"/>
        </w:rPr>
        <w:t>.</w:t>
      </w:r>
    </w:p>
    <w:p w:rsidR="00FC5168" w:rsidRPr="00963928" w:rsidRDefault="00FC5168" w:rsidP="00FC5168">
      <w:pPr>
        <w:keepNext/>
        <w:spacing w:before="120" w:after="120"/>
        <w:jc w:val="center"/>
        <w:rPr>
          <w:rFonts w:asciiTheme="minorHAnsi" w:hAnsiTheme="minorHAnsi" w:cstheme="minorHAnsi"/>
        </w:rPr>
      </w:pPr>
      <w:r w:rsidRPr="00963928">
        <w:rPr>
          <w:rFonts w:asciiTheme="minorHAnsi" w:hAnsiTheme="minorHAnsi" w:cstheme="minorHAnsi"/>
        </w:rPr>
        <w:t>(</w:t>
      </w:r>
      <w:r w:rsidR="00291B5C" w:rsidRPr="00963928">
        <w:rPr>
          <w:rFonts w:asciiTheme="minorHAnsi" w:hAnsiTheme="minorHAnsi" w:cstheme="minorHAnsi"/>
        </w:rPr>
        <w:t>7</w:t>
      </w:r>
      <w:r w:rsidRPr="00963928">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963928">
        <w:rPr>
          <w:rFonts w:asciiTheme="minorHAnsi" w:hAnsiTheme="minorHAnsi" w:cstheme="minorHAnsi"/>
        </w:rPr>
        <w:t>Zhotovitel se zavazuje dodržovat při provádění díla veškeré podm</w:t>
      </w:r>
      <w:r w:rsidR="00CC7B87" w:rsidRPr="00963928">
        <w:rPr>
          <w:rFonts w:asciiTheme="minorHAnsi" w:hAnsiTheme="minorHAnsi" w:cstheme="minorHAnsi"/>
        </w:rPr>
        <w:t>ínky a připomínky vyplývající ze</w:t>
      </w:r>
      <w:r w:rsidRPr="00963928">
        <w:rPr>
          <w:rFonts w:asciiTheme="minorHAnsi" w:hAnsiTheme="minorHAnsi" w:cstheme="minorHAnsi"/>
        </w:rPr>
        <w:t xml:space="preserve"> stavebního povolení. Pokud nesplněním těchto podmínek vznikne objednateli škoda, hradí ji zhotovitel v plném rozsahu</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lastRenderedPageBreak/>
        <w:t>(9</w:t>
      </w:r>
      <w:r w:rsidR="00FC5168" w:rsidRPr="004D68EC">
        <w:rPr>
          <w:rFonts w:asciiTheme="minorHAnsi" w:hAnsiTheme="minorHAnsi" w:cstheme="minorHAnsi"/>
          <w:spacing w:val="-4"/>
        </w:rPr>
        <w:t>)</w:t>
      </w:r>
    </w:p>
    <w:p w:rsidR="00FC5168" w:rsidRPr="004D68EC" w:rsidRDefault="00FC5168" w:rsidP="00291B5C">
      <w:pPr>
        <w:spacing w:before="120" w:after="120"/>
        <w:jc w:val="both"/>
        <w:rPr>
          <w:rFonts w:asciiTheme="minorHAnsi" w:hAnsiTheme="minorHAnsi" w:cstheme="minorHAnsi"/>
          <w:spacing w:val="-4"/>
        </w:rPr>
      </w:pPr>
      <w:r w:rsidRPr="007A4A57">
        <w:rPr>
          <w:rFonts w:asciiTheme="minorHAnsi" w:hAnsiTheme="minorHAnsi" w:cstheme="minorHAnsi"/>
          <w:spacing w:val="-4"/>
        </w:rPr>
        <w:t>Zhotovitel je povinen být pojištěn proti škodám způsobeným jeho činností</w:t>
      </w:r>
      <w:r w:rsidR="0045565A" w:rsidRPr="007A4A57">
        <w:rPr>
          <w:rFonts w:asciiTheme="minorHAnsi" w:hAnsiTheme="minorHAnsi" w:cstheme="minorHAnsi"/>
          <w:spacing w:val="-4"/>
        </w:rPr>
        <w:t xml:space="preserve"> třetí osobě, a to do výše </w:t>
      </w:r>
      <w:r w:rsidR="00815E35" w:rsidRPr="007A4A57">
        <w:rPr>
          <w:rFonts w:asciiTheme="minorHAnsi" w:hAnsiTheme="minorHAnsi" w:cstheme="minorHAnsi"/>
          <w:spacing w:val="-4"/>
        </w:rPr>
        <w:t>5</w:t>
      </w:r>
      <w:r w:rsidR="0045565A" w:rsidRPr="007A4A57">
        <w:rPr>
          <w:rFonts w:asciiTheme="minorHAnsi" w:hAnsiTheme="minorHAnsi" w:cstheme="minorHAnsi"/>
          <w:spacing w:val="-4"/>
        </w:rPr>
        <w:t> 000 000,- Kč</w:t>
      </w:r>
      <w:r w:rsidRPr="007A4A57">
        <w:rPr>
          <w:rFonts w:asciiTheme="minorHAnsi" w:hAnsiTheme="minorHAnsi" w:cstheme="minorHAnsi"/>
          <w:spacing w:val="-4"/>
        </w:rPr>
        <w:t>. Stejné</w:t>
      </w:r>
      <w:r w:rsidRPr="004D68EC">
        <w:rPr>
          <w:rFonts w:asciiTheme="minorHAnsi" w:hAnsiTheme="minorHAnsi" w:cstheme="minorHAnsi"/>
          <w:spacing w:val="-4"/>
        </w:rPr>
        <w:t xml:space="preserve"> podmínky je zhotovitel povinen zajistit u</w:t>
      </w:r>
      <w:r w:rsidR="00F61EFC">
        <w:rPr>
          <w:rFonts w:asciiTheme="minorHAnsi" w:hAnsiTheme="minorHAnsi" w:cstheme="minorHAnsi"/>
          <w:spacing w:val="-4"/>
        </w:rPr>
        <w:t xml:space="preserve"> podzhotovitelů</w:t>
      </w:r>
      <w:r w:rsidRPr="004D68EC">
        <w:rPr>
          <w:rFonts w:asciiTheme="minorHAnsi" w:hAnsiTheme="minorHAnsi" w:cstheme="minorHAnsi"/>
          <w:spacing w:val="-4"/>
        </w:rPr>
        <w:t> </w:t>
      </w:r>
      <w:r w:rsidR="00F61EFC">
        <w:rPr>
          <w:rFonts w:asciiTheme="minorHAnsi" w:hAnsiTheme="minorHAnsi" w:cstheme="minorHAnsi"/>
          <w:spacing w:val="-4"/>
        </w:rPr>
        <w:t>(</w:t>
      </w:r>
      <w:r w:rsidR="007A3565">
        <w:rPr>
          <w:rFonts w:asciiTheme="minorHAnsi" w:hAnsiTheme="minorHAnsi" w:cstheme="minorHAnsi"/>
          <w:spacing w:val="-4"/>
        </w:rPr>
        <w:t>svých pod</w:t>
      </w:r>
      <w:r w:rsidRPr="004D68EC">
        <w:rPr>
          <w:rFonts w:asciiTheme="minorHAnsi" w:hAnsiTheme="minorHAnsi" w:cstheme="minorHAnsi"/>
          <w:spacing w:val="-4"/>
        </w:rPr>
        <w:t>dodavatelů</w:t>
      </w:r>
      <w:r w:rsidR="00F61EFC">
        <w:rPr>
          <w:rFonts w:asciiTheme="minorHAnsi" w:hAnsiTheme="minorHAnsi" w:cstheme="minorHAnsi"/>
          <w:spacing w:val="-4"/>
        </w:rPr>
        <w:t>)</w:t>
      </w:r>
      <w:r w:rsidRPr="004D68EC">
        <w:rPr>
          <w:rFonts w:asciiTheme="minorHAnsi" w:hAnsiTheme="minorHAnsi" w:cstheme="minorHAnsi"/>
          <w:spacing w:val="-4"/>
        </w:rPr>
        <w:t>. Doklady o trvání pojištění a úhradě pojistného je povinen na požádání předložit objednateli.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4D68EC" w:rsidRDefault="00FC5168" w:rsidP="008636DB">
      <w:pPr>
        <w:spacing w:before="120" w:after="120"/>
        <w:jc w:val="both"/>
        <w:rPr>
          <w:rFonts w:asciiTheme="minorHAnsi" w:hAnsiTheme="minorHAnsi" w:cstheme="minorHAnsi"/>
          <w:color w:val="000000" w:themeColor="text1"/>
        </w:rPr>
      </w:pPr>
      <w:r w:rsidRPr="007A4A57">
        <w:rPr>
          <w:rFonts w:asciiTheme="minorHAnsi" w:hAnsiTheme="minorHAnsi" w:cstheme="minorHAnsi"/>
          <w:color w:val="000000" w:themeColor="text1"/>
        </w:rPr>
        <w:t xml:space="preserve">Kontrolní dny </w:t>
      </w:r>
      <w:r w:rsidR="00420D1C" w:rsidRPr="007A4A57">
        <w:rPr>
          <w:rFonts w:asciiTheme="minorHAnsi" w:hAnsiTheme="minorHAnsi" w:cstheme="minorHAnsi"/>
          <w:color w:val="000000" w:themeColor="text1"/>
        </w:rPr>
        <w:t xml:space="preserve">budou stanoveny dohodou smluvních stran, </w:t>
      </w:r>
      <w:r w:rsidR="00FA351B" w:rsidRPr="007A4A57">
        <w:rPr>
          <w:rFonts w:asciiTheme="minorHAnsi" w:hAnsiTheme="minorHAnsi" w:cstheme="minorHAnsi"/>
          <w:color w:val="000000" w:themeColor="text1"/>
        </w:rPr>
        <w:t>nejméně však</w:t>
      </w:r>
      <w:r w:rsidR="00420D1C" w:rsidRPr="007A4A57">
        <w:rPr>
          <w:rFonts w:asciiTheme="minorHAnsi" w:hAnsiTheme="minorHAnsi" w:cstheme="minorHAnsi"/>
          <w:color w:val="000000" w:themeColor="text1"/>
        </w:rPr>
        <w:t xml:space="preserve"> je 1x </w:t>
      </w:r>
      <w:r w:rsidR="007A4A57" w:rsidRPr="007A4A57">
        <w:rPr>
          <w:rFonts w:asciiTheme="minorHAnsi" w:hAnsiTheme="minorHAnsi" w:cstheme="minorHAnsi"/>
          <w:color w:val="000000" w:themeColor="text1"/>
        </w:rPr>
        <w:t>za 14 dní</w:t>
      </w:r>
      <w:r w:rsidRPr="007A4A57">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4</w:t>
      </w:r>
      <w:r w:rsidRPr="004D68EC">
        <w:rPr>
          <w:rFonts w:asciiTheme="minorHAnsi" w:hAnsiTheme="minorHAnsi" w:cstheme="minorHAnsi"/>
        </w:rPr>
        <w:t>)</w:t>
      </w:r>
    </w:p>
    <w:p w:rsidR="008E3948" w:rsidRDefault="008E3948" w:rsidP="00710310">
      <w:pPr>
        <w:spacing w:before="120" w:after="120"/>
        <w:jc w:val="both"/>
        <w:rPr>
          <w:rFonts w:asciiTheme="minorHAnsi" w:hAnsiTheme="minorHAnsi" w:cstheme="minorHAnsi"/>
        </w:rPr>
      </w:pPr>
      <w:r>
        <w:rPr>
          <w:rFonts w:asciiTheme="minorHAnsi" w:hAnsiTheme="minorHAnsi" w:cstheme="minorHAnsi"/>
        </w:rPr>
        <w:t>Objednatel jmenuje koordinátora bezpečnosti práce na staveništi</w:t>
      </w:r>
      <w:r w:rsidRPr="004D68EC">
        <w:rPr>
          <w:rFonts w:asciiTheme="minorHAnsi" w:hAnsiTheme="minorHAnsi" w:cstheme="minorHAnsi"/>
        </w:rPr>
        <w:t>.</w:t>
      </w:r>
    </w:p>
    <w:p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rsidR="00710310" w:rsidRPr="004D68EC" w:rsidRDefault="00710310" w:rsidP="00710310">
      <w:pPr>
        <w:spacing w:before="120" w:after="120"/>
        <w:jc w:val="both"/>
        <w:rPr>
          <w:rFonts w:asciiTheme="minorHAnsi" w:hAnsiTheme="minorHAnsi" w:cstheme="minorHAnsi"/>
        </w:rPr>
      </w:pPr>
      <w:r>
        <w:rPr>
          <w:rFonts w:asciiTheme="minorHAnsi" w:hAnsiTheme="minorHAnsi" w:cstheme="minorHAnsi"/>
        </w:rPr>
        <w:t>Zhotovitel má povinnost umožnit výkon technického dozoru stavebníka, autorského dozoru projektanta a výkon činnosti koordinátora bezpečnosti a ochrany zdraví při práci na staveništi.</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w:t>
      </w:r>
      <w:r w:rsidRPr="004D68EC">
        <w:rPr>
          <w:rFonts w:asciiTheme="minorHAnsi" w:hAnsiTheme="minorHAnsi" w:cstheme="minorHAnsi"/>
        </w:rPr>
        <w:lastRenderedPageBreak/>
        <w:t xml:space="preserve">údaje o časovém postupu prací, jejich jakosti, zdůvodnění odchylek prováděných prací od projektu stavby apod. Povinnost vést stavební deník končí předáním a převzetím stavby.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DB0868" w:rsidRDefault="00DB0868" w:rsidP="00517FC5">
      <w:pPr>
        <w:spacing w:before="120" w:after="120"/>
        <w:jc w:val="both"/>
        <w:rPr>
          <w:rFonts w:asciiTheme="minorHAnsi" w:hAnsiTheme="minorHAnsi" w:cstheme="minorHAnsi"/>
        </w:rPr>
      </w:pP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w:t>
      </w:r>
      <w:r w:rsidRPr="00604BFA">
        <w:rPr>
          <w:rFonts w:asciiTheme="minorHAnsi" w:hAnsiTheme="minorHAnsi" w:cstheme="minorHAnsi"/>
        </w:rPr>
        <w:t>. této smlouvy, pokud jsou ukončeny řádně a včas a zhotovitel předal objednateli doklady uvedené v čl. XIII. odst. 5 této</w:t>
      </w:r>
      <w:r w:rsidRPr="00462238">
        <w:rPr>
          <w:rFonts w:asciiTheme="minorHAnsi" w:hAnsiTheme="minorHAnsi" w:cstheme="minorHAnsi"/>
        </w:rPr>
        <w:t xml:space="preserve"> </w:t>
      </w:r>
      <w:r w:rsidRPr="004D68EC">
        <w:rPr>
          <w:rFonts w:asciiTheme="minorHAnsi" w:hAnsiTheme="minorHAnsi" w:cstheme="minorHAnsi"/>
        </w:rPr>
        <w:t xml:space="preserve">smlouvy </w:t>
      </w:r>
      <w:r w:rsidRPr="004D68EC">
        <w:rPr>
          <w:rFonts w:asciiTheme="minorHAnsi" w:hAnsiTheme="minorHAnsi" w:cstheme="minorHAnsi"/>
        </w:rPr>
        <w:lastRenderedPageBreak/>
        <w:t>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Objednatel je pak povinen nejpozději do 3 dnů od termínu stanoveného zhotovitelem zahájit </w:t>
      </w:r>
      <w:r w:rsidRPr="00CD0549">
        <w:rPr>
          <w:rFonts w:asciiTheme="minorHAnsi" w:hAnsiTheme="minorHAnsi" w:cstheme="minorHAnsi"/>
        </w:rPr>
        <w:t>přejímací řízení a řádně v něm pokračovat.</w:t>
      </w:r>
    </w:p>
    <w:p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w:t>
      </w:r>
      <w:r w:rsidRPr="00847A47">
        <w:rPr>
          <w:rFonts w:asciiTheme="minorHAnsi" w:hAnsiTheme="minorHAnsi" w:cstheme="minorHAnsi"/>
        </w:rPr>
        <w:t xml:space="preserve">povinen uhradit objednateli veškeré náklady s tím vzniklé nebo smluvní pokutu ve výši </w:t>
      </w:r>
      <w:r w:rsidRPr="00847A47">
        <w:rPr>
          <w:rFonts w:asciiTheme="minorHAnsi" w:hAnsiTheme="minorHAnsi" w:cstheme="minorHAnsi"/>
          <w:b/>
          <w:bCs/>
        </w:rPr>
        <w:t>3.000,- Kč</w:t>
      </w:r>
      <w:r w:rsidRPr="00847A47">
        <w:rPr>
          <w:rFonts w:asciiTheme="minorHAnsi" w:hAnsiTheme="minorHAnsi" w:cstheme="minorHAnsi"/>
        </w:rPr>
        <w:t>. Objednatel si zvolí, který způsob uplatní.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6E7C26" w:rsidP="00517FC5">
      <w:pPr>
        <w:spacing w:before="120" w:after="120"/>
        <w:jc w:val="both"/>
        <w:rPr>
          <w:rFonts w:asciiTheme="minorHAnsi" w:hAnsiTheme="minorHAnsi" w:cstheme="minorHAnsi"/>
        </w:rPr>
      </w:pPr>
      <w:r>
        <w:rPr>
          <w:rFonts w:asciiTheme="minorHAnsi" w:hAnsiTheme="minorHAnsi" w:cstheme="minorHAnsi"/>
        </w:rPr>
        <w:t xml:space="preserve">Objednatel má povinnost k předání a převzetí díla přizvat osoby vykonávající funkci technického dozoru stavebníka, případně také autorského dozoru projektanta. </w:t>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 xml:space="preserve">pořídí objednatel či jím pověřená osoba (technický dozor stavebníka) zápis,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B31556">
        <w:rPr>
          <w:rFonts w:asciiTheme="minorHAnsi" w:hAnsiTheme="minorHAnsi" w:cstheme="minorHAnsi"/>
          <w:color w:val="000000" w:themeColor="text1"/>
        </w:rPr>
        <w:t xml:space="preserve"> a </w:t>
      </w:r>
      <w:r w:rsidR="00FC5168" w:rsidRPr="004D68EC">
        <w:rPr>
          <w:rFonts w:asciiTheme="minorHAnsi" w:hAnsiTheme="minorHAnsi" w:cstheme="minorHAnsi"/>
          <w:color w:val="000000" w:themeColor="text1"/>
        </w:rPr>
        <w:t xml:space="preserve">soupis </w:t>
      </w:r>
      <w:r w:rsidR="00B31556">
        <w:rPr>
          <w:rFonts w:asciiTheme="minorHAnsi" w:hAnsiTheme="minorHAnsi" w:cstheme="minorHAnsi"/>
          <w:color w:val="000000" w:themeColor="text1"/>
        </w:rPr>
        <w:t xml:space="preserve">případných </w:t>
      </w:r>
      <w:r w:rsidR="00FC5168" w:rsidRPr="004D68EC">
        <w:rPr>
          <w:rFonts w:asciiTheme="minorHAnsi" w:hAnsiTheme="minorHAnsi" w:cstheme="minorHAnsi"/>
          <w:color w:val="000000" w:themeColor="text1"/>
        </w:rPr>
        <w:t>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w:t>
      </w:r>
      <w:r w:rsidRPr="004D68EC">
        <w:rPr>
          <w:rFonts w:asciiTheme="minorHAnsi" w:hAnsiTheme="minorHAnsi" w:cstheme="minorHAnsi"/>
        </w:rPr>
        <w:lastRenderedPageBreak/>
        <w:t xml:space="preserve">obdržení písemného oznámení objednatele, sjednávají obě strany smluvní pokutu </w:t>
      </w:r>
      <w:r w:rsidR="00BC3F69" w:rsidRPr="004D68EC">
        <w:rPr>
          <w:rFonts w:asciiTheme="minorHAnsi" w:hAnsiTheme="minorHAnsi" w:cstheme="minorHAnsi"/>
        </w:rPr>
        <w:t>dle čl. VIII. odst. 1 písm. b) SOD</w:t>
      </w:r>
      <w:r w:rsidRPr="004D68EC">
        <w:rPr>
          <w:rFonts w:asciiTheme="minorHAnsi" w:hAnsiTheme="minorHAnsi" w:cstheme="minorHAnsi"/>
        </w:rPr>
        <w:t>. Za písemné oznámení objednatele se považuje i zápis v protokole o předání a převzetí díla.</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963928" w:rsidRDefault="00FC5168" w:rsidP="008D102D">
      <w:pPr>
        <w:spacing w:before="120" w:after="120"/>
        <w:jc w:val="both"/>
        <w:rPr>
          <w:rFonts w:asciiTheme="minorHAnsi" w:hAnsiTheme="minorHAnsi" w:cstheme="minorHAnsi"/>
        </w:rPr>
      </w:pPr>
      <w:r w:rsidRPr="00963928">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847A47" w:rsidRDefault="00FC5168" w:rsidP="00FC5168">
      <w:pPr>
        <w:keepNext/>
        <w:spacing w:before="120" w:after="120"/>
        <w:jc w:val="center"/>
        <w:rPr>
          <w:rFonts w:asciiTheme="minorHAnsi" w:hAnsiTheme="minorHAnsi" w:cstheme="minorHAnsi"/>
        </w:rPr>
      </w:pPr>
      <w:r w:rsidRPr="00847A47">
        <w:rPr>
          <w:rFonts w:asciiTheme="minorHAnsi" w:hAnsiTheme="minorHAnsi" w:cstheme="minorHAnsi"/>
        </w:rPr>
        <w:t>(2)</w:t>
      </w:r>
    </w:p>
    <w:p w:rsidR="00CC4E46" w:rsidRPr="00847A47"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847A47">
        <w:rPr>
          <w:rFonts w:asciiTheme="minorHAnsi" w:hAnsiTheme="minorHAnsi" w:cstheme="minorHAnsi"/>
          <w:color w:val="000000" w:themeColor="text1"/>
          <w:sz w:val="22"/>
          <w:szCs w:val="22"/>
          <w:lang w:eastAsia="cs-CZ"/>
        </w:rPr>
        <w:t xml:space="preserve">Zhotovitel poskytuje záruku </w:t>
      </w:r>
      <w:r w:rsidRPr="00847A47">
        <w:rPr>
          <w:rFonts w:asciiTheme="minorHAnsi" w:hAnsiTheme="minorHAnsi" w:cstheme="minorHAnsi"/>
          <w:b/>
          <w:color w:val="000000" w:themeColor="text1"/>
          <w:sz w:val="22"/>
          <w:szCs w:val="22"/>
          <w:lang w:eastAsia="cs-CZ"/>
        </w:rPr>
        <w:t>60 kalendářních měsíců</w:t>
      </w:r>
      <w:r w:rsidRPr="00847A47">
        <w:rPr>
          <w:rFonts w:asciiTheme="minorHAnsi" w:hAnsiTheme="minorHAnsi"/>
          <w:sz w:val="22"/>
          <w:szCs w:val="22"/>
        </w:rPr>
        <w:t xml:space="preserve"> na veškeré práce a dodávky zhotovitelem do díla zabudované.</w:t>
      </w:r>
    </w:p>
    <w:p w:rsidR="00CC4E46" w:rsidRPr="00963928" w:rsidRDefault="00CC4E46" w:rsidP="00CC4E46">
      <w:pPr>
        <w:pStyle w:val="Normlnweb"/>
        <w:jc w:val="both"/>
        <w:rPr>
          <w:rFonts w:asciiTheme="minorHAnsi" w:hAnsiTheme="minorHAnsi"/>
          <w:sz w:val="22"/>
          <w:szCs w:val="22"/>
        </w:rPr>
      </w:pPr>
      <w:r w:rsidRPr="00847A47">
        <w:rPr>
          <w:rFonts w:asciiTheme="minorHAnsi" w:hAnsiTheme="minorHAnsi"/>
          <w:sz w:val="22"/>
          <w:szCs w:val="22"/>
        </w:rPr>
        <w:t>Na zařízení, která mají vlastní záruční listy a nejsou do díla zabudována, poskytne zhotovitel záruku v souladu s těmito záručními listy, minimálně však 24 měsíců. Záruční listy musí být řádně vyplněné a musí být předložené spolu s doklady pro přejímku.</w:t>
      </w:r>
    </w:p>
    <w:p w:rsidR="00CC4E46" w:rsidRPr="004D68EC"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Po tuto dobu odpovídá zhotovitel za vady, které objednatel zjistil a které včas oznámil</w:t>
      </w:r>
      <w:r w:rsidRPr="00963928">
        <w:rPr>
          <w:rFonts w:asciiTheme="minorHAnsi" w:hAnsiTheme="minorHAnsi" w:cstheme="minorHAnsi"/>
          <w:b/>
          <w:color w:val="010000"/>
          <w:sz w:val="22"/>
          <w:szCs w:val="22"/>
          <w:lang w:eastAsia="cs-CZ"/>
        </w:rPr>
        <w:t>.</w:t>
      </w:r>
    </w:p>
    <w:p w:rsidR="00FC5168" w:rsidRPr="004D68EC" w:rsidRDefault="00CC4E46" w:rsidP="00CC4E4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002244">
        <w:rPr>
          <w:rFonts w:asciiTheme="minorHAnsi" w:hAnsiTheme="minorHAnsi" w:cstheme="minorHAnsi"/>
        </w:rPr>
        <w:t xml:space="preserve"> bez vad a nedodělků</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CD0549" w:rsidRDefault="00FC5168" w:rsidP="00FC5168">
      <w:pPr>
        <w:keepNext/>
        <w:spacing w:before="120" w:after="120"/>
        <w:jc w:val="center"/>
        <w:rPr>
          <w:rFonts w:asciiTheme="minorHAnsi" w:hAnsiTheme="minorHAnsi" w:cstheme="minorHAnsi"/>
          <w:color w:val="000000" w:themeColor="text1"/>
        </w:rPr>
      </w:pPr>
      <w:r w:rsidRPr="00CD0549">
        <w:rPr>
          <w:rFonts w:asciiTheme="minorHAnsi" w:hAnsiTheme="minorHAnsi" w:cstheme="minorHAnsi"/>
          <w:color w:val="000000" w:themeColor="text1"/>
        </w:rPr>
        <w:t>(7)</w:t>
      </w:r>
    </w:p>
    <w:p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w:t>
      </w:r>
      <w:r w:rsidRPr="00847A47">
        <w:rPr>
          <w:rFonts w:asciiTheme="minorHAnsi" w:hAnsiTheme="minorHAnsi" w:cstheme="minorHAnsi"/>
        </w:rPr>
        <w:t xml:space="preserve">smluvní pokutu ve výši </w:t>
      </w:r>
      <w:r w:rsidR="00B95AB4" w:rsidRPr="00847A47">
        <w:rPr>
          <w:rFonts w:asciiTheme="minorHAnsi" w:hAnsiTheme="minorHAnsi" w:cstheme="minorHAnsi"/>
          <w:b/>
          <w:bCs/>
        </w:rPr>
        <w:t>5</w:t>
      </w:r>
      <w:r w:rsidRPr="00847A47">
        <w:rPr>
          <w:rFonts w:asciiTheme="minorHAnsi" w:hAnsiTheme="minorHAnsi" w:cstheme="minorHAnsi"/>
          <w:b/>
          <w:bCs/>
        </w:rPr>
        <w:t>.000</w:t>
      </w:r>
      <w:r w:rsidRPr="00847A47">
        <w:rPr>
          <w:rFonts w:asciiTheme="minorHAnsi" w:hAnsiTheme="minorHAnsi" w:cstheme="minorHAnsi"/>
        </w:rPr>
        <w:t>,- za každý</w:t>
      </w:r>
      <w:r w:rsidRPr="00CD0549">
        <w:rPr>
          <w:rFonts w:asciiTheme="minorHAnsi" w:hAnsiTheme="minorHAnsi" w:cstheme="minorHAnsi"/>
        </w:rPr>
        <w:t xml:space="preserve"> započatý den prodlení. Objednatel má </w:t>
      </w:r>
      <w:r w:rsidRPr="00CD0549">
        <w:rPr>
          <w:rFonts w:asciiTheme="minorHAnsi" w:hAnsiTheme="minorHAnsi" w:cstheme="minorHAnsi"/>
        </w:rPr>
        <w:lastRenderedPageBreak/>
        <w:t>vedle sjednané smluvní pokuty nárok na případnou náhradu škody a ušlého zisku. Náklady na odstranění reklamované vady nese zhotovitel i ve sporných případech až do rozhodnutí soudu.</w:t>
      </w:r>
    </w:p>
    <w:p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B304F9" w:rsidRPr="00CD0549">
        <w:rPr>
          <w:rFonts w:asciiTheme="minorHAnsi" w:hAnsiTheme="minorHAnsi" w:cstheme="minorHAnsi"/>
        </w:rPr>
        <w:t>8</w:t>
      </w:r>
      <w:r w:rsidRPr="00CD0549">
        <w:rPr>
          <w:rFonts w:asciiTheme="minorHAnsi" w:hAnsiTheme="minorHAnsi" w:cstheme="minorHAnsi"/>
        </w:rPr>
        <w:t>)</w:t>
      </w:r>
    </w:p>
    <w:p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CD0549" w:rsidRDefault="00B304F9" w:rsidP="00FC5168">
      <w:pPr>
        <w:keepNext/>
        <w:spacing w:before="120" w:after="120"/>
        <w:jc w:val="center"/>
        <w:rPr>
          <w:rFonts w:asciiTheme="minorHAnsi" w:hAnsiTheme="minorHAnsi" w:cstheme="minorHAnsi"/>
          <w:spacing w:val="-2"/>
        </w:rPr>
      </w:pPr>
      <w:r w:rsidRPr="00CD0549">
        <w:rPr>
          <w:rFonts w:asciiTheme="minorHAnsi" w:hAnsiTheme="minorHAnsi" w:cstheme="minorHAnsi"/>
          <w:spacing w:val="-2"/>
        </w:rPr>
        <w:t>(9</w:t>
      </w:r>
      <w:r w:rsidR="00FC5168" w:rsidRPr="00CD0549">
        <w:rPr>
          <w:rFonts w:asciiTheme="minorHAnsi" w:hAnsiTheme="minorHAnsi" w:cstheme="minorHAnsi"/>
          <w:spacing w:val="-2"/>
        </w:rPr>
        <w:t>)</w:t>
      </w:r>
    </w:p>
    <w:p w:rsidR="00FC5168" w:rsidRPr="00CD0549" w:rsidRDefault="00FC5168" w:rsidP="006F6EAB">
      <w:pPr>
        <w:spacing w:before="120" w:after="120"/>
        <w:jc w:val="both"/>
        <w:rPr>
          <w:rFonts w:asciiTheme="minorHAnsi" w:hAnsiTheme="minorHAnsi" w:cstheme="minorHAnsi"/>
          <w:spacing w:val="-2"/>
        </w:rPr>
      </w:pPr>
      <w:r w:rsidRPr="00CD0549">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(1</w:t>
      </w:r>
      <w:r w:rsidR="00B304F9" w:rsidRPr="00CD0549">
        <w:rPr>
          <w:rFonts w:asciiTheme="minorHAnsi" w:hAnsiTheme="minorHAnsi" w:cstheme="minorHAnsi"/>
        </w:rPr>
        <w:t>0</w:t>
      </w:r>
      <w:r w:rsidRPr="00CD0549">
        <w:rPr>
          <w:rFonts w:asciiTheme="minorHAnsi" w:hAnsiTheme="minorHAnsi" w:cstheme="minorHAnsi"/>
        </w:rPr>
        <w:t>)</w:t>
      </w:r>
    </w:p>
    <w:p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w:t>
      </w:r>
      <w:r w:rsidRPr="00847A47">
        <w:rPr>
          <w:rFonts w:asciiTheme="minorHAnsi" w:hAnsiTheme="minorHAnsi" w:cstheme="minorHAnsi"/>
        </w:rPr>
        <w:t xml:space="preserve">neučiní, je povinen zaplatit objednateli mimo náhrady škody a případného ušlého zisku i smluvní pokutu ve výši </w:t>
      </w:r>
      <w:r w:rsidR="00FA351B" w:rsidRPr="00847A47">
        <w:rPr>
          <w:rFonts w:asciiTheme="minorHAnsi" w:hAnsiTheme="minorHAnsi" w:cstheme="minorHAnsi"/>
          <w:b/>
          <w:bCs/>
        </w:rPr>
        <w:t>5</w:t>
      </w:r>
      <w:r w:rsidRPr="00847A47">
        <w:rPr>
          <w:rFonts w:asciiTheme="minorHAnsi" w:hAnsiTheme="minorHAnsi" w:cstheme="minorHAnsi"/>
          <w:b/>
          <w:bCs/>
        </w:rPr>
        <w:t>.000</w:t>
      </w:r>
      <w:r w:rsidRPr="00847A47">
        <w:rPr>
          <w:rFonts w:asciiTheme="minorHAnsi" w:hAnsiTheme="minorHAnsi" w:cstheme="minorHAnsi"/>
        </w:rPr>
        <w:t>,- Kč za</w:t>
      </w:r>
      <w:r w:rsidRPr="00CD0549">
        <w:rPr>
          <w:rFonts w:asciiTheme="minorHAnsi" w:hAnsiTheme="minorHAnsi" w:cstheme="minorHAnsi"/>
        </w:rPr>
        <w:t xml:space="preserve"> každý započatý den, o který nastoupí k odstraňování vady později.</w:t>
      </w:r>
    </w:p>
    <w:p w:rsidR="00FC5168" w:rsidRPr="004D68EC" w:rsidRDefault="00B52304"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963928"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Objednatel je oprávněn bez souhlasu zhotovitele převést svoje práva a povinnosti z této smlouvy </w:t>
      </w:r>
      <w:r w:rsidRPr="00963928">
        <w:rPr>
          <w:rFonts w:asciiTheme="minorHAnsi" w:hAnsiTheme="minorHAnsi" w:cstheme="minorHAnsi"/>
        </w:rPr>
        <w:t>vyplývající na jinou stranu. Zhotovitel je oprávněn převést svoje práva a povinnosti z této smlouvy vyplývající na jinou osobu pouze s písemným souhlasem objednatele.</w:t>
      </w:r>
    </w:p>
    <w:p w:rsidR="00FC5168" w:rsidRPr="00963928" w:rsidRDefault="00B52304" w:rsidP="00FC5168">
      <w:pPr>
        <w:keepNext/>
        <w:spacing w:before="240" w:after="240"/>
        <w:jc w:val="center"/>
        <w:rPr>
          <w:rFonts w:asciiTheme="minorHAnsi" w:hAnsiTheme="minorHAnsi" w:cstheme="minorHAnsi"/>
          <w:b/>
          <w:color w:val="000000" w:themeColor="text1"/>
          <w:u w:val="single"/>
        </w:rPr>
      </w:pPr>
      <w:r w:rsidRPr="00963928">
        <w:rPr>
          <w:rFonts w:asciiTheme="minorHAnsi" w:hAnsiTheme="minorHAnsi" w:cstheme="minorHAnsi"/>
          <w:b/>
          <w:color w:val="000000" w:themeColor="text1"/>
          <w:u w:val="single"/>
        </w:rPr>
        <w:t>XVI</w:t>
      </w:r>
      <w:r w:rsidR="00FC5168" w:rsidRPr="00963928">
        <w:rPr>
          <w:rFonts w:asciiTheme="minorHAnsi" w:hAnsiTheme="minorHAnsi" w:cstheme="minorHAnsi"/>
          <w:b/>
          <w:color w:val="000000" w:themeColor="text1"/>
          <w:u w:val="single"/>
        </w:rPr>
        <w:t>. PŘEDÁNÍ A PŘEVZETÍ PŘÍSLUŠNÉ DOKUMENTACE</w:t>
      </w:r>
    </w:p>
    <w:p w:rsidR="00FC5168" w:rsidRPr="00963928" w:rsidRDefault="00FC5168" w:rsidP="00FC5168">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(1)</w:t>
      </w:r>
    </w:p>
    <w:p w:rsidR="00706E8B" w:rsidRPr="00963928" w:rsidRDefault="00FA351B" w:rsidP="00706E8B">
      <w:pPr>
        <w:spacing w:before="120" w:after="120"/>
        <w:jc w:val="both"/>
        <w:rPr>
          <w:rFonts w:asciiTheme="minorHAnsi" w:hAnsiTheme="minorHAnsi" w:cstheme="minorHAnsi"/>
          <w:color w:val="000000" w:themeColor="text1"/>
        </w:rPr>
      </w:pPr>
      <w:r w:rsidRPr="00FA351B">
        <w:rPr>
          <w:rFonts w:asciiTheme="minorHAnsi" w:hAnsiTheme="minorHAnsi" w:cstheme="minorHAnsi"/>
          <w:color w:val="000000" w:themeColor="text1"/>
        </w:rPr>
        <w:t>Projektovou dokumentaci v</w:t>
      </w:r>
      <w:r w:rsidR="00706E8B" w:rsidRPr="00FA351B">
        <w:rPr>
          <w:rFonts w:asciiTheme="minorHAnsi" w:hAnsiTheme="minorHAnsi" w:cstheme="minorHAnsi"/>
          <w:color w:val="000000" w:themeColor="text1"/>
        </w:rPr>
        <w:t xml:space="preserve"> </w:t>
      </w:r>
      <w:r w:rsidRPr="00FA351B">
        <w:rPr>
          <w:rFonts w:asciiTheme="minorHAnsi" w:hAnsiTheme="minorHAnsi" w:cstheme="minorHAnsi"/>
          <w:color w:val="000000" w:themeColor="text1"/>
        </w:rPr>
        <w:t>1 vyhotovení</w:t>
      </w:r>
      <w:r w:rsidR="00706E8B" w:rsidRPr="00FA351B">
        <w:rPr>
          <w:rFonts w:asciiTheme="minorHAnsi" w:hAnsiTheme="minorHAnsi" w:cstheme="minorHAnsi"/>
          <w:color w:val="000000" w:themeColor="text1"/>
        </w:rPr>
        <w:t xml:space="preserve"> v listinné podobě objednatel předal zhotoviteli před podpisem této smlouvy.</w:t>
      </w:r>
      <w:r w:rsidR="00706E8B" w:rsidRPr="00963928">
        <w:rPr>
          <w:rFonts w:asciiTheme="minorHAnsi" w:hAnsiTheme="minorHAnsi" w:cstheme="minorHAnsi"/>
          <w:color w:val="000000" w:themeColor="text1"/>
        </w:rPr>
        <w:t xml:space="preserve"> Projektová dokumentace v elektronické podobě je volně k dispozici na profilu zadavatele v profilu veřejné zakázky, na jejímž základě je uzavírána tato smlouva, a zhotovitel ji může kdykoliv využít.</w:t>
      </w:r>
    </w:p>
    <w:p w:rsidR="00FC5168" w:rsidRPr="00963928" w:rsidRDefault="00706E8B" w:rsidP="00706E8B">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 xml:space="preserve"> </w:t>
      </w:r>
      <w:r w:rsidR="00FC5168" w:rsidRPr="00963928">
        <w:rPr>
          <w:rFonts w:asciiTheme="minorHAnsi" w:hAnsiTheme="minorHAnsi" w:cstheme="minorHAnsi"/>
          <w:color w:val="000000" w:themeColor="text1"/>
        </w:rPr>
        <w:t>(2)</w:t>
      </w:r>
    </w:p>
    <w:p w:rsidR="00FC5168" w:rsidRPr="004D68EC" w:rsidRDefault="00FC5168" w:rsidP="00C07242">
      <w:pPr>
        <w:spacing w:before="120" w:after="120"/>
        <w:jc w:val="both"/>
        <w:rPr>
          <w:rFonts w:asciiTheme="minorHAnsi" w:hAnsiTheme="minorHAnsi" w:cstheme="minorHAnsi"/>
          <w:color w:val="000000" w:themeColor="text1"/>
        </w:rPr>
      </w:pPr>
      <w:r w:rsidRPr="00963928">
        <w:rPr>
          <w:rFonts w:asciiTheme="minorHAnsi" w:hAnsiTheme="minorHAnsi" w:cstheme="minorHAnsi"/>
          <w:color w:val="000000" w:themeColor="text1"/>
        </w:rPr>
        <w:t>Objednatel odpovídá za správnost a úplnost</w:t>
      </w:r>
      <w:r w:rsidRPr="004D68EC">
        <w:rPr>
          <w:rFonts w:asciiTheme="minorHAnsi" w:hAnsiTheme="minorHAnsi" w:cstheme="minorHAnsi"/>
          <w:color w:val="000000" w:themeColor="text1"/>
        </w:rPr>
        <w:t xml:space="preserve"> předané dokumentace.</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(3)</w:t>
      </w:r>
    </w:p>
    <w:p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r w:rsidR="006F20BA">
        <w:rPr>
          <w:rFonts w:asciiTheme="minorHAnsi" w:hAnsiTheme="minorHAnsi" w:cstheme="minorHAnsi"/>
          <w:color w:val="000000" w:themeColor="text1"/>
        </w:rPr>
        <w:t xml:space="preserve"> Případný soupis zjištěných vad a nedostatků předané dokumentace včetně návrh</w:t>
      </w:r>
      <w:r w:rsidR="00D35BC4">
        <w:rPr>
          <w:rFonts w:asciiTheme="minorHAnsi" w:hAnsiTheme="minorHAnsi" w:cstheme="minorHAnsi"/>
          <w:color w:val="000000" w:themeColor="text1"/>
        </w:rPr>
        <w:t>ů na jejich odstranění a dopade</w:t>
      </w:r>
      <w:r w:rsidR="006F20BA">
        <w:rPr>
          <w:rFonts w:asciiTheme="minorHAnsi" w:hAnsiTheme="minorHAnsi" w:cstheme="minorHAnsi"/>
          <w:color w:val="000000" w:themeColor="text1"/>
        </w:rPr>
        <w:t>m na předmět a cenu díla zhotovitel předá objednateli.</w:t>
      </w:r>
    </w:p>
    <w:p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rsidR="00FC5168" w:rsidRPr="004D68EC" w:rsidRDefault="00B52304"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FA351B">
        <w:rPr>
          <w:rFonts w:asciiTheme="minorHAnsi" w:hAnsiTheme="minorHAnsi" w:cstheme="minorHAnsi"/>
          <w:b/>
          <w:color w:val="000000" w:themeColor="text1"/>
          <w:u w:val="single"/>
        </w:rPr>
        <w:t>XVII</w:t>
      </w:r>
      <w:r w:rsidR="00FC5168" w:rsidRPr="00FA351B">
        <w:rPr>
          <w:rFonts w:asciiTheme="minorHAnsi" w:hAnsiTheme="minorHAnsi" w:cstheme="minorHAnsi"/>
          <w:b/>
          <w:color w:val="000000" w:themeColor="text1"/>
          <w:u w:val="single"/>
        </w:rPr>
        <w:t xml:space="preserve">. </w:t>
      </w:r>
      <w:r w:rsidR="004F57FC" w:rsidRPr="00FA351B">
        <w:rPr>
          <w:rFonts w:asciiTheme="minorHAnsi" w:hAnsiTheme="minorHAnsi" w:cstheme="minorHAnsi"/>
          <w:b/>
          <w:color w:val="000000" w:themeColor="text1"/>
          <w:u w:val="single"/>
        </w:rPr>
        <w:t>PODZHOTO</w:t>
      </w:r>
      <w:r w:rsidR="008D4C41" w:rsidRPr="00FA351B">
        <w:rPr>
          <w:rFonts w:asciiTheme="minorHAnsi" w:hAnsiTheme="minorHAnsi" w:cstheme="minorHAnsi"/>
          <w:b/>
          <w:color w:val="000000" w:themeColor="text1"/>
          <w:u w:val="single"/>
        </w:rPr>
        <w:t>VITELÉ (POD</w:t>
      </w:r>
      <w:r w:rsidR="00F61EFC" w:rsidRPr="00FA351B">
        <w:rPr>
          <w:rFonts w:asciiTheme="minorHAnsi" w:hAnsiTheme="minorHAnsi" w:cstheme="minorHAnsi"/>
          <w:b/>
          <w:color w:val="000000" w:themeColor="text1"/>
          <w:u w:val="single"/>
        </w:rPr>
        <w:t>DODAVATELÉ)</w:t>
      </w:r>
    </w:p>
    <w:p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podzhotovitelů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podzhotovitelů (</w:t>
      </w:r>
      <w:r w:rsidR="008D4C41">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w:t>
      </w:r>
      <w:r w:rsidR="0077465E">
        <w:rPr>
          <w:rFonts w:asciiTheme="minorHAnsi" w:hAnsiTheme="minorHAnsi" w:cstheme="minorHAnsi"/>
          <w:color w:val="000000" w:themeColor="text1"/>
        </w:rPr>
        <w:t>e výběrové</w:t>
      </w:r>
      <w:r w:rsidRPr="004D68EC">
        <w:rPr>
          <w:rFonts w:asciiTheme="minorHAnsi" w:hAnsiTheme="minorHAnsi" w:cstheme="minorHAnsi"/>
          <w:color w:val="000000" w:themeColor="text1"/>
        </w:rPr>
        <w:t>m řízení.</w:t>
      </w:r>
      <w:r w:rsidR="00C51729">
        <w:rPr>
          <w:rFonts w:asciiTheme="minorHAnsi" w:hAnsiTheme="minorHAnsi" w:cstheme="minorHAnsi"/>
          <w:color w:val="000000" w:themeColor="text1"/>
        </w:rPr>
        <w:t xml:space="preserve"> Takováto změna je možná jen ve výjimečných případech a se souhlasem objednatele.</w:t>
      </w:r>
    </w:p>
    <w:p w:rsidR="00790361" w:rsidRPr="004D68EC" w:rsidRDefault="00790361" w:rsidP="008F3864">
      <w:pPr>
        <w:pStyle w:val="Odstavecseseznamem"/>
        <w:spacing w:before="120" w:after="120"/>
        <w:ind w:left="0"/>
        <w:jc w:val="both"/>
        <w:rPr>
          <w:rFonts w:asciiTheme="minorHAnsi" w:hAnsiTheme="minorHAnsi" w:cstheme="minorHAnsi"/>
          <w:color w:val="000000"/>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w:t>
      </w:r>
      <w:r w:rsidR="007F43DF" w:rsidRPr="00C37739">
        <w:rPr>
          <w:rFonts w:asciiTheme="minorHAnsi" w:hAnsiTheme="minorHAnsi" w:cstheme="minorHAnsi"/>
          <w:color w:val="000000" w:themeColor="text1"/>
        </w:rPr>
        <w:t xml:space="preserve">minimálně </w:t>
      </w:r>
      <w:r w:rsidR="00815E35" w:rsidRPr="00C37739">
        <w:rPr>
          <w:rFonts w:asciiTheme="minorHAnsi" w:hAnsiTheme="minorHAnsi" w:cstheme="minorHAnsi"/>
          <w:color w:val="000000" w:themeColor="text1"/>
        </w:rPr>
        <w:t>5</w:t>
      </w:r>
      <w:r w:rsidR="007F43DF" w:rsidRPr="00C37739">
        <w:rPr>
          <w:rFonts w:asciiTheme="minorHAnsi" w:hAnsiTheme="minorHAnsi" w:cstheme="minorHAnsi"/>
          <w:color w:val="000000" w:themeColor="text1"/>
        </w:rPr>
        <w:t> 000 000,- Kč</w:t>
      </w:r>
      <w:r w:rsidRPr="00C37739">
        <w:rPr>
          <w:rFonts w:asciiTheme="minorHAnsi" w:hAnsiTheme="minorHAnsi" w:cstheme="minorHAnsi"/>
          <w:color w:val="000000" w:themeColor="text1"/>
        </w:rPr>
        <w:t>.</w:t>
      </w:r>
      <w:r w:rsidR="00110606" w:rsidRPr="00C37739">
        <w:rPr>
          <w:rFonts w:asciiTheme="minorHAnsi" w:hAnsiTheme="minorHAnsi" w:cstheme="minorHAnsi"/>
          <w:color w:val="000000" w:themeColor="text1"/>
        </w:rPr>
        <w:t xml:space="preserve"> </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Nezajistí-li zhotovitel nepřetržité trvání pojištění v rozsahu uvedeném v tomto článku, je objednatel oprávněn uzavřít pojistnou smlouvu a udržovat toto pojištění v platnosti sám. Náklady vzniklé </w:t>
      </w:r>
      <w:r w:rsidRPr="004D68EC">
        <w:rPr>
          <w:rFonts w:asciiTheme="minorHAnsi" w:hAnsiTheme="minorHAnsi" w:cstheme="minorHAnsi"/>
          <w:color w:val="000000" w:themeColor="text1"/>
        </w:rPr>
        <w:lastRenderedPageBreak/>
        <w:t>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393653">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2F1932" w:rsidRPr="002F1932">
        <w:rPr>
          <w:rFonts w:cs="Calibri"/>
        </w:rPr>
        <w:t>Střední škola Kralovice – bezbariérový přístup</w:t>
      </w:r>
      <w:r w:rsidR="0077465E">
        <w:rPr>
          <w:rFonts w:cs="Calibri"/>
        </w:rPr>
        <w:t xml:space="preserve"> (2. vyhlášení)</w:t>
      </w:r>
      <w:r w:rsidRPr="002F1932">
        <w:rPr>
          <w:rFonts w:asciiTheme="minorHAnsi" w:hAnsiTheme="minorHAnsi" w:cstheme="minorHAnsi"/>
        </w:rPr>
        <w:t xml:space="preserve">“ </w:t>
      </w:r>
      <w:r w:rsidRPr="004D68EC">
        <w:rPr>
          <w:rFonts w:asciiTheme="minorHAnsi" w:hAnsiTheme="minorHAnsi" w:cstheme="minorHAnsi"/>
        </w:rPr>
        <w:t xml:space="preserve">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77465E">
        <w:rPr>
          <w:rFonts w:asciiTheme="minorHAnsi" w:hAnsiTheme="minorHAnsi" w:cstheme="minorHAnsi"/>
        </w:rPr>
        <w:t>výběrovéh</w:t>
      </w:r>
      <w:r w:rsidR="00B304F9">
        <w:rPr>
          <w:rFonts w:asciiTheme="minorHAnsi" w:hAnsiTheme="minorHAnsi" w:cstheme="minorHAnsi"/>
        </w:rPr>
        <w:t>o</w:t>
      </w:r>
      <w:r w:rsidRPr="004D68EC">
        <w:rPr>
          <w:rFonts w:asciiTheme="minorHAnsi" w:hAnsiTheme="minorHAnsi" w:cstheme="minorHAnsi"/>
        </w:rPr>
        <w:t xml:space="preserve"> řízení na tuto veřejnou zakázku,</w:t>
      </w:r>
    </w:p>
    <w:p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díla-nepřidělení projektu z IROP.</w:t>
      </w:r>
    </w:p>
    <w:p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X.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(5)</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4417B1">
      <w:pPr>
        <w:pStyle w:val="Odstavecseseznamem"/>
        <w:spacing w:before="120" w:after="120"/>
        <w:ind w:left="0"/>
        <w:jc w:val="both"/>
        <w:rPr>
          <w:rFonts w:asciiTheme="minorHAnsi" w:hAnsiTheme="minorHAnsi" w:cstheme="minorHAnsi"/>
        </w:rPr>
      </w:pPr>
    </w:p>
    <w:p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C5168" w:rsidRPr="00FA351B"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FA351B">
        <w:rPr>
          <w:rFonts w:asciiTheme="minorHAnsi" w:hAnsiTheme="minorHAnsi" w:cstheme="minorHAnsi"/>
          <w:b/>
          <w:u w:val="single"/>
        </w:rPr>
        <w:t xml:space="preserve">XXI. </w:t>
      </w:r>
      <w:r w:rsidR="005823C1" w:rsidRPr="00FA351B">
        <w:rPr>
          <w:rFonts w:asciiTheme="minorHAnsi" w:hAnsiTheme="minorHAnsi" w:cstheme="minorHAnsi"/>
          <w:b/>
          <w:u w:val="single"/>
        </w:rPr>
        <w:t>POŽADAVKY OPERAČNÍHO PROGRAMU</w:t>
      </w:r>
    </w:p>
    <w:p w:rsidR="00FC5168" w:rsidRPr="00FA351B" w:rsidRDefault="00FC5168" w:rsidP="00FC5168">
      <w:pPr>
        <w:keepNext/>
        <w:spacing w:before="120" w:after="120"/>
        <w:jc w:val="center"/>
        <w:rPr>
          <w:rFonts w:asciiTheme="minorHAnsi" w:hAnsiTheme="minorHAnsi" w:cstheme="minorHAnsi"/>
        </w:rPr>
      </w:pPr>
      <w:r w:rsidRPr="00FA351B">
        <w:rPr>
          <w:rFonts w:asciiTheme="minorHAnsi" w:hAnsiTheme="minorHAnsi" w:cstheme="minorHAnsi"/>
        </w:rPr>
        <w:t>(1)</w:t>
      </w:r>
    </w:p>
    <w:p w:rsidR="0030214A" w:rsidRPr="00DB0150" w:rsidRDefault="0030214A" w:rsidP="003126B1">
      <w:pPr>
        <w:spacing w:before="120" w:after="120"/>
        <w:jc w:val="both"/>
        <w:rPr>
          <w:rFonts w:asciiTheme="minorHAnsi" w:hAnsiTheme="minorHAnsi" w:cstheme="minorHAnsi"/>
        </w:rPr>
      </w:pPr>
      <w:r w:rsidRPr="00DB0150">
        <w:rPr>
          <w:rFonts w:asciiTheme="minorHAnsi" w:hAnsiTheme="minorHAnsi" w:cstheme="minorHAnsi"/>
        </w:rPr>
        <w:t xml:space="preserve">Zhotovitel je povinen uchovávat veškerou dokumentaci související s realizací projektu včetně účetních dokladů </w:t>
      </w:r>
      <w:r w:rsidR="007C5546" w:rsidRPr="00DB0150">
        <w:rPr>
          <w:rFonts w:asciiTheme="minorHAnsi" w:hAnsiTheme="minorHAnsi" w:cstheme="minorHAnsi"/>
          <w:color w:val="010000"/>
        </w:rPr>
        <w:t>po dobu 10 let od finančního ukončení projektu, zároveň však alespoň do 31. 12. 2028</w:t>
      </w:r>
      <w:r w:rsidRPr="00DB0150">
        <w:rPr>
          <w:rFonts w:asciiTheme="minorHAnsi" w:hAnsiTheme="minorHAnsi" w:cstheme="minorHAnsi"/>
        </w:rPr>
        <w:t xml:space="preserve">. Pokud je v českých právních předpisech stanovena lhůta delší, musí ji zhotovitel i objednatel použít. </w:t>
      </w:r>
    </w:p>
    <w:p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lastRenderedPageBreak/>
        <w:t>(2)</w:t>
      </w:r>
    </w:p>
    <w:p w:rsidR="00BC7D7E" w:rsidRPr="00DB0150" w:rsidRDefault="003126B1" w:rsidP="00BC7D7E">
      <w:pPr>
        <w:spacing w:before="120" w:after="120"/>
        <w:jc w:val="both"/>
        <w:rPr>
          <w:rFonts w:asciiTheme="minorHAnsi" w:hAnsiTheme="minorHAnsi" w:cstheme="minorHAnsi"/>
        </w:rPr>
      </w:pPr>
      <w:r w:rsidRPr="00DB0150">
        <w:rPr>
          <w:rFonts w:asciiTheme="minorHAnsi" w:hAnsiTheme="minorHAnsi" w:cstheme="minorHAnsi"/>
        </w:rPr>
        <w:t>Zhotovitel</w:t>
      </w:r>
      <w:r w:rsidR="0030214A" w:rsidRPr="00DB0150">
        <w:rPr>
          <w:rFonts w:asciiTheme="minorHAnsi" w:hAnsiTheme="minorHAnsi" w:cstheme="minorHAnsi"/>
        </w:rPr>
        <w:t xml:space="preserve"> </w:t>
      </w:r>
      <w:r w:rsidR="00BC7D7E" w:rsidRPr="00DB0150">
        <w:rPr>
          <w:rFonts w:asciiTheme="minorHAnsi" w:hAnsiTheme="minorHAnsi" w:cstheme="minorHAnsi"/>
        </w:rPr>
        <w:t xml:space="preserve">i objednatel jsou povinni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jsou povinni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rsidR="0030214A" w:rsidRPr="00DB0150" w:rsidRDefault="0030214A" w:rsidP="003126B1">
      <w:pPr>
        <w:spacing w:before="120" w:after="120"/>
        <w:jc w:val="both"/>
        <w:rPr>
          <w:rFonts w:asciiTheme="minorHAnsi" w:hAnsiTheme="minorHAnsi" w:cstheme="minorHAnsi"/>
        </w:rPr>
      </w:pPr>
    </w:p>
    <w:p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t>(3)</w:t>
      </w:r>
    </w:p>
    <w:p w:rsidR="000A15EF" w:rsidRDefault="000A15EF" w:rsidP="003126B1">
      <w:pPr>
        <w:spacing w:before="120" w:after="120"/>
        <w:jc w:val="both"/>
        <w:rPr>
          <w:rFonts w:asciiTheme="minorHAnsi" w:hAnsiTheme="minorHAnsi" w:cstheme="minorHAnsi"/>
        </w:rPr>
      </w:pPr>
      <w:r w:rsidRPr="00DB0150">
        <w:rPr>
          <w:rFonts w:asciiTheme="minorHAnsi" w:hAnsiTheme="minorHAnsi" w:cstheme="minorHAnsi"/>
        </w:rPr>
        <w:t>Zhotovitel je povinen dodržovat veškeré požadavky vyplývající z prostředků Integrovaného regionálního operačního programu (IROP) i odpovídající výzvy, zejména dle Obecných pravidel pro žadatele a příjemce.</w:t>
      </w:r>
    </w:p>
    <w:p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XXI</w:t>
      </w:r>
      <w:r w:rsidR="00B52304">
        <w:rPr>
          <w:rFonts w:asciiTheme="minorHAnsi" w:hAnsiTheme="minorHAnsi" w:cstheme="minorHAnsi"/>
          <w:b/>
          <w:u w:val="single"/>
        </w:rPr>
        <w:t>I</w:t>
      </w:r>
      <w:r w:rsidRPr="004D68EC">
        <w:rPr>
          <w:rFonts w:asciiTheme="minorHAnsi" w:hAnsiTheme="minorHAnsi" w:cstheme="minorHAnsi"/>
          <w:b/>
          <w:u w:val="single"/>
        </w:rPr>
        <w:t>. ZÁVĚREČNÁ USTANOVENÍ</w:t>
      </w:r>
    </w:p>
    <w:p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C37739"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C37739">
        <w:rPr>
          <w:rFonts w:asciiTheme="minorHAnsi" w:hAnsiTheme="minorHAnsi" w:cstheme="minorHAnsi"/>
        </w:rPr>
        <w:t>(2)</w:t>
      </w:r>
    </w:p>
    <w:p w:rsidR="00FC5168" w:rsidRPr="004D68EC" w:rsidRDefault="00FC5168" w:rsidP="003C1A09">
      <w:pPr>
        <w:spacing w:before="120" w:after="120"/>
        <w:jc w:val="both"/>
        <w:rPr>
          <w:rFonts w:asciiTheme="minorHAnsi" w:hAnsiTheme="minorHAnsi" w:cstheme="minorHAnsi"/>
          <w:color w:val="000000" w:themeColor="text1"/>
        </w:rPr>
      </w:pPr>
      <w:r w:rsidRPr="00C37739">
        <w:rPr>
          <w:rFonts w:asciiTheme="minorHAnsi" w:hAnsiTheme="minorHAnsi" w:cstheme="minorHAnsi"/>
          <w:color w:val="000000" w:themeColor="text1"/>
        </w:rPr>
        <w:t>Smlouva je uzavřena okamžikem, kdy je podepsána oběma smluvními stranami.</w:t>
      </w:r>
      <w:r w:rsidR="00DB0150" w:rsidRPr="00C37739">
        <w:rPr>
          <w:rFonts w:asciiTheme="minorHAnsi" w:hAnsiTheme="minorHAnsi" w:cstheme="minorHAnsi"/>
          <w:color w:val="000000" w:themeColor="text1"/>
        </w:rPr>
        <w:t xml:space="preserve"> Účinnosti smlouva nabývá dnem zveřejnění  v Registru smluv.</w:t>
      </w:r>
    </w:p>
    <w:p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974DCB" w:rsidRPr="009A6A90" w:rsidRDefault="00974DCB" w:rsidP="00974DCB">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rsidR="00D978E5" w:rsidRPr="004D68EC" w:rsidRDefault="00974DCB" w:rsidP="00974DCB">
      <w:pPr>
        <w:spacing w:before="120"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3D4A92">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lastRenderedPageBreak/>
        <w:t>Tato SOD je vyhotovena ve čtyřech stejnopisech, z nichž každá ze smluvních stran obdrží dva.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3D4A92">
        <w:rPr>
          <w:rFonts w:asciiTheme="minorHAnsi" w:hAnsiTheme="minorHAnsi" w:cstheme="minorHAnsi"/>
        </w:rPr>
        <w:t>8</w:t>
      </w:r>
      <w:r w:rsidRPr="004D68EC">
        <w:rPr>
          <w:rFonts w:asciiTheme="minorHAnsi" w:hAnsiTheme="minorHAnsi" w:cstheme="minorHAnsi"/>
        </w:rPr>
        <w:t>)</w:t>
      </w:r>
    </w:p>
    <w:p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w:t>
      </w:r>
      <w:r w:rsidR="00B52304">
        <w:rPr>
          <w:rFonts w:asciiTheme="minorHAnsi" w:hAnsiTheme="minorHAnsi" w:cstheme="minorHAnsi"/>
          <w:b/>
          <w:u w:val="single"/>
        </w:rPr>
        <w:t>III</w:t>
      </w:r>
      <w:r w:rsidRPr="004D68EC">
        <w:rPr>
          <w:rFonts w:asciiTheme="minorHAnsi" w:hAnsiTheme="minorHAnsi" w:cstheme="minorHAnsi"/>
          <w:b/>
          <w:u w:val="single"/>
        </w:rPr>
        <w:t>. SEZNAM PŘÍLOH</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715752" w:rsidRDefault="00F67148" w:rsidP="002A615D">
      <w:pPr>
        <w:spacing w:before="120"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p>
    <w:p w:rsidR="00FC5168"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rsidR="00551428" w:rsidRPr="00715752" w:rsidRDefault="00551428" w:rsidP="00715752">
      <w:pPr>
        <w:spacing w:before="120" w:after="120" w:line="240" w:lineRule="auto"/>
        <w:jc w:val="both"/>
        <w:rPr>
          <w:rFonts w:asciiTheme="minorHAnsi" w:hAnsiTheme="minorHAnsi" w:cstheme="minorHAnsi"/>
        </w:rPr>
      </w:pPr>
    </w:p>
    <w:p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rsidTr="00B14DB9">
        <w:trPr>
          <w:jc w:val="center"/>
        </w:trPr>
        <w:tc>
          <w:tcPr>
            <w:tcW w:w="4460" w:type="dxa"/>
          </w:tcPr>
          <w:p w:rsidR="0076092B" w:rsidRPr="002D3B59" w:rsidRDefault="0076092B" w:rsidP="002D3B59">
            <w:pPr>
              <w:spacing w:after="0" w:line="240" w:lineRule="auto"/>
              <w:rPr>
                <w:rFonts w:cs="Calibri"/>
              </w:rPr>
            </w:pPr>
            <w:r w:rsidRPr="002D3B59">
              <w:rPr>
                <w:rFonts w:cs="Calibri"/>
              </w:rPr>
              <w:t xml:space="preserve">V </w:t>
            </w:r>
            <w:r w:rsidR="002D3B59" w:rsidRPr="002D3B59">
              <w:rPr>
                <w:rFonts w:cs="Calibri"/>
              </w:rPr>
              <w:t>...............</w:t>
            </w:r>
            <w:r w:rsidR="00551428">
              <w:rPr>
                <w:rFonts w:cs="Calibri"/>
              </w:rPr>
              <w:t>..</w:t>
            </w:r>
            <w:r w:rsidR="00B14DB9" w:rsidRPr="002D3B59">
              <w:rPr>
                <w:rFonts w:cs="Calibri"/>
              </w:rPr>
              <w:t xml:space="preserve"> </w:t>
            </w:r>
            <w:r w:rsidRPr="002D3B59">
              <w:rPr>
                <w:rFonts w:cs="Calibri"/>
              </w:rPr>
              <w:t xml:space="preserve">dne </w:t>
            </w:r>
            <w:r w:rsidR="002D3B59" w:rsidRPr="002D3B59">
              <w:rPr>
                <w:rFonts w:cs="Calibri"/>
              </w:rPr>
              <w:t>....................</w:t>
            </w:r>
          </w:p>
        </w:tc>
        <w:tc>
          <w:tcPr>
            <w:tcW w:w="901" w:type="dxa"/>
          </w:tcPr>
          <w:p w:rsidR="0076092B" w:rsidRPr="002D3B59" w:rsidRDefault="0076092B" w:rsidP="0076092B">
            <w:pPr>
              <w:spacing w:after="0" w:line="240" w:lineRule="auto"/>
              <w:rPr>
                <w:rFonts w:cs="Calibri"/>
              </w:rPr>
            </w:pPr>
          </w:p>
        </w:tc>
        <w:tc>
          <w:tcPr>
            <w:tcW w:w="4170" w:type="dxa"/>
          </w:tcPr>
          <w:p w:rsidR="0076092B" w:rsidRPr="002D3B59" w:rsidRDefault="0076092B" w:rsidP="00FE08BA">
            <w:pPr>
              <w:spacing w:after="0" w:line="240" w:lineRule="auto"/>
              <w:rPr>
                <w:rFonts w:cs="Calibri"/>
              </w:rPr>
            </w:pPr>
            <w:r w:rsidRPr="002D3B59">
              <w:rPr>
                <w:rFonts w:cs="Calibri"/>
              </w:rPr>
              <w:t>V </w:t>
            </w:r>
            <w:r w:rsidR="00FE08BA" w:rsidRPr="002D3B59">
              <w:rPr>
                <w:rFonts w:cs="Calibri"/>
              </w:rPr>
              <w:t>..................</w:t>
            </w:r>
            <w:r w:rsidRPr="002D3B59">
              <w:rPr>
                <w:rFonts w:cs="Calibri"/>
              </w:rPr>
              <w:t xml:space="preserve"> dne </w:t>
            </w:r>
            <w:r w:rsidR="002D3B59" w:rsidRPr="002D3B59">
              <w:rPr>
                <w:rFonts w:cs="Calibri"/>
              </w:rPr>
              <w:t>.........................</w:t>
            </w:r>
          </w:p>
        </w:tc>
      </w:tr>
      <w:tr w:rsidR="0076092B" w:rsidRPr="00A33DCA" w:rsidTr="00B14DB9">
        <w:trPr>
          <w:jc w:val="center"/>
        </w:trPr>
        <w:tc>
          <w:tcPr>
            <w:tcW w:w="4460" w:type="dxa"/>
            <w:tcBorders>
              <w:bottom w:val="dashed" w:sz="4" w:space="0" w:color="auto"/>
            </w:tcBorders>
          </w:tcPr>
          <w:p w:rsidR="0076092B" w:rsidRDefault="0076092B" w:rsidP="0076092B">
            <w:pPr>
              <w:spacing w:after="0" w:line="240" w:lineRule="auto"/>
              <w:rPr>
                <w:rFonts w:cs="Calibri"/>
              </w:rPr>
            </w:pPr>
          </w:p>
          <w:p w:rsidR="0076092B" w:rsidRPr="00A33DCA" w:rsidRDefault="0076092B" w:rsidP="0076092B">
            <w:pPr>
              <w:spacing w:after="0" w:line="240" w:lineRule="auto"/>
              <w:rPr>
                <w:rFonts w:cs="Calibri"/>
              </w:rPr>
            </w:pPr>
            <w:r>
              <w:rPr>
                <w:rFonts w:cs="Calibri"/>
              </w:rPr>
              <w:t>Za zhotovitele</w:t>
            </w:r>
            <w:r w:rsidRPr="00A33DCA">
              <w:rPr>
                <w:rFonts w:cs="Calibri"/>
              </w:rPr>
              <w:t>:</w:t>
            </w:r>
          </w:p>
          <w:p w:rsidR="0076092B" w:rsidRDefault="0076092B" w:rsidP="0076092B">
            <w:pPr>
              <w:spacing w:after="0" w:line="240" w:lineRule="auto"/>
              <w:jc w:val="center"/>
              <w:rPr>
                <w:rFonts w:cs="Calibri"/>
                <w:color w:val="FF0000"/>
              </w:rPr>
            </w:pPr>
          </w:p>
          <w:p w:rsidR="00514A33" w:rsidRDefault="00514A33" w:rsidP="0076092B">
            <w:pPr>
              <w:spacing w:after="0" w:line="240" w:lineRule="auto"/>
              <w:jc w:val="center"/>
              <w:rPr>
                <w:rFonts w:cs="Calibri"/>
                <w:color w:val="FF0000"/>
              </w:rPr>
            </w:pPr>
          </w:p>
          <w:p w:rsidR="00514A33" w:rsidRDefault="00514A33" w:rsidP="0076092B">
            <w:pPr>
              <w:spacing w:after="0" w:line="240" w:lineRule="auto"/>
              <w:jc w:val="center"/>
              <w:rPr>
                <w:rFonts w:cs="Calibri"/>
                <w:color w:val="FF0000"/>
              </w:rPr>
            </w:pPr>
          </w:p>
          <w:p w:rsidR="00AB2146" w:rsidRDefault="00AB2146" w:rsidP="0076092B">
            <w:pPr>
              <w:spacing w:after="0" w:line="240" w:lineRule="auto"/>
              <w:jc w:val="center"/>
              <w:rPr>
                <w:rFonts w:cs="Calibri"/>
                <w:color w:val="FF0000"/>
              </w:rPr>
            </w:pPr>
          </w:p>
          <w:p w:rsidR="002D3B59" w:rsidRDefault="002D3B59" w:rsidP="00ED520F">
            <w:pPr>
              <w:spacing w:after="0" w:line="240" w:lineRule="auto"/>
              <w:rPr>
                <w:rFonts w:cs="Calibri"/>
              </w:rPr>
            </w:pPr>
          </w:p>
          <w:p w:rsidR="00ED520F" w:rsidRPr="00A33DCA" w:rsidRDefault="00ED520F" w:rsidP="00ED520F">
            <w:pPr>
              <w:spacing w:after="0" w:line="240" w:lineRule="auto"/>
              <w:rPr>
                <w:rFonts w:cs="Calibri"/>
              </w:rPr>
            </w:pPr>
          </w:p>
        </w:tc>
        <w:tc>
          <w:tcPr>
            <w:tcW w:w="901" w:type="dxa"/>
          </w:tcPr>
          <w:p w:rsidR="0076092B" w:rsidRPr="00A33DCA" w:rsidRDefault="0076092B" w:rsidP="0076092B">
            <w:pPr>
              <w:spacing w:after="0" w:line="240" w:lineRule="auto"/>
              <w:rPr>
                <w:rFonts w:cs="Calibri"/>
              </w:rPr>
            </w:pPr>
          </w:p>
        </w:tc>
        <w:tc>
          <w:tcPr>
            <w:tcW w:w="4170" w:type="dxa"/>
            <w:tcBorders>
              <w:bottom w:val="dashed" w:sz="4" w:space="0" w:color="auto"/>
            </w:tcBorders>
          </w:tcPr>
          <w:p w:rsidR="0076092B" w:rsidRPr="00A33DCA" w:rsidRDefault="0076092B" w:rsidP="0076092B">
            <w:pPr>
              <w:spacing w:after="0" w:line="240" w:lineRule="auto"/>
              <w:rPr>
                <w:rFonts w:cs="Calibri"/>
              </w:rPr>
            </w:pPr>
          </w:p>
          <w:p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rsidTr="00B14DB9">
        <w:trPr>
          <w:jc w:val="center"/>
        </w:trPr>
        <w:tc>
          <w:tcPr>
            <w:tcW w:w="4460" w:type="dxa"/>
            <w:tcBorders>
              <w:top w:val="dashed" w:sz="4" w:space="0" w:color="auto"/>
            </w:tcBorders>
          </w:tcPr>
          <w:p w:rsidR="00DC2B12" w:rsidRDefault="00DC2B12" w:rsidP="00DC2B12">
            <w:pPr>
              <w:spacing w:after="0" w:line="240" w:lineRule="auto"/>
              <w:jc w:val="center"/>
              <w:rPr>
                <w:rFonts w:cs="Calibri"/>
              </w:rPr>
            </w:pPr>
            <w:r>
              <w:rPr>
                <w:rFonts w:cs="Calibri"/>
              </w:rPr>
              <w:t>Ing. Petr Jiran</w:t>
            </w:r>
          </w:p>
          <w:p w:rsidR="00DC2B12" w:rsidRDefault="00DC2B12" w:rsidP="00DC2B12">
            <w:pPr>
              <w:spacing w:after="0" w:line="240" w:lineRule="auto"/>
              <w:jc w:val="center"/>
              <w:rPr>
                <w:rFonts w:cs="Calibri"/>
              </w:rPr>
            </w:pPr>
            <w:r>
              <w:rPr>
                <w:rFonts w:cs="Calibri"/>
              </w:rPr>
              <w:t>Jednatel společnosti</w:t>
            </w:r>
          </w:p>
          <w:p w:rsidR="0076092B" w:rsidRPr="00A33DCA" w:rsidRDefault="00DC2B12" w:rsidP="00DC2B12">
            <w:pPr>
              <w:spacing w:after="0" w:line="240" w:lineRule="auto"/>
              <w:jc w:val="center"/>
              <w:rPr>
                <w:rFonts w:cs="Calibri"/>
              </w:rPr>
            </w:pPr>
            <w:r>
              <w:rPr>
                <w:rFonts w:cs="Calibri"/>
              </w:rPr>
              <w:t>JIPS stavební firma s.r.o.</w:t>
            </w:r>
          </w:p>
        </w:tc>
        <w:tc>
          <w:tcPr>
            <w:tcW w:w="901" w:type="dxa"/>
          </w:tcPr>
          <w:p w:rsidR="0076092B" w:rsidRPr="00A33DCA" w:rsidRDefault="0076092B" w:rsidP="0076092B">
            <w:pPr>
              <w:spacing w:after="0" w:line="240" w:lineRule="auto"/>
              <w:rPr>
                <w:rFonts w:cs="Calibri"/>
              </w:rPr>
            </w:pPr>
          </w:p>
        </w:tc>
        <w:tc>
          <w:tcPr>
            <w:tcW w:w="4170" w:type="dxa"/>
            <w:tcBorders>
              <w:top w:val="dashed" w:sz="4" w:space="0" w:color="auto"/>
            </w:tcBorders>
          </w:tcPr>
          <w:p w:rsidR="00773E87" w:rsidRDefault="00462238" w:rsidP="0076092B">
            <w:pPr>
              <w:spacing w:after="0" w:line="240" w:lineRule="auto"/>
              <w:jc w:val="center"/>
              <w:rPr>
                <w:rFonts w:cs="Calibri"/>
              </w:rPr>
            </w:pPr>
            <w:r>
              <w:rPr>
                <w:rFonts w:cs="Calibri"/>
              </w:rPr>
              <w:t>Mgr. Milan Oravec</w:t>
            </w:r>
          </w:p>
          <w:p w:rsidR="0076092B" w:rsidRPr="00A33DCA" w:rsidRDefault="0076092B" w:rsidP="0076092B">
            <w:pPr>
              <w:spacing w:after="0" w:line="240" w:lineRule="auto"/>
              <w:jc w:val="center"/>
              <w:rPr>
                <w:rFonts w:cs="Calibri"/>
              </w:rPr>
            </w:pPr>
            <w:r w:rsidRPr="00A33DCA">
              <w:rPr>
                <w:rFonts w:cs="Calibri"/>
              </w:rPr>
              <w:t>ředitel</w:t>
            </w:r>
          </w:p>
          <w:p w:rsidR="0076092B" w:rsidRPr="00A33DCA" w:rsidRDefault="00462238" w:rsidP="00773E87">
            <w:pPr>
              <w:spacing w:after="0" w:line="240" w:lineRule="auto"/>
              <w:jc w:val="center"/>
              <w:rPr>
                <w:rFonts w:cs="Calibri"/>
              </w:rPr>
            </w:pPr>
            <w:r>
              <w:rPr>
                <w:rFonts w:cs="Calibri"/>
              </w:rPr>
              <w:t>Střední škola Kralovice</w:t>
            </w:r>
          </w:p>
        </w:tc>
      </w:tr>
    </w:tbl>
    <w:p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9"/>
      <w:headerReference w:type="first" r:id="rId10"/>
      <w:footerReference w:type="first" r:id="rId11"/>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F5" w:rsidRDefault="00465BF5" w:rsidP="00BB3A08">
      <w:pPr>
        <w:spacing w:after="0" w:line="240" w:lineRule="auto"/>
      </w:pPr>
      <w:r>
        <w:separator/>
      </w:r>
    </w:p>
  </w:endnote>
  <w:endnote w:type="continuationSeparator" w:id="0">
    <w:p w:rsidR="00465BF5" w:rsidRDefault="00465BF5"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88" w:rsidRDefault="00AC1A88" w:rsidP="00D52B67">
    <w:pPr>
      <w:pStyle w:val="Zpat"/>
      <w:spacing w:before="240"/>
      <w:jc w:val="center"/>
    </w:pPr>
    <w:r>
      <w:t xml:space="preserve">Stránka </w:t>
    </w:r>
    <w:r w:rsidR="000B49A2">
      <w:rPr>
        <w:b/>
      </w:rPr>
      <w:fldChar w:fldCharType="begin"/>
    </w:r>
    <w:r>
      <w:rPr>
        <w:b/>
      </w:rPr>
      <w:instrText>PAGE</w:instrText>
    </w:r>
    <w:r w:rsidR="000B49A2">
      <w:rPr>
        <w:b/>
      </w:rPr>
      <w:fldChar w:fldCharType="separate"/>
    </w:r>
    <w:r w:rsidR="00242D84">
      <w:rPr>
        <w:b/>
        <w:noProof/>
      </w:rPr>
      <w:t>2</w:t>
    </w:r>
    <w:r w:rsidR="000B49A2">
      <w:rPr>
        <w:b/>
      </w:rPr>
      <w:fldChar w:fldCharType="end"/>
    </w:r>
    <w:r>
      <w:t xml:space="preserve"> z </w:t>
    </w:r>
    <w:r w:rsidR="000B49A2">
      <w:rPr>
        <w:b/>
      </w:rPr>
      <w:fldChar w:fldCharType="begin"/>
    </w:r>
    <w:r>
      <w:rPr>
        <w:b/>
      </w:rPr>
      <w:instrText>NUMPAGES</w:instrText>
    </w:r>
    <w:r w:rsidR="000B49A2">
      <w:rPr>
        <w:b/>
      </w:rPr>
      <w:fldChar w:fldCharType="separate"/>
    </w:r>
    <w:r w:rsidR="00242D84">
      <w:rPr>
        <w:b/>
        <w:noProof/>
      </w:rPr>
      <w:t>20</w:t>
    </w:r>
    <w:r w:rsidR="000B49A2">
      <w:rPr>
        <w:b/>
      </w:rPr>
      <w:fldChar w:fldCharType="end"/>
    </w:r>
  </w:p>
  <w:p w:rsidR="00AC1A88" w:rsidRDefault="00AC1A88" w:rsidP="00D52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88" w:rsidRDefault="00AC1A88" w:rsidP="00D52B67">
    <w:pPr>
      <w:pStyle w:val="Zpat"/>
      <w:spacing w:before="240"/>
      <w:jc w:val="center"/>
    </w:pPr>
    <w:r>
      <w:t xml:space="preserve">Stránka </w:t>
    </w:r>
    <w:r w:rsidR="000B49A2">
      <w:rPr>
        <w:b/>
      </w:rPr>
      <w:fldChar w:fldCharType="begin"/>
    </w:r>
    <w:r>
      <w:rPr>
        <w:b/>
      </w:rPr>
      <w:instrText>PAGE</w:instrText>
    </w:r>
    <w:r w:rsidR="000B49A2">
      <w:rPr>
        <w:b/>
      </w:rPr>
      <w:fldChar w:fldCharType="separate"/>
    </w:r>
    <w:r w:rsidR="00242D84">
      <w:rPr>
        <w:b/>
        <w:noProof/>
      </w:rPr>
      <w:t>1</w:t>
    </w:r>
    <w:r w:rsidR="000B49A2">
      <w:rPr>
        <w:b/>
      </w:rPr>
      <w:fldChar w:fldCharType="end"/>
    </w:r>
    <w:r>
      <w:t xml:space="preserve"> z </w:t>
    </w:r>
    <w:r w:rsidR="000B49A2">
      <w:rPr>
        <w:b/>
      </w:rPr>
      <w:fldChar w:fldCharType="begin"/>
    </w:r>
    <w:r>
      <w:rPr>
        <w:b/>
      </w:rPr>
      <w:instrText>NUMPAGES</w:instrText>
    </w:r>
    <w:r w:rsidR="000B49A2">
      <w:rPr>
        <w:b/>
      </w:rPr>
      <w:fldChar w:fldCharType="separate"/>
    </w:r>
    <w:r w:rsidR="00242D84">
      <w:rPr>
        <w:b/>
        <w:noProof/>
      </w:rPr>
      <w:t>20</w:t>
    </w:r>
    <w:r w:rsidR="000B49A2">
      <w:rPr>
        <w:b/>
      </w:rPr>
      <w:fldChar w:fldCharType="end"/>
    </w:r>
  </w:p>
  <w:p w:rsidR="00AC1A88" w:rsidRDefault="00AC1A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F5" w:rsidRDefault="00465BF5" w:rsidP="00BB3A08">
      <w:pPr>
        <w:spacing w:after="0" w:line="240" w:lineRule="auto"/>
      </w:pPr>
      <w:r>
        <w:separator/>
      </w:r>
    </w:p>
  </w:footnote>
  <w:footnote w:type="continuationSeparator" w:id="0">
    <w:p w:rsidR="00465BF5" w:rsidRDefault="00465BF5"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88" w:rsidRDefault="00AC1A88">
    <w:pPr>
      <w:pStyle w:val="Zhlav"/>
    </w:pPr>
  </w:p>
  <w:p w:rsidR="00AC1A88" w:rsidRDefault="00AC1A88" w:rsidP="000B275E">
    <w:pPr>
      <w:pStyle w:val="Zhlav"/>
    </w:pPr>
    <w:r w:rsidRPr="000B275E">
      <w:rPr>
        <w:noProof/>
      </w:rPr>
      <w:drawing>
        <wp:inline distT="0" distB="0" distL="0" distR="0">
          <wp:extent cx="5760720" cy="949635"/>
          <wp:effectExtent l="19050" t="0" r="0" b="0"/>
          <wp:docPr id="1"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2244"/>
    <w:rsid w:val="000035ED"/>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2F51"/>
    <w:rsid w:val="0006309C"/>
    <w:rsid w:val="00063E9A"/>
    <w:rsid w:val="00064095"/>
    <w:rsid w:val="00065084"/>
    <w:rsid w:val="0006513E"/>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5F07"/>
    <w:rsid w:val="00086288"/>
    <w:rsid w:val="00086F48"/>
    <w:rsid w:val="00087B46"/>
    <w:rsid w:val="000901AB"/>
    <w:rsid w:val="00090A88"/>
    <w:rsid w:val="00092061"/>
    <w:rsid w:val="00092356"/>
    <w:rsid w:val="00095B7F"/>
    <w:rsid w:val="000A0192"/>
    <w:rsid w:val="000A0A58"/>
    <w:rsid w:val="000A0E78"/>
    <w:rsid w:val="000A15EF"/>
    <w:rsid w:val="000A4355"/>
    <w:rsid w:val="000A5CA0"/>
    <w:rsid w:val="000A7343"/>
    <w:rsid w:val="000B275E"/>
    <w:rsid w:val="000B32AA"/>
    <w:rsid w:val="000B3CCF"/>
    <w:rsid w:val="000B44A9"/>
    <w:rsid w:val="000B49A2"/>
    <w:rsid w:val="000B63DF"/>
    <w:rsid w:val="000B771E"/>
    <w:rsid w:val="000C0E19"/>
    <w:rsid w:val="000C11C2"/>
    <w:rsid w:val="000C161D"/>
    <w:rsid w:val="000C16A1"/>
    <w:rsid w:val="000C2A8F"/>
    <w:rsid w:val="000C2DCB"/>
    <w:rsid w:val="000C2EB4"/>
    <w:rsid w:val="000C3789"/>
    <w:rsid w:val="000C5F14"/>
    <w:rsid w:val="000C6EBB"/>
    <w:rsid w:val="000C7D60"/>
    <w:rsid w:val="000C7DB5"/>
    <w:rsid w:val="000D000F"/>
    <w:rsid w:val="000D0131"/>
    <w:rsid w:val="000D02A9"/>
    <w:rsid w:val="000D0711"/>
    <w:rsid w:val="000D0A3E"/>
    <w:rsid w:val="000D0E0B"/>
    <w:rsid w:val="000D106D"/>
    <w:rsid w:val="000D182A"/>
    <w:rsid w:val="000D1CB7"/>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00CC"/>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A0"/>
    <w:rsid w:val="001B4247"/>
    <w:rsid w:val="001B44D0"/>
    <w:rsid w:val="001B56E5"/>
    <w:rsid w:val="001B64E6"/>
    <w:rsid w:val="001B6548"/>
    <w:rsid w:val="001B692D"/>
    <w:rsid w:val="001B75B2"/>
    <w:rsid w:val="001C014A"/>
    <w:rsid w:val="001C0DA6"/>
    <w:rsid w:val="001C10BD"/>
    <w:rsid w:val="001C3A99"/>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6C48"/>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2D84"/>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727"/>
    <w:rsid w:val="00281B77"/>
    <w:rsid w:val="00282CA2"/>
    <w:rsid w:val="00283396"/>
    <w:rsid w:val="002835AF"/>
    <w:rsid w:val="002837A8"/>
    <w:rsid w:val="00284762"/>
    <w:rsid w:val="002863B6"/>
    <w:rsid w:val="00286EEF"/>
    <w:rsid w:val="00287EF7"/>
    <w:rsid w:val="00290FC7"/>
    <w:rsid w:val="00291431"/>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B59"/>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1932"/>
    <w:rsid w:val="002F25CF"/>
    <w:rsid w:val="002F2740"/>
    <w:rsid w:val="002F2896"/>
    <w:rsid w:val="002F3BC2"/>
    <w:rsid w:val="002F52BC"/>
    <w:rsid w:val="002F6A01"/>
    <w:rsid w:val="002F6EB7"/>
    <w:rsid w:val="002F71AC"/>
    <w:rsid w:val="003000D0"/>
    <w:rsid w:val="003005BB"/>
    <w:rsid w:val="00301E70"/>
    <w:rsid w:val="0030214A"/>
    <w:rsid w:val="00302B95"/>
    <w:rsid w:val="00303400"/>
    <w:rsid w:val="0030545F"/>
    <w:rsid w:val="00305D39"/>
    <w:rsid w:val="00306C29"/>
    <w:rsid w:val="00306E0D"/>
    <w:rsid w:val="00306E6E"/>
    <w:rsid w:val="00306F51"/>
    <w:rsid w:val="003071B1"/>
    <w:rsid w:val="003074E1"/>
    <w:rsid w:val="0030752B"/>
    <w:rsid w:val="00310DA6"/>
    <w:rsid w:val="00312395"/>
    <w:rsid w:val="00312436"/>
    <w:rsid w:val="003126B1"/>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2A"/>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34D"/>
    <w:rsid w:val="0036569C"/>
    <w:rsid w:val="00366417"/>
    <w:rsid w:val="0037014A"/>
    <w:rsid w:val="00370D5D"/>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7A81"/>
    <w:rsid w:val="00397E5B"/>
    <w:rsid w:val="003A0078"/>
    <w:rsid w:val="003A02FC"/>
    <w:rsid w:val="003A0FFF"/>
    <w:rsid w:val="003A1644"/>
    <w:rsid w:val="003A31C7"/>
    <w:rsid w:val="003A446F"/>
    <w:rsid w:val="003A48BD"/>
    <w:rsid w:val="003A4958"/>
    <w:rsid w:val="003A49CA"/>
    <w:rsid w:val="003A4C7F"/>
    <w:rsid w:val="003A759C"/>
    <w:rsid w:val="003A7D2A"/>
    <w:rsid w:val="003B1243"/>
    <w:rsid w:val="003B2856"/>
    <w:rsid w:val="003B39BA"/>
    <w:rsid w:val="003B69A3"/>
    <w:rsid w:val="003B70D8"/>
    <w:rsid w:val="003C0997"/>
    <w:rsid w:val="003C0F68"/>
    <w:rsid w:val="003C17C1"/>
    <w:rsid w:val="003C1A09"/>
    <w:rsid w:val="003C1B43"/>
    <w:rsid w:val="003C240E"/>
    <w:rsid w:val="003C3B72"/>
    <w:rsid w:val="003C531F"/>
    <w:rsid w:val="003C6011"/>
    <w:rsid w:val="003C698C"/>
    <w:rsid w:val="003C7982"/>
    <w:rsid w:val="003D23D6"/>
    <w:rsid w:val="003D27BE"/>
    <w:rsid w:val="003D4A92"/>
    <w:rsid w:val="003D54B0"/>
    <w:rsid w:val="003D5C5C"/>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0D1C"/>
    <w:rsid w:val="00421053"/>
    <w:rsid w:val="004250EC"/>
    <w:rsid w:val="00426710"/>
    <w:rsid w:val="00430AA5"/>
    <w:rsid w:val="00430EC7"/>
    <w:rsid w:val="00431677"/>
    <w:rsid w:val="00431D50"/>
    <w:rsid w:val="004332D7"/>
    <w:rsid w:val="004358A1"/>
    <w:rsid w:val="00436845"/>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2238"/>
    <w:rsid w:val="0046352C"/>
    <w:rsid w:val="00463C79"/>
    <w:rsid w:val="00465BF5"/>
    <w:rsid w:val="004676E5"/>
    <w:rsid w:val="00467970"/>
    <w:rsid w:val="004679CF"/>
    <w:rsid w:val="0047058D"/>
    <w:rsid w:val="00470B34"/>
    <w:rsid w:val="00472860"/>
    <w:rsid w:val="00473EDF"/>
    <w:rsid w:val="004744EE"/>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246"/>
    <w:rsid w:val="004C43B5"/>
    <w:rsid w:val="004C5291"/>
    <w:rsid w:val="004C6848"/>
    <w:rsid w:val="004D1149"/>
    <w:rsid w:val="004D188C"/>
    <w:rsid w:val="004D26C4"/>
    <w:rsid w:val="004D34BE"/>
    <w:rsid w:val="004D5F01"/>
    <w:rsid w:val="004D5FFA"/>
    <w:rsid w:val="004D627A"/>
    <w:rsid w:val="004D6689"/>
    <w:rsid w:val="004D68EC"/>
    <w:rsid w:val="004D7BDF"/>
    <w:rsid w:val="004E0A0B"/>
    <w:rsid w:val="004E12F2"/>
    <w:rsid w:val="004E1607"/>
    <w:rsid w:val="004E2515"/>
    <w:rsid w:val="004E2C27"/>
    <w:rsid w:val="004E2DDC"/>
    <w:rsid w:val="004E40E5"/>
    <w:rsid w:val="004F27E4"/>
    <w:rsid w:val="004F2B92"/>
    <w:rsid w:val="004F320F"/>
    <w:rsid w:val="004F3D58"/>
    <w:rsid w:val="004F45EE"/>
    <w:rsid w:val="004F57FC"/>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7EA"/>
    <w:rsid w:val="00514A33"/>
    <w:rsid w:val="005151D5"/>
    <w:rsid w:val="00515ABC"/>
    <w:rsid w:val="00516E06"/>
    <w:rsid w:val="00517FC5"/>
    <w:rsid w:val="0052023C"/>
    <w:rsid w:val="00521218"/>
    <w:rsid w:val="00521772"/>
    <w:rsid w:val="00521D66"/>
    <w:rsid w:val="00522AAB"/>
    <w:rsid w:val="00522B52"/>
    <w:rsid w:val="00524E63"/>
    <w:rsid w:val="0052721A"/>
    <w:rsid w:val="00527CF2"/>
    <w:rsid w:val="00530754"/>
    <w:rsid w:val="00531050"/>
    <w:rsid w:val="0053172D"/>
    <w:rsid w:val="0053302D"/>
    <w:rsid w:val="005347F8"/>
    <w:rsid w:val="00534C5D"/>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428"/>
    <w:rsid w:val="00551D6C"/>
    <w:rsid w:val="00551EDF"/>
    <w:rsid w:val="00551FE0"/>
    <w:rsid w:val="00552188"/>
    <w:rsid w:val="00553F69"/>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97CC1"/>
    <w:rsid w:val="005A0363"/>
    <w:rsid w:val="005A0D04"/>
    <w:rsid w:val="005A3828"/>
    <w:rsid w:val="005A3CA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5E9"/>
    <w:rsid w:val="005E29AA"/>
    <w:rsid w:val="005E43E1"/>
    <w:rsid w:val="005E55F0"/>
    <w:rsid w:val="005E5847"/>
    <w:rsid w:val="005E7585"/>
    <w:rsid w:val="005E77F0"/>
    <w:rsid w:val="005F01AD"/>
    <w:rsid w:val="005F126B"/>
    <w:rsid w:val="005F2E94"/>
    <w:rsid w:val="005F3240"/>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4BFA"/>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36E7C"/>
    <w:rsid w:val="006373F5"/>
    <w:rsid w:val="00640075"/>
    <w:rsid w:val="00641D98"/>
    <w:rsid w:val="0064225A"/>
    <w:rsid w:val="00642292"/>
    <w:rsid w:val="00642D62"/>
    <w:rsid w:val="0064339B"/>
    <w:rsid w:val="00644633"/>
    <w:rsid w:val="0064481F"/>
    <w:rsid w:val="006458F2"/>
    <w:rsid w:val="00646B15"/>
    <w:rsid w:val="0064791A"/>
    <w:rsid w:val="006502CC"/>
    <w:rsid w:val="0065055F"/>
    <w:rsid w:val="00650FBE"/>
    <w:rsid w:val="006518E4"/>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378"/>
    <w:rsid w:val="00676CBC"/>
    <w:rsid w:val="00676CFA"/>
    <w:rsid w:val="00680A10"/>
    <w:rsid w:val="00680C77"/>
    <w:rsid w:val="00683BAE"/>
    <w:rsid w:val="00684DDB"/>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852"/>
    <w:rsid w:val="00705ABC"/>
    <w:rsid w:val="00706E8B"/>
    <w:rsid w:val="00710310"/>
    <w:rsid w:val="007103B9"/>
    <w:rsid w:val="00710C8A"/>
    <w:rsid w:val="00714198"/>
    <w:rsid w:val="007144F2"/>
    <w:rsid w:val="00715752"/>
    <w:rsid w:val="007160C2"/>
    <w:rsid w:val="00716B94"/>
    <w:rsid w:val="00717E50"/>
    <w:rsid w:val="00717FC6"/>
    <w:rsid w:val="007208D8"/>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49"/>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465E"/>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565"/>
    <w:rsid w:val="007A36D2"/>
    <w:rsid w:val="007A4160"/>
    <w:rsid w:val="007A4469"/>
    <w:rsid w:val="007A4A57"/>
    <w:rsid w:val="007A4B7C"/>
    <w:rsid w:val="007A6C53"/>
    <w:rsid w:val="007A7D2E"/>
    <w:rsid w:val="007B0E20"/>
    <w:rsid w:val="007B2ADC"/>
    <w:rsid w:val="007B2C90"/>
    <w:rsid w:val="007B669F"/>
    <w:rsid w:val="007B66CC"/>
    <w:rsid w:val="007C01C4"/>
    <w:rsid w:val="007C11A6"/>
    <w:rsid w:val="007C187F"/>
    <w:rsid w:val="007C28E9"/>
    <w:rsid w:val="007C3827"/>
    <w:rsid w:val="007C5546"/>
    <w:rsid w:val="007C65AE"/>
    <w:rsid w:val="007D0D03"/>
    <w:rsid w:val="007D3D88"/>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5E35"/>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37F79"/>
    <w:rsid w:val="00842F0E"/>
    <w:rsid w:val="00843067"/>
    <w:rsid w:val="0084320C"/>
    <w:rsid w:val="00843799"/>
    <w:rsid w:val="00846317"/>
    <w:rsid w:val="00847659"/>
    <w:rsid w:val="008478FD"/>
    <w:rsid w:val="00847A47"/>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295"/>
    <w:rsid w:val="00895A95"/>
    <w:rsid w:val="008964F0"/>
    <w:rsid w:val="00897175"/>
    <w:rsid w:val="008A01A0"/>
    <w:rsid w:val="008A0592"/>
    <w:rsid w:val="008A0DE6"/>
    <w:rsid w:val="008A0ED8"/>
    <w:rsid w:val="008A27C6"/>
    <w:rsid w:val="008A2A28"/>
    <w:rsid w:val="008A5CD8"/>
    <w:rsid w:val="008A5F34"/>
    <w:rsid w:val="008B213E"/>
    <w:rsid w:val="008B2D95"/>
    <w:rsid w:val="008B3FB4"/>
    <w:rsid w:val="008B4E8D"/>
    <w:rsid w:val="008B5A49"/>
    <w:rsid w:val="008B67BA"/>
    <w:rsid w:val="008B6E0E"/>
    <w:rsid w:val="008B71A3"/>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4C41"/>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547"/>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50334"/>
    <w:rsid w:val="00954C3D"/>
    <w:rsid w:val="00954D2A"/>
    <w:rsid w:val="00955440"/>
    <w:rsid w:val="00956F71"/>
    <w:rsid w:val="0096000C"/>
    <w:rsid w:val="009616CD"/>
    <w:rsid w:val="00961E02"/>
    <w:rsid w:val="0096286D"/>
    <w:rsid w:val="00962D20"/>
    <w:rsid w:val="00962EAB"/>
    <w:rsid w:val="0096349C"/>
    <w:rsid w:val="00963928"/>
    <w:rsid w:val="0096446E"/>
    <w:rsid w:val="0096591D"/>
    <w:rsid w:val="00966CBD"/>
    <w:rsid w:val="00967346"/>
    <w:rsid w:val="00967425"/>
    <w:rsid w:val="00967928"/>
    <w:rsid w:val="009719F7"/>
    <w:rsid w:val="00971DE0"/>
    <w:rsid w:val="00972317"/>
    <w:rsid w:val="0097292E"/>
    <w:rsid w:val="00973100"/>
    <w:rsid w:val="009738E9"/>
    <w:rsid w:val="00973AC1"/>
    <w:rsid w:val="00973C4E"/>
    <w:rsid w:val="00974DCB"/>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494"/>
    <w:rsid w:val="009B6ACF"/>
    <w:rsid w:val="009B6F2F"/>
    <w:rsid w:val="009B76FF"/>
    <w:rsid w:val="009B7859"/>
    <w:rsid w:val="009B7BE4"/>
    <w:rsid w:val="009B7EEF"/>
    <w:rsid w:val="009C0016"/>
    <w:rsid w:val="009C4A51"/>
    <w:rsid w:val="009C7022"/>
    <w:rsid w:val="009C7887"/>
    <w:rsid w:val="009D057C"/>
    <w:rsid w:val="009D1D23"/>
    <w:rsid w:val="009D291E"/>
    <w:rsid w:val="009D296D"/>
    <w:rsid w:val="009D3AFC"/>
    <w:rsid w:val="009D3DE2"/>
    <w:rsid w:val="009D4D9A"/>
    <w:rsid w:val="009D5652"/>
    <w:rsid w:val="009D572F"/>
    <w:rsid w:val="009D5A39"/>
    <w:rsid w:val="009D7D60"/>
    <w:rsid w:val="009E20E4"/>
    <w:rsid w:val="009E2EF9"/>
    <w:rsid w:val="009E30DD"/>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CC9"/>
    <w:rsid w:val="00A267BA"/>
    <w:rsid w:val="00A26CF4"/>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5E17"/>
    <w:rsid w:val="00A66322"/>
    <w:rsid w:val="00A73443"/>
    <w:rsid w:val="00A734DB"/>
    <w:rsid w:val="00A738DD"/>
    <w:rsid w:val="00A73D00"/>
    <w:rsid w:val="00A74002"/>
    <w:rsid w:val="00A74ADA"/>
    <w:rsid w:val="00A75335"/>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19F6"/>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0ACF"/>
    <w:rsid w:val="00AD1163"/>
    <w:rsid w:val="00AD2C3A"/>
    <w:rsid w:val="00AD50E5"/>
    <w:rsid w:val="00AD50EC"/>
    <w:rsid w:val="00AD51B4"/>
    <w:rsid w:val="00AD6315"/>
    <w:rsid w:val="00AD66CC"/>
    <w:rsid w:val="00AD7CF6"/>
    <w:rsid w:val="00AE05F2"/>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4DB9"/>
    <w:rsid w:val="00B15EB2"/>
    <w:rsid w:val="00B174C2"/>
    <w:rsid w:val="00B21388"/>
    <w:rsid w:val="00B215E1"/>
    <w:rsid w:val="00B21D23"/>
    <w:rsid w:val="00B221E4"/>
    <w:rsid w:val="00B22309"/>
    <w:rsid w:val="00B244E8"/>
    <w:rsid w:val="00B24A4C"/>
    <w:rsid w:val="00B27007"/>
    <w:rsid w:val="00B304F9"/>
    <w:rsid w:val="00B31556"/>
    <w:rsid w:val="00B3171C"/>
    <w:rsid w:val="00B320C8"/>
    <w:rsid w:val="00B32906"/>
    <w:rsid w:val="00B34A0C"/>
    <w:rsid w:val="00B35D4E"/>
    <w:rsid w:val="00B36FFE"/>
    <w:rsid w:val="00B41D79"/>
    <w:rsid w:val="00B42F29"/>
    <w:rsid w:val="00B43B50"/>
    <w:rsid w:val="00B44FF9"/>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A10"/>
    <w:rsid w:val="00BD59FF"/>
    <w:rsid w:val="00BD5CE1"/>
    <w:rsid w:val="00BD7115"/>
    <w:rsid w:val="00BD7163"/>
    <w:rsid w:val="00BD73EA"/>
    <w:rsid w:val="00BE02F4"/>
    <w:rsid w:val="00BE399C"/>
    <w:rsid w:val="00BE3B59"/>
    <w:rsid w:val="00BE58EC"/>
    <w:rsid w:val="00BE59CA"/>
    <w:rsid w:val="00BE70C2"/>
    <w:rsid w:val="00BE7191"/>
    <w:rsid w:val="00BE74BE"/>
    <w:rsid w:val="00BE7AFB"/>
    <w:rsid w:val="00BF03B4"/>
    <w:rsid w:val="00BF237E"/>
    <w:rsid w:val="00BF2AB5"/>
    <w:rsid w:val="00BF3B04"/>
    <w:rsid w:val="00BF4E85"/>
    <w:rsid w:val="00BF6153"/>
    <w:rsid w:val="00BF7578"/>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739"/>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5914"/>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414"/>
    <w:rsid w:val="00CA65B3"/>
    <w:rsid w:val="00CB09C6"/>
    <w:rsid w:val="00CB1175"/>
    <w:rsid w:val="00CB3F19"/>
    <w:rsid w:val="00CB4437"/>
    <w:rsid w:val="00CB6DA9"/>
    <w:rsid w:val="00CC0711"/>
    <w:rsid w:val="00CC2248"/>
    <w:rsid w:val="00CC2406"/>
    <w:rsid w:val="00CC2BE3"/>
    <w:rsid w:val="00CC4590"/>
    <w:rsid w:val="00CC4E46"/>
    <w:rsid w:val="00CC54E8"/>
    <w:rsid w:val="00CC5572"/>
    <w:rsid w:val="00CC5D18"/>
    <w:rsid w:val="00CC5ED3"/>
    <w:rsid w:val="00CC62A5"/>
    <w:rsid w:val="00CC6B9B"/>
    <w:rsid w:val="00CC7B87"/>
    <w:rsid w:val="00CD0114"/>
    <w:rsid w:val="00CD02B5"/>
    <w:rsid w:val="00CD0549"/>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86E"/>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294"/>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25CF"/>
    <w:rsid w:val="00DA2697"/>
    <w:rsid w:val="00DA5F34"/>
    <w:rsid w:val="00DA69B2"/>
    <w:rsid w:val="00DA6C7A"/>
    <w:rsid w:val="00DB0150"/>
    <w:rsid w:val="00DB0868"/>
    <w:rsid w:val="00DB24C0"/>
    <w:rsid w:val="00DB25AC"/>
    <w:rsid w:val="00DB2E11"/>
    <w:rsid w:val="00DB346A"/>
    <w:rsid w:val="00DB596C"/>
    <w:rsid w:val="00DB77C1"/>
    <w:rsid w:val="00DB7A8B"/>
    <w:rsid w:val="00DC0FA3"/>
    <w:rsid w:val="00DC16BF"/>
    <w:rsid w:val="00DC1C38"/>
    <w:rsid w:val="00DC20C7"/>
    <w:rsid w:val="00DC236C"/>
    <w:rsid w:val="00DC2B12"/>
    <w:rsid w:val="00DC351D"/>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E8F"/>
    <w:rsid w:val="00E02F45"/>
    <w:rsid w:val="00E04611"/>
    <w:rsid w:val="00E0486D"/>
    <w:rsid w:val="00E05394"/>
    <w:rsid w:val="00E053A2"/>
    <w:rsid w:val="00E054B0"/>
    <w:rsid w:val="00E05FD0"/>
    <w:rsid w:val="00E1083C"/>
    <w:rsid w:val="00E1125D"/>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51D"/>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316"/>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520F"/>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6050"/>
    <w:rsid w:val="00F1731C"/>
    <w:rsid w:val="00F175BA"/>
    <w:rsid w:val="00F20798"/>
    <w:rsid w:val="00F22E69"/>
    <w:rsid w:val="00F2398E"/>
    <w:rsid w:val="00F24412"/>
    <w:rsid w:val="00F248C1"/>
    <w:rsid w:val="00F24BF9"/>
    <w:rsid w:val="00F256CC"/>
    <w:rsid w:val="00F265F2"/>
    <w:rsid w:val="00F26BD4"/>
    <w:rsid w:val="00F26FAA"/>
    <w:rsid w:val="00F27255"/>
    <w:rsid w:val="00F27408"/>
    <w:rsid w:val="00F31584"/>
    <w:rsid w:val="00F32436"/>
    <w:rsid w:val="00F32B44"/>
    <w:rsid w:val="00F3337C"/>
    <w:rsid w:val="00F34973"/>
    <w:rsid w:val="00F360AB"/>
    <w:rsid w:val="00F3613E"/>
    <w:rsid w:val="00F36AD7"/>
    <w:rsid w:val="00F36FAC"/>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0429"/>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51B"/>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8BA"/>
    <w:rsid w:val="00FE0BD6"/>
    <w:rsid w:val="00FE1F40"/>
    <w:rsid w:val="00FE603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E04743"/>
  <w15:docId w15:val="{99222F45-7DC1-46DC-8C56-0FE70768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853">
      <w:bodyDiv w:val="1"/>
      <w:marLeft w:val="0"/>
      <w:marRight w:val="0"/>
      <w:marTop w:val="0"/>
      <w:marBottom w:val="0"/>
      <w:divBdr>
        <w:top w:val="none" w:sz="0" w:space="0" w:color="auto"/>
        <w:left w:val="none" w:sz="0" w:space="0" w:color="auto"/>
        <w:bottom w:val="none" w:sz="0" w:space="0" w:color="auto"/>
        <w:right w:val="none" w:sz="0" w:space="0" w:color="auto"/>
      </w:divBdr>
    </w:div>
    <w:div w:id="62333752">
      <w:bodyDiv w:val="1"/>
      <w:marLeft w:val="0"/>
      <w:marRight w:val="0"/>
      <w:marTop w:val="0"/>
      <w:marBottom w:val="0"/>
      <w:divBdr>
        <w:top w:val="none" w:sz="0" w:space="0" w:color="auto"/>
        <w:left w:val="none" w:sz="0" w:space="0" w:color="auto"/>
        <w:bottom w:val="none" w:sz="0" w:space="0" w:color="auto"/>
        <w:right w:val="none" w:sz="0" w:space="0" w:color="auto"/>
      </w:divBdr>
    </w:div>
    <w:div w:id="184443878">
      <w:bodyDiv w:val="1"/>
      <w:marLeft w:val="0"/>
      <w:marRight w:val="0"/>
      <w:marTop w:val="0"/>
      <w:marBottom w:val="0"/>
      <w:divBdr>
        <w:top w:val="none" w:sz="0" w:space="0" w:color="auto"/>
        <w:left w:val="none" w:sz="0" w:space="0" w:color="auto"/>
        <w:bottom w:val="none" w:sz="0" w:space="0" w:color="auto"/>
        <w:right w:val="none" w:sz="0" w:space="0" w:color="auto"/>
      </w:divBdr>
    </w:div>
    <w:div w:id="2065270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2315">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01876345">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321469955">
      <w:bodyDiv w:val="1"/>
      <w:marLeft w:val="0"/>
      <w:marRight w:val="0"/>
      <w:marTop w:val="0"/>
      <w:marBottom w:val="0"/>
      <w:divBdr>
        <w:top w:val="none" w:sz="0" w:space="0" w:color="auto"/>
        <w:left w:val="none" w:sz="0" w:space="0" w:color="auto"/>
        <w:bottom w:val="none" w:sz="0" w:space="0" w:color="auto"/>
        <w:right w:val="none" w:sz="0" w:space="0" w:color="auto"/>
      </w:divBdr>
    </w:div>
    <w:div w:id="1554732486">
      <w:bodyDiv w:val="1"/>
      <w:marLeft w:val="0"/>
      <w:marRight w:val="0"/>
      <w:marTop w:val="0"/>
      <w:marBottom w:val="0"/>
      <w:divBdr>
        <w:top w:val="none" w:sz="0" w:space="0" w:color="auto"/>
        <w:left w:val="none" w:sz="0" w:space="0" w:color="auto"/>
        <w:bottom w:val="none" w:sz="0" w:space="0" w:color="auto"/>
        <w:right w:val="none" w:sz="0" w:space="0" w:color="auto"/>
      </w:divBdr>
    </w:div>
    <w:div w:id="1658072504">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 w:id="17673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kubatova@sskral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263EE-7478-4ACF-A56D-81A6678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6716</Words>
  <Characters>39072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Moulisová</dc:creator>
  <cp:lastModifiedBy>Věra Kubatová</cp:lastModifiedBy>
  <cp:revision>2</cp:revision>
  <cp:lastPrinted>2014-02-28T12:29:00Z</cp:lastPrinted>
  <dcterms:created xsi:type="dcterms:W3CDTF">2018-01-04T10:33:00Z</dcterms:created>
  <dcterms:modified xsi:type="dcterms:W3CDTF">2018-01-04T10:33:00Z</dcterms:modified>
</cp:coreProperties>
</file>