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6820"/>
        <w:gridCol w:w="560"/>
        <w:gridCol w:w="900"/>
        <w:gridCol w:w="754"/>
        <w:gridCol w:w="1880"/>
        <w:gridCol w:w="940"/>
      </w:tblGrid>
      <w:tr w:rsidR="005538A9" w:rsidRPr="005538A9" w:rsidTr="005538A9">
        <w:trPr>
          <w:trHeight w:val="30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Jméno objektu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(Kg)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Rok </w:t>
            </w:r>
            <w:proofErr w:type="spellStart"/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výrogy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CZK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D´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artagnan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 xml:space="preserve"> - maňásek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Olibrius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 xml:space="preserve"> - marioneta na drátě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Rodinné loutkové divadlo + 21 malých marionet + 6 scén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Zlatovláska - loutka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20 000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Krysař - marioneta na niti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Pantalon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 xml:space="preserve"> - marioneta na niti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20 000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Hurvínek - marioneta na niti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Brunclík a lev - 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javajka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Model černého divadla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20 000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Kašpárek - marioneta na niti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Kašparék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 xml:space="preserve"> - maňásek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Kašpárek - 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javajka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Světlonoš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 xml:space="preserve"> - objekt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Kašpárek - 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muppet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Kašpárek Matěje Kopeckého (kopie) - marioneta na niti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Princezna- marioneta na niti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Vodník - 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muppet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Čert - maňásek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Hloupý Honza - 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javajka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Čarodějnice- stínová loutka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Král - 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marionta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 xml:space="preserve"> na niti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výstavních objektů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150 000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 reflektor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 neonová trubice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prodlužovací šňůra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ochraný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 xml:space="preserve"> obal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podvozek s kolečky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9 000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kurty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29.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 A4 (tištěné materiály)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A2 (tištěné materiály)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3 000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538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A3 (tištěné materiály)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A5 (tištěné materiály)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 (tištěné popisky)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2 000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slabikář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15 000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sz w:val="16"/>
                <w:szCs w:val="16"/>
              </w:rPr>
              <w:t>CZ</w:t>
            </w:r>
          </w:p>
        </w:tc>
      </w:tr>
      <w:tr w:rsidR="005538A9" w:rsidRPr="005538A9" w:rsidTr="005538A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 xml:space="preserve">2 x dotyková obrazovka-  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All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one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538A9">
              <w:rPr>
                <w:rFonts w:ascii="Calibri" w:eastAsia="Times New Roman" w:hAnsi="Calibri" w:cs="Calibri"/>
                <w:color w:val="000000"/>
              </w:rPr>
              <w:t>Lenovo</w:t>
            </w:r>
            <w:proofErr w:type="spellEnd"/>
            <w:r w:rsidRPr="005538A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ind w:firstLineChars="500" w:firstLine="110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20 000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538A9">
              <w:rPr>
                <w:rFonts w:ascii="Arial CE" w:eastAsia="Times New Roman" w:hAnsi="Arial CE" w:cs="Arial CE"/>
                <w:sz w:val="16"/>
                <w:szCs w:val="16"/>
              </w:rPr>
              <w:t>CN</w:t>
            </w:r>
          </w:p>
        </w:tc>
      </w:tr>
      <w:tr w:rsidR="005538A9" w:rsidRPr="005538A9" w:rsidTr="005538A9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38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523 500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38A9" w:rsidRPr="005538A9" w:rsidRDefault="005538A9" w:rsidP="00553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38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B113D" w:rsidRDefault="009B113D"/>
    <w:sectPr w:rsidR="009B113D" w:rsidSect="005538A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38A9"/>
    <w:rsid w:val="005538A9"/>
    <w:rsid w:val="00600FE6"/>
    <w:rsid w:val="009B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zdenka.bahnikova</dc:creator>
  <cp:lastModifiedBy>zdenka.bahnikova</cp:lastModifiedBy>
  <cp:revision>1</cp:revision>
  <dcterms:created xsi:type="dcterms:W3CDTF">2018-01-05T11:23:00Z</dcterms:created>
  <dcterms:modified xsi:type="dcterms:W3CDTF">2018-01-05T11:23:00Z</dcterms:modified>
</cp:coreProperties>
</file>