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374F" w:rsidRDefault="0014374F">
      <w:pPr>
        <w:pStyle w:val="Style2"/>
        <w:framePr w:h="612" w:wrap="notBeside" w:vAnchor="text" w:hAnchor="text" w:y="1"/>
        <w:shd w:val="clear" w:color="auto" w:fill="auto"/>
        <w:spacing w:line="130" w:lineRule="exact"/>
      </w:pPr>
    </w:p>
    <w:p w:rsidR="0014374F" w:rsidRDefault="0014374F">
      <w:pPr>
        <w:rPr>
          <w:sz w:val="2"/>
          <w:szCs w:val="2"/>
        </w:rPr>
      </w:pPr>
    </w:p>
    <w:p w:rsidR="0014374F" w:rsidRDefault="0014374F" w:rsidP="00584111">
      <w:pPr>
        <w:pStyle w:val="Style5"/>
        <w:shd w:val="clear" w:color="auto" w:fill="auto"/>
        <w:ind w:left="2080"/>
        <w:sectPr w:rsidR="0014374F">
          <w:type w:val="continuous"/>
          <w:pgSz w:w="11909" w:h="16834"/>
          <w:pgMar w:top="1678" w:right="7970" w:bottom="1707" w:left="864" w:header="0" w:footer="3" w:gutter="0"/>
          <w:cols w:space="720"/>
          <w:noEndnote/>
          <w:docGrid w:linePitch="360"/>
        </w:sectPr>
      </w:pPr>
    </w:p>
    <w:p w:rsidR="0014374F" w:rsidRDefault="0014374F">
      <w:pPr>
        <w:spacing w:line="26" w:lineRule="exact"/>
        <w:rPr>
          <w:sz w:val="2"/>
          <w:szCs w:val="2"/>
        </w:rPr>
      </w:pPr>
    </w:p>
    <w:p w:rsidR="0014374F" w:rsidRDefault="0014374F">
      <w:pPr>
        <w:rPr>
          <w:sz w:val="2"/>
          <w:szCs w:val="2"/>
        </w:rPr>
        <w:sectPr w:rsidR="0014374F">
          <w:type w:val="continuous"/>
          <w:pgSz w:w="11909" w:h="16834"/>
          <w:pgMar w:top="0" w:right="0" w:bottom="0" w:left="0" w:header="0" w:footer="3" w:gutter="0"/>
          <w:cols w:space="720"/>
          <w:noEndnote/>
          <w:docGrid w:linePitch="360"/>
        </w:sectPr>
      </w:pPr>
    </w:p>
    <w:p w:rsidR="0014374F" w:rsidRDefault="00CE5543">
      <w:pPr>
        <w:pStyle w:val="Style10"/>
        <w:keepNext/>
        <w:keepLines/>
        <w:shd w:val="clear" w:color="auto" w:fill="auto"/>
        <w:ind w:left="120"/>
      </w:pPr>
      <w:bookmarkStart w:id="0" w:name="bookmark0"/>
      <w:r>
        <w:lastRenderedPageBreak/>
        <w:t>SMLOUVA O DODÁVCE TEPELNÉ ENERGIE</w:t>
      </w:r>
      <w:bookmarkEnd w:id="0"/>
    </w:p>
    <w:p w:rsidR="0014374F" w:rsidRDefault="00CE5543">
      <w:pPr>
        <w:pStyle w:val="Style8"/>
        <w:shd w:val="clear" w:color="auto" w:fill="auto"/>
        <w:spacing w:line="374" w:lineRule="exact"/>
        <w:ind w:left="120" w:firstLine="0"/>
        <w:jc w:val="center"/>
      </w:pPr>
      <w:r>
        <w:t xml:space="preserve">Evidenční číslo </w:t>
      </w:r>
      <w:r>
        <w:t>smlouvy u dodavatele: 06/204</w:t>
      </w:r>
    </w:p>
    <w:p w:rsidR="0014374F" w:rsidRDefault="00CE5543">
      <w:pPr>
        <w:pStyle w:val="Style8"/>
        <w:shd w:val="clear" w:color="auto" w:fill="auto"/>
        <w:tabs>
          <w:tab w:val="right" w:pos="7802"/>
        </w:tabs>
        <w:spacing w:after="164" w:line="374" w:lineRule="exact"/>
        <w:ind w:left="3100" w:firstLine="0"/>
        <w:jc w:val="both"/>
      </w:pPr>
      <w:r>
        <w:t>Evidenční číslo smlouvy u odběratele:</w:t>
      </w:r>
      <w:r w:rsidR="00584111">
        <w:t xml:space="preserve"> 869/2005</w:t>
      </w:r>
    </w:p>
    <w:p w:rsidR="0014374F" w:rsidRDefault="00CE5543">
      <w:pPr>
        <w:pStyle w:val="Style8"/>
        <w:shd w:val="clear" w:color="auto" w:fill="auto"/>
        <w:spacing w:line="245" w:lineRule="exact"/>
        <w:ind w:left="240" w:right="240" w:firstLine="0"/>
        <w:jc w:val="both"/>
      </w:pPr>
      <w:r>
        <w:t>(dále v textu jen Smlouva) uzavřená mezi níže uvedenými smluvními stranami podle §76 odst. 3 zákona č. 458/2000 Sb., o podmínkách podnikání a o výkonu státní správy v energetických</w:t>
      </w:r>
      <w:r>
        <w:t xml:space="preserve"> odvětvích (energetický</w:t>
      </w:r>
    </w:p>
    <w:p w:rsidR="0014374F" w:rsidRDefault="00CE5543">
      <w:pPr>
        <w:pStyle w:val="Style8"/>
        <w:shd w:val="clear" w:color="auto" w:fill="auto"/>
        <w:spacing w:after="652" w:line="245" w:lineRule="exact"/>
        <w:ind w:left="120" w:firstLine="0"/>
        <w:jc w:val="center"/>
      </w:pPr>
      <w:r>
        <w:t>zákon) v platném znění.</w:t>
      </w:r>
    </w:p>
    <w:p w:rsidR="0014374F" w:rsidRDefault="00CE5543">
      <w:pPr>
        <w:pStyle w:val="Style13"/>
        <w:shd w:val="clear" w:color="auto" w:fill="auto"/>
        <w:spacing w:before="0" w:after="391" w:line="180" w:lineRule="exact"/>
        <w:ind w:left="120"/>
      </w:pPr>
      <w:r>
        <w:rPr>
          <w:rStyle w:val="CharStyle15"/>
          <w:b/>
          <w:bCs/>
        </w:rPr>
        <w:t>Smluvní strany</w:t>
      </w:r>
    </w:p>
    <w:p w:rsidR="0014374F" w:rsidRDefault="00CE5543">
      <w:pPr>
        <w:pStyle w:val="Style13"/>
        <w:shd w:val="clear" w:color="auto" w:fill="auto"/>
        <w:spacing w:before="0" w:after="0" w:line="180" w:lineRule="exact"/>
        <w:jc w:val="left"/>
        <w:sectPr w:rsidR="0014374F">
          <w:type w:val="continuous"/>
          <w:pgSz w:w="11909" w:h="16834"/>
          <w:pgMar w:top="1693" w:right="864" w:bottom="1722" w:left="1469" w:header="0" w:footer="3" w:gutter="0"/>
          <w:cols w:space="720"/>
          <w:noEndnote/>
          <w:docGrid w:linePitch="360"/>
        </w:sectPr>
      </w:pPr>
      <w:r>
        <w:t>Dodavatel</w:t>
      </w:r>
    </w:p>
    <w:p w:rsidR="0014374F" w:rsidRDefault="0014374F">
      <w:pPr>
        <w:spacing w:before="10" w:after="10" w:line="240" w:lineRule="exact"/>
        <w:rPr>
          <w:sz w:val="19"/>
          <w:szCs w:val="19"/>
        </w:rPr>
      </w:pPr>
    </w:p>
    <w:p w:rsidR="0014374F" w:rsidRDefault="0014374F">
      <w:pPr>
        <w:rPr>
          <w:sz w:val="2"/>
          <w:szCs w:val="2"/>
        </w:rPr>
        <w:sectPr w:rsidR="0014374F">
          <w:type w:val="continuous"/>
          <w:pgSz w:w="11909" w:h="16834"/>
          <w:pgMar w:top="0" w:right="0" w:bottom="0" w:left="0" w:header="0" w:footer="3" w:gutter="0"/>
          <w:cols w:space="720"/>
          <w:noEndnote/>
          <w:docGrid w:linePitch="360"/>
        </w:sectPr>
      </w:pPr>
    </w:p>
    <w:p w:rsidR="0014374F" w:rsidRDefault="00CE5543">
      <w:pPr>
        <w:pStyle w:val="Style8"/>
        <w:shd w:val="clear" w:color="auto" w:fill="auto"/>
        <w:spacing w:after="240" w:line="245" w:lineRule="exact"/>
        <w:ind w:left="20" w:firstLine="0"/>
      </w:pPr>
      <w:r>
        <w:lastRenderedPageBreak/>
        <w:t>Obchodní firma: Sídlo:</w:t>
      </w:r>
    </w:p>
    <w:p w:rsidR="0014374F" w:rsidRDefault="00CE5543">
      <w:pPr>
        <w:pStyle w:val="Style8"/>
        <w:shd w:val="clear" w:color="auto" w:fill="auto"/>
        <w:spacing w:after="528" w:line="170" w:lineRule="exact"/>
        <w:ind w:left="20" w:firstLine="0"/>
      </w:pPr>
      <w:r>
        <w:t>Zastoupený:</w:t>
      </w:r>
    </w:p>
    <w:p w:rsidR="0014374F" w:rsidRDefault="00CE5543">
      <w:pPr>
        <w:pStyle w:val="Style8"/>
        <w:shd w:val="clear" w:color="auto" w:fill="auto"/>
        <w:spacing w:line="170" w:lineRule="exact"/>
        <w:ind w:left="20" w:firstLine="0"/>
      </w:pPr>
      <w:r>
        <w:t xml:space="preserve">Zmocněnec </w:t>
      </w:r>
      <w:r w:rsidRPr="00584111">
        <w:rPr>
          <w:lang w:val="de-DE" w:eastAsia="en-US" w:bidi="en-US"/>
        </w:rPr>
        <w:t xml:space="preserve">pro </w:t>
      </w:r>
      <w:proofErr w:type="spellStart"/>
      <w:r w:rsidRPr="00584111">
        <w:rPr>
          <w:lang w:val="de-DE" w:eastAsia="en-US" w:bidi="en-US"/>
        </w:rPr>
        <w:t>tech</w:t>
      </w:r>
      <w:proofErr w:type="spellEnd"/>
      <w:r w:rsidRPr="00584111">
        <w:rPr>
          <w:lang w:val="de-DE" w:eastAsia="en-US" w:bidi="en-US"/>
        </w:rPr>
        <w:t xml:space="preserve">. </w:t>
      </w:r>
      <w:r>
        <w:t>jednání:</w:t>
      </w:r>
    </w:p>
    <w:p w:rsidR="0014374F" w:rsidRDefault="00CE5543">
      <w:pPr>
        <w:pStyle w:val="Style16"/>
        <w:shd w:val="clear" w:color="auto" w:fill="auto"/>
        <w:ind w:left="20"/>
      </w:pPr>
      <w:r>
        <w:t>IČ:</w:t>
      </w:r>
    </w:p>
    <w:p w:rsidR="0014374F" w:rsidRDefault="00CE5543">
      <w:pPr>
        <w:pStyle w:val="Style13"/>
        <w:shd w:val="clear" w:color="auto" w:fill="auto"/>
        <w:spacing w:before="0" w:after="0" w:line="245" w:lineRule="exact"/>
        <w:ind w:left="20"/>
        <w:jc w:val="left"/>
      </w:pPr>
      <w:r>
        <w:t>DIČ:</w:t>
      </w:r>
    </w:p>
    <w:p w:rsidR="0014374F" w:rsidRDefault="00CE5543">
      <w:pPr>
        <w:pStyle w:val="Style8"/>
        <w:shd w:val="clear" w:color="auto" w:fill="auto"/>
        <w:spacing w:line="245" w:lineRule="exact"/>
        <w:ind w:left="20" w:firstLine="0"/>
      </w:pPr>
      <w:r>
        <w:t>Učet číslo: licence číslo:</w:t>
      </w:r>
    </w:p>
    <w:p w:rsidR="0014374F" w:rsidRDefault="00CE5543">
      <w:pPr>
        <w:pStyle w:val="Style8"/>
        <w:shd w:val="clear" w:color="auto" w:fill="auto"/>
        <w:spacing w:line="245" w:lineRule="exact"/>
        <w:ind w:left="20" w:firstLine="0"/>
      </w:pPr>
      <w:r>
        <w:t xml:space="preserve">ACTHERM, </w:t>
      </w:r>
      <w:r>
        <w:rPr>
          <w:lang w:val="sk-SK" w:eastAsia="sk-SK" w:bidi="sk-SK"/>
        </w:rPr>
        <w:t xml:space="preserve">spol. </w:t>
      </w:r>
      <w:r>
        <w:t>s r.o.</w:t>
      </w:r>
    </w:p>
    <w:p w:rsidR="0014374F" w:rsidRDefault="00CE5543">
      <w:pPr>
        <w:pStyle w:val="Style8"/>
        <w:shd w:val="clear" w:color="auto" w:fill="auto"/>
        <w:spacing w:line="245" w:lineRule="exact"/>
        <w:ind w:left="20" w:right="20" w:firstLine="0"/>
      </w:pPr>
      <w:r>
        <w:t>se sídlem Praha 10 Malešice, Počernická 524/64 odštěp</w:t>
      </w:r>
      <w:r>
        <w:softHyphen/>
        <w:t xml:space="preserve">ný závod Chomutov, Tovární 5533, </w:t>
      </w:r>
      <w:r>
        <w:lastRenderedPageBreak/>
        <w:t>430 00 Chomutov Karlem Rovenským, ředitelem odštěpného závodu, za</w:t>
      </w:r>
      <w:r>
        <w:softHyphen/>
        <w:t>psaným v obchodním rejstříku jako vedoucí organizační jednotky</w:t>
      </w:r>
    </w:p>
    <w:p w:rsidR="0014374F" w:rsidRDefault="00CE5543">
      <w:pPr>
        <w:pStyle w:val="Style8"/>
        <w:shd w:val="clear" w:color="auto" w:fill="auto"/>
        <w:spacing w:line="245" w:lineRule="exact"/>
        <w:ind w:left="20" w:firstLine="0"/>
      </w:pPr>
      <w:r>
        <w:t>Ing Josef Mařík, vedoucí úseku Te</w:t>
      </w:r>
      <w:r>
        <w:t>plo CV</w:t>
      </w:r>
    </w:p>
    <w:p w:rsidR="0014374F" w:rsidRDefault="00CE5543">
      <w:pPr>
        <w:pStyle w:val="Style8"/>
        <w:shd w:val="clear" w:color="auto" w:fill="auto"/>
        <w:spacing w:line="245" w:lineRule="exact"/>
        <w:ind w:left="20" w:firstLine="0"/>
      </w:pPr>
      <w:r>
        <w:t>480 24 091</w:t>
      </w:r>
    </w:p>
    <w:p w:rsidR="0014374F" w:rsidRDefault="00CE5543">
      <w:pPr>
        <w:pStyle w:val="Style8"/>
        <w:shd w:val="clear" w:color="auto" w:fill="auto"/>
        <w:spacing w:line="245" w:lineRule="exact"/>
        <w:ind w:left="20" w:firstLine="0"/>
      </w:pPr>
      <w:r>
        <w:t>CZ48024091</w:t>
      </w:r>
    </w:p>
    <w:p w:rsidR="0014374F" w:rsidRDefault="00CE5543">
      <w:pPr>
        <w:pStyle w:val="Style8"/>
        <w:shd w:val="clear" w:color="auto" w:fill="auto"/>
        <w:spacing w:line="245" w:lineRule="exact"/>
        <w:ind w:left="20" w:firstLine="0"/>
        <w:sectPr w:rsidR="0014374F">
          <w:type w:val="continuous"/>
          <w:pgSz w:w="11909" w:h="16834"/>
          <w:pgMar w:top="1693" w:right="1044" w:bottom="1722" w:left="2002" w:header="0" w:footer="3" w:gutter="0"/>
          <w:cols w:num="2" w:space="720" w:equalWidth="0">
            <w:col w:w="2592" w:space="1267"/>
            <w:col w:w="5004"/>
          </w:cols>
          <w:noEndnote/>
          <w:docGrid w:linePitch="360"/>
        </w:sectPr>
      </w:pPr>
      <w:r>
        <w:t>32 rozvod tepelné energie, č. 320100263</w:t>
      </w:r>
    </w:p>
    <w:p w:rsidR="0014374F" w:rsidRDefault="0014374F">
      <w:pPr>
        <w:spacing w:line="42" w:lineRule="exact"/>
        <w:rPr>
          <w:sz w:val="3"/>
          <w:szCs w:val="3"/>
        </w:rPr>
      </w:pPr>
    </w:p>
    <w:p w:rsidR="0014374F" w:rsidRDefault="0014374F">
      <w:pPr>
        <w:rPr>
          <w:sz w:val="2"/>
          <w:szCs w:val="2"/>
        </w:rPr>
        <w:sectPr w:rsidR="0014374F">
          <w:type w:val="continuous"/>
          <w:pgSz w:w="11909" w:h="16834"/>
          <w:pgMar w:top="0" w:right="0" w:bottom="0" w:left="0" w:header="0" w:footer="3" w:gutter="0"/>
          <w:cols w:space="720"/>
          <w:noEndnote/>
          <w:docGrid w:linePitch="360"/>
        </w:sectPr>
      </w:pPr>
    </w:p>
    <w:p w:rsidR="0014374F" w:rsidRDefault="00CE5543">
      <w:pPr>
        <w:pStyle w:val="Style18"/>
        <w:shd w:val="clear" w:color="auto" w:fill="auto"/>
        <w:spacing w:line="170" w:lineRule="exact"/>
        <w:sectPr w:rsidR="0014374F">
          <w:type w:val="continuous"/>
          <w:pgSz w:w="11909" w:h="16834"/>
          <w:pgMar w:top="1693" w:right="1908" w:bottom="1722" w:left="2016" w:header="0" w:footer="3" w:gutter="0"/>
          <w:cols w:space="720"/>
          <w:noEndnote/>
          <w:docGrid w:linePitch="360"/>
        </w:sectPr>
      </w:pPr>
      <w:r>
        <w:lastRenderedPageBreak/>
        <w:t>Firma je zapsána v obchodním rejstříku vede</w:t>
      </w:r>
      <w:r>
        <w:t xml:space="preserve">ném Městským soudem v Praze, </w:t>
      </w:r>
      <w:r w:rsidRPr="00584111">
        <w:rPr>
          <w:lang w:eastAsia="en-US" w:bidi="en-US"/>
        </w:rPr>
        <w:t xml:space="preserve">odd. </w:t>
      </w:r>
      <w:r>
        <w:t>C, vložka 13890</w:t>
      </w:r>
    </w:p>
    <w:p w:rsidR="0014374F" w:rsidRDefault="0014374F">
      <w:pPr>
        <w:spacing w:before="113" w:after="113" w:line="240" w:lineRule="exact"/>
        <w:rPr>
          <w:sz w:val="19"/>
          <w:szCs w:val="19"/>
        </w:rPr>
      </w:pPr>
    </w:p>
    <w:p w:rsidR="0014374F" w:rsidRDefault="0014374F">
      <w:pPr>
        <w:rPr>
          <w:sz w:val="2"/>
          <w:szCs w:val="2"/>
        </w:rPr>
        <w:sectPr w:rsidR="0014374F">
          <w:type w:val="continuous"/>
          <w:pgSz w:w="11909" w:h="16834"/>
          <w:pgMar w:top="0" w:right="0" w:bottom="0" w:left="0" w:header="0" w:footer="3" w:gutter="0"/>
          <w:cols w:space="720"/>
          <w:noEndnote/>
          <w:docGrid w:linePitch="360"/>
        </w:sectPr>
      </w:pPr>
    </w:p>
    <w:p w:rsidR="0014374F" w:rsidRDefault="00CE5543">
      <w:pPr>
        <w:pStyle w:val="Style13"/>
        <w:shd w:val="clear" w:color="auto" w:fill="auto"/>
        <w:spacing w:before="0" w:after="0" w:line="180" w:lineRule="exact"/>
        <w:jc w:val="left"/>
        <w:sectPr w:rsidR="0014374F">
          <w:type w:val="continuous"/>
          <w:pgSz w:w="11909" w:h="16834"/>
          <w:pgMar w:top="1693" w:right="9288" w:bottom="1722" w:left="1454" w:header="0" w:footer="3" w:gutter="0"/>
          <w:cols w:space="720"/>
          <w:noEndnote/>
          <w:docGrid w:linePitch="360"/>
        </w:sectPr>
      </w:pPr>
      <w:r>
        <w:t>Odběratel</w:t>
      </w:r>
    </w:p>
    <w:p w:rsidR="0014374F" w:rsidRDefault="0014374F">
      <w:pPr>
        <w:spacing w:before="7" w:after="7" w:line="240" w:lineRule="exact"/>
        <w:rPr>
          <w:sz w:val="19"/>
          <w:szCs w:val="19"/>
        </w:rPr>
      </w:pPr>
    </w:p>
    <w:p w:rsidR="0014374F" w:rsidRDefault="0014374F">
      <w:pPr>
        <w:rPr>
          <w:sz w:val="2"/>
          <w:szCs w:val="2"/>
        </w:rPr>
        <w:sectPr w:rsidR="0014374F">
          <w:type w:val="continuous"/>
          <w:pgSz w:w="11909" w:h="16834"/>
          <w:pgMar w:top="0" w:right="0" w:bottom="0" w:left="0" w:header="0" w:footer="3" w:gutter="0"/>
          <w:cols w:space="720"/>
          <w:noEndnote/>
          <w:docGrid w:linePitch="360"/>
        </w:sectPr>
      </w:pPr>
    </w:p>
    <w:p w:rsidR="0014374F" w:rsidRDefault="00CE5543">
      <w:pPr>
        <w:pStyle w:val="Style8"/>
        <w:framePr w:w="2205" w:h="2493" w:wrap="around" w:vAnchor="text" w:hAnchor="margin" w:x="555" w:y="-44"/>
        <w:shd w:val="clear" w:color="auto" w:fill="auto"/>
        <w:spacing w:line="245" w:lineRule="exact"/>
        <w:ind w:left="20" w:firstLine="0"/>
      </w:pPr>
      <w:r>
        <w:rPr>
          <w:rStyle w:val="CharStyle20Exact"/>
          <w:spacing w:val="0"/>
        </w:rPr>
        <w:t>Jméno (název):</w:t>
      </w:r>
    </w:p>
    <w:p w:rsidR="0014374F" w:rsidRDefault="00CE5543">
      <w:pPr>
        <w:pStyle w:val="Style8"/>
        <w:framePr w:w="2205" w:h="2493" w:wrap="around" w:vAnchor="text" w:hAnchor="margin" w:x="555" w:y="-44"/>
        <w:shd w:val="clear" w:color="auto" w:fill="auto"/>
        <w:spacing w:line="245" w:lineRule="exact"/>
        <w:ind w:left="20" w:firstLine="0"/>
      </w:pPr>
      <w:r>
        <w:rPr>
          <w:rStyle w:val="CharStyle20Exact"/>
          <w:spacing w:val="0"/>
        </w:rPr>
        <w:t>Právní forma:</w:t>
      </w:r>
    </w:p>
    <w:p w:rsidR="0014374F" w:rsidRDefault="00CE5543">
      <w:pPr>
        <w:pStyle w:val="Style8"/>
        <w:framePr w:w="2205" w:h="2493" w:wrap="around" w:vAnchor="text" w:hAnchor="margin" w:x="555" w:y="-44"/>
        <w:shd w:val="clear" w:color="auto" w:fill="auto"/>
        <w:spacing w:line="245" w:lineRule="exact"/>
        <w:ind w:left="20" w:right="100" w:firstLine="0"/>
      </w:pPr>
      <w:r>
        <w:rPr>
          <w:rStyle w:val="CharStyle20Exact"/>
          <w:spacing w:val="0"/>
        </w:rPr>
        <w:t>Sídlo firmy (adresa): Trvalé bydliště: Zastoupený:</w:t>
      </w:r>
    </w:p>
    <w:p w:rsidR="0014374F" w:rsidRDefault="00CE5543">
      <w:pPr>
        <w:pStyle w:val="Style13"/>
        <w:framePr w:w="2205" w:h="2493" w:wrap="around" w:vAnchor="text" w:hAnchor="margin" w:x="555" w:y="-44"/>
        <w:shd w:val="clear" w:color="auto" w:fill="auto"/>
        <w:spacing w:before="0" w:after="0" w:line="245" w:lineRule="exact"/>
        <w:ind w:left="20"/>
        <w:jc w:val="left"/>
      </w:pPr>
      <w:r>
        <w:rPr>
          <w:rStyle w:val="CharStyle21Exact"/>
          <w:b/>
          <w:bCs/>
          <w:spacing w:val="0"/>
        </w:rPr>
        <w:t>IČ(RČ):</w:t>
      </w:r>
    </w:p>
    <w:p w:rsidR="0014374F" w:rsidRDefault="00CE5543">
      <w:pPr>
        <w:pStyle w:val="Style13"/>
        <w:framePr w:w="2205" w:h="2493" w:wrap="around" w:vAnchor="text" w:hAnchor="margin" w:x="555" w:y="-44"/>
        <w:shd w:val="clear" w:color="auto" w:fill="auto"/>
        <w:spacing w:before="0" w:after="0" w:line="245" w:lineRule="exact"/>
        <w:ind w:left="20"/>
        <w:jc w:val="left"/>
      </w:pPr>
      <w:r>
        <w:rPr>
          <w:rStyle w:val="CharStyle21Exact"/>
          <w:b/>
          <w:bCs/>
          <w:spacing w:val="0"/>
        </w:rPr>
        <w:t>DIČ:</w:t>
      </w:r>
    </w:p>
    <w:p w:rsidR="0014374F" w:rsidRDefault="00CE5543">
      <w:pPr>
        <w:pStyle w:val="Style8"/>
        <w:framePr w:w="2205" w:h="2493" w:wrap="around" w:vAnchor="text" w:hAnchor="margin" w:x="555" w:y="-44"/>
        <w:shd w:val="clear" w:color="auto" w:fill="auto"/>
        <w:spacing w:line="245" w:lineRule="exact"/>
        <w:ind w:left="20" w:firstLine="0"/>
      </w:pPr>
      <w:r>
        <w:rPr>
          <w:rStyle w:val="CharStyle20Exact"/>
          <w:spacing w:val="0"/>
        </w:rPr>
        <w:t>Bankovní spojení:</w:t>
      </w:r>
    </w:p>
    <w:p w:rsidR="0014374F" w:rsidRDefault="00CE5543">
      <w:pPr>
        <w:pStyle w:val="Style8"/>
        <w:framePr w:w="2205" w:h="2493" w:wrap="around" w:vAnchor="text" w:hAnchor="margin" w:x="555" w:y="-44"/>
        <w:shd w:val="clear" w:color="auto" w:fill="auto"/>
        <w:spacing w:line="245" w:lineRule="exact"/>
        <w:ind w:left="20" w:firstLine="0"/>
      </w:pPr>
      <w:r>
        <w:rPr>
          <w:rStyle w:val="CharStyle20Exact"/>
          <w:spacing w:val="0"/>
        </w:rPr>
        <w:t xml:space="preserve">Učet </w:t>
      </w:r>
      <w:r>
        <w:rPr>
          <w:rStyle w:val="CharStyle20Exact"/>
          <w:spacing w:val="0"/>
        </w:rPr>
        <w:t>číslo:</w:t>
      </w:r>
    </w:p>
    <w:p w:rsidR="0014374F" w:rsidRDefault="00CE5543">
      <w:pPr>
        <w:pStyle w:val="Style8"/>
        <w:framePr w:w="2205" w:h="2493" w:wrap="around" w:vAnchor="text" w:hAnchor="margin" w:x="555" w:y="-44"/>
        <w:shd w:val="clear" w:color="auto" w:fill="auto"/>
        <w:spacing w:line="245" w:lineRule="exact"/>
        <w:ind w:left="20" w:firstLine="0"/>
      </w:pPr>
      <w:r>
        <w:rPr>
          <w:rStyle w:val="CharStyle20Exact"/>
          <w:spacing w:val="0"/>
        </w:rPr>
        <w:t>Zmocněnec pro jednání:</w:t>
      </w:r>
    </w:p>
    <w:p w:rsidR="0014374F" w:rsidRDefault="00CE5543">
      <w:pPr>
        <w:pStyle w:val="Style13"/>
        <w:shd w:val="clear" w:color="auto" w:fill="auto"/>
        <w:spacing w:before="0" w:after="0" w:line="252" w:lineRule="exact"/>
        <w:ind w:left="1660" w:right="240"/>
        <w:jc w:val="left"/>
      </w:pPr>
      <w:r>
        <w:lastRenderedPageBreak/>
        <w:t>Povodí Ohře, státní podnik státní podnik</w:t>
      </w:r>
    </w:p>
    <w:p w:rsidR="0014374F" w:rsidRDefault="00CE5543">
      <w:pPr>
        <w:pStyle w:val="Style13"/>
        <w:shd w:val="clear" w:color="auto" w:fill="auto"/>
        <w:spacing w:before="0" w:after="186" w:line="252" w:lineRule="exact"/>
        <w:ind w:left="1660"/>
        <w:jc w:val="left"/>
      </w:pPr>
      <w:r>
        <w:rPr>
          <w:lang w:val="sk-SK" w:eastAsia="sk-SK" w:bidi="sk-SK"/>
        </w:rPr>
        <w:t xml:space="preserve">Bezručova </w:t>
      </w:r>
      <w:r>
        <w:t>4219, Chomutov, 43003</w:t>
      </w:r>
    </w:p>
    <w:p w:rsidR="0014374F" w:rsidRDefault="00CE5543">
      <w:pPr>
        <w:pStyle w:val="Style13"/>
        <w:shd w:val="clear" w:color="auto" w:fill="auto"/>
        <w:spacing w:before="0" w:after="0" w:line="245" w:lineRule="exact"/>
        <w:ind w:left="1660"/>
        <w:jc w:val="left"/>
      </w:pPr>
      <w:r>
        <w:t xml:space="preserve">Ing. Jiří </w:t>
      </w:r>
      <w:proofErr w:type="gramStart"/>
      <w:r>
        <w:t>Nedoma , generální</w:t>
      </w:r>
      <w:proofErr w:type="gramEnd"/>
      <w:r>
        <w:t xml:space="preserve"> ředitel</w:t>
      </w:r>
    </w:p>
    <w:p w:rsidR="0014374F" w:rsidRDefault="00CE5543">
      <w:pPr>
        <w:pStyle w:val="Style13"/>
        <w:shd w:val="clear" w:color="auto" w:fill="auto"/>
        <w:spacing w:before="0" w:after="0" w:line="245" w:lineRule="exact"/>
        <w:ind w:left="1660"/>
        <w:jc w:val="left"/>
      </w:pPr>
      <w:r>
        <w:t>70889988</w:t>
      </w:r>
    </w:p>
    <w:p w:rsidR="0014374F" w:rsidRDefault="00CE5543">
      <w:pPr>
        <w:pStyle w:val="Style13"/>
        <w:shd w:val="clear" w:color="auto" w:fill="auto"/>
        <w:spacing w:before="0" w:after="0" w:line="245" w:lineRule="exact"/>
        <w:ind w:left="1660"/>
        <w:jc w:val="left"/>
      </w:pPr>
      <w:r>
        <w:t>CZ70889988</w:t>
      </w:r>
    </w:p>
    <w:p w:rsidR="0014374F" w:rsidRDefault="00CE5543">
      <w:pPr>
        <w:pStyle w:val="Style18"/>
        <w:shd w:val="clear" w:color="auto" w:fill="auto"/>
        <w:spacing w:after="215" w:line="170" w:lineRule="exact"/>
      </w:pPr>
      <w:r>
        <w:t xml:space="preserve">Zápis v obchodním rejstříku vedeném Krajským soudem v Ústí nad Labem, </w:t>
      </w:r>
      <w:r w:rsidRPr="00584111">
        <w:rPr>
          <w:lang w:eastAsia="en-US" w:bidi="en-US"/>
        </w:rPr>
        <w:t xml:space="preserve">odd. </w:t>
      </w:r>
      <w:r>
        <w:t>A, vložka 13052</w:t>
      </w:r>
    </w:p>
    <w:p w:rsidR="0014374F" w:rsidRDefault="00CE5543">
      <w:pPr>
        <w:pStyle w:val="Style8"/>
        <w:framePr w:w="1542" w:h="497" w:wrap="around" w:vAnchor="text" w:hAnchor="margin" w:x="563" w:y="-43"/>
        <w:shd w:val="clear" w:color="auto" w:fill="auto"/>
        <w:spacing w:line="252" w:lineRule="exact"/>
        <w:ind w:right="100" w:firstLine="0"/>
        <w:jc w:val="both"/>
      </w:pPr>
      <w:r>
        <w:rPr>
          <w:rStyle w:val="CharStyle20Exact"/>
          <w:spacing w:val="0"/>
        </w:rPr>
        <w:t>Příjemce faktury: Sídlo:</w:t>
      </w:r>
    </w:p>
    <w:p w:rsidR="0014374F" w:rsidRDefault="00CE5543">
      <w:pPr>
        <w:pStyle w:val="Style13"/>
        <w:shd w:val="clear" w:color="auto" w:fill="auto"/>
        <w:spacing w:before="0" w:after="0" w:line="252" w:lineRule="exact"/>
        <w:ind w:left="2320" w:right="840"/>
        <w:jc w:val="left"/>
        <w:sectPr w:rsidR="0014374F">
          <w:type w:val="continuous"/>
          <w:pgSz w:w="11909" w:h="16834"/>
          <w:pgMar w:top="1491" w:right="1163" w:bottom="2225" w:left="1163" w:header="0" w:footer="3" w:gutter="1714"/>
          <w:cols w:space="720"/>
          <w:noEndnote/>
          <w:rtlGutter/>
          <w:docGrid w:linePitch="360"/>
        </w:sectPr>
      </w:pPr>
      <w:r>
        <w:t xml:space="preserve">Povodí Ohře, státní podnik </w:t>
      </w:r>
      <w:r>
        <w:rPr>
          <w:lang w:val="sk-SK" w:eastAsia="sk-SK" w:bidi="sk-SK"/>
        </w:rPr>
        <w:t xml:space="preserve">Bezručova </w:t>
      </w:r>
      <w:r>
        <w:t>4219, Chomutov, 43003</w:t>
      </w:r>
    </w:p>
    <w:p w:rsidR="0014374F" w:rsidRDefault="00CE5543">
      <w:pPr>
        <w:pStyle w:val="Style22"/>
        <w:keepNext/>
        <w:keepLines/>
        <w:shd w:val="clear" w:color="auto" w:fill="auto"/>
        <w:spacing w:after="494" w:line="240" w:lineRule="exact"/>
      </w:pPr>
      <w:bookmarkStart w:id="1" w:name="bookmark1"/>
      <w:r>
        <w:rPr>
          <w:rStyle w:val="CharStyle24"/>
          <w:b/>
          <w:bCs/>
        </w:rPr>
        <w:lastRenderedPageBreak/>
        <w:t>Definice termínů a zkratek použitých ve Smlouvě</w:t>
      </w:r>
      <w:bookmarkEnd w:id="1"/>
    </w:p>
    <w:p w:rsidR="0014374F" w:rsidRDefault="00CE5543">
      <w:pPr>
        <w:framePr w:h="2534" w:wrap="around" w:hAnchor="margin" w:x="-2274" w:y="-1050"/>
        <w:jc w:val="center"/>
        <w:rPr>
          <w:sz w:val="2"/>
          <w:szCs w:val="2"/>
        </w:rPr>
      </w:pPr>
      <w:r>
        <w:fldChar w:fldCharType="begin"/>
      </w:r>
      <w:r>
        <w:instrText xml:space="preserve"> </w:instrText>
      </w:r>
      <w:r>
        <w:instrText>INCLUDEPICTURE  "C:\\Users\\Stipkova.POH\\Desktop\\media\\image2.jpeg" \* MERGEFORMATINET</w:instrText>
      </w:r>
      <w:r>
        <w:instrText xml:space="preserve"> </w:instrText>
      </w:r>
      <w:r>
        <w:fldChar w:fldCharType="separate"/>
      </w:r>
      <w:r w:rsidR="0058411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75pt;height:126.75pt">
            <v:imagedata r:id="rId8" r:href="rId9"/>
          </v:shape>
        </w:pict>
      </w:r>
      <w:r>
        <w:fldChar w:fldCharType="end"/>
      </w:r>
    </w:p>
    <w:p w:rsidR="0014374F" w:rsidRDefault="00CE5543">
      <w:pPr>
        <w:pStyle w:val="Style13"/>
        <w:framePr w:w="2241" w:h="2859" w:wrap="around" w:hAnchor="margin" w:x="-971" w:y="476"/>
        <w:shd w:val="clear" w:color="auto" w:fill="auto"/>
        <w:spacing w:before="0" w:after="526" w:line="612" w:lineRule="exact"/>
        <w:ind w:left="20" w:right="100"/>
        <w:jc w:val="both"/>
      </w:pPr>
      <w:r>
        <w:rPr>
          <w:rStyle w:val="CharStyle21Exact"/>
          <w:b/>
          <w:bCs/>
          <w:spacing w:val="0"/>
        </w:rPr>
        <w:t>Odběr tepelné energie: OTZ:</w:t>
      </w:r>
    </w:p>
    <w:p w:rsidR="0014374F" w:rsidRDefault="00CE5543">
      <w:pPr>
        <w:pStyle w:val="Style13"/>
        <w:framePr w:w="2241" w:h="2859" w:wrap="around" w:hAnchor="margin" w:x="-971" w:y="476"/>
        <w:shd w:val="clear" w:color="auto" w:fill="auto"/>
        <w:spacing w:before="0" w:after="631" w:line="180" w:lineRule="exact"/>
        <w:ind w:left="20"/>
        <w:jc w:val="both"/>
      </w:pPr>
      <w:r>
        <w:rPr>
          <w:rStyle w:val="CharStyle21Exact"/>
          <w:b/>
          <w:bCs/>
          <w:spacing w:val="0"/>
        </w:rPr>
        <w:t>OM:</w:t>
      </w:r>
    </w:p>
    <w:p w:rsidR="0014374F" w:rsidRDefault="00CE5543">
      <w:pPr>
        <w:pStyle w:val="Style13"/>
        <w:framePr w:w="2241" w:h="2859" w:wrap="around" w:hAnchor="margin" w:x="-971" w:y="476"/>
        <w:shd w:val="clear" w:color="auto" w:fill="auto"/>
        <w:spacing w:before="0" w:after="0" w:line="180" w:lineRule="exact"/>
        <w:ind w:left="20"/>
        <w:jc w:val="both"/>
      </w:pPr>
      <w:r>
        <w:rPr>
          <w:rStyle w:val="CharStyle21Exact"/>
          <w:b/>
          <w:bCs/>
          <w:spacing w:val="0"/>
        </w:rPr>
        <w:t>PM:</w:t>
      </w:r>
    </w:p>
    <w:p w:rsidR="0014374F" w:rsidRDefault="00CE5543">
      <w:pPr>
        <w:pStyle w:val="Style8"/>
        <w:shd w:val="clear" w:color="auto" w:fill="auto"/>
        <w:spacing w:after="109" w:line="223" w:lineRule="exact"/>
        <w:ind w:right="20" w:firstLine="0"/>
        <w:jc w:val="both"/>
      </w:pPr>
      <w:r>
        <w:t>převzetí dodávky tepelné energie od dodavatele ke konečné spotřebě nebo dalšímu využití,</w:t>
      </w:r>
    </w:p>
    <w:p w:rsidR="0014374F" w:rsidRDefault="00CE5543">
      <w:pPr>
        <w:pStyle w:val="Style8"/>
        <w:shd w:val="clear" w:color="auto" w:fill="auto"/>
        <w:spacing w:after="120" w:line="238" w:lineRule="exact"/>
        <w:ind w:right="20" w:firstLine="0"/>
        <w:jc w:val="both"/>
      </w:pPr>
      <w:r>
        <w:t xml:space="preserve">Odběrné tepelné zařízení - zařízení </w:t>
      </w:r>
      <w:r>
        <w:t>připojené na zdroj či rozvod tepelné energie určené pro vnitřní rozvod a spotřebu tepelné energie v objektu nebo jeho části, případně v souboru objektů odběratele,</w:t>
      </w:r>
    </w:p>
    <w:p w:rsidR="0014374F" w:rsidRDefault="00CE5543">
      <w:pPr>
        <w:pStyle w:val="Style8"/>
        <w:shd w:val="clear" w:color="auto" w:fill="auto"/>
        <w:spacing w:after="114" w:line="238" w:lineRule="exact"/>
        <w:ind w:right="20" w:firstLine="0"/>
        <w:jc w:val="both"/>
      </w:pPr>
      <w:r>
        <w:t xml:space="preserve">Odběrné místo - je místo plnění předmětu smlouvy specifikované v Příloze </w:t>
      </w:r>
      <w:r>
        <w:rPr>
          <w:lang w:val="sk-SK" w:eastAsia="sk-SK" w:bidi="sk-SK"/>
        </w:rPr>
        <w:t xml:space="preserve">č. </w:t>
      </w:r>
      <w:r>
        <w:t>1 Smlouvy, v něm</w:t>
      </w:r>
      <w:r>
        <w:t>ž přechází tepelná energie z vlastnictví dodavatele do vlastnictví odběratele,</w:t>
      </w:r>
    </w:p>
    <w:p w:rsidR="0014374F" w:rsidRDefault="00CE5543">
      <w:pPr>
        <w:pStyle w:val="Style8"/>
        <w:shd w:val="clear" w:color="auto" w:fill="auto"/>
        <w:spacing w:line="245" w:lineRule="exact"/>
        <w:ind w:left="1060" w:right="20" w:hanging="1060"/>
      </w:pPr>
      <w:r>
        <w:t xml:space="preserve">Předávací místo - je fyzická část OM, v němž přechází tepelná energie a nebezpečí škody na tomto zboží z dodavatele na odběratele a naopak; není-li v Příloze </w:t>
      </w:r>
      <w:r>
        <w:rPr>
          <w:lang w:val="sk-SK" w:eastAsia="sk-SK" w:bidi="sk-SK"/>
        </w:rPr>
        <w:t xml:space="preserve">č. </w:t>
      </w:r>
      <w:r>
        <w:t xml:space="preserve">1 stanoveno </w:t>
      </w:r>
      <w:r>
        <w:t xml:space="preserve">odlišně, jsou předávacím místem pro ÚT </w:t>
      </w:r>
      <w:proofErr w:type="spellStart"/>
      <w:r>
        <w:t>teploměmé</w:t>
      </w:r>
      <w:proofErr w:type="spellEnd"/>
      <w:r>
        <w:t xml:space="preserve"> jímky měřiče tepelné energie,</w:t>
      </w:r>
    </w:p>
    <w:p w:rsidR="0014374F" w:rsidRDefault="00CE5543">
      <w:pPr>
        <w:pStyle w:val="Style8"/>
        <w:shd w:val="clear" w:color="auto" w:fill="auto"/>
        <w:spacing w:line="245" w:lineRule="exact"/>
        <w:ind w:left="1060" w:right="20" w:firstLine="0"/>
        <w:jc w:val="both"/>
      </w:pPr>
      <w:r>
        <w:t xml:space="preserve">není-li v Příloze </w:t>
      </w:r>
      <w:r>
        <w:rPr>
          <w:lang w:val="sk-SK" w:eastAsia="sk-SK" w:bidi="sk-SK"/>
        </w:rPr>
        <w:t xml:space="preserve">č. </w:t>
      </w:r>
      <w:r>
        <w:t xml:space="preserve">1 stanoveno odlišně, je předávacím místem pro </w:t>
      </w:r>
      <w:proofErr w:type="gramStart"/>
      <w:r>
        <w:t>TUV</w:t>
      </w:r>
      <w:proofErr w:type="gramEnd"/>
      <w:r>
        <w:t xml:space="preserve"> (v případě, že je dodávka TUV měřena v OM) výstupní armatura (ve směru toku TUV) měřiče TUV;</w:t>
      </w:r>
    </w:p>
    <w:p w:rsidR="0014374F" w:rsidRDefault="00CE5543">
      <w:pPr>
        <w:pStyle w:val="Style13"/>
        <w:framePr w:h="209" w:hSpace="754" w:wrap="around" w:vAnchor="text" w:hAnchor="margin" w:x="-1000" w:y="1592"/>
        <w:shd w:val="clear" w:color="auto" w:fill="auto"/>
        <w:spacing w:before="0" w:after="0" w:line="180" w:lineRule="exact"/>
        <w:jc w:val="left"/>
      </w:pPr>
      <w:r>
        <w:rPr>
          <w:rStyle w:val="CharStyle21Exact"/>
          <w:b/>
          <w:bCs/>
          <w:spacing w:val="0"/>
        </w:rPr>
        <w:t xml:space="preserve">Teplonosné </w:t>
      </w:r>
      <w:r>
        <w:rPr>
          <w:rStyle w:val="CharStyle21Exact"/>
          <w:b/>
          <w:bCs/>
          <w:spacing w:val="0"/>
        </w:rPr>
        <w:t>medium:</w:t>
      </w:r>
    </w:p>
    <w:p w:rsidR="0014374F" w:rsidRDefault="00CE5543">
      <w:pPr>
        <w:pStyle w:val="Style8"/>
        <w:shd w:val="clear" w:color="auto" w:fill="auto"/>
        <w:spacing w:after="120" w:line="245" w:lineRule="exact"/>
        <w:ind w:left="1060" w:right="20" w:firstLine="0"/>
      </w:pPr>
      <w:r>
        <w:t xml:space="preserve">není-li v Příloze </w:t>
      </w:r>
      <w:r>
        <w:rPr>
          <w:lang w:val="sk-SK" w:eastAsia="sk-SK" w:bidi="sk-SK"/>
        </w:rPr>
        <w:t xml:space="preserve">č. </w:t>
      </w:r>
      <w:r>
        <w:t xml:space="preserve">1 stanoveno odlišně, je předávacím místem pro </w:t>
      </w:r>
      <w:proofErr w:type="gramStart"/>
      <w:r>
        <w:t>TUV</w:t>
      </w:r>
      <w:proofErr w:type="gramEnd"/>
      <w:r>
        <w:t xml:space="preserve"> (v případě, že je dodávka TUV měřena v centrální přípravně TUV) první uzavírací armatura navazující odběrného tepelného zařízení, není-li v Příloze </w:t>
      </w:r>
      <w:r>
        <w:rPr>
          <w:lang w:val="sk-SK" w:eastAsia="sk-SK" w:bidi="sk-SK"/>
        </w:rPr>
        <w:t xml:space="preserve">č. </w:t>
      </w:r>
      <w:r>
        <w:t>1 stanoveno odlišně, je př</w:t>
      </w:r>
      <w:r>
        <w:t>edacím místem pro vracené teplonosné médium a cirkulující TUV poslední uzavírací armatura (ve směru toku média a TUV) odběrného tepelného zařízení,</w:t>
      </w:r>
    </w:p>
    <w:p w:rsidR="0014374F" w:rsidRDefault="00CE5543">
      <w:pPr>
        <w:pStyle w:val="Style8"/>
        <w:shd w:val="clear" w:color="auto" w:fill="auto"/>
        <w:spacing w:line="245" w:lineRule="exact"/>
        <w:ind w:left="1060" w:right="20" w:hanging="1060"/>
      </w:pPr>
      <w:r>
        <w:t>chemicky upravená voda sloužící k přenosu tepelné energie ze zařízení do</w:t>
      </w:r>
      <w:r>
        <w:softHyphen/>
        <w:t>davatele do zařízení odběratele; te</w:t>
      </w:r>
      <w:r>
        <w:t>plonosné médium je majetkem dodavatele;</w:t>
      </w:r>
    </w:p>
    <w:p w:rsidR="0014374F" w:rsidRDefault="00CE5543">
      <w:pPr>
        <w:pStyle w:val="Style13"/>
        <w:framePr w:w="614" w:h="1678" w:wrap="around" w:vAnchor="text" w:hAnchor="margin" w:x="-1007" w:y="606"/>
        <w:shd w:val="clear" w:color="auto" w:fill="auto"/>
        <w:spacing w:before="0" w:after="158" w:line="180" w:lineRule="exact"/>
        <w:jc w:val="left"/>
      </w:pPr>
      <w:r>
        <w:rPr>
          <w:rStyle w:val="CharStyle21Exact"/>
          <w:b/>
          <w:bCs/>
          <w:spacing w:val="0"/>
        </w:rPr>
        <w:t>UT:</w:t>
      </w:r>
    </w:p>
    <w:p w:rsidR="0014374F" w:rsidRDefault="00CE5543">
      <w:pPr>
        <w:pStyle w:val="Style13"/>
        <w:framePr w:w="614" w:h="1678" w:wrap="around" w:vAnchor="text" w:hAnchor="margin" w:x="-1007" w:y="606"/>
        <w:shd w:val="clear" w:color="auto" w:fill="auto"/>
        <w:spacing w:before="0" w:after="871" w:line="180" w:lineRule="exact"/>
        <w:jc w:val="left"/>
      </w:pPr>
      <w:r>
        <w:rPr>
          <w:rStyle w:val="CharStyle21Exact"/>
          <w:b/>
          <w:bCs/>
          <w:spacing w:val="0"/>
        </w:rPr>
        <w:t>TUV:</w:t>
      </w:r>
    </w:p>
    <w:p w:rsidR="0014374F" w:rsidRDefault="00CE5543">
      <w:pPr>
        <w:pStyle w:val="Style13"/>
        <w:framePr w:w="614" w:h="1678" w:wrap="around" w:vAnchor="text" w:hAnchor="margin" w:x="-1007" w:y="606"/>
        <w:shd w:val="clear" w:color="auto" w:fill="auto"/>
        <w:spacing w:before="0" w:after="0" w:line="180" w:lineRule="exact"/>
        <w:jc w:val="left"/>
      </w:pPr>
      <w:r>
        <w:rPr>
          <w:rStyle w:val="CharStyle21Exact"/>
          <w:b/>
          <w:bCs/>
          <w:spacing w:val="0"/>
        </w:rPr>
        <w:t>SV:</w:t>
      </w:r>
    </w:p>
    <w:p w:rsidR="0014374F" w:rsidRDefault="00CE5543">
      <w:pPr>
        <w:pStyle w:val="Style8"/>
        <w:shd w:val="clear" w:color="auto" w:fill="auto"/>
        <w:spacing w:after="180" w:line="245" w:lineRule="exact"/>
        <w:ind w:left="1060" w:right="20" w:firstLine="0"/>
        <w:jc w:val="both"/>
      </w:pPr>
      <w:r>
        <w:t>pokud není ve Smlouvě sjednán odběr teplonosného média, je odběratel povinen toto médium vracet,</w:t>
      </w:r>
    </w:p>
    <w:p w:rsidR="0014374F" w:rsidRDefault="00CE5543">
      <w:pPr>
        <w:pStyle w:val="Style8"/>
        <w:shd w:val="clear" w:color="auto" w:fill="auto"/>
        <w:spacing w:after="48" w:line="170" w:lineRule="exact"/>
        <w:ind w:left="1060" w:firstLine="0"/>
        <w:jc w:val="both"/>
      </w:pPr>
      <w:r>
        <w:t>tepelná energie obsažená v teplonosném médiu určená pro vytápění,</w:t>
      </w:r>
    </w:p>
    <w:p w:rsidR="0014374F" w:rsidRDefault="00CE5543">
      <w:pPr>
        <w:pStyle w:val="Style8"/>
        <w:shd w:val="clear" w:color="auto" w:fill="auto"/>
        <w:spacing w:after="120" w:line="245" w:lineRule="exact"/>
        <w:ind w:left="1060" w:right="20" w:firstLine="0"/>
        <w:jc w:val="both"/>
      </w:pPr>
      <w:r>
        <w:t xml:space="preserve">teplá užitková voda je pitná voda, </w:t>
      </w:r>
      <w:r>
        <w:t>kterou dodavatel odebírá z veřejného vodovodu a ve svém zařízení do ní dodává tepelnou energii nutnou pro ohřátí na parametry stanovené vyhláškou MPO č. 152/2001 Sb. v platném znění,</w:t>
      </w:r>
    </w:p>
    <w:p w:rsidR="0014374F" w:rsidRDefault="00CE5543">
      <w:pPr>
        <w:pStyle w:val="Style8"/>
        <w:shd w:val="clear" w:color="auto" w:fill="auto"/>
        <w:spacing w:line="245" w:lineRule="exact"/>
        <w:ind w:left="1060" w:right="20" w:firstLine="0"/>
        <w:jc w:val="both"/>
      </w:pPr>
      <w:r>
        <w:t>studená (pitná) voda je voda, kterou dodavatel odebírá z veřejného vodovo</w:t>
      </w:r>
      <w:r>
        <w:softHyphen/>
        <w:t>du, a která slouží pro přípravu TUV;</w:t>
      </w:r>
    </w:p>
    <w:p w:rsidR="0014374F" w:rsidRDefault="00CE5543">
      <w:pPr>
        <w:pStyle w:val="Style8"/>
        <w:shd w:val="clear" w:color="auto" w:fill="auto"/>
        <w:spacing w:after="180" w:line="245" w:lineRule="exact"/>
        <w:ind w:left="1060" w:right="20" w:firstLine="0"/>
        <w:jc w:val="both"/>
      </w:pPr>
      <w:r>
        <w:t>náklady na SV přeúčtovává dodavatel odběrateli TUV na základě faktury od dodavatele SV</w:t>
      </w:r>
    </w:p>
    <w:p w:rsidR="0014374F" w:rsidRDefault="00CE5543">
      <w:pPr>
        <w:pStyle w:val="Style13"/>
        <w:framePr w:w="2608" w:h="1556" w:wrap="around" w:vAnchor="text" w:hAnchor="margin" w:x="-1014" w:y="8"/>
        <w:shd w:val="clear" w:color="auto" w:fill="auto"/>
        <w:spacing w:before="0" w:after="0" w:line="180" w:lineRule="exact"/>
        <w:jc w:val="both"/>
      </w:pPr>
      <w:r>
        <w:rPr>
          <w:rStyle w:val="CharStyle21Exact"/>
          <w:b/>
          <w:bCs/>
          <w:spacing w:val="0"/>
        </w:rPr>
        <w:t>VS:</w:t>
      </w:r>
    </w:p>
    <w:p w:rsidR="0014374F" w:rsidRDefault="00CE5543">
      <w:pPr>
        <w:pStyle w:val="Style13"/>
        <w:framePr w:w="2608" w:h="1556" w:wrap="around" w:vAnchor="text" w:hAnchor="margin" w:x="-1014" w:y="8"/>
        <w:shd w:val="clear" w:color="auto" w:fill="auto"/>
        <w:spacing w:before="0" w:after="0" w:line="864" w:lineRule="exact"/>
        <w:ind w:right="100"/>
        <w:jc w:val="both"/>
      </w:pPr>
      <w:r>
        <w:rPr>
          <w:rStyle w:val="CharStyle21Exact"/>
          <w:b/>
          <w:bCs/>
          <w:spacing w:val="0"/>
        </w:rPr>
        <w:t>Parametry tepelné energie: Odběrový diagram:</w:t>
      </w:r>
    </w:p>
    <w:p w:rsidR="0014374F" w:rsidRDefault="00CE5543">
      <w:pPr>
        <w:pStyle w:val="Style8"/>
        <w:shd w:val="clear" w:color="auto" w:fill="auto"/>
        <w:spacing w:after="108" w:line="170" w:lineRule="exact"/>
        <w:ind w:firstLine="0"/>
        <w:jc w:val="both"/>
      </w:pPr>
      <w:r>
        <w:t>výměníková stanice,</w:t>
      </w:r>
    </w:p>
    <w:p w:rsidR="0014374F" w:rsidRDefault="00CE5543">
      <w:pPr>
        <w:pStyle w:val="Style8"/>
        <w:shd w:val="clear" w:color="auto" w:fill="auto"/>
        <w:spacing w:line="170" w:lineRule="exact"/>
        <w:ind w:firstLine="0"/>
        <w:jc w:val="both"/>
      </w:pPr>
      <w:r>
        <w:t>jsou sjednány pro každé OM v Příloze č. 2;</w:t>
      </w:r>
    </w:p>
    <w:p w:rsidR="0014374F" w:rsidRDefault="00CE5543">
      <w:pPr>
        <w:pStyle w:val="Style8"/>
        <w:shd w:val="clear" w:color="auto" w:fill="auto"/>
        <w:spacing w:after="126" w:line="252" w:lineRule="exact"/>
        <w:ind w:right="20" w:firstLine="0"/>
        <w:jc w:val="both"/>
      </w:pPr>
      <w:r>
        <w:t xml:space="preserve">parametry tepelné </w:t>
      </w:r>
      <w:r>
        <w:t>energie jsou sjednávány s respektováním ČSN 07 7401 v případě ÚT a ČSN 83 0616 v případě TUV,</w:t>
      </w:r>
    </w:p>
    <w:p w:rsidR="0014374F" w:rsidRDefault="00CE5543">
      <w:pPr>
        <w:pStyle w:val="Style8"/>
        <w:shd w:val="clear" w:color="auto" w:fill="auto"/>
        <w:spacing w:line="245" w:lineRule="exact"/>
        <w:ind w:left="1060" w:right="20" w:hanging="1060"/>
      </w:pPr>
      <w:r>
        <w:t>dokument, v němž je stanoven požadavek odběratele na roční objem do</w:t>
      </w:r>
      <w:r>
        <w:softHyphen/>
        <w:t>dávky tepelné energie a jeho rozpis na jednotlivé kalendářní měsíce; tento dokument je sestavo</w:t>
      </w:r>
      <w:r>
        <w:t>ván na základě projektovaných parametrů OTZ a s přihlédnutím ke statisticky zjištěným skutečnostem odběrů tepelné energie předchozích let;</w:t>
      </w:r>
    </w:p>
    <w:p w:rsidR="0014374F" w:rsidRDefault="00CE5543">
      <w:pPr>
        <w:pStyle w:val="Style8"/>
        <w:shd w:val="clear" w:color="auto" w:fill="auto"/>
        <w:spacing w:line="170" w:lineRule="exact"/>
        <w:ind w:left="1060" w:firstLine="0"/>
        <w:jc w:val="both"/>
        <w:sectPr w:rsidR="0014374F">
          <w:headerReference w:type="default" r:id="rId10"/>
          <w:footerReference w:type="even" r:id="rId11"/>
          <w:footerReference w:type="default" r:id="rId12"/>
          <w:headerReference w:type="first" r:id="rId13"/>
          <w:footerReference w:type="first" r:id="rId14"/>
          <w:pgSz w:w="11909" w:h="16834"/>
          <w:pgMar w:top="1491" w:right="1163" w:bottom="2225" w:left="1163" w:header="0" w:footer="3" w:gutter="1714"/>
          <w:cols w:space="720"/>
          <w:noEndnote/>
          <w:titlePg/>
          <w:rtlGutter/>
          <w:docGrid w:linePitch="360"/>
        </w:sectPr>
      </w:pPr>
      <w:r>
        <w:t>tento dokument nemá charakter závazné objednávky</w:t>
      </w:r>
    </w:p>
    <w:p w:rsidR="0014374F" w:rsidRDefault="00CE5543">
      <w:pPr>
        <w:pStyle w:val="Style22"/>
        <w:keepNext/>
        <w:keepLines/>
        <w:shd w:val="clear" w:color="auto" w:fill="auto"/>
        <w:spacing w:after="26" w:line="317" w:lineRule="exact"/>
        <w:ind w:right="20"/>
        <w:jc w:val="center"/>
      </w:pPr>
      <w:bookmarkStart w:id="2" w:name="bookmark2"/>
      <w:r>
        <w:rPr>
          <w:rStyle w:val="CharStyle29"/>
        </w:rPr>
        <w:lastRenderedPageBreak/>
        <w:t xml:space="preserve">Článek </w:t>
      </w:r>
      <w:r w:rsidRPr="00584111">
        <w:rPr>
          <w:rStyle w:val="CharStyle29"/>
          <w:lang w:eastAsia="en-US" w:bidi="en-US"/>
        </w:rPr>
        <w:t xml:space="preserve">1 </w:t>
      </w:r>
      <w:r>
        <w:rPr>
          <w:rStyle w:val="CharStyle24"/>
          <w:b/>
          <w:bCs/>
        </w:rPr>
        <w:t>Předmět smlouvy</w:t>
      </w:r>
      <w:bookmarkEnd w:id="2"/>
    </w:p>
    <w:p w:rsidR="0014374F" w:rsidRDefault="00CE5543">
      <w:pPr>
        <w:pStyle w:val="Style8"/>
        <w:shd w:val="clear" w:color="auto" w:fill="auto"/>
        <w:spacing w:line="360" w:lineRule="exact"/>
        <w:ind w:left="740" w:firstLine="0"/>
        <w:jc w:val="both"/>
      </w:pPr>
      <w:r>
        <w:t>Dodavatel se za podmínek stanovených Smlouvou zavazuje dodat odběrateli:</w:t>
      </w:r>
    </w:p>
    <w:p w:rsidR="0014374F" w:rsidRDefault="00CE5543">
      <w:pPr>
        <w:pStyle w:val="Style8"/>
        <w:numPr>
          <w:ilvl w:val="0"/>
          <w:numId w:val="1"/>
        </w:numPr>
        <w:shd w:val="clear" w:color="auto" w:fill="auto"/>
        <w:spacing w:line="360" w:lineRule="exact"/>
        <w:ind w:left="740" w:firstLine="0"/>
        <w:jc w:val="both"/>
      </w:pPr>
      <w:r>
        <w:t xml:space="preserve"> tepelnou energii pro vytápění - ÚT,</w:t>
      </w:r>
    </w:p>
    <w:p w:rsidR="0014374F" w:rsidRDefault="00CE5543">
      <w:pPr>
        <w:pStyle w:val="Style8"/>
        <w:numPr>
          <w:ilvl w:val="0"/>
          <w:numId w:val="1"/>
        </w:numPr>
        <w:shd w:val="clear" w:color="auto" w:fill="auto"/>
        <w:spacing w:line="360" w:lineRule="exact"/>
        <w:ind w:left="740" w:firstLine="0"/>
        <w:jc w:val="both"/>
      </w:pPr>
      <w:r>
        <w:t xml:space="preserve"> tepelnou energii pro přípravu teplé užitkové vody - TUV.</w:t>
      </w:r>
    </w:p>
    <w:p w:rsidR="0014374F" w:rsidRDefault="00CE5543">
      <w:pPr>
        <w:pStyle w:val="Style8"/>
        <w:shd w:val="clear" w:color="auto" w:fill="auto"/>
        <w:spacing w:after="525" w:line="223" w:lineRule="exact"/>
        <w:ind w:left="740" w:right="20" w:firstLine="0"/>
        <w:jc w:val="both"/>
      </w:pPr>
      <w:r>
        <w:t>Odběratel se zavazuje tepelnou energii dle této Smlouvy odebrat a zaplatit dodavateli sj</w:t>
      </w:r>
      <w:r>
        <w:t>ednanou ce</w:t>
      </w:r>
      <w:r>
        <w:softHyphen/>
        <w:t>nu.</w:t>
      </w:r>
    </w:p>
    <w:p w:rsidR="0014374F" w:rsidRDefault="00CE5543">
      <w:pPr>
        <w:pStyle w:val="Style22"/>
        <w:keepNext/>
        <w:keepLines/>
        <w:shd w:val="clear" w:color="auto" w:fill="auto"/>
        <w:spacing w:after="178" w:line="317" w:lineRule="exact"/>
        <w:ind w:right="20"/>
        <w:jc w:val="center"/>
      </w:pPr>
      <w:bookmarkStart w:id="3" w:name="bookmark3"/>
      <w:r>
        <w:rPr>
          <w:rStyle w:val="CharStyle29"/>
        </w:rPr>
        <w:t xml:space="preserve">Článek 2 </w:t>
      </w:r>
      <w:r>
        <w:rPr>
          <w:rStyle w:val="CharStyle24"/>
          <w:b/>
          <w:bCs/>
        </w:rPr>
        <w:t>Místo a způsob plněni</w:t>
      </w:r>
      <w:bookmarkEnd w:id="3"/>
    </w:p>
    <w:p w:rsidR="0014374F" w:rsidRDefault="00CE5543">
      <w:pPr>
        <w:pStyle w:val="Style8"/>
        <w:numPr>
          <w:ilvl w:val="0"/>
          <w:numId w:val="2"/>
        </w:numPr>
        <w:shd w:val="clear" w:color="auto" w:fill="auto"/>
        <w:tabs>
          <w:tab w:val="left" w:pos="693"/>
        </w:tabs>
        <w:spacing w:after="129" w:line="170" w:lineRule="exact"/>
        <w:ind w:left="740" w:hanging="700"/>
        <w:jc w:val="both"/>
      </w:pPr>
      <w:r>
        <w:t>Místem plnění je každé OM, které je uvedeno v Příloze č. 1.</w:t>
      </w:r>
    </w:p>
    <w:p w:rsidR="0014374F" w:rsidRDefault="00CE5543">
      <w:pPr>
        <w:pStyle w:val="Style8"/>
        <w:numPr>
          <w:ilvl w:val="0"/>
          <w:numId w:val="2"/>
        </w:numPr>
        <w:shd w:val="clear" w:color="auto" w:fill="auto"/>
        <w:tabs>
          <w:tab w:val="left" w:pos="693"/>
        </w:tabs>
        <w:spacing w:after="54" w:line="238" w:lineRule="exact"/>
        <w:ind w:left="740" w:right="20" w:hanging="700"/>
        <w:jc w:val="both"/>
      </w:pPr>
      <w:r>
        <w:t>Dodávka tepelné energie je splněna přechodem tepelné energie v PM v množství a kvalitě sjednaném Smlouvou v Příloze č. 2 pro každé odběrné místo. Odbě</w:t>
      </w:r>
      <w:r>
        <w:t>r tepelné energie je splněn převzetím tepelné energie a úplným zaplacením kupní ceny.</w:t>
      </w:r>
    </w:p>
    <w:p w:rsidR="0014374F" w:rsidRDefault="00CE5543">
      <w:pPr>
        <w:pStyle w:val="Style8"/>
        <w:numPr>
          <w:ilvl w:val="0"/>
          <w:numId w:val="2"/>
        </w:numPr>
        <w:shd w:val="clear" w:color="auto" w:fill="auto"/>
        <w:tabs>
          <w:tab w:val="left" w:pos="693"/>
        </w:tabs>
        <w:spacing w:after="60" w:line="245" w:lineRule="exact"/>
        <w:ind w:left="740" w:right="20" w:hanging="700"/>
        <w:jc w:val="both"/>
      </w:pPr>
      <w:r>
        <w:t>Při nedodržení sjednaných parametrů dodávky ze strany dodavatele je plnění hodnoceno jako částeč</w:t>
      </w:r>
      <w:r>
        <w:softHyphen/>
        <w:t xml:space="preserve">né. V případě reklamace bude míra neplnění a z toho plynoucí závěry </w:t>
      </w:r>
      <w:r>
        <w:t>předmětem důkazního řízení nebo dohody obou stran.</w:t>
      </w:r>
    </w:p>
    <w:p w:rsidR="0014374F" w:rsidRDefault="00CE5543">
      <w:pPr>
        <w:pStyle w:val="Style8"/>
        <w:numPr>
          <w:ilvl w:val="0"/>
          <w:numId w:val="2"/>
        </w:numPr>
        <w:shd w:val="clear" w:color="auto" w:fill="auto"/>
        <w:tabs>
          <w:tab w:val="left" w:pos="693"/>
        </w:tabs>
        <w:spacing w:after="60" w:line="245" w:lineRule="exact"/>
        <w:ind w:left="740" w:right="20" w:hanging="700"/>
        <w:jc w:val="both"/>
      </w:pPr>
      <w:r>
        <w:t>Měření dodané tepelné energie je prováděno stanoveným měřidlem. Naměřené množství tepelné energie je podkladem pro fakturaci ceny. Odečet měřidel provádí dodavatel nebo osoby jím pověře</w:t>
      </w:r>
      <w:r>
        <w:softHyphen/>
        <w:t>né. V případě pochy</w:t>
      </w:r>
      <w:r>
        <w:t>bnosti má odběratel právo na provedení kontrolního odečtu, který bude prove</w:t>
      </w:r>
      <w:r>
        <w:softHyphen/>
        <w:t>den za přítomnosti oprávněného zaměstnance dodavatele.</w:t>
      </w:r>
    </w:p>
    <w:p w:rsidR="0014374F" w:rsidRDefault="00CE5543">
      <w:pPr>
        <w:pStyle w:val="Style8"/>
        <w:numPr>
          <w:ilvl w:val="0"/>
          <w:numId w:val="2"/>
        </w:numPr>
        <w:shd w:val="clear" w:color="auto" w:fill="auto"/>
        <w:tabs>
          <w:tab w:val="left" w:pos="693"/>
        </w:tabs>
        <w:spacing w:after="60" w:line="245" w:lineRule="exact"/>
        <w:ind w:left="740" w:right="20" w:hanging="700"/>
        <w:jc w:val="both"/>
      </w:pPr>
      <w:r>
        <w:t>Přezkoušení měřidla na žádost odběratele ve smyslu ustanovení § 78, odst. 2, zákona č. 458/2000 Sb., Energetický zákon v plat</w:t>
      </w:r>
      <w:r>
        <w:t xml:space="preserve">ném zněm, zajistí dodavatel v příslušném autorizovaném metrologickém středisku. Výsledek přezkoušení dodavatel doloží odběrateli Potvrzením o přezkoušení měřidla tepelné energie, vydaným tímto autorizovaným </w:t>
      </w:r>
      <w:r>
        <w:rPr>
          <w:lang w:val="sk-SK" w:eastAsia="sk-SK" w:bidi="sk-SK"/>
        </w:rPr>
        <w:t xml:space="preserve">metrologickým </w:t>
      </w:r>
      <w:r>
        <w:t xml:space="preserve">střediskem. V případě, že </w:t>
      </w:r>
      <w:r>
        <w:t>přezkoušením byla zjištěna odchylka měřidla v rámci povolené tolerance, zavazuje se od</w:t>
      </w:r>
      <w:r>
        <w:softHyphen/>
        <w:t>běratel zaplatit dodavateli veškeré náklady spojené s demontáží, ověřením a zpětnou montáží měřid</w:t>
      </w:r>
      <w:r>
        <w:softHyphen/>
        <w:t>la.</w:t>
      </w:r>
    </w:p>
    <w:p w:rsidR="0014374F" w:rsidRDefault="00CE5543">
      <w:pPr>
        <w:pStyle w:val="Style8"/>
        <w:numPr>
          <w:ilvl w:val="0"/>
          <w:numId w:val="2"/>
        </w:numPr>
        <w:shd w:val="clear" w:color="auto" w:fill="auto"/>
        <w:tabs>
          <w:tab w:val="left" w:pos="693"/>
        </w:tabs>
        <w:spacing w:after="60" w:line="245" w:lineRule="exact"/>
        <w:ind w:left="740" w:right="20" w:hanging="700"/>
        <w:jc w:val="both"/>
      </w:pPr>
      <w:r>
        <w:t>Prokáže-li přezkoušení měřidla odchylku mimo povolenou toleranci po</w:t>
      </w:r>
      <w:r>
        <w:t>dle platné legislativy, provede se fakturace dodávek tepelné energie podle sjednaného náhradního výpočtu. Dodavatel provede vy</w:t>
      </w:r>
      <w:r>
        <w:softHyphen/>
        <w:t>účtování dodávek tepelné energie proti vystaveným fakturám za rozhodné období formou dobropisu nebo vrubopisu.</w:t>
      </w:r>
    </w:p>
    <w:p w:rsidR="0014374F" w:rsidRDefault="00CE5543">
      <w:pPr>
        <w:pStyle w:val="Style8"/>
        <w:numPr>
          <w:ilvl w:val="0"/>
          <w:numId w:val="2"/>
        </w:numPr>
        <w:shd w:val="clear" w:color="auto" w:fill="auto"/>
        <w:tabs>
          <w:tab w:val="left" w:pos="693"/>
        </w:tabs>
        <w:spacing w:line="245" w:lineRule="exact"/>
        <w:ind w:left="740" w:right="20" w:hanging="700"/>
        <w:jc w:val="both"/>
      </w:pPr>
      <w:r>
        <w:t xml:space="preserve">V případě poruchy </w:t>
      </w:r>
      <w:r>
        <w:t>měřidla bude odebrané množství tepelné energie stanoveno náhradním způso</w:t>
      </w:r>
      <w:r>
        <w:softHyphen/>
        <w:t>bem, a to:</w:t>
      </w:r>
    </w:p>
    <w:p w:rsidR="0014374F" w:rsidRDefault="00CE5543">
      <w:pPr>
        <w:pStyle w:val="Style8"/>
        <w:numPr>
          <w:ilvl w:val="0"/>
          <w:numId w:val="3"/>
        </w:numPr>
        <w:shd w:val="clear" w:color="auto" w:fill="auto"/>
        <w:spacing w:line="245" w:lineRule="exact"/>
        <w:ind w:left="1440" w:right="20" w:hanging="360"/>
      </w:pPr>
      <w:r>
        <w:t xml:space="preserve"> v případě ÚT na základě výpočtu z topné charakteristiky a průběhu venkovních teplot za neměřené období,</w:t>
      </w:r>
    </w:p>
    <w:p w:rsidR="0014374F" w:rsidRDefault="00CE5543">
      <w:pPr>
        <w:pStyle w:val="Style8"/>
        <w:numPr>
          <w:ilvl w:val="0"/>
          <w:numId w:val="3"/>
        </w:numPr>
        <w:shd w:val="clear" w:color="auto" w:fill="auto"/>
        <w:spacing w:line="245" w:lineRule="exact"/>
        <w:ind w:left="1440" w:right="20" w:hanging="360"/>
      </w:pPr>
      <w:r>
        <w:rPr>
          <w:lang w:val="sk-SK" w:eastAsia="sk-SK" w:bidi="sk-SK"/>
        </w:rPr>
        <w:t xml:space="preserve"> </w:t>
      </w:r>
      <w:r>
        <w:t xml:space="preserve">u nových odběrů ÚT (kde nejsou k dispozici historická data) podle </w:t>
      </w:r>
      <w:r>
        <w:t>srovnatelného OM ve stejném období,</w:t>
      </w:r>
    </w:p>
    <w:p w:rsidR="0014374F" w:rsidRDefault="00CE5543">
      <w:pPr>
        <w:pStyle w:val="Style8"/>
        <w:numPr>
          <w:ilvl w:val="0"/>
          <w:numId w:val="3"/>
        </w:numPr>
        <w:shd w:val="clear" w:color="auto" w:fill="auto"/>
        <w:spacing w:line="245" w:lineRule="exact"/>
        <w:ind w:left="1440" w:right="20" w:hanging="360"/>
      </w:pPr>
      <w:r>
        <w:t xml:space="preserve"> v případě TUV technickým výpočtem podle srovnatelného období z historických údajů OM nebo podle srovnatelného OM ve stejném období,</w:t>
      </w:r>
    </w:p>
    <w:p w:rsidR="0014374F" w:rsidRDefault="00CE5543">
      <w:pPr>
        <w:pStyle w:val="Style8"/>
        <w:numPr>
          <w:ilvl w:val="0"/>
          <w:numId w:val="3"/>
        </w:numPr>
        <w:shd w:val="clear" w:color="auto" w:fill="auto"/>
        <w:spacing w:line="245" w:lineRule="exact"/>
        <w:ind w:left="1440" w:right="20" w:hanging="360"/>
      </w:pPr>
      <w:r>
        <w:rPr>
          <w:lang w:val="sk-SK" w:eastAsia="sk-SK" w:bidi="sk-SK"/>
        </w:rPr>
        <w:t xml:space="preserve"> </w:t>
      </w:r>
      <w:r>
        <w:t>u nových odběrů TUV (kde nejsou k dispozici historická data) podle srovnatelného OM ve</w:t>
      </w:r>
      <w:r>
        <w:t xml:space="preserve"> stejném období.</w:t>
      </w:r>
    </w:p>
    <w:p w:rsidR="0014374F" w:rsidRDefault="00CE5543">
      <w:pPr>
        <w:pStyle w:val="Style8"/>
        <w:shd w:val="clear" w:color="auto" w:fill="auto"/>
        <w:spacing w:line="245" w:lineRule="exact"/>
        <w:ind w:left="740" w:right="20" w:firstLine="0"/>
        <w:jc w:val="both"/>
      </w:pPr>
      <w:r>
        <w:t>Pokud bude množství tepelné energie stanoveno náhradním způsobem, bude tato skutečnost uvede</w:t>
      </w:r>
      <w:r>
        <w:softHyphen/>
        <w:t>na v podkladech pro vyúčtování.</w:t>
      </w:r>
      <w:r>
        <w:br w:type="page"/>
      </w:r>
    </w:p>
    <w:p w:rsidR="0014374F" w:rsidRDefault="00CE5543">
      <w:pPr>
        <w:pStyle w:val="Style30"/>
        <w:shd w:val="clear" w:color="auto" w:fill="auto"/>
        <w:spacing w:after="96" w:line="240" w:lineRule="exact"/>
        <w:ind w:left="3620"/>
      </w:pPr>
      <w:bookmarkStart w:id="4" w:name="bookmark4"/>
      <w:r>
        <w:lastRenderedPageBreak/>
        <w:t>Článek 3</w:t>
      </w:r>
      <w:bookmarkEnd w:id="4"/>
    </w:p>
    <w:p w:rsidR="0014374F" w:rsidRDefault="00CE5543">
      <w:pPr>
        <w:pStyle w:val="Style8"/>
        <w:framePr w:w="434" w:h="6752" w:wrap="around" w:vAnchor="text" w:hAnchor="margin" w:x="-334" w:y="469"/>
        <w:shd w:val="clear" w:color="auto" w:fill="auto"/>
        <w:spacing w:line="170" w:lineRule="exact"/>
        <w:ind w:left="20" w:firstLine="0"/>
      </w:pPr>
      <w:r>
        <w:rPr>
          <w:rStyle w:val="CharStyle20Exact"/>
          <w:spacing w:val="0"/>
        </w:rPr>
        <w:t>3.1.</w:t>
      </w:r>
    </w:p>
    <w:p w:rsidR="0014374F" w:rsidRDefault="00CE5543">
      <w:pPr>
        <w:pStyle w:val="Style8"/>
        <w:framePr w:w="434" w:h="6752" w:wrap="around" w:vAnchor="text" w:hAnchor="margin" w:x="-334" w:y="469"/>
        <w:shd w:val="clear" w:color="auto" w:fill="auto"/>
        <w:spacing w:line="871" w:lineRule="exact"/>
        <w:ind w:left="20" w:firstLine="0"/>
      </w:pPr>
      <w:r>
        <w:rPr>
          <w:rStyle w:val="CharStyle20Exact"/>
          <w:spacing w:val="0"/>
        </w:rPr>
        <w:t>3.2.</w:t>
      </w:r>
    </w:p>
    <w:p w:rsidR="0014374F" w:rsidRDefault="00CE5543">
      <w:pPr>
        <w:pStyle w:val="Style8"/>
        <w:framePr w:w="434" w:h="6752" w:wrap="around" w:vAnchor="text" w:hAnchor="margin" w:x="-334" w:y="469"/>
        <w:shd w:val="clear" w:color="auto" w:fill="auto"/>
        <w:spacing w:line="871" w:lineRule="exact"/>
        <w:ind w:left="20" w:firstLine="0"/>
      </w:pPr>
      <w:r>
        <w:rPr>
          <w:rStyle w:val="CharStyle20Exact"/>
          <w:spacing w:val="0"/>
        </w:rPr>
        <w:t>3.3.</w:t>
      </w:r>
    </w:p>
    <w:p w:rsidR="0014374F" w:rsidRDefault="00CE5543">
      <w:pPr>
        <w:pStyle w:val="Style8"/>
        <w:framePr w:w="434" w:h="6752" w:wrap="around" w:vAnchor="text" w:hAnchor="margin" w:x="-334" w:y="469"/>
        <w:shd w:val="clear" w:color="auto" w:fill="auto"/>
        <w:spacing w:line="871" w:lineRule="exact"/>
        <w:ind w:left="20" w:firstLine="0"/>
      </w:pPr>
      <w:r>
        <w:rPr>
          <w:rStyle w:val="CharStyle20Exact"/>
          <w:spacing w:val="0"/>
        </w:rPr>
        <w:t>3.4.</w:t>
      </w:r>
    </w:p>
    <w:p w:rsidR="0014374F" w:rsidRDefault="00CE5543">
      <w:pPr>
        <w:pStyle w:val="Style8"/>
        <w:framePr w:w="434" w:h="6752" w:wrap="around" w:vAnchor="text" w:hAnchor="margin" w:x="-334" w:y="469"/>
        <w:shd w:val="clear" w:color="auto" w:fill="auto"/>
        <w:spacing w:after="641" w:line="170" w:lineRule="exact"/>
        <w:ind w:left="20" w:firstLine="0"/>
      </w:pPr>
      <w:r>
        <w:rPr>
          <w:rStyle w:val="CharStyle20Exact"/>
          <w:spacing w:val="0"/>
        </w:rPr>
        <w:t>3.5.</w:t>
      </w:r>
    </w:p>
    <w:p w:rsidR="0014374F" w:rsidRDefault="00CE5543">
      <w:pPr>
        <w:pStyle w:val="Style8"/>
        <w:framePr w:w="434" w:h="6752" w:wrap="around" w:vAnchor="text" w:hAnchor="margin" w:x="-334" w:y="469"/>
        <w:shd w:val="clear" w:color="auto" w:fill="auto"/>
        <w:spacing w:after="874" w:line="170" w:lineRule="exact"/>
        <w:ind w:left="20" w:firstLine="0"/>
      </w:pPr>
      <w:r>
        <w:rPr>
          <w:rStyle w:val="CharStyle20Exact"/>
          <w:spacing w:val="0"/>
        </w:rPr>
        <w:t>3.6.</w:t>
      </w:r>
    </w:p>
    <w:p w:rsidR="0014374F" w:rsidRDefault="00CE5543">
      <w:pPr>
        <w:pStyle w:val="Style8"/>
        <w:framePr w:w="434" w:h="6752" w:wrap="around" w:vAnchor="text" w:hAnchor="margin" w:x="-334" w:y="469"/>
        <w:shd w:val="clear" w:color="auto" w:fill="auto"/>
        <w:spacing w:after="1661" w:line="170" w:lineRule="exact"/>
        <w:ind w:left="20" w:firstLine="0"/>
      </w:pPr>
      <w:r>
        <w:rPr>
          <w:rStyle w:val="CharStyle20Exact"/>
          <w:spacing w:val="0"/>
        </w:rPr>
        <w:t>3.7.</w:t>
      </w:r>
    </w:p>
    <w:p w:rsidR="0014374F" w:rsidRDefault="00CE5543">
      <w:pPr>
        <w:pStyle w:val="Style8"/>
        <w:framePr w:w="434" w:h="6752" w:wrap="around" w:vAnchor="text" w:hAnchor="margin" w:x="-334" w:y="469"/>
        <w:shd w:val="clear" w:color="auto" w:fill="auto"/>
        <w:spacing w:line="170" w:lineRule="exact"/>
        <w:ind w:left="20" w:firstLine="0"/>
      </w:pPr>
      <w:r>
        <w:rPr>
          <w:rStyle w:val="CharStyle20Exact"/>
          <w:spacing w:val="0"/>
        </w:rPr>
        <w:t>3.8.</w:t>
      </w:r>
    </w:p>
    <w:p w:rsidR="0014374F" w:rsidRDefault="00CE5543">
      <w:pPr>
        <w:pStyle w:val="Style22"/>
        <w:keepNext/>
        <w:keepLines/>
        <w:shd w:val="clear" w:color="auto" w:fill="auto"/>
        <w:spacing w:after="94" w:line="240" w:lineRule="exact"/>
        <w:ind w:left="940"/>
        <w:jc w:val="left"/>
      </w:pPr>
      <w:bookmarkStart w:id="5" w:name="bookmark5"/>
      <w:r>
        <w:rPr>
          <w:rStyle w:val="CharStyle24"/>
          <w:b/>
          <w:bCs/>
        </w:rPr>
        <w:t>Doba trvání smlouvy, změny smlouvy a její ukončení</w:t>
      </w:r>
      <w:bookmarkEnd w:id="5"/>
    </w:p>
    <w:p w:rsidR="0014374F" w:rsidRDefault="00CE5543">
      <w:pPr>
        <w:pStyle w:val="Style18"/>
        <w:shd w:val="clear" w:color="auto" w:fill="auto"/>
        <w:spacing w:after="83" w:line="170" w:lineRule="exact"/>
        <w:ind w:left="40"/>
        <w:jc w:val="both"/>
      </w:pPr>
      <w:r>
        <w:t>Smlouva se U</w:t>
      </w:r>
      <w:r>
        <w:rPr>
          <w:rStyle w:val="CharStyle32"/>
        </w:rPr>
        <w:t>2</w:t>
      </w:r>
      <w:r>
        <w:t>avírá na dobu neurčitou</w:t>
      </w:r>
    </w:p>
    <w:p w:rsidR="0014374F" w:rsidRDefault="00CE5543">
      <w:pPr>
        <w:pStyle w:val="Style8"/>
        <w:shd w:val="clear" w:color="auto" w:fill="auto"/>
        <w:spacing w:after="114" w:line="238" w:lineRule="exact"/>
        <w:ind w:left="40" w:right="40" w:firstLine="0"/>
        <w:jc w:val="both"/>
      </w:pPr>
      <w:r>
        <w:t xml:space="preserve">Smluvní strany se dohodly, že Smlouva nabývá platnosti a účinnosti dnem podpisu veškerých jejich nedílných součástí oběma smluvními stranami. Platnost Smlouvy končí v případech uvedených v bodech </w:t>
      </w:r>
      <w:proofErr w:type="gramStart"/>
      <w:r>
        <w:t>3.3. a 3.7</w:t>
      </w:r>
      <w:proofErr w:type="gramEnd"/>
      <w:r>
        <w:t>.</w:t>
      </w:r>
    </w:p>
    <w:p w:rsidR="0014374F" w:rsidRDefault="00CE5543">
      <w:pPr>
        <w:pStyle w:val="Style8"/>
        <w:shd w:val="clear" w:color="auto" w:fill="auto"/>
        <w:spacing w:after="138" w:line="245" w:lineRule="exact"/>
        <w:ind w:left="40" w:right="40" w:firstLine="0"/>
        <w:jc w:val="both"/>
      </w:pPr>
      <w:r>
        <w:t>Pokud skončí platnost ja</w:t>
      </w:r>
      <w:r>
        <w:t>kékoli nedílné součásti Smlouvy a pokud ve lhůtě jednoho kalendářního měsíce od data skončení platnosti této nedílné součásti Smlouvy nedojde k jiné dohodě mezi smluv</w:t>
      </w:r>
      <w:r>
        <w:softHyphen/>
        <w:t>ními stranami, pozbývá platnosti Smlouva jako celek.</w:t>
      </w:r>
    </w:p>
    <w:p w:rsidR="0014374F" w:rsidRDefault="00CE5543">
      <w:pPr>
        <w:pStyle w:val="Style8"/>
        <w:shd w:val="clear" w:color="auto" w:fill="auto"/>
        <w:spacing w:after="103" w:line="223" w:lineRule="exact"/>
        <w:ind w:left="40" w:right="40" w:firstLine="0"/>
        <w:jc w:val="both"/>
      </w:pPr>
      <w:r>
        <w:t>Smlouvu lze měnit pouze formou písem</w:t>
      </w:r>
      <w:r>
        <w:t>ných oboustranně podepsaných dodatků s výjimkou případu uvedeného v článku 4.3. Smlouvy.</w:t>
      </w:r>
    </w:p>
    <w:p w:rsidR="0014374F" w:rsidRDefault="00CE5543">
      <w:pPr>
        <w:pStyle w:val="Style8"/>
        <w:shd w:val="clear" w:color="auto" w:fill="auto"/>
        <w:spacing w:after="120" w:line="245" w:lineRule="exact"/>
        <w:ind w:left="40" w:right="40" w:firstLine="0"/>
        <w:jc w:val="both"/>
      </w:pPr>
      <w:r>
        <w:t>Je-li odběrateli známo, že má dojít ke změně některého z údajů uvedených jím ve Smlouvě projedná tuto změnu s dodavatelem s dostatečným časovým předstihem, nejméně vša</w:t>
      </w:r>
      <w:r>
        <w:t>k 10 (deset) pracovních dní před požadovanou účinností změny a písemně požádá dodavatele o změnu Smlouvy.</w:t>
      </w:r>
    </w:p>
    <w:p w:rsidR="0014374F" w:rsidRDefault="00CE5543">
      <w:pPr>
        <w:pStyle w:val="Style8"/>
        <w:shd w:val="clear" w:color="auto" w:fill="auto"/>
        <w:spacing w:after="120" w:line="245" w:lineRule="exact"/>
        <w:ind w:left="40" w:right="40" w:firstLine="0"/>
        <w:jc w:val="both"/>
      </w:pPr>
      <w:r>
        <w:t>Pokud změna některého údaje uvedeného odběratelem ve Smlouvě nastane nepředvídaně, zajistí odběratel její projednání s dodavatelem bez zbytečného odkl</w:t>
      </w:r>
      <w:r>
        <w:t>adu a písemně požádá o změnu Smlou</w:t>
      </w:r>
      <w:r>
        <w:softHyphen/>
        <w:t>vy, aby příslušný dodatek ke Smlouvě nabyl účinnosti nejpozději od nejbližšího termínu odečtu fak</w:t>
      </w:r>
      <w:r>
        <w:softHyphen/>
        <w:t>turačních měřidel dodávky tepelné energie.</w:t>
      </w:r>
    </w:p>
    <w:p w:rsidR="0014374F" w:rsidRDefault="00CE5543">
      <w:pPr>
        <w:pStyle w:val="Style8"/>
        <w:shd w:val="clear" w:color="auto" w:fill="auto"/>
        <w:spacing w:after="180" w:line="245" w:lineRule="exact"/>
        <w:ind w:left="40" w:right="40" w:firstLine="0"/>
        <w:jc w:val="both"/>
      </w:pPr>
      <w:r>
        <w:t>Pro případ, že odběr tepelné energie dle této Smlouvy v průběhu trvání smluvního</w:t>
      </w:r>
      <w:r>
        <w:t xml:space="preserve"> vztahu s dodava</w:t>
      </w:r>
      <w:r>
        <w:softHyphen/>
        <w:t>telem má přejít jakoukoliv formou na nového odběratele, zavazuje se současný odběratel tepelné energie, (pokud nemá dojít k přerušení dodávky tepelné energie) zajistit cesi Smlouvy na nového od</w:t>
      </w:r>
      <w:r>
        <w:softHyphen/>
        <w:t xml:space="preserve">běratele, resp. vlastníka objektu (odběrného </w:t>
      </w:r>
      <w:r>
        <w:t>místa) tak, aby Smlouva mohla být v celém rozsahu plat</w:t>
      </w:r>
      <w:r>
        <w:softHyphen/>
        <w:t xml:space="preserve">ná a účinná dále i vůči novému odběrateli. K tomuto postoupení všech svých práv a povinností ze smlouvy si odběratel v takovém případě neprodleně obstará písemný souhlas dodavatele v předstihu nejméně </w:t>
      </w:r>
      <w:r>
        <w:t>15 (patnáct) dnů.</w:t>
      </w:r>
    </w:p>
    <w:p w:rsidR="0014374F" w:rsidRDefault="00CE5543">
      <w:pPr>
        <w:pStyle w:val="Style8"/>
        <w:shd w:val="clear" w:color="auto" w:fill="auto"/>
        <w:spacing w:after="108" w:line="170" w:lineRule="exact"/>
        <w:ind w:left="40" w:firstLine="0"/>
        <w:jc w:val="both"/>
      </w:pPr>
      <w:r>
        <w:t>Smlouva může být ukončena:</w:t>
      </w:r>
    </w:p>
    <w:p w:rsidR="0014374F" w:rsidRDefault="00CE5543">
      <w:pPr>
        <w:pStyle w:val="Style8"/>
        <w:numPr>
          <w:ilvl w:val="0"/>
          <w:numId w:val="4"/>
        </w:numPr>
        <w:shd w:val="clear" w:color="auto" w:fill="auto"/>
        <w:tabs>
          <w:tab w:val="right" w:pos="7898"/>
        </w:tabs>
        <w:spacing w:after="56" w:line="170" w:lineRule="exact"/>
        <w:ind w:left="1020" w:hanging="560"/>
        <w:jc w:val="both"/>
      </w:pPr>
      <w:r>
        <w:t>písemnou dohodou obou smluvních stran, a to ke dni uvedeném v této dohodě,</w:t>
      </w:r>
    </w:p>
    <w:p w:rsidR="0014374F" w:rsidRDefault="00CE5543">
      <w:pPr>
        <w:pStyle w:val="Style8"/>
        <w:numPr>
          <w:ilvl w:val="0"/>
          <w:numId w:val="4"/>
        </w:numPr>
        <w:shd w:val="clear" w:color="auto" w:fill="auto"/>
        <w:tabs>
          <w:tab w:val="right" w:pos="8729"/>
        </w:tabs>
        <w:spacing w:after="120" w:line="245" w:lineRule="exact"/>
        <w:ind w:left="1020" w:right="40" w:hanging="560"/>
        <w:jc w:val="both"/>
      </w:pPr>
      <w:r>
        <w:t xml:space="preserve">písemnou výpovědí bez udání důvodu ze strany odběratele; pro tento případ se sjednává měsíční výpovědní lhůta, která začíná běžet od </w:t>
      </w:r>
      <w:r>
        <w:t>prvního dne měsíce následujícího po do</w:t>
      </w:r>
      <w:r>
        <w:softHyphen/>
        <w:t>ručení výpovědi dodavateli,</w:t>
      </w:r>
    </w:p>
    <w:p w:rsidR="0014374F" w:rsidRDefault="00CE5543">
      <w:pPr>
        <w:pStyle w:val="Style8"/>
        <w:numPr>
          <w:ilvl w:val="0"/>
          <w:numId w:val="4"/>
        </w:numPr>
        <w:shd w:val="clear" w:color="auto" w:fill="auto"/>
        <w:tabs>
          <w:tab w:val="right" w:pos="8729"/>
        </w:tabs>
        <w:spacing w:after="120" w:line="245" w:lineRule="exact"/>
        <w:ind w:left="1020" w:right="40" w:hanging="560"/>
        <w:jc w:val="both"/>
      </w:pPr>
      <w:r>
        <w:t>písemnou výpovědí ze strany dodavatele; pro tento případ se sjednává měsíční výpovědní lhůta, která začíná běžet od prvního dne měsíce následujícího po doručení výpovědi od</w:t>
      </w:r>
      <w:r>
        <w:softHyphen/>
        <w:t>běrateli;</w:t>
      </w:r>
    </w:p>
    <w:p w:rsidR="0014374F" w:rsidRDefault="00CE5543">
      <w:pPr>
        <w:pStyle w:val="Style8"/>
        <w:shd w:val="clear" w:color="auto" w:fill="auto"/>
        <w:spacing w:after="120" w:line="245" w:lineRule="exact"/>
        <w:ind w:left="1020" w:right="40" w:firstLine="0"/>
        <w:jc w:val="both"/>
      </w:pPr>
      <w:r>
        <w:t>dodava</w:t>
      </w:r>
      <w:r>
        <w:t>tel může vypovědět Smlouvu pouze v případě opakovaného neplnění platebních podmínek (včetně záloh) odběratelem.</w:t>
      </w:r>
    </w:p>
    <w:p w:rsidR="0014374F" w:rsidRDefault="00CE5543">
      <w:pPr>
        <w:pStyle w:val="Style8"/>
        <w:framePr w:w="491" w:h="2180" w:wrap="around" w:vAnchor="text" w:hAnchor="margin" w:x="-355" w:y="8"/>
        <w:shd w:val="clear" w:color="auto" w:fill="auto"/>
        <w:spacing w:after="1121" w:line="170" w:lineRule="exact"/>
        <w:ind w:firstLine="0"/>
      </w:pPr>
      <w:r>
        <w:rPr>
          <w:rStyle w:val="CharStyle20Exact"/>
          <w:spacing w:val="0"/>
        </w:rPr>
        <w:t>3.9.</w:t>
      </w:r>
    </w:p>
    <w:p w:rsidR="0014374F" w:rsidRDefault="00CE5543">
      <w:pPr>
        <w:pStyle w:val="Style8"/>
        <w:framePr w:w="491" w:h="2180" w:wrap="around" w:vAnchor="text" w:hAnchor="margin" w:x="-355" w:y="8"/>
        <w:shd w:val="clear" w:color="auto" w:fill="auto"/>
        <w:spacing w:after="401" w:line="170" w:lineRule="exact"/>
        <w:ind w:firstLine="0"/>
      </w:pPr>
      <w:r>
        <w:rPr>
          <w:rStyle w:val="CharStyle20Exact"/>
          <w:spacing w:val="0"/>
        </w:rPr>
        <w:t>3.10.</w:t>
      </w:r>
    </w:p>
    <w:p w:rsidR="0014374F" w:rsidRDefault="00CE5543">
      <w:pPr>
        <w:pStyle w:val="Style8"/>
        <w:framePr w:w="491" w:h="2180" w:wrap="around" w:vAnchor="text" w:hAnchor="margin" w:x="-355" w:y="8"/>
        <w:shd w:val="clear" w:color="auto" w:fill="auto"/>
        <w:spacing w:line="170" w:lineRule="exact"/>
        <w:ind w:firstLine="0"/>
      </w:pPr>
      <w:r>
        <w:rPr>
          <w:rStyle w:val="CharStyle20Exact"/>
          <w:spacing w:val="0"/>
        </w:rPr>
        <w:t>3.11.</w:t>
      </w:r>
    </w:p>
    <w:p w:rsidR="0014374F" w:rsidRDefault="00CE5543">
      <w:pPr>
        <w:pStyle w:val="Style8"/>
        <w:numPr>
          <w:ilvl w:val="0"/>
          <w:numId w:val="5"/>
        </w:numPr>
        <w:shd w:val="clear" w:color="auto" w:fill="auto"/>
        <w:spacing w:after="109" w:line="245" w:lineRule="exact"/>
        <w:ind w:left="40" w:right="40" w:firstLine="0"/>
        <w:jc w:val="both"/>
      </w:pPr>
      <w:r>
        <w:t xml:space="preserve"> </w:t>
      </w:r>
      <w:proofErr w:type="gramStart"/>
      <w:r>
        <w:t>případě</w:t>
      </w:r>
      <w:proofErr w:type="gramEnd"/>
      <w:r>
        <w:t xml:space="preserve"> ukončení Smlouvy umožní odběratel pracovníkům dodavatele ke dni ukončení odběru provést konečný odečet fakturačních měřidel a případně provedení dalších nutných opatření souvise</w:t>
      </w:r>
      <w:r>
        <w:softHyphen/>
        <w:t>jících s ukončením dodávky tepelné energie. Pokud toto nebude umožněn</w:t>
      </w:r>
      <w:r>
        <w:t>o, uhradí odběratel nadále veškerou odebranou tepelnou energii až do doby, kdy bude umožněno ukončení odběru tepelné energie.</w:t>
      </w:r>
    </w:p>
    <w:p w:rsidR="0014374F" w:rsidRDefault="00CE5543">
      <w:pPr>
        <w:pStyle w:val="Style8"/>
        <w:shd w:val="clear" w:color="auto" w:fill="auto"/>
        <w:spacing w:after="126" w:line="259" w:lineRule="exact"/>
        <w:ind w:left="40" w:right="40" w:firstLine="0"/>
        <w:jc w:val="both"/>
      </w:pPr>
      <w:r>
        <w:t>K datu ukončení smluvního vztahu se obě strany zavazují uzavřít dohodu o vzájemném vyrovnání svých závazků a pohledávek.</w:t>
      </w:r>
    </w:p>
    <w:p w:rsidR="0014374F" w:rsidRDefault="00CE5543">
      <w:pPr>
        <w:pStyle w:val="Style8"/>
        <w:numPr>
          <w:ilvl w:val="0"/>
          <w:numId w:val="5"/>
        </w:numPr>
        <w:shd w:val="clear" w:color="auto" w:fill="auto"/>
        <w:spacing w:line="252" w:lineRule="exact"/>
        <w:ind w:left="40" w:right="40" w:firstLine="0"/>
        <w:jc w:val="both"/>
        <w:sectPr w:rsidR="0014374F">
          <w:pgSz w:w="11909" w:h="16834"/>
          <w:pgMar w:top="1203" w:right="878" w:bottom="893" w:left="1591" w:header="0" w:footer="3" w:gutter="0"/>
          <w:cols w:space="720"/>
          <w:noEndnote/>
          <w:docGrid w:linePitch="360"/>
        </w:sectPr>
      </w:pPr>
      <w:r>
        <w:t xml:space="preserve"> </w:t>
      </w:r>
      <w:proofErr w:type="gramStart"/>
      <w:r>
        <w:t>případě</w:t>
      </w:r>
      <w:proofErr w:type="gramEnd"/>
      <w:r>
        <w:t xml:space="preserve"> zániku jedné ze smluvních stran s právním nástupcem, přechází práva a povinnosti sjed</w:t>
      </w:r>
      <w:r>
        <w:softHyphen/>
        <w:t>nané ve Smlouvě v plném rozsahu na právního nástupce, nedohodnou-li se smluvní strany před zá</w:t>
      </w:r>
      <w:r>
        <w:softHyphen/>
        <w:t>nikem jinak.</w:t>
      </w:r>
    </w:p>
    <w:p w:rsidR="0014374F" w:rsidRDefault="00CE5543">
      <w:pPr>
        <w:pStyle w:val="Style30"/>
        <w:shd w:val="clear" w:color="auto" w:fill="auto"/>
        <w:spacing w:after="112" w:line="310" w:lineRule="exact"/>
        <w:jc w:val="center"/>
      </w:pPr>
      <w:bookmarkStart w:id="6" w:name="bookmark6"/>
      <w:r>
        <w:lastRenderedPageBreak/>
        <w:t xml:space="preserve">Článek 4 </w:t>
      </w:r>
      <w:r>
        <w:rPr>
          <w:rStyle w:val="CharStyle33"/>
        </w:rPr>
        <w:t>Cena</w:t>
      </w:r>
      <w:bookmarkEnd w:id="6"/>
    </w:p>
    <w:p w:rsidR="0014374F" w:rsidRDefault="00CE5543">
      <w:pPr>
        <w:pStyle w:val="Style8"/>
        <w:numPr>
          <w:ilvl w:val="0"/>
          <w:numId w:val="6"/>
        </w:numPr>
        <w:shd w:val="clear" w:color="auto" w:fill="auto"/>
        <w:spacing w:after="66" w:line="245" w:lineRule="exact"/>
        <w:ind w:left="720" w:right="20" w:hanging="700"/>
        <w:jc w:val="both"/>
      </w:pPr>
      <w:r>
        <w:t xml:space="preserve"> Smluvní strany na základě svobodné vůle sjednávají v následujících ustanoveních způsob určení ceny dodávané tepelné energie, přičemž tento způsob stanovení ceny je v souladu se zákonem č. 526/1990 Sb., o cenách, ve znění pozdějších změn a doplňků, navazuj</w:t>
      </w:r>
      <w:r>
        <w:t>ícími vyhláškami a platnými cenovými rozhodnutími ERU.</w:t>
      </w:r>
    </w:p>
    <w:p w:rsidR="0014374F" w:rsidRDefault="00CE5543">
      <w:pPr>
        <w:pStyle w:val="Style8"/>
        <w:numPr>
          <w:ilvl w:val="0"/>
          <w:numId w:val="6"/>
        </w:numPr>
        <w:shd w:val="clear" w:color="auto" w:fill="auto"/>
        <w:tabs>
          <w:tab w:val="left" w:pos="664"/>
        </w:tabs>
        <w:spacing w:after="54" w:line="238" w:lineRule="exact"/>
        <w:ind w:left="720" w:right="20" w:hanging="700"/>
        <w:jc w:val="both"/>
      </w:pPr>
      <w:r>
        <w:t>Cena dodávané tepelné energie je kalkulována pro daný kalendářní rok v předpokládané cenové úrovni k datu kalkulace. Kalkulovaná cena je uvedena v Příloze č. 3 Smlouvy, která tvoří její nedílnou součás</w:t>
      </w:r>
      <w:r>
        <w:t>t.</w:t>
      </w:r>
    </w:p>
    <w:p w:rsidR="0014374F" w:rsidRDefault="00CE5543">
      <w:pPr>
        <w:pStyle w:val="Style8"/>
        <w:numPr>
          <w:ilvl w:val="0"/>
          <w:numId w:val="6"/>
        </w:numPr>
        <w:shd w:val="clear" w:color="auto" w:fill="auto"/>
        <w:tabs>
          <w:tab w:val="left" w:pos="664"/>
        </w:tabs>
        <w:spacing w:after="60" w:line="245" w:lineRule="exact"/>
        <w:ind w:left="720" w:right="20" w:hanging="700"/>
        <w:jc w:val="both"/>
      </w:pPr>
      <w:r>
        <w:t xml:space="preserve">Pro případ, že v průběhu kalendářního roku dojde ke změně cen hlavních vstupů do </w:t>
      </w:r>
      <w:r>
        <w:rPr>
          <w:rStyle w:val="CharStyle34"/>
        </w:rPr>
        <w:t>kalk</w:t>
      </w:r>
      <w:r>
        <w:t>ulace ceny dodávané tepelné energie, sjednávají smluvní strany v souladu s ustanovením § 473 a následujících zákona č. 513/1991 Sb., obchodní zákoník, v platném znění c</w:t>
      </w:r>
      <w:r>
        <w:t>enovou doložku. V souladu s touto ce</w:t>
      </w:r>
      <w:r>
        <w:softHyphen/>
        <w:t>novou doložkou je dodavatel povinen upravit cenovou kalkulaci tepelné energie a zároveň je opráv</w:t>
      </w:r>
      <w:r>
        <w:softHyphen/>
        <w:t>něn jednostranně změnit cenu dodávané tepelné energie. Tuto změnu je dodavatel povinen odběra</w:t>
      </w:r>
      <w:r>
        <w:softHyphen/>
        <w:t>teli písemně oznámit před up</w:t>
      </w:r>
      <w:r>
        <w:t>latněním nové ceny ve fakturaci.</w:t>
      </w:r>
    </w:p>
    <w:p w:rsidR="0014374F" w:rsidRDefault="00CE5543">
      <w:pPr>
        <w:pStyle w:val="Style8"/>
        <w:numPr>
          <w:ilvl w:val="0"/>
          <w:numId w:val="6"/>
        </w:numPr>
        <w:shd w:val="clear" w:color="auto" w:fill="auto"/>
        <w:tabs>
          <w:tab w:val="left" w:pos="664"/>
        </w:tabs>
        <w:spacing w:line="245" w:lineRule="exact"/>
        <w:ind w:left="720" w:hanging="700"/>
        <w:jc w:val="both"/>
      </w:pPr>
      <w:r>
        <w:t>Za hlavní vstupy dle předchozího odstavce se rozumí:</w:t>
      </w:r>
    </w:p>
    <w:p w:rsidR="0014374F" w:rsidRDefault="00CE5543">
      <w:pPr>
        <w:pStyle w:val="Style8"/>
        <w:numPr>
          <w:ilvl w:val="0"/>
          <w:numId w:val="7"/>
        </w:numPr>
        <w:shd w:val="clear" w:color="auto" w:fill="auto"/>
        <w:tabs>
          <w:tab w:val="left" w:pos="1659"/>
        </w:tabs>
        <w:spacing w:line="245" w:lineRule="exact"/>
        <w:ind w:left="1160" w:firstLine="0"/>
        <w:jc w:val="both"/>
      </w:pPr>
      <w:r>
        <w:t>cena paliv,</w:t>
      </w:r>
    </w:p>
    <w:p w:rsidR="0014374F" w:rsidRDefault="00CE5543">
      <w:pPr>
        <w:pStyle w:val="Style8"/>
        <w:numPr>
          <w:ilvl w:val="0"/>
          <w:numId w:val="7"/>
        </w:numPr>
        <w:shd w:val="clear" w:color="auto" w:fill="auto"/>
        <w:tabs>
          <w:tab w:val="left" w:pos="1659"/>
        </w:tabs>
        <w:spacing w:line="245" w:lineRule="exact"/>
        <w:ind w:left="1160" w:firstLine="0"/>
        <w:jc w:val="both"/>
      </w:pPr>
      <w:r>
        <w:t>cena nakupovaného tepla,</w:t>
      </w:r>
    </w:p>
    <w:p w:rsidR="0014374F" w:rsidRDefault="00CE5543">
      <w:pPr>
        <w:pStyle w:val="Style8"/>
        <w:numPr>
          <w:ilvl w:val="0"/>
          <w:numId w:val="7"/>
        </w:numPr>
        <w:shd w:val="clear" w:color="auto" w:fill="auto"/>
        <w:tabs>
          <w:tab w:val="left" w:pos="1659"/>
        </w:tabs>
        <w:spacing w:line="245" w:lineRule="exact"/>
        <w:ind w:left="1160" w:firstLine="0"/>
        <w:jc w:val="both"/>
      </w:pPr>
      <w:r>
        <w:t>cena nakupované elektrické energie,</w:t>
      </w:r>
    </w:p>
    <w:p w:rsidR="0014374F" w:rsidRDefault="00CE5543">
      <w:pPr>
        <w:pStyle w:val="Style8"/>
        <w:numPr>
          <w:ilvl w:val="0"/>
          <w:numId w:val="7"/>
        </w:numPr>
        <w:shd w:val="clear" w:color="auto" w:fill="auto"/>
        <w:spacing w:line="245" w:lineRule="exact"/>
        <w:ind w:left="1160" w:firstLine="0"/>
        <w:jc w:val="both"/>
      </w:pPr>
      <w:r>
        <w:t xml:space="preserve"> </w:t>
      </w:r>
      <w:proofErr w:type="gramStart"/>
      <w:r>
        <w:t>sazba</w:t>
      </w:r>
      <w:proofErr w:type="gramEnd"/>
      <w:r>
        <w:t xml:space="preserve"> .</w:t>
      </w:r>
      <w:proofErr w:type="gramStart"/>
      <w:r>
        <w:t>emisí</w:t>
      </w:r>
      <w:proofErr w:type="gramEnd"/>
      <w:r>
        <w:t xml:space="preserve"> za znečištění ovzduší a cen za likvidaci odpadů,</w:t>
      </w:r>
    </w:p>
    <w:p w:rsidR="0014374F" w:rsidRDefault="00CE5543">
      <w:pPr>
        <w:pStyle w:val="Style8"/>
        <w:numPr>
          <w:ilvl w:val="0"/>
          <w:numId w:val="7"/>
        </w:numPr>
        <w:shd w:val="clear" w:color="auto" w:fill="auto"/>
        <w:tabs>
          <w:tab w:val="left" w:pos="1659"/>
          <w:tab w:val="right" w:pos="6553"/>
        </w:tabs>
        <w:spacing w:after="54" w:line="245" w:lineRule="exact"/>
        <w:ind w:left="1160" w:firstLine="0"/>
        <w:jc w:val="both"/>
      </w:pPr>
      <w:r>
        <w:t>cena nakupované vody včetně</w:t>
      </w:r>
      <w:r>
        <w:tab/>
      </w:r>
      <w:r>
        <w:t>chemikálií pro její úpravu.</w:t>
      </w:r>
    </w:p>
    <w:p w:rsidR="0014374F" w:rsidRDefault="00CE5543">
      <w:pPr>
        <w:pStyle w:val="Style8"/>
        <w:numPr>
          <w:ilvl w:val="0"/>
          <w:numId w:val="6"/>
        </w:numPr>
        <w:shd w:val="clear" w:color="auto" w:fill="auto"/>
        <w:tabs>
          <w:tab w:val="left" w:pos="664"/>
        </w:tabs>
        <w:spacing w:after="72" w:line="252" w:lineRule="exact"/>
        <w:ind w:left="720" w:right="20" w:hanging="700"/>
        <w:jc w:val="both"/>
      </w:pPr>
      <w:r>
        <w:t>Pokud odběratel nebude souhlasit se změnou ceny dodávané tepelné energie, má právo ji nechat přezkoumat ERU, žádost o přezkum nemá odkladný účinek na splatnost faktur.</w:t>
      </w:r>
    </w:p>
    <w:p w:rsidR="0014374F" w:rsidRDefault="00CE5543">
      <w:pPr>
        <w:pStyle w:val="Style8"/>
        <w:numPr>
          <w:ilvl w:val="0"/>
          <w:numId w:val="6"/>
        </w:numPr>
        <w:shd w:val="clear" w:color="auto" w:fill="auto"/>
        <w:tabs>
          <w:tab w:val="left" w:pos="664"/>
        </w:tabs>
        <w:spacing w:after="538" w:line="238" w:lineRule="exact"/>
        <w:ind w:left="720" w:right="20" w:hanging="700"/>
        <w:jc w:val="both"/>
      </w:pPr>
      <w:r>
        <w:t>Pokud se v některém OM odběratele vyskytnou náklady, které n</w:t>
      </w:r>
      <w:r>
        <w:t>ejsou součástí kalkulace ceny dodá</w:t>
      </w:r>
      <w:r>
        <w:softHyphen/>
        <w:t>vané tepelné energie dle Smlouvy a zároveň tyto náklady mají přímý vztah k plnění této smlouvy, je dodavatel oprávněn tyto náklady v prokazatelné výši přeúčtovat odběrateli.</w:t>
      </w:r>
    </w:p>
    <w:p w:rsidR="0014374F" w:rsidRDefault="00CE5543">
      <w:pPr>
        <w:pStyle w:val="Style30"/>
        <w:shd w:val="clear" w:color="auto" w:fill="auto"/>
        <w:spacing w:after="14" w:line="240" w:lineRule="exact"/>
        <w:jc w:val="center"/>
      </w:pPr>
      <w:bookmarkStart w:id="7" w:name="bookmark7"/>
      <w:r>
        <w:t>Článek 5</w:t>
      </w:r>
      <w:bookmarkEnd w:id="7"/>
    </w:p>
    <w:p w:rsidR="0014374F" w:rsidRDefault="00CE5543">
      <w:pPr>
        <w:pStyle w:val="Style22"/>
        <w:keepNext/>
        <w:keepLines/>
        <w:shd w:val="clear" w:color="auto" w:fill="auto"/>
        <w:spacing w:after="448" w:line="240" w:lineRule="exact"/>
        <w:jc w:val="center"/>
      </w:pPr>
      <w:bookmarkStart w:id="8" w:name="bookmark8"/>
      <w:r>
        <w:rPr>
          <w:rStyle w:val="CharStyle24"/>
          <w:b/>
          <w:bCs/>
        </w:rPr>
        <w:t>Fakturační a platební podmínky</w:t>
      </w:r>
      <w:bookmarkEnd w:id="8"/>
    </w:p>
    <w:p w:rsidR="0014374F" w:rsidRDefault="00CE5543">
      <w:pPr>
        <w:pStyle w:val="Style8"/>
        <w:numPr>
          <w:ilvl w:val="0"/>
          <w:numId w:val="8"/>
        </w:numPr>
        <w:shd w:val="clear" w:color="auto" w:fill="auto"/>
        <w:tabs>
          <w:tab w:val="left" w:pos="664"/>
        </w:tabs>
        <w:spacing w:after="126" w:line="252" w:lineRule="exact"/>
        <w:ind w:left="720" w:right="20" w:hanging="700"/>
        <w:jc w:val="both"/>
      </w:pPr>
      <w:r>
        <w:t>Dodavatel účtuje ceny dodávané tepelné energie odběrateli fakturami s náležitostmi daňového dokla</w:t>
      </w:r>
      <w:r>
        <w:softHyphen/>
        <w:t>du podle § 28 zákona 235/2004 Sb., o dani z přidané hodnoty, v platném znění.</w:t>
      </w:r>
    </w:p>
    <w:p w:rsidR="0014374F" w:rsidRDefault="00CE5543">
      <w:pPr>
        <w:pStyle w:val="Style8"/>
        <w:numPr>
          <w:ilvl w:val="0"/>
          <w:numId w:val="8"/>
        </w:numPr>
        <w:shd w:val="clear" w:color="auto" w:fill="auto"/>
        <w:tabs>
          <w:tab w:val="left" w:pos="664"/>
        </w:tabs>
        <w:spacing w:after="24" w:line="170" w:lineRule="exact"/>
        <w:ind w:left="720" w:hanging="700"/>
        <w:jc w:val="both"/>
      </w:pPr>
      <w:r>
        <w:t>Dodávky fakturuje dodavatel odběrateli v termínech dle Přílohy č. 4 Smlouvy.</w:t>
      </w:r>
    </w:p>
    <w:p w:rsidR="0014374F" w:rsidRDefault="00CE5543">
      <w:pPr>
        <w:pStyle w:val="Style8"/>
        <w:numPr>
          <w:ilvl w:val="0"/>
          <w:numId w:val="8"/>
        </w:numPr>
        <w:shd w:val="clear" w:color="auto" w:fill="auto"/>
        <w:tabs>
          <w:tab w:val="left" w:pos="664"/>
          <w:tab w:val="center" w:pos="8451"/>
          <w:tab w:val="right" w:pos="9402"/>
        </w:tabs>
        <w:spacing w:line="245" w:lineRule="exact"/>
        <w:ind w:left="720" w:hanging="700"/>
        <w:jc w:val="both"/>
      </w:pPr>
      <w:r>
        <w:t>Spl</w:t>
      </w:r>
      <w:r>
        <w:t>atnost faktur sjednávají smluvní strany 15 (patnáct) dnů ode dne vystavení faktury.</w:t>
      </w:r>
      <w:r>
        <w:tab/>
        <w:t>Částka</w:t>
      </w:r>
      <w:r>
        <w:tab/>
      </w:r>
      <w:proofErr w:type="gramStart"/>
      <w:r>
        <w:t>se</w:t>
      </w:r>
      <w:proofErr w:type="gramEnd"/>
      <w:r>
        <w:t xml:space="preserve"> po</w:t>
      </w:r>
      <w:r>
        <w:softHyphen/>
      </w:r>
    </w:p>
    <w:p w:rsidR="0014374F" w:rsidRDefault="00CE5543">
      <w:pPr>
        <w:pStyle w:val="Style8"/>
        <w:shd w:val="clear" w:color="auto" w:fill="auto"/>
        <w:spacing w:after="54" w:line="245" w:lineRule="exact"/>
        <w:ind w:left="720" w:firstLine="0"/>
      </w:pPr>
      <w:proofErr w:type="spellStart"/>
      <w:r>
        <w:t>važuje</w:t>
      </w:r>
      <w:proofErr w:type="spellEnd"/>
      <w:r>
        <w:t xml:space="preserve"> za zaplacenou dnem připsání na účet dodavatele.</w:t>
      </w:r>
    </w:p>
    <w:p w:rsidR="0014374F" w:rsidRDefault="00CE5543">
      <w:pPr>
        <w:pStyle w:val="Style8"/>
        <w:numPr>
          <w:ilvl w:val="0"/>
          <w:numId w:val="8"/>
        </w:numPr>
        <w:shd w:val="clear" w:color="auto" w:fill="auto"/>
        <w:tabs>
          <w:tab w:val="left" w:pos="664"/>
          <w:tab w:val="center" w:pos="8102"/>
          <w:tab w:val="center" w:pos="8843"/>
        </w:tabs>
        <w:spacing w:line="252" w:lineRule="exact"/>
        <w:ind w:left="720" w:hanging="700"/>
        <w:jc w:val="both"/>
      </w:pPr>
      <w:r>
        <w:t>Budou-li smluvní strany v prodlení jakéhokoliv peněžitého závazku, může věřitel</w:t>
      </w:r>
      <w:r>
        <w:tab/>
        <w:t>uplatnit</w:t>
      </w:r>
      <w:r>
        <w:tab/>
        <w:t>smluvní</w:t>
      </w:r>
    </w:p>
    <w:p w:rsidR="0014374F" w:rsidRDefault="00CE5543">
      <w:pPr>
        <w:pStyle w:val="Style8"/>
        <w:shd w:val="clear" w:color="auto" w:fill="auto"/>
        <w:spacing w:after="60" w:line="252" w:lineRule="exact"/>
        <w:ind w:left="720" w:firstLine="0"/>
      </w:pPr>
      <w:r>
        <w:t>úrok z</w:t>
      </w:r>
      <w:r>
        <w:t xml:space="preserve"> prodlení ve výši 0,03 % z dlužné částky za každý den prodlení až do úplného zaplacení.</w:t>
      </w:r>
    </w:p>
    <w:p w:rsidR="0014374F" w:rsidRDefault="00CE5543">
      <w:pPr>
        <w:pStyle w:val="Style8"/>
        <w:numPr>
          <w:ilvl w:val="0"/>
          <w:numId w:val="8"/>
        </w:numPr>
        <w:shd w:val="clear" w:color="auto" w:fill="auto"/>
        <w:tabs>
          <w:tab w:val="left" w:pos="664"/>
        </w:tabs>
        <w:spacing w:after="66" w:line="252" w:lineRule="exact"/>
        <w:ind w:left="720" w:right="20" w:hanging="700"/>
        <w:jc w:val="both"/>
      </w:pPr>
      <w:r>
        <w:t xml:space="preserve">V případě, že odběratel reklamuje fakturaci za dodávku tepelné energie, je povinen dodavateli za toto reklamované období zaplatit předběžnou částku, která se rovná </w:t>
      </w:r>
      <w:r>
        <w:t>částce odpovídající odběru tepelné energie dle odběrového diagramu sjednaného v Příloze č. 4.</w:t>
      </w:r>
    </w:p>
    <w:p w:rsidR="0014374F" w:rsidRDefault="00CE5543">
      <w:pPr>
        <w:pStyle w:val="Style8"/>
        <w:numPr>
          <w:ilvl w:val="0"/>
          <w:numId w:val="8"/>
        </w:numPr>
        <w:shd w:val="clear" w:color="auto" w:fill="auto"/>
        <w:tabs>
          <w:tab w:val="left" w:pos="664"/>
        </w:tabs>
        <w:spacing w:after="54" w:line="245" w:lineRule="exact"/>
        <w:ind w:left="720" w:right="20" w:hanging="700"/>
        <w:jc w:val="both"/>
      </w:pPr>
      <w:r>
        <w:t>Po vyřešení reklamace (dojde-li k oboustranně akceptovatelnému vyřízení reklamace) bude provede</w:t>
      </w:r>
      <w:r>
        <w:softHyphen/>
        <w:t xml:space="preserve">no vyrovnání předběžné částky doplatkem ze strany odběratele nebo </w:t>
      </w:r>
      <w:r>
        <w:t>dobropisem ze strany dodava</w:t>
      </w:r>
      <w:r>
        <w:softHyphen/>
        <w:t>tele. Případný dobropis bude dodavatelem započten s fakturou - daňovým dokladem.</w:t>
      </w:r>
    </w:p>
    <w:p w:rsidR="0014374F" w:rsidRDefault="00CE5543">
      <w:pPr>
        <w:pStyle w:val="Style8"/>
        <w:numPr>
          <w:ilvl w:val="0"/>
          <w:numId w:val="8"/>
        </w:numPr>
        <w:shd w:val="clear" w:color="auto" w:fill="auto"/>
        <w:tabs>
          <w:tab w:val="left" w:pos="664"/>
        </w:tabs>
        <w:spacing w:after="72" w:line="252" w:lineRule="exact"/>
        <w:ind w:left="720" w:right="20" w:hanging="700"/>
        <w:jc w:val="both"/>
      </w:pPr>
      <w:r>
        <w:t xml:space="preserve">Dodavatel i odběratel mohou uplatnit reklamaci na kvalitu dodávky tepelné energie, na fakturované množství tepelné energie a na částku za tepelnou </w:t>
      </w:r>
      <w:r>
        <w:t>energii, nejpozději do 30 (třiceti) dnů ode dne</w:t>
      </w:r>
      <w:r>
        <w:br w:type="page"/>
      </w:r>
      <w:r>
        <w:rPr>
          <w:lang w:val="sk-SK" w:eastAsia="sk-SK" w:bidi="sk-SK"/>
        </w:rPr>
        <w:lastRenderedPageBreak/>
        <w:t xml:space="preserve">splatnosti fakturované </w:t>
      </w:r>
      <w:r>
        <w:t xml:space="preserve">částky </w:t>
      </w:r>
      <w:r>
        <w:rPr>
          <w:lang w:val="sk-SK" w:eastAsia="sk-SK" w:bidi="sk-SK"/>
        </w:rPr>
        <w:t xml:space="preserve">za reklamované období. </w:t>
      </w:r>
      <w:r>
        <w:t xml:space="preserve">Reklamace uplatňují smluvní </w:t>
      </w:r>
      <w:r>
        <w:rPr>
          <w:lang w:val="sk-SK" w:eastAsia="sk-SK" w:bidi="sk-SK"/>
        </w:rPr>
        <w:t xml:space="preserve">strany výhradné </w:t>
      </w:r>
      <w:r>
        <w:t>písemně.</w:t>
      </w:r>
    </w:p>
    <w:p w:rsidR="0014374F" w:rsidRDefault="00CE5543">
      <w:pPr>
        <w:pStyle w:val="Style8"/>
        <w:numPr>
          <w:ilvl w:val="0"/>
          <w:numId w:val="8"/>
        </w:numPr>
        <w:shd w:val="clear" w:color="auto" w:fill="auto"/>
        <w:tabs>
          <w:tab w:val="left" w:pos="632"/>
        </w:tabs>
        <w:spacing w:after="60" w:line="238" w:lineRule="exact"/>
        <w:ind w:left="700" w:right="20" w:hanging="700"/>
        <w:jc w:val="both"/>
      </w:pPr>
      <w:r>
        <w:t xml:space="preserve">Smluvní </w:t>
      </w:r>
      <w:r>
        <w:rPr>
          <w:lang w:val="sk-SK" w:eastAsia="sk-SK" w:bidi="sk-SK"/>
        </w:rPr>
        <w:t xml:space="preserve">strany </w:t>
      </w:r>
      <w:r>
        <w:t xml:space="preserve">se dohodly, že odběratel dodavateli bude poskytovat dílčí platby za dodané a dosud </w:t>
      </w:r>
      <w:r>
        <w:t>nevyfakturované tepelné energie ve formě záloh.</w:t>
      </w:r>
    </w:p>
    <w:p w:rsidR="0014374F" w:rsidRDefault="00CE5543">
      <w:pPr>
        <w:pStyle w:val="Style8"/>
        <w:numPr>
          <w:ilvl w:val="0"/>
          <w:numId w:val="8"/>
        </w:numPr>
        <w:shd w:val="clear" w:color="auto" w:fill="auto"/>
        <w:tabs>
          <w:tab w:val="left" w:pos="632"/>
        </w:tabs>
        <w:spacing w:after="54" w:line="238" w:lineRule="exact"/>
        <w:ind w:left="700" w:right="20" w:hanging="700"/>
        <w:jc w:val="both"/>
      </w:pPr>
      <w:r>
        <w:t>Odběratel se zavazuje hradit zálohy za dodávku tepelné energie podle platebního kalendáře, který bude vystaven dle Přílohy č. 4 Smlouvy.</w:t>
      </w:r>
    </w:p>
    <w:p w:rsidR="0014374F" w:rsidRDefault="00CE5543">
      <w:pPr>
        <w:pStyle w:val="Style8"/>
        <w:numPr>
          <w:ilvl w:val="0"/>
          <w:numId w:val="8"/>
        </w:numPr>
        <w:shd w:val="clear" w:color="auto" w:fill="auto"/>
        <w:spacing w:after="60" w:line="245" w:lineRule="exact"/>
        <w:ind w:left="700" w:right="20" w:hanging="700"/>
        <w:jc w:val="both"/>
      </w:pPr>
      <w:r>
        <w:t xml:space="preserve"> Zálohy budou zúčtovány v daňovém dokladu — faktuře za odpovídající období. Při měsíční fakturaci do 15. dne následujícího měsíce, při ročním vyúčtování do </w:t>
      </w:r>
      <w:proofErr w:type="gramStart"/>
      <w:r>
        <w:t>15.2. následujícího</w:t>
      </w:r>
      <w:proofErr w:type="gramEnd"/>
      <w:r>
        <w:t xml:space="preserve"> roku.</w:t>
      </w:r>
    </w:p>
    <w:p w:rsidR="0014374F" w:rsidRDefault="00CE5543">
      <w:pPr>
        <w:pStyle w:val="Style8"/>
        <w:numPr>
          <w:ilvl w:val="0"/>
          <w:numId w:val="8"/>
        </w:numPr>
        <w:shd w:val="clear" w:color="auto" w:fill="auto"/>
        <w:spacing w:line="245" w:lineRule="exact"/>
        <w:ind w:left="700" w:hanging="700"/>
        <w:jc w:val="both"/>
      </w:pPr>
      <w:r>
        <w:t xml:space="preserve"> V rámci platebního styku se odběratel zavazuje dodržovat následující vari</w:t>
      </w:r>
      <w:r>
        <w:t>abilní a specifické symboly:</w:t>
      </w:r>
    </w:p>
    <w:p w:rsidR="0014374F" w:rsidRDefault="00CE5543">
      <w:pPr>
        <w:pStyle w:val="Style8"/>
        <w:numPr>
          <w:ilvl w:val="0"/>
          <w:numId w:val="9"/>
        </w:numPr>
        <w:shd w:val="clear" w:color="auto" w:fill="auto"/>
        <w:spacing w:line="245" w:lineRule="exact"/>
        <w:ind w:left="1080" w:firstLine="0"/>
      </w:pPr>
      <w:r>
        <w:t xml:space="preserve"> variabilní symbol fakturované částky je roven číslu faktury,</w:t>
      </w:r>
    </w:p>
    <w:p w:rsidR="0014374F" w:rsidRDefault="00CE5543">
      <w:pPr>
        <w:pStyle w:val="Style8"/>
        <w:numPr>
          <w:ilvl w:val="0"/>
          <w:numId w:val="9"/>
        </w:numPr>
        <w:shd w:val="clear" w:color="auto" w:fill="auto"/>
        <w:spacing w:after="728" w:line="245" w:lineRule="exact"/>
        <w:ind w:left="1080" w:firstLine="0"/>
      </w:pPr>
      <w:r>
        <w:t xml:space="preserve"> variabilní symbol pro platbu zálohy je uveden v daňovém dokladu (platebním kalendáři)</w:t>
      </w:r>
    </w:p>
    <w:p w:rsidR="0014374F" w:rsidRDefault="00CE5543">
      <w:pPr>
        <w:pStyle w:val="Style22"/>
        <w:keepNext/>
        <w:keepLines/>
        <w:shd w:val="clear" w:color="auto" w:fill="auto"/>
        <w:spacing w:after="412" w:line="310" w:lineRule="exact"/>
        <w:ind w:left="20"/>
        <w:jc w:val="center"/>
      </w:pPr>
      <w:bookmarkStart w:id="9" w:name="bookmark9"/>
      <w:r>
        <w:rPr>
          <w:rStyle w:val="CharStyle29"/>
        </w:rPr>
        <w:t xml:space="preserve">Článek 6 </w:t>
      </w:r>
      <w:r>
        <w:rPr>
          <w:rStyle w:val="CharStyle24"/>
          <w:b/>
          <w:bCs/>
        </w:rPr>
        <w:t>Ostatní ujednání</w:t>
      </w:r>
      <w:bookmarkEnd w:id="9"/>
    </w:p>
    <w:p w:rsidR="0014374F" w:rsidRDefault="00CE5543">
      <w:pPr>
        <w:pStyle w:val="Style8"/>
        <w:numPr>
          <w:ilvl w:val="0"/>
          <w:numId w:val="10"/>
        </w:numPr>
        <w:shd w:val="clear" w:color="auto" w:fill="auto"/>
        <w:tabs>
          <w:tab w:val="left" w:pos="632"/>
        </w:tabs>
        <w:spacing w:after="60" w:line="245" w:lineRule="exact"/>
        <w:ind w:left="700" w:right="20" w:hanging="700"/>
        <w:jc w:val="both"/>
      </w:pPr>
      <w:r>
        <w:t>Rozhraní mezi OTZ odběratele a rozvodným tepelným za</w:t>
      </w:r>
      <w:r>
        <w:t>řízením dodavatele je tvořeno uzavíracími armaturami. Tyto armatury jsou součástí OTZ a jsou v majetku odběratele. Odběratel je povinen za</w:t>
      </w:r>
      <w:r>
        <w:softHyphen/>
        <w:t>jistit plnou provozuschopnost těchto armatur. Odběratel touto smlouvou uděluje dodavateli právo manipulace s těmito a</w:t>
      </w:r>
      <w:r>
        <w:t>rmaturami.</w:t>
      </w:r>
    </w:p>
    <w:p w:rsidR="0014374F" w:rsidRDefault="00CE5543">
      <w:pPr>
        <w:pStyle w:val="Style8"/>
        <w:numPr>
          <w:ilvl w:val="0"/>
          <w:numId w:val="10"/>
        </w:numPr>
        <w:shd w:val="clear" w:color="auto" w:fill="auto"/>
        <w:tabs>
          <w:tab w:val="left" w:pos="632"/>
        </w:tabs>
        <w:spacing w:after="60" w:line="245" w:lineRule="exact"/>
        <w:ind w:left="700" w:right="20" w:hanging="700"/>
        <w:jc w:val="both"/>
      </w:pPr>
      <w:r>
        <w:t>Odběratel je odpovědný za řádný stav svého OTZ a jeho udržování, s výjimkou měřících a regulač</w:t>
      </w:r>
      <w:r>
        <w:softHyphen/>
        <w:t>ních zařízení dodavatele umístěných na OTZ. Části OTZ odběratele, které se nacházejí před měřícím zařízením, mohou být zaplombovány dodavatelem, aby s</w:t>
      </w:r>
      <w:r>
        <w:t>e zaručilo řádné měření dodávek tepelné energie včetně přenosu dat. Jakýkoliv zásah do zařízení odběratele, kterým prochází neměřené teplo nebo do zařízení, kterým se předávají naměřené hodnoty, je možný po předchozím písemném sou</w:t>
      </w:r>
      <w:r>
        <w:softHyphen/>
        <w:t>hlasu dodavatele mimo sit</w:t>
      </w:r>
      <w:r>
        <w:t>uace, kdy by mohlo dojít k bezprostřednímu ohrožení zdraví, života nebo škodám na majetku. V takovém případě musí být dodavatel neprodleně o zásahu písemně informo</w:t>
      </w:r>
      <w:r>
        <w:softHyphen/>
        <w:t>ván.</w:t>
      </w:r>
    </w:p>
    <w:p w:rsidR="0014374F" w:rsidRDefault="00CE5543">
      <w:pPr>
        <w:pStyle w:val="Style8"/>
        <w:numPr>
          <w:ilvl w:val="0"/>
          <w:numId w:val="10"/>
        </w:numPr>
        <w:shd w:val="clear" w:color="auto" w:fill="auto"/>
        <w:tabs>
          <w:tab w:val="left" w:pos="632"/>
        </w:tabs>
        <w:spacing w:after="60" w:line="245" w:lineRule="exact"/>
        <w:ind w:left="700" w:right="20" w:hanging="700"/>
        <w:jc w:val="both"/>
      </w:pPr>
      <w:r>
        <w:t>Odběratel se zavazuje bez zbytečného odkladu ohlásit dodavateli všechny závady na OTZ (</w:t>
      </w:r>
      <w:r>
        <w:t>včetně zařízení případných podružných odběratelů), které mají vliv na provoz tepelných systémů dodavatele a zajistit bez zbytečného odkladu jejich odstranění. V případě, že závada na OTZ má vliv na kvalitu a plynulost dodávky tepelné energie jinému odběrat</w:t>
      </w:r>
      <w:r>
        <w:t>eli, musí odběratel učinit taková opatření, aby těmto odběratelům mohla být dodávka tepelné energie obnovena neprodleně.</w:t>
      </w:r>
    </w:p>
    <w:p w:rsidR="0014374F" w:rsidRDefault="00CE5543">
      <w:pPr>
        <w:pStyle w:val="Style8"/>
        <w:numPr>
          <w:ilvl w:val="0"/>
          <w:numId w:val="10"/>
        </w:numPr>
        <w:shd w:val="clear" w:color="auto" w:fill="auto"/>
        <w:tabs>
          <w:tab w:val="left" w:pos="632"/>
        </w:tabs>
        <w:spacing w:after="60" w:line="245" w:lineRule="exact"/>
        <w:ind w:left="700" w:right="20" w:hanging="700"/>
        <w:jc w:val="both"/>
      </w:pPr>
      <w:r>
        <w:t xml:space="preserve">Veškeré technické úpravy a změny na svém OTZ, které mohou ovlivnit kvalitu a plynulost dodávky tepelné energie a sjednané hodnoty </w:t>
      </w:r>
      <w:r>
        <w:t>dodávky (množství, příkon) včetně těch, které mohou ovlivnit ji</w:t>
      </w:r>
      <w:r>
        <w:softHyphen/>
        <w:t>né odběratele, může odběratel realizovat po prokazatelných konzultacích s dodavatelem stvrzenými oboustranně podepsaným zápisem.</w:t>
      </w:r>
    </w:p>
    <w:p w:rsidR="0014374F" w:rsidRDefault="00CE5543">
      <w:pPr>
        <w:pStyle w:val="Style8"/>
        <w:numPr>
          <w:ilvl w:val="0"/>
          <w:numId w:val="10"/>
        </w:numPr>
        <w:shd w:val="clear" w:color="auto" w:fill="auto"/>
        <w:tabs>
          <w:tab w:val="left" w:pos="632"/>
        </w:tabs>
        <w:spacing w:after="120" w:line="245" w:lineRule="exact"/>
        <w:ind w:left="700" w:right="20" w:hanging="700"/>
        <w:jc w:val="both"/>
      </w:pPr>
      <w:r>
        <w:t>Odběratel je z provozních důvodů povinen při podpisu Smlouvy př</w:t>
      </w:r>
      <w:r>
        <w:t>edložit dodavateli doklady o pro</w:t>
      </w:r>
      <w:r>
        <w:softHyphen/>
        <w:t>vedení předepsaných kontrol, revizí a přezkoušení technické způsobilosti jeho odběrného zařízení. Pro naplnění ustanovení § 76, odst. 9, písmeno b), zákona č. 458/200 Sb., energetický zákon v platném znění se odběratel zava</w:t>
      </w:r>
      <w:r>
        <w:t xml:space="preserve">zuje umožnit oprávněným pracovníkům dodavatele provádět za účasti odpovědných zástupců odběratele kontrolu odběrných tepelných zařízení odběratele i jeho podružných odběrů. Vykonáním prohlídky zařízení odběratele nebere však dodavatel na </w:t>
      </w:r>
      <w:r>
        <w:rPr>
          <w:lang w:val="sk-SK" w:eastAsia="sk-SK" w:bidi="sk-SK"/>
        </w:rPr>
        <w:t xml:space="preserve">sebe </w:t>
      </w:r>
      <w:r>
        <w:t>odpo</w:t>
      </w:r>
      <w:r>
        <w:softHyphen/>
        <w:t xml:space="preserve">vědnost </w:t>
      </w:r>
      <w:r>
        <w:t>za řádný stav a provoz zařízení a nijak tím nemění odpovědnost vlastníka nebo provozova</w:t>
      </w:r>
      <w:r>
        <w:softHyphen/>
        <w:t>tele zařízení vůči orgánům státní správy nebo dodavateli.</w:t>
      </w:r>
    </w:p>
    <w:p w:rsidR="0014374F" w:rsidRDefault="00CE5543">
      <w:pPr>
        <w:pStyle w:val="Style8"/>
        <w:numPr>
          <w:ilvl w:val="0"/>
          <w:numId w:val="10"/>
        </w:numPr>
        <w:shd w:val="clear" w:color="auto" w:fill="auto"/>
        <w:tabs>
          <w:tab w:val="left" w:pos="632"/>
        </w:tabs>
        <w:spacing w:line="170" w:lineRule="exact"/>
        <w:ind w:left="700" w:hanging="700"/>
        <w:jc w:val="both"/>
      </w:pPr>
      <w:r>
        <w:t>Odběratel nesmí bez předchozího souhlasu dodavatele k OTZ připojit nového odběratele.</w:t>
      </w:r>
      <w:r>
        <w:br w:type="page"/>
      </w:r>
    </w:p>
    <w:p w:rsidR="0014374F" w:rsidRDefault="00CE5543">
      <w:pPr>
        <w:pStyle w:val="Style8"/>
        <w:shd w:val="clear" w:color="auto" w:fill="282928"/>
        <w:spacing w:after="450" w:line="170" w:lineRule="exact"/>
        <w:ind w:right="280" w:firstLine="0"/>
        <w:jc w:val="right"/>
      </w:pPr>
      <w:r>
        <w:rPr>
          <w:rStyle w:val="CharStyle35"/>
        </w:rPr>
        <w:lastRenderedPageBreak/>
        <w:t>ĚCTHEŘM]</w:t>
      </w:r>
    </w:p>
    <w:p w:rsidR="0014374F" w:rsidRDefault="00CE5543">
      <w:pPr>
        <w:pStyle w:val="Style22"/>
        <w:keepNext/>
        <w:keepLines/>
        <w:shd w:val="clear" w:color="auto" w:fill="auto"/>
        <w:spacing w:after="112" w:line="310" w:lineRule="exact"/>
        <w:ind w:right="20"/>
        <w:jc w:val="center"/>
      </w:pPr>
      <w:bookmarkStart w:id="10" w:name="bookmark10"/>
      <w:r>
        <w:t xml:space="preserve">Článek 7 </w:t>
      </w:r>
      <w:r>
        <w:rPr>
          <w:rStyle w:val="CharStyle24"/>
          <w:b/>
          <w:bCs/>
        </w:rPr>
        <w:t>Závěr</w:t>
      </w:r>
      <w:r>
        <w:rPr>
          <w:rStyle w:val="CharStyle24"/>
          <w:b/>
          <w:bCs/>
        </w:rPr>
        <w:t>ečná ujednáni</w:t>
      </w:r>
      <w:bookmarkEnd w:id="10"/>
    </w:p>
    <w:p w:rsidR="0014374F" w:rsidRDefault="00CE5543">
      <w:pPr>
        <w:pStyle w:val="Style8"/>
        <w:numPr>
          <w:ilvl w:val="0"/>
          <w:numId w:val="11"/>
        </w:numPr>
        <w:shd w:val="clear" w:color="auto" w:fill="auto"/>
        <w:tabs>
          <w:tab w:val="left" w:pos="666"/>
        </w:tabs>
        <w:spacing w:after="66" w:line="245" w:lineRule="exact"/>
        <w:ind w:left="720" w:right="20" w:hanging="700"/>
        <w:jc w:val="both"/>
      </w:pPr>
      <w:r>
        <w:t>Právní smluvní vztahy mezi smluvními stranami se řídí českým právním řádem. Tato smlouva podlé</w:t>
      </w:r>
      <w:r>
        <w:softHyphen/>
        <w:t>há režimu zákona č. 458/2000 Sb., energetický zákon, v platném znění a prováděcím vyhláškám k tomuto zákonu, v platném znění,</w:t>
      </w:r>
    </w:p>
    <w:p w:rsidR="0014374F" w:rsidRDefault="00CE5543">
      <w:pPr>
        <w:pStyle w:val="Style8"/>
        <w:numPr>
          <w:ilvl w:val="0"/>
          <w:numId w:val="11"/>
        </w:numPr>
        <w:shd w:val="clear" w:color="auto" w:fill="auto"/>
        <w:tabs>
          <w:tab w:val="left" w:pos="666"/>
        </w:tabs>
        <w:spacing w:after="54" w:line="238" w:lineRule="exact"/>
        <w:ind w:left="720" w:right="20" w:hanging="700"/>
        <w:jc w:val="both"/>
      </w:pPr>
      <w:r>
        <w:t xml:space="preserve">Ustanovení, zde </w:t>
      </w:r>
      <w:r>
        <w:t>výslovně neupravená, podléhají zákonu č. 513/1991 Sb., obchodní zákoník, v platném znění.</w:t>
      </w:r>
    </w:p>
    <w:p w:rsidR="0014374F" w:rsidRDefault="00CE5543">
      <w:pPr>
        <w:pStyle w:val="Style8"/>
        <w:numPr>
          <w:ilvl w:val="0"/>
          <w:numId w:val="11"/>
        </w:numPr>
        <w:shd w:val="clear" w:color="auto" w:fill="auto"/>
        <w:tabs>
          <w:tab w:val="left" w:pos="666"/>
        </w:tabs>
        <w:spacing w:after="60" w:line="245" w:lineRule="exact"/>
        <w:ind w:left="720" w:right="20" w:hanging="700"/>
        <w:jc w:val="both"/>
      </w:pPr>
      <w:r>
        <w:t>Smlouva je sepsána ve 3 (třech) vyhotoveních, z nichž 2 (dvě) vyhotovení obdrží dodavatel a 1 (jed</w:t>
      </w:r>
      <w:r>
        <w:softHyphen/>
        <w:t>no) vyhotovení obdrží odběratel. Touto smlouvou se ruší veškeré jin</w:t>
      </w:r>
      <w:r>
        <w:t>é smlouvy včetně dodatků sjed</w:t>
      </w:r>
      <w:r>
        <w:softHyphen/>
        <w:t>nané smluvními stranami ve věcech, jež jsou řešeny touto smlouvou.</w:t>
      </w:r>
    </w:p>
    <w:p w:rsidR="0014374F" w:rsidRDefault="00CE5543">
      <w:pPr>
        <w:pStyle w:val="Style8"/>
        <w:numPr>
          <w:ilvl w:val="0"/>
          <w:numId w:val="11"/>
        </w:numPr>
        <w:shd w:val="clear" w:color="auto" w:fill="auto"/>
        <w:tabs>
          <w:tab w:val="left" w:pos="666"/>
        </w:tabs>
        <w:spacing w:after="668" w:line="245" w:lineRule="exact"/>
        <w:ind w:left="720" w:right="20" w:hanging="700"/>
        <w:jc w:val="both"/>
      </w:pPr>
      <w:r>
        <w:t>Smluvní strany svými podpisy potvrzují, že smlouvu uzavřely dobrovolně a vážně, určitě a srozumi</w:t>
      </w:r>
      <w:r>
        <w:softHyphen/>
        <w:t>telně podle své pravé a svobodné vůle, nikoliv v tísni nebo za</w:t>
      </w:r>
      <w:r>
        <w:t xml:space="preserve"> nápadně nevýhodných podmínek.</w:t>
      </w:r>
    </w:p>
    <w:p w:rsidR="0014374F" w:rsidRDefault="00CE5543">
      <w:pPr>
        <w:pStyle w:val="Style22"/>
        <w:keepNext/>
        <w:keepLines/>
        <w:shd w:val="clear" w:color="auto" w:fill="auto"/>
        <w:spacing w:after="172" w:line="310" w:lineRule="exact"/>
        <w:ind w:right="20"/>
        <w:jc w:val="center"/>
      </w:pPr>
      <w:bookmarkStart w:id="11" w:name="bookmark11"/>
      <w:r>
        <w:t xml:space="preserve">Článek 8 </w:t>
      </w:r>
      <w:r>
        <w:rPr>
          <w:rStyle w:val="CharStyle24"/>
          <w:b/>
          <w:bCs/>
        </w:rPr>
        <w:t>Přílohy</w:t>
      </w:r>
      <w:bookmarkEnd w:id="11"/>
    </w:p>
    <w:p w:rsidR="0014374F" w:rsidRDefault="00CE5543">
      <w:pPr>
        <w:pStyle w:val="Style8"/>
        <w:shd w:val="clear" w:color="auto" w:fill="auto"/>
        <w:spacing w:after="316" w:line="170" w:lineRule="exact"/>
        <w:ind w:left="720" w:hanging="700"/>
        <w:jc w:val="both"/>
      </w:pPr>
      <w:r>
        <w:t>Nedílnou součástí této smlouvy jsou přílohy:</w:t>
      </w:r>
    </w:p>
    <w:p w:rsidR="0014374F" w:rsidRDefault="00CE5543">
      <w:pPr>
        <w:pStyle w:val="Style8"/>
        <w:shd w:val="clear" w:color="auto" w:fill="auto"/>
        <w:spacing w:line="360" w:lineRule="exact"/>
        <w:ind w:left="720" w:hanging="700"/>
        <w:jc w:val="both"/>
      </w:pPr>
      <w:r>
        <w:t>Příloha č. 1: Seznam odběrných míst</w:t>
      </w:r>
    </w:p>
    <w:p w:rsidR="0014374F" w:rsidRDefault="00CE5543">
      <w:pPr>
        <w:pStyle w:val="Style8"/>
        <w:shd w:val="clear" w:color="auto" w:fill="auto"/>
        <w:spacing w:line="360" w:lineRule="exact"/>
        <w:ind w:left="720" w:hanging="700"/>
        <w:jc w:val="both"/>
      </w:pPr>
      <w:r>
        <w:t>Příloha č. 2: Technické parametry odběrného místa</w:t>
      </w:r>
    </w:p>
    <w:p w:rsidR="0014374F" w:rsidRDefault="00CE5543">
      <w:pPr>
        <w:pStyle w:val="Style8"/>
        <w:shd w:val="clear" w:color="auto" w:fill="auto"/>
        <w:spacing w:line="360" w:lineRule="exact"/>
        <w:ind w:left="720" w:hanging="700"/>
        <w:jc w:val="both"/>
      </w:pPr>
      <w:r>
        <w:t>Příloha č. 3: Cenové ujednání</w:t>
      </w:r>
    </w:p>
    <w:p w:rsidR="0014374F" w:rsidRDefault="00CE5543">
      <w:pPr>
        <w:pStyle w:val="Style8"/>
        <w:shd w:val="clear" w:color="auto" w:fill="auto"/>
        <w:spacing w:line="360" w:lineRule="exact"/>
        <w:ind w:left="20" w:right="3240" w:firstLine="0"/>
        <w:sectPr w:rsidR="0014374F">
          <w:headerReference w:type="even" r:id="rId15"/>
          <w:headerReference w:type="default" r:id="rId16"/>
          <w:footerReference w:type="even" r:id="rId17"/>
          <w:footerReference w:type="default" r:id="rId18"/>
          <w:headerReference w:type="first" r:id="rId19"/>
          <w:footerReference w:type="first" r:id="rId20"/>
          <w:pgSz w:w="11909" w:h="16834"/>
          <w:pgMar w:top="1203" w:right="878" w:bottom="893" w:left="1591" w:header="0" w:footer="3" w:gutter="0"/>
          <w:cols w:space="720"/>
          <w:noEndnote/>
          <w:docGrid w:linePitch="360"/>
        </w:sectPr>
      </w:pPr>
      <w:r>
        <w:t>Příloha č. 4: Odběrový diagram, dohoda o zálohách a termíny fakturace Příloha č. 5: Ujednání v případě společného měření Příloha č. 6: Smluvní pok</w:t>
      </w:r>
      <w:r>
        <w:t>uty</w:t>
      </w:r>
    </w:p>
    <w:p w:rsidR="0014374F" w:rsidRDefault="0014374F">
      <w:pPr>
        <w:pStyle w:val="Style36"/>
        <w:framePr w:w="406" w:h="297" w:wrap="none" w:vAnchor="text" w:hAnchor="margin" w:x="3189"/>
        <w:shd w:val="clear" w:color="auto" w:fill="auto"/>
        <w:spacing w:line="260" w:lineRule="exact"/>
        <w:ind w:left="100"/>
      </w:pPr>
    </w:p>
    <w:p w:rsidR="0014374F" w:rsidRDefault="00CE5543">
      <w:pPr>
        <w:pStyle w:val="Style8"/>
        <w:framePr w:w="514" w:h="185" w:wrap="none" w:vAnchor="text" w:hAnchor="margin" w:x="8603" w:y="159"/>
        <w:shd w:val="clear" w:color="auto" w:fill="auto"/>
        <w:spacing w:line="170" w:lineRule="exact"/>
        <w:ind w:left="100" w:firstLine="0"/>
      </w:pPr>
      <w:r>
        <w:rPr>
          <w:rStyle w:val="CharStyle20Exact"/>
          <w:spacing w:val="0"/>
        </w:rPr>
        <w:t>dne</w:t>
      </w:r>
    </w:p>
    <w:p w:rsidR="0014374F" w:rsidRDefault="00CE5543">
      <w:pPr>
        <w:pStyle w:val="Style39"/>
        <w:framePr w:w="356" w:h="192" w:wrap="none" w:vAnchor="text" w:hAnchor="margin" w:x="6407" w:y="167"/>
        <w:shd w:val="clear" w:color="auto" w:fill="auto"/>
        <w:spacing w:line="170" w:lineRule="exact"/>
        <w:ind w:left="100"/>
      </w:pPr>
      <w:r>
        <w:rPr>
          <w:rStyle w:val="CharStyle40Exact"/>
          <w:spacing w:val="0"/>
        </w:rPr>
        <w:t>V</w:t>
      </w:r>
    </w:p>
    <w:p w:rsidR="0014374F" w:rsidRDefault="00CE5543">
      <w:pPr>
        <w:pStyle w:val="Style8"/>
        <w:framePr w:w="507" w:h="185" w:wrap="none" w:vAnchor="text" w:hAnchor="margin" w:x="2800" w:y="181"/>
        <w:shd w:val="clear" w:color="auto" w:fill="auto"/>
        <w:spacing w:line="170" w:lineRule="exact"/>
        <w:ind w:left="100" w:firstLine="0"/>
      </w:pPr>
      <w:r>
        <w:rPr>
          <w:rStyle w:val="CharStyle20Exact"/>
          <w:spacing w:val="0"/>
        </w:rPr>
        <w:t>dne</w:t>
      </w:r>
    </w:p>
    <w:p w:rsidR="0014374F" w:rsidRDefault="00CE5543">
      <w:pPr>
        <w:pStyle w:val="Style8"/>
        <w:framePr w:w="356" w:h="185" w:wrap="none" w:vAnchor="text" w:hAnchor="margin" w:x="626" w:y="195"/>
        <w:shd w:val="clear" w:color="auto" w:fill="auto"/>
        <w:spacing w:line="170" w:lineRule="exact"/>
        <w:ind w:left="100" w:firstLine="0"/>
      </w:pPr>
      <w:r>
        <w:rPr>
          <w:rStyle w:val="CharStyle20Exact"/>
          <w:spacing w:val="0"/>
        </w:rPr>
        <w:t>V</w:t>
      </w:r>
    </w:p>
    <w:p w:rsidR="0014374F" w:rsidRDefault="00CE5543" w:rsidP="00584111">
      <w:pPr>
        <w:pStyle w:val="Style41"/>
        <w:framePr w:w="1803" w:h="1007" w:wrap="none" w:vAnchor="text" w:hAnchor="margin" w:x="3016" w:y="1633"/>
        <w:shd w:val="clear" w:color="auto" w:fill="auto"/>
      </w:pPr>
      <w:r>
        <w:rPr>
          <w:rStyle w:val="CharStyle42Exact"/>
          <w:spacing w:val="-10"/>
        </w:rPr>
        <w:t>.</w:t>
      </w:r>
    </w:p>
    <w:p w:rsidR="0014374F" w:rsidRDefault="0014374F">
      <w:pPr>
        <w:pStyle w:val="Style44"/>
        <w:framePr w:w="1803" w:h="1007" w:wrap="none" w:vAnchor="text" w:hAnchor="margin" w:x="3016" w:y="1633"/>
        <w:shd w:val="clear" w:color="auto" w:fill="auto"/>
        <w:ind w:left="120" w:right="120" w:firstLine="0"/>
      </w:pPr>
    </w:p>
    <w:p w:rsidR="0014374F" w:rsidRDefault="00CE5543">
      <w:pPr>
        <w:pStyle w:val="Style8"/>
        <w:framePr w:w="1105" w:h="178" w:wrap="none" w:vAnchor="text" w:hAnchor="margin" w:x="6422" w:y="1988"/>
        <w:shd w:val="clear" w:color="auto" w:fill="auto"/>
        <w:spacing w:line="170" w:lineRule="exact"/>
        <w:ind w:left="100" w:firstLine="0"/>
      </w:pPr>
      <w:r>
        <w:rPr>
          <w:rStyle w:val="CharStyle20Exact"/>
          <w:spacing w:val="0"/>
        </w:rPr>
        <w:t>Odběratel:</w:t>
      </w:r>
    </w:p>
    <w:p w:rsidR="0014374F" w:rsidRDefault="00584111">
      <w:pPr>
        <w:pStyle w:val="Style8"/>
        <w:framePr w:w="1177" w:h="185" w:wrap="none" w:vAnchor="text" w:hAnchor="margin" w:x="633" w:y="2024"/>
        <w:shd w:val="clear" w:color="auto" w:fill="auto"/>
        <w:spacing w:line="170" w:lineRule="exact"/>
        <w:ind w:left="100" w:firstLine="0"/>
      </w:pPr>
      <w:r>
        <w:rPr>
          <w:rStyle w:val="CharStyle20Exact"/>
          <w:spacing w:val="0"/>
        </w:rPr>
        <w:t>Dodavatel:</w:t>
      </w:r>
    </w:p>
    <w:p w:rsidR="0014374F" w:rsidRDefault="0014374F" w:rsidP="00584111">
      <w:pPr>
        <w:pStyle w:val="Style8"/>
        <w:framePr w:w="1213" w:h="664" w:wrap="none" w:vAnchor="text" w:hAnchor="margin" w:x="1900" w:y="2089"/>
        <w:shd w:val="clear" w:color="auto" w:fill="272828"/>
        <w:spacing w:after="96" w:line="170" w:lineRule="exact"/>
        <w:ind w:firstLine="0"/>
        <w:jc w:val="center"/>
      </w:pPr>
    </w:p>
    <w:p w:rsidR="0014374F" w:rsidRDefault="0014374F">
      <w:pPr>
        <w:spacing w:line="360" w:lineRule="exact"/>
      </w:pPr>
    </w:p>
    <w:p w:rsidR="0014374F" w:rsidRDefault="0014374F">
      <w:pPr>
        <w:spacing w:line="360" w:lineRule="exact"/>
      </w:pPr>
    </w:p>
    <w:p w:rsidR="0014374F" w:rsidRDefault="0014374F">
      <w:pPr>
        <w:spacing w:line="360" w:lineRule="exact"/>
      </w:pPr>
    </w:p>
    <w:p w:rsidR="0014374F" w:rsidRDefault="0014374F">
      <w:pPr>
        <w:spacing w:line="360" w:lineRule="exact"/>
      </w:pPr>
    </w:p>
    <w:p w:rsidR="0014374F" w:rsidRDefault="0014374F">
      <w:pPr>
        <w:spacing w:line="360" w:lineRule="exact"/>
      </w:pPr>
    </w:p>
    <w:p w:rsidR="0014374F" w:rsidRDefault="0014374F">
      <w:pPr>
        <w:spacing w:line="360" w:lineRule="exact"/>
      </w:pPr>
    </w:p>
    <w:p w:rsidR="0014374F" w:rsidRDefault="0014374F">
      <w:pPr>
        <w:rPr>
          <w:sz w:val="2"/>
          <w:szCs w:val="2"/>
        </w:rPr>
        <w:sectPr w:rsidR="0014374F">
          <w:type w:val="continuous"/>
          <w:pgSz w:w="11909" w:h="16834"/>
          <w:pgMar w:top="274" w:right="878" w:bottom="274" w:left="878" w:header="0" w:footer="3" w:gutter="0"/>
          <w:cols w:space="720"/>
          <w:noEndnote/>
          <w:docGrid w:linePitch="360"/>
        </w:sectPr>
      </w:pPr>
    </w:p>
    <w:p w:rsidR="0014374F" w:rsidRDefault="0014374F">
      <w:pPr>
        <w:pStyle w:val="Style50"/>
        <w:framePr w:w="698" w:h="282" w:wrap="notBeside" w:hAnchor="margin" w:x="-4167" w:y="13508"/>
        <w:shd w:val="clear" w:color="auto" w:fill="auto"/>
        <w:spacing w:line="260" w:lineRule="exact"/>
      </w:pPr>
    </w:p>
    <w:p w:rsidR="0014374F" w:rsidRDefault="0014374F">
      <w:pPr>
        <w:framePr w:w="662" w:h="806" w:wrap="notBeside" w:hAnchor="margin" w:x="-4801" w:y="13026"/>
        <w:rPr>
          <w:sz w:val="2"/>
          <w:szCs w:val="2"/>
        </w:rPr>
      </w:pPr>
    </w:p>
    <w:p w:rsidR="0014374F" w:rsidRDefault="0014374F">
      <w:pPr>
        <w:pStyle w:val="Style53"/>
        <w:framePr w:w="2254" w:h="519" w:wrap="around" w:hAnchor="margin" w:x="-5493" w:y="13997"/>
        <w:shd w:val="clear" w:color="auto" w:fill="auto"/>
      </w:pPr>
    </w:p>
    <w:p w:rsidR="0014374F" w:rsidRDefault="0014374F">
      <w:pPr>
        <w:framePr w:w="1066" w:h="1822" w:wrap="around" w:hAnchor="margin" w:x="-3434" w:y="13098"/>
        <w:rPr>
          <w:sz w:val="2"/>
          <w:szCs w:val="2"/>
        </w:rPr>
      </w:pPr>
    </w:p>
    <w:p w:rsidR="0014374F" w:rsidRDefault="00CE5543">
      <w:pPr>
        <w:pStyle w:val="Style58"/>
        <w:keepNext/>
        <w:keepLines/>
        <w:shd w:val="clear" w:color="auto" w:fill="auto"/>
        <w:spacing w:line="180" w:lineRule="exact"/>
        <w:ind w:firstLine="0"/>
        <w:sectPr w:rsidR="0014374F">
          <w:headerReference w:type="even" r:id="rId21"/>
          <w:footerReference w:type="even" r:id="rId22"/>
          <w:footerReference w:type="default" r:id="rId23"/>
          <w:pgSz w:w="11909" w:h="16834"/>
          <w:pgMar w:top="1563" w:right="1590" w:bottom="10225" w:left="9107" w:header="0" w:footer="3" w:gutter="0"/>
          <w:cols w:space="720"/>
          <w:noEndnote/>
          <w:docGrid w:linePitch="360"/>
        </w:sectPr>
      </w:pPr>
      <w:bookmarkStart w:id="12" w:name="bookmark14"/>
      <w:r>
        <w:lastRenderedPageBreak/>
        <w:t>Příloha č.1</w:t>
      </w:r>
      <w:bookmarkEnd w:id="12"/>
    </w:p>
    <w:p w:rsidR="0014374F" w:rsidRDefault="0014374F">
      <w:pPr>
        <w:spacing w:before="9" w:after="9" w:line="240" w:lineRule="exact"/>
        <w:rPr>
          <w:sz w:val="19"/>
          <w:szCs w:val="19"/>
        </w:rPr>
      </w:pPr>
    </w:p>
    <w:p w:rsidR="0014374F" w:rsidRDefault="0014374F">
      <w:pPr>
        <w:rPr>
          <w:sz w:val="2"/>
          <w:szCs w:val="2"/>
        </w:rPr>
        <w:sectPr w:rsidR="0014374F">
          <w:type w:val="continuous"/>
          <w:pgSz w:w="11909" w:h="16834"/>
          <w:pgMar w:top="0" w:right="0" w:bottom="0" w:left="0" w:header="0" w:footer="3" w:gutter="0"/>
          <w:cols w:space="720"/>
          <w:noEndnote/>
          <w:docGrid w:linePitch="360"/>
        </w:sectPr>
      </w:pPr>
    </w:p>
    <w:p w:rsidR="0014374F" w:rsidRDefault="00CE5543">
      <w:pPr>
        <w:pStyle w:val="Style62"/>
        <w:keepNext/>
        <w:keepLines/>
        <w:shd w:val="clear" w:color="auto" w:fill="auto"/>
        <w:spacing w:after="215" w:line="220" w:lineRule="exact"/>
        <w:ind w:left="1100"/>
      </w:pPr>
      <w:bookmarkStart w:id="13" w:name="bookmark15"/>
      <w:r>
        <w:lastRenderedPageBreak/>
        <w:t>SEZNAM ODBĚRNÝCH MÍST</w:t>
      </w:r>
      <w:bookmarkEnd w:id="13"/>
    </w:p>
    <w:p w:rsidR="0014374F" w:rsidRDefault="00CE5543">
      <w:pPr>
        <w:pStyle w:val="Style44"/>
        <w:shd w:val="clear" w:color="auto" w:fill="auto"/>
        <w:tabs>
          <w:tab w:val="right" w:pos="5818"/>
        </w:tabs>
        <w:spacing w:line="223" w:lineRule="exact"/>
        <w:ind w:firstLine="0"/>
        <w:jc w:val="both"/>
      </w:pPr>
      <w:r>
        <w:t xml:space="preserve">příloha č. 1. kupní smlouvy evidované u dodavatele pod </w:t>
      </w:r>
      <w:proofErr w:type="gramStart"/>
      <w:r>
        <w:t>číslem :</w:t>
      </w:r>
      <w:r>
        <w:tab/>
        <w:t>06/204</w:t>
      </w:r>
      <w:proofErr w:type="gramEnd"/>
    </w:p>
    <w:p w:rsidR="0014374F" w:rsidRDefault="00CE5543">
      <w:pPr>
        <w:pStyle w:val="Style44"/>
        <w:shd w:val="clear" w:color="auto" w:fill="auto"/>
        <w:spacing w:line="223" w:lineRule="exact"/>
        <w:ind w:left="1780" w:firstLine="0"/>
        <w:sectPr w:rsidR="0014374F">
          <w:type w:val="continuous"/>
          <w:pgSz w:w="11909" w:h="16834"/>
          <w:pgMar w:top="1563" w:right="2886" w:bottom="10225" w:left="2843" w:header="0" w:footer="3" w:gutter="0"/>
          <w:cols w:space="720"/>
          <w:noEndnote/>
          <w:docGrid w:linePitch="360"/>
        </w:sectPr>
      </w:pPr>
      <w:r>
        <w:t xml:space="preserve">u odběratele pod </w:t>
      </w:r>
      <w:proofErr w:type="gramStart"/>
      <w:r>
        <w:t>číslem :</w:t>
      </w:r>
      <w:proofErr w:type="gramEnd"/>
      <w:r w:rsidR="00584111">
        <w:tab/>
      </w:r>
      <w:r w:rsidR="00584111">
        <w:tab/>
      </w:r>
      <w:r w:rsidR="00584111">
        <w:tab/>
      </w:r>
      <w:r w:rsidR="00584111">
        <w:tab/>
        <w:t>869/2005</w:t>
      </w:r>
    </w:p>
    <w:p w:rsidR="0014374F" w:rsidRDefault="0014374F">
      <w:pPr>
        <w:spacing w:line="209" w:lineRule="exact"/>
        <w:rPr>
          <w:sz w:val="17"/>
          <w:szCs w:val="17"/>
        </w:rPr>
      </w:pPr>
    </w:p>
    <w:p w:rsidR="0014374F" w:rsidRDefault="0014374F">
      <w:pPr>
        <w:rPr>
          <w:sz w:val="2"/>
          <w:szCs w:val="2"/>
        </w:rPr>
        <w:sectPr w:rsidR="0014374F">
          <w:type w:val="continuous"/>
          <w:pgSz w:w="11909" w:h="16834"/>
          <w:pgMar w:top="0" w:right="0" w:bottom="0" w:left="0" w:header="0" w:footer="3" w:gutter="0"/>
          <w:cols w:space="720"/>
          <w:noEndnote/>
          <w:docGrid w:linePitch="360"/>
        </w:sectPr>
      </w:pPr>
    </w:p>
    <w:p w:rsidR="0014374F" w:rsidRDefault="0014374F">
      <w:pPr>
        <w:pStyle w:val="Style65"/>
        <w:framePr w:h="211" w:wrap="around" w:vAnchor="text" w:hAnchor="margin" w:x="424" w:y="2795"/>
        <w:shd w:val="clear" w:color="auto" w:fill="000000"/>
        <w:spacing w:line="190" w:lineRule="exact"/>
        <w:ind w:left="100"/>
      </w:pPr>
    </w:p>
    <w:p w:rsidR="0014374F" w:rsidRDefault="00CE5543">
      <w:pPr>
        <w:pStyle w:val="Style68"/>
        <w:framePr w:h="264" w:wrap="around" w:vAnchor="text" w:hAnchor="margin" w:x="734" w:y="3255"/>
        <w:shd w:val="clear" w:color="auto" w:fill="auto"/>
        <w:spacing w:line="240" w:lineRule="exact"/>
        <w:ind w:left="100"/>
      </w:pPr>
      <w:r>
        <w:t>JSI</w:t>
      </w:r>
    </w:p>
    <w:p w:rsidR="0014374F" w:rsidRDefault="0014374F">
      <w:pPr>
        <w:framePr w:h="1685" w:wrap="around" w:vAnchor="text" w:hAnchor="margin" w:x="6395" w:y="858"/>
        <w:jc w:val="center"/>
        <w:rPr>
          <w:sz w:val="2"/>
          <w:szCs w:val="2"/>
        </w:rPr>
      </w:pPr>
    </w:p>
    <w:p w:rsidR="0014374F" w:rsidRDefault="0014374F">
      <w:pPr>
        <w:rPr>
          <w:sz w:val="2"/>
          <w:szCs w:val="2"/>
        </w:rPr>
      </w:pPr>
    </w:p>
    <w:p w:rsidR="0014374F" w:rsidRDefault="0014374F">
      <w:pPr>
        <w:pStyle w:val="Style44"/>
        <w:shd w:val="clear" w:color="auto" w:fill="auto"/>
        <w:tabs>
          <w:tab w:val="right" w:pos="2009"/>
        </w:tabs>
        <w:spacing w:after="150" w:line="130" w:lineRule="exact"/>
        <w:ind w:firstLine="0"/>
        <w:jc w:val="both"/>
      </w:pPr>
    </w:p>
    <w:p w:rsidR="0014374F" w:rsidRDefault="00CE5543">
      <w:pPr>
        <w:pStyle w:val="Style58"/>
        <w:keepNext/>
        <w:keepLines/>
        <w:shd w:val="clear" w:color="auto" w:fill="auto"/>
        <w:spacing w:line="180" w:lineRule="exact"/>
        <w:ind w:firstLine="0"/>
        <w:sectPr w:rsidR="0014374F">
          <w:pgSz w:w="11909" w:h="16834"/>
          <w:pgMar w:top="926" w:right="1058" w:bottom="818" w:left="9633" w:header="0" w:footer="3" w:gutter="0"/>
          <w:cols w:space="720"/>
          <w:noEndnote/>
          <w:docGrid w:linePitch="360"/>
        </w:sectPr>
      </w:pPr>
      <w:bookmarkStart w:id="14" w:name="bookmark23"/>
      <w:r>
        <w:t>Příloha č.2</w:t>
      </w:r>
      <w:bookmarkEnd w:id="14"/>
    </w:p>
    <w:p w:rsidR="0014374F" w:rsidRDefault="0014374F">
      <w:pPr>
        <w:spacing w:line="137" w:lineRule="exact"/>
        <w:rPr>
          <w:sz w:val="11"/>
          <w:szCs w:val="11"/>
        </w:rPr>
      </w:pPr>
    </w:p>
    <w:p w:rsidR="0014374F" w:rsidRDefault="0014374F">
      <w:pPr>
        <w:rPr>
          <w:sz w:val="2"/>
          <w:szCs w:val="2"/>
        </w:rPr>
        <w:sectPr w:rsidR="0014374F">
          <w:type w:val="continuous"/>
          <w:pgSz w:w="11909" w:h="16834"/>
          <w:pgMar w:top="0" w:right="0" w:bottom="0" w:left="0" w:header="0" w:footer="3" w:gutter="0"/>
          <w:cols w:space="720"/>
          <w:noEndnote/>
          <w:docGrid w:linePitch="360"/>
        </w:sectPr>
      </w:pPr>
    </w:p>
    <w:p w:rsidR="0014374F" w:rsidRDefault="00CE5543">
      <w:pPr>
        <w:pStyle w:val="Style62"/>
        <w:keepNext/>
        <w:keepLines/>
        <w:shd w:val="clear" w:color="auto" w:fill="auto"/>
        <w:spacing w:after="70" w:line="220" w:lineRule="exact"/>
      </w:pPr>
      <w:bookmarkStart w:id="15" w:name="bookmark24"/>
      <w:r>
        <w:lastRenderedPageBreak/>
        <w:t>TECHNICKÉ PARAMETRY ODBĚRNÉHO MÍSTA</w:t>
      </w:r>
      <w:bookmarkEnd w:id="15"/>
    </w:p>
    <w:p w:rsidR="0014374F" w:rsidRDefault="00CE5543">
      <w:pPr>
        <w:pStyle w:val="Style81"/>
        <w:framePr w:h="174" w:wrap="around" w:vAnchor="text" w:hAnchor="margin" w:x="5342" w:y="15"/>
        <w:shd w:val="clear" w:color="auto" w:fill="auto"/>
        <w:spacing w:line="150" w:lineRule="exact"/>
        <w:ind w:left="100"/>
      </w:pPr>
      <w:r>
        <w:rPr>
          <w:rStyle w:val="CharStyle82Exact"/>
          <w:b/>
          <w:bCs/>
          <w:spacing w:val="0"/>
        </w:rPr>
        <w:t>06/204</w:t>
      </w:r>
    </w:p>
    <w:p w:rsidR="0014374F" w:rsidRDefault="00CE5543">
      <w:pPr>
        <w:pStyle w:val="Style44"/>
        <w:shd w:val="clear" w:color="auto" w:fill="auto"/>
        <w:spacing w:line="245" w:lineRule="exact"/>
        <w:ind w:firstLine="0"/>
        <w:jc w:val="center"/>
        <w:sectPr w:rsidR="0014374F">
          <w:type w:val="continuous"/>
          <w:pgSz w:w="11909" w:h="16834"/>
          <w:pgMar w:top="926" w:right="3298" w:bottom="818" w:left="2808" w:header="0" w:footer="3" w:gutter="0"/>
          <w:cols w:space="720"/>
          <w:noEndnote/>
          <w:docGrid w:linePitch="360"/>
        </w:sectPr>
      </w:pPr>
      <w:r>
        <w:t xml:space="preserve">příloha č. 2. kupní smlouvy evidované u dodavatele pod </w:t>
      </w:r>
      <w:proofErr w:type="gramStart"/>
      <w:r>
        <w:t>číslem : u odběra</w:t>
      </w:r>
      <w:r>
        <w:t>tele</w:t>
      </w:r>
      <w:proofErr w:type="gramEnd"/>
      <w:r>
        <w:t xml:space="preserve"> pod číslem :</w:t>
      </w:r>
    </w:p>
    <w:p w:rsidR="0014374F" w:rsidRDefault="00CE5543">
      <w:pPr>
        <w:pStyle w:val="Style81"/>
        <w:numPr>
          <w:ilvl w:val="0"/>
          <w:numId w:val="12"/>
        </w:numPr>
        <w:shd w:val="clear" w:color="auto" w:fill="auto"/>
        <w:tabs>
          <w:tab w:val="left" w:pos="330"/>
        </w:tabs>
        <w:spacing w:line="170" w:lineRule="exact"/>
        <w:jc w:val="both"/>
        <w:sectPr w:rsidR="0014374F">
          <w:type w:val="continuous"/>
          <w:pgSz w:w="11909" w:h="16834"/>
          <w:pgMar w:top="926" w:right="8085" w:bottom="818" w:left="1771" w:header="0" w:footer="3" w:gutter="0"/>
          <w:cols w:space="720"/>
          <w:noEndnote/>
          <w:docGrid w:linePitch="360"/>
        </w:sectPr>
      </w:pPr>
      <w:r>
        <w:rPr>
          <w:rStyle w:val="CharStyle84"/>
          <w:b/>
          <w:bCs/>
        </w:rPr>
        <w:lastRenderedPageBreak/>
        <w:t xml:space="preserve">Identifikační </w:t>
      </w:r>
      <w:proofErr w:type="spellStart"/>
      <w:r>
        <w:rPr>
          <w:rStyle w:val="CharStyle84"/>
          <w:b/>
          <w:bCs/>
        </w:rPr>
        <w:t>údaie</w:t>
      </w:r>
      <w:proofErr w:type="spellEnd"/>
    </w:p>
    <w:p w:rsidR="0014374F" w:rsidRDefault="0014374F">
      <w:pPr>
        <w:spacing w:line="192" w:lineRule="exact"/>
        <w:rPr>
          <w:sz w:val="15"/>
          <w:szCs w:val="15"/>
        </w:rPr>
      </w:pPr>
    </w:p>
    <w:p w:rsidR="0014374F" w:rsidRDefault="0014374F">
      <w:pPr>
        <w:rPr>
          <w:sz w:val="2"/>
          <w:szCs w:val="2"/>
        </w:rPr>
        <w:sectPr w:rsidR="0014374F">
          <w:type w:val="continuous"/>
          <w:pgSz w:w="11909" w:h="16834"/>
          <w:pgMar w:top="0" w:right="0" w:bottom="0" w:left="0" w:header="0" w:footer="3" w:gutter="0"/>
          <w:cols w:space="720"/>
          <w:noEndnote/>
          <w:docGrid w:linePitch="360"/>
        </w:sectPr>
      </w:pPr>
    </w:p>
    <w:p w:rsidR="0014374F" w:rsidRDefault="00CE5543">
      <w:pPr>
        <w:pStyle w:val="Style44"/>
        <w:framePr w:w="988" w:h="399" w:wrap="around" w:vAnchor="text" w:hAnchor="margin" w:x="8" w:y="3"/>
        <w:shd w:val="clear" w:color="auto" w:fill="auto"/>
        <w:spacing w:line="230" w:lineRule="exact"/>
        <w:ind w:right="100" w:firstLine="0"/>
      </w:pPr>
      <w:r>
        <w:rPr>
          <w:rStyle w:val="CharStyle45Exact"/>
          <w:spacing w:val="0"/>
        </w:rPr>
        <w:t>číslo OM: druh odběru:</w:t>
      </w:r>
    </w:p>
    <w:p w:rsidR="0014374F" w:rsidRDefault="0014374F">
      <w:pPr>
        <w:rPr>
          <w:sz w:val="2"/>
          <w:szCs w:val="2"/>
        </w:rPr>
      </w:pPr>
    </w:p>
    <w:p w:rsidR="0014374F" w:rsidRDefault="00CE5543">
      <w:pPr>
        <w:pStyle w:val="Style85"/>
        <w:keepNext/>
        <w:keepLines/>
        <w:shd w:val="clear" w:color="auto" w:fill="auto"/>
        <w:spacing w:line="180" w:lineRule="exact"/>
        <w:ind w:firstLine="820"/>
      </w:pPr>
      <w:bookmarkStart w:id="16" w:name="bookmark25"/>
      <w:r>
        <w:t>03</w:t>
      </w:r>
      <w:bookmarkEnd w:id="16"/>
    </w:p>
    <w:p w:rsidR="0014374F" w:rsidRDefault="00CE5543">
      <w:pPr>
        <w:pStyle w:val="Style44"/>
        <w:shd w:val="clear" w:color="auto" w:fill="auto"/>
        <w:spacing w:line="245" w:lineRule="exact"/>
        <w:ind w:firstLine="820"/>
      </w:pPr>
      <w:r>
        <w:t xml:space="preserve">vytápění OM je napojeno na VS: </w:t>
      </w:r>
      <w:r>
        <w:rPr>
          <w:rStyle w:val="CharStyle70"/>
        </w:rPr>
        <w:t>61</w:t>
      </w:r>
    </w:p>
    <w:p w:rsidR="0014374F" w:rsidRDefault="00CE5543">
      <w:pPr>
        <w:pStyle w:val="Style13"/>
        <w:shd w:val="clear" w:color="auto" w:fill="auto"/>
        <w:tabs>
          <w:tab w:val="center" w:pos="1968"/>
          <w:tab w:val="right" w:pos="2936"/>
        </w:tabs>
        <w:spacing w:before="0" w:after="0" w:line="223" w:lineRule="exact"/>
        <w:ind w:left="20"/>
        <w:jc w:val="both"/>
      </w:pPr>
      <w:bookmarkStart w:id="17" w:name="bookmark26"/>
      <w:r>
        <w:rPr>
          <w:rStyle w:val="CharStyle87"/>
        </w:rPr>
        <w:lastRenderedPageBreak/>
        <w:t>adresa OM:</w:t>
      </w:r>
      <w:r>
        <w:rPr>
          <w:rStyle w:val="CharStyle87"/>
        </w:rPr>
        <w:tab/>
      </w:r>
      <w:r>
        <w:rPr>
          <w:lang w:val="sk-SK" w:eastAsia="sk-SK" w:bidi="sk-SK"/>
        </w:rPr>
        <w:t>Bezručova</w:t>
      </w:r>
      <w:r>
        <w:rPr>
          <w:lang w:val="sk-SK" w:eastAsia="sk-SK" w:bidi="sk-SK"/>
        </w:rPr>
        <w:tab/>
      </w:r>
      <w:r>
        <w:t>4219</w:t>
      </w:r>
      <w:bookmarkEnd w:id="17"/>
    </w:p>
    <w:p w:rsidR="0014374F" w:rsidRDefault="00CE5543">
      <w:pPr>
        <w:pStyle w:val="Style44"/>
        <w:shd w:val="clear" w:color="auto" w:fill="auto"/>
        <w:spacing w:line="223" w:lineRule="exact"/>
        <w:ind w:left="20" w:firstLine="0"/>
        <w:jc w:val="both"/>
      </w:pPr>
      <w:r>
        <w:t xml:space="preserve">číslo dílčí smlouvy: </w:t>
      </w:r>
      <w:r>
        <w:rPr>
          <w:rStyle w:val="CharStyle77"/>
        </w:rPr>
        <w:t>204/003/6103</w:t>
      </w:r>
    </w:p>
    <w:p w:rsidR="0014374F" w:rsidRDefault="00CE5543">
      <w:pPr>
        <w:pStyle w:val="Style88"/>
        <w:shd w:val="clear" w:color="auto" w:fill="auto"/>
        <w:tabs>
          <w:tab w:val="center" w:pos="1968"/>
        </w:tabs>
        <w:ind w:left="20"/>
        <w:sectPr w:rsidR="0014374F">
          <w:type w:val="continuous"/>
          <w:pgSz w:w="11909" w:h="16834"/>
          <w:pgMar w:top="911" w:right="2635" w:bottom="803" w:left="1800" w:header="0" w:footer="3" w:gutter="0"/>
          <w:cols w:num="2" w:space="720" w:equalWidth="0">
            <w:col w:w="2563" w:space="1973"/>
            <w:col w:w="2938"/>
          </w:cols>
          <w:noEndnote/>
          <w:docGrid w:linePitch="360"/>
        </w:sectPr>
      </w:pPr>
      <w:r>
        <w:t>název VS:</w:t>
      </w:r>
      <w:r>
        <w:tab/>
      </w:r>
      <w:r>
        <w:rPr>
          <w:lang w:val="sk-SK" w:eastAsia="sk-SK" w:bidi="sk-SK"/>
        </w:rPr>
        <w:t>LUŽICKÁ</w:t>
      </w:r>
    </w:p>
    <w:p w:rsidR="0014374F" w:rsidRDefault="0014374F">
      <w:pPr>
        <w:spacing w:line="233" w:lineRule="exact"/>
        <w:rPr>
          <w:sz w:val="19"/>
          <w:szCs w:val="19"/>
        </w:rPr>
      </w:pPr>
    </w:p>
    <w:p w:rsidR="0014374F" w:rsidRDefault="0014374F">
      <w:pPr>
        <w:rPr>
          <w:sz w:val="2"/>
          <w:szCs w:val="2"/>
        </w:rPr>
        <w:sectPr w:rsidR="0014374F">
          <w:type w:val="continuous"/>
          <w:pgSz w:w="11909" w:h="16834"/>
          <w:pgMar w:top="0" w:right="0" w:bottom="0" w:left="0" w:header="0" w:footer="3" w:gutter="0"/>
          <w:cols w:space="720"/>
          <w:noEndnote/>
          <w:docGrid w:linePitch="360"/>
        </w:sectPr>
      </w:pPr>
    </w:p>
    <w:p w:rsidR="0014374F" w:rsidRDefault="00CE5543">
      <w:pPr>
        <w:pStyle w:val="Style81"/>
        <w:numPr>
          <w:ilvl w:val="0"/>
          <w:numId w:val="12"/>
        </w:numPr>
        <w:shd w:val="clear" w:color="auto" w:fill="auto"/>
        <w:tabs>
          <w:tab w:val="left" w:pos="437"/>
        </w:tabs>
        <w:spacing w:after="140" w:line="170" w:lineRule="exact"/>
        <w:ind w:left="100"/>
        <w:jc w:val="both"/>
      </w:pPr>
      <w:r>
        <w:rPr>
          <w:rStyle w:val="CharStyle84"/>
          <w:b/>
          <w:bCs/>
        </w:rPr>
        <w:lastRenderedPageBreak/>
        <w:t>Odebíraná tepelná energie, způsob měření, přístup k měřidlům</w:t>
      </w:r>
    </w:p>
    <w:p w:rsidR="0014374F" w:rsidRDefault="00CE5543">
      <w:pPr>
        <w:pStyle w:val="Style44"/>
        <w:shd w:val="clear" w:color="auto" w:fill="auto"/>
        <w:tabs>
          <w:tab w:val="left" w:pos="734"/>
          <w:tab w:val="left" w:pos="1878"/>
          <w:tab w:val="right" w:pos="5831"/>
        </w:tabs>
        <w:spacing w:after="127" w:line="130" w:lineRule="exact"/>
        <w:ind w:left="100" w:firstLine="0"/>
        <w:jc w:val="both"/>
      </w:pPr>
      <w:r>
        <w:t>ÚT:</w:t>
      </w:r>
      <w:r>
        <w:tab/>
        <w:t>ano</w:t>
      </w:r>
      <w:r>
        <w:tab/>
        <w:t>kalorimetr</w:t>
      </w:r>
      <w:r>
        <w:tab/>
        <w:t>OM</w:t>
      </w:r>
    </w:p>
    <w:p w:rsidR="0014374F" w:rsidRDefault="00CE5543">
      <w:pPr>
        <w:pStyle w:val="Style44"/>
        <w:shd w:val="clear" w:color="auto" w:fill="auto"/>
        <w:tabs>
          <w:tab w:val="left" w:pos="734"/>
          <w:tab w:val="left" w:pos="1878"/>
          <w:tab w:val="right" w:pos="6443"/>
          <w:tab w:val="right" w:pos="7012"/>
        </w:tabs>
        <w:spacing w:after="180" w:line="130" w:lineRule="exact"/>
        <w:ind w:left="100" w:firstLine="0"/>
        <w:jc w:val="both"/>
      </w:pPr>
      <w:r>
        <w:t>TUV:</w:t>
      </w:r>
      <w:r>
        <w:tab/>
        <w:t>ano</w:t>
      </w:r>
      <w:r>
        <w:tab/>
        <w:t>2x kalorimetr, 1x vodoměr</w:t>
      </w:r>
      <w:r>
        <w:tab/>
        <w:t>výměníková</w:t>
      </w:r>
      <w:r>
        <w:tab/>
        <w:t>stanice</w:t>
      </w:r>
    </w:p>
    <w:p w:rsidR="0014374F" w:rsidRDefault="00CE5543">
      <w:pPr>
        <w:pStyle w:val="Style44"/>
        <w:shd w:val="clear" w:color="auto" w:fill="auto"/>
        <w:spacing w:after="74" w:line="130" w:lineRule="exact"/>
        <w:ind w:left="100" w:firstLine="0"/>
        <w:jc w:val="both"/>
      </w:pPr>
      <w:r>
        <w:t>Smluvní strany se dohodly na tomto způsobu a pravidlech přístupu k měřidlům:</w:t>
      </w:r>
    </w:p>
    <w:p w:rsidR="0014374F" w:rsidRDefault="00CE5543">
      <w:pPr>
        <w:pStyle w:val="Style44"/>
        <w:shd w:val="clear" w:color="auto" w:fill="auto"/>
        <w:spacing w:after="974" w:line="187" w:lineRule="exact"/>
        <w:ind w:left="100" w:right="180" w:firstLine="0"/>
        <w:jc w:val="both"/>
      </w:pPr>
      <w:r>
        <w:t xml:space="preserve">Měsíční </w:t>
      </w:r>
      <w:r>
        <w:t>odečty měřidel bude dodavatel provádět v průběhu posledních 3 (tří) dnů před koncem kalendářního měsíce. V těchto dnech se zavazuje odběratel umožnit zaměstnancům dodavatele přístup k měřidlům takto:</w:t>
      </w:r>
    </w:p>
    <w:p w:rsidR="0014374F" w:rsidRDefault="00CE5543">
      <w:pPr>
        <w:pStyle w:val="Style44"/>
        <w:framePr w:w="1270" w:h="1087" w:wrap="around" w:vAnchor="text" w:hAnchor="margin" w:x="5637" w:y="522"/>
        <w:shd w:val="clear" w:color="auto" w:fill="auto"/>
        <w:spacing w:after="120" w:line="230" w:lineRule="exact"/>
        <w:ind w:left="100" w:right="260" w:firstLine="0"/>
      </w:pPr>
      <w:r>
        <w:rPr>
          <w:rStyle w:val="CharStyle45Exact"/>
          <w:spacing w:val="0"/>
        </w:rPr>
        <w:t>6 395,80 m</w:t>
      </w:r>
      <w:r>
        <w:rPr>
          <w:rStyle w:val="CharStyle45Exact"/>
          <w:spacing w:val="0"/>
          <w:vertAlign w:val="superscript"/>
        </w:rPr>
        <w:t>2</w:t>
      </w:r>
      <w:r>
        <w:rPr>
          <w:rStyle w:val="CharStyle45Exact"/>
          <w:spacing w:val="0"/>
        </w:rPr>
        <w:t xml:space="preserve"> 1 279,16 m</w:t>
      </w:r>
      <w:r>
        <w:rPr>
          <w:rStyle w:val="CharStyle45Exact"/>
          <w:spacing w:val="0"/>
          <w:vertAlign w:val="superscript"/>
        </w:rPr>
        <w:t>2</w:t>
      </w:r>
    </w:p>
    <w:p w:rsidR="0014374F" w:rsidRDefault="00CE5543">
      <w:pPr>
        <w:pStyle w:val="Style88"/>
        <w:framePr w:w="1270" w:h="1087" w:wrap="around" w:vAnchor="text" w:hAnchor="margin" w:x="5637" w:y="522"/>
        <w:shd w:val="clear" w:color="auto" w:fill="auto"/>
        <w:spacing w:line="230" w:lineRule="exact"/>
        <w:ind w:left="400" w:right="100"/>
      </w:pPr>
      <w:r>
        <w:rPr>
          <w:rStyle w:val="CharStyle90Exact"/>
          <w:spacing w:val="0"/>
        </w:rPr>
        <w:t>0,00 kW/h 0,00 kW/h</w:t>
      </w:r>
    </w:p>
    <w:p w:rsidR="0014374F" w:rsidRDefault="00CE5543">
      <w:pPr>
        <w:pStyle w:val="Style81"/>
        <w:numPr>
          <w:ilvl w:val="0"/>
          <w:numId w:val="12"/>
        </w:numPr>
        <w:shd w:val="clear" w:color="auto" w:fill="auto"/>
        <w:tabs>
          <w:tab w:val="left" w:pos="444"/>
        </w:tabs>
        <w:spacing w:after="344" w:line="170" w:lineRule="exact"/>
        <w:ind w:left="100"/>
        <w:jc w:val="both"/>
      </w:pPr>
      <w:r>
        <w:rPr>
          <w:rStyle w:val="CharStyle84"/>
          <w:b/>
          <w:bCs/>
        </w:rPr>
        <w:t>Parametry OM</w:t>
      </w:r>
      <w:r>
        <w:rPr>
          <w:rStyle w:val="CharStyle84"/>
          <w:b/>
          <w:bCs/>
        </w:rPr>
        <w:t xml:space="preserve"> (</w:t>
      </w:r>
      <w:proofErr w:type="spellStart"/>
      <w:r>
        <w:rPr>
          <w:rStyle w:val="CharStyle84"/>
          <w:b/>
          <w:bCs/>
        </w:rPr>
        <w:t>vvhl</w:t>
      </w:r>
      <w:proofErr w:type="spellEnd"/>
      <w:r>
        <w:rPr>
          <w:rStyle w:val="CharStyle84"/>
          <w:b/>
          <w:bCs/>
        </w:rPr>
        <w:t>. 372/2001 Sb. ve znění pozdějších předpisu)</w:t>
      </w:r>
    </w:p>
    <w:p w:rsidR="0014374F" w:rsidRDefault="00CE5543">
      <w:pPr>
        <w:pStyle w:val="Style44"/>
        <w:shd w:val="clear" w:color="auto" w:fill="auto"/>
        <w:spacing w:after="112" w:line="130" w:lineRule="exact"/>
        <w:ind w:firstLine="0"/>
      </w:pPr>
      <w:r>
        <w:t>ZPP (</w:t>
      </w:r>
      <w:proofErr w:type="spellStart"/>
      <w:r>
        <w:t>započltatelná</w:t>
      </w:r>
      <w:proofErr w:type="spellEnd"/>
      <w:r>
        <w:t xml:space="preserve"> podlahová plocha)</w:t>
      </w:r>
    </w:p>
    <w:p w:rsidR="0014374F" w:rsidRDefault="00CE5543">
      <w:pPr>
        <w:pStyle w:val="Style44"/>
        <w:shd w:val="clear" w:color="auto" w:fill="auto"/>
        <w:spacing w:after="120" w:line="130" w:lineRule="exact"/>
        <w:ind w:firstLine="0"/>
      </w:pPr>
      <w:r>
        <w:t xml:space="preserve">PPNP (podlahová plocha nebytových prostor pro </w:t>
      </w:r>
      <w:proofErr w:type="gramStart"/>
      <w:r>
        <w:t>TUV</w:t>
      </w:r>
      <w:proofErr w:type="gramEnd"/>
      <w:r>
        <w:t>)</w:t>
      </w:r>
    </w:p>
    <w:p w:rsidR="0014374F" w:rsidRDefault="00CE5543">
      <w:pPr>
        <w:pStyle w:val="Style44"/>
        <w:shd w:val="clear" w:color="auto" w:fill="auto"/>
        <w:spacing w:after="291" w:line="223" w:lineRule="exact"/>
        <w:ind w:right="1620" w:firstLine="0"/>
      </w:pPr>
      <w:r w:rsidRPr="00584111">
        <w:rPr>
          <w:lang w:eastAsia="en-US" w:bidi="en-US"/>
        </w:rPr>
        <w:t xml:space="preserve">max. </w:t>
      </w:r>
      <w:r>
        <w:t xml:space="preserve">požadovaný výkon pro dodávku ÚT: </w:t>
      </w:r>
      <w:r w:rsidRPr="00584111">
        <w:rPr>
          <w:lang w:eastAsia="en-US" w:bidi="en-US"/>
        </w:rPr>
        <w:t xml:space="preserve">max. </w:t>
      </w:r>
      <w:r>
        <w:t>požadovaný výkon pro dodávku TUV:</w:t>
      </w:r>
    </w:p>
    <w:p w:rsidR="0014374F" w:rsidRDefault="00CE5543">
      <w:pPr>
        <w:pStyle w:val="Style81"/>
        <w:numPr>
          <w:ilvl w:val="0"/>
          <w:numId w:val="12"/>
        </w:numPr>
        <w:shd w:val="clear" w:color="auto" w:fill="auto"/>
        <w:tabs>
          <w:tab w:val="left" w:pos="2201"/>
          <w:tab w:val="left" w:pos="3578"/>
          <w:tab w:val="left" w:pos="437"/>
        </w:tabs>
        <w:spacing w:line="310" w:lineRule="exact"/>
        <w:ind w:left="100" w:right="3780"/>
      </w:pPr>
      <w:r>
        <w:rPr>
          <w:rStyle w:val="CharStyle84"/>
          <w:b/>
          <w:bCs/>
        </w:rPr>
        <w:t xml:space="preserve">Technické parametry </w:t>
      </w:r>
      <w:proofErr w:type="spellStart"/>
      <w:r>
        <w:rPr>
          <w:rStyle w:val="CharStyle84"/>
          <w:b/>
          <w:bCs/>
        </w:rPr>
        <w:t>dodávanétepelné</w:t>
      </w:r>
      <w:proofErr w:type="spellEnd"/>
      <w:r>
        <w:rPr>
          <w:rStyle w:val="CharStyle84"/>
          <w:b/>
          <w:bCs/>
        </w:rPr>
        <w:t xml:space="preserve"> ener</w:t>
      </w:r>
      <w:r>
        <w:rPr>
          <w:rStyle w:val="CharStyle84"/>
          <w:b/>
          <w:bCs/>
        </w:rPr>
        <w:t>gie</w:t>
      </w:r>
      <w:r>
        <w:t xml:space="preserve"> </w:t>
      </w:r>
      <w:r>
        <w:rPr>
          <w:rStyle w:val="CharStyle100"/>
        </w:rPr>
        <w:t>ÚT: tlak:</w:t>
      </w:r>
      <w:r>
        <w:rPr>
          <w:rStyle w:val="CharStyle100"/>
        </w:rPr>
        <w:tab/>
        <w:t>min.</w:t>
      </w:r>
      <w:r>
        <w:rPr>
          <w:rStyle w:val="CharStyle100"/>
        </w:rPr>
        <w:tab/>
        <w:t xml:space="preserve">550 </w:t>
      </w:r>
      <w:proofErr w:type="spellStart"/>
      <w:r>
        <w:rPr>
          <w:rStyle w:val="CharStyle100"/>
        </w:rPr>
        <w:t>kPa</w:t>
      </w:r>
      <w:proofErr w:type="spellEnd"/>
    </w:p>
    <w:p w:rsidR="0014374F" w:rsidRDefault="00CE5543">
      <w:pPr>
        <w:pStyle w:val="Style44"/>
        <w:shd w:val="clear" w:color="auto" w:fill="auto"/>
        <w:tabs>
          <w:tab w:val="left" w:pos="2201"/>
          <w:tab w:val="left" w:pos="3578"/>
        </w:tabs>
        <w:spacing w:line="310" w:lineRule="exact"/>
        <w:ind w:left="540" w:firstLine="0"/>
        <w:jc w:val="both"/>
      </w:pPr>
      <w:r>
        <w:t>tlak:</w:t>
      </w:r>
      <w:r>
        <w:tab/>
      </w:r>
      <w:r>
        <w:rPr>
          <w:lang w:val="en-US" w:eastAsia="en-US" w:bidi="en-US"/>
        </w:rPr>
        <w:t>max.</w:t>
      </w:r>
      <w:r>
        <w:rPr>
          <w:lang w:val="en-US" w:eastAsia="en-US" w:bidi="en-US"/>
        </w:rPr>
        <w:tab/>
      </w:r>
      <w:r>
        <w:t xml:space="preserve">600 </w:t>
      </w:r>
      <w:proofErr w:type="spellStart"/>
      <w:r>
        <w:t>kPa</w:t>
      </w:r>
      <w:proofErr w:type="spellEnd"/>
    </w:p>
    <w:p w:rsidR="0014374F" w:rsidRDefault="0014374F">
      <w:pPr>
        <w:framePr w:w="4572" w:h="1858" w:wrap="around" w:vAnchor="text" w:hAnchor="margin" w:x="4299" w:y="3594"/>
        <w:rPr>
          <w:sz w:val="2"/>
          <w:szCs w:val="2"/>
        </w:rPr>
      </w:pPr>
    </w:p>
    <w:p w:rsidR="0014374F" w:rsidRDefault="00CE5543">
      <w:pPr>
        <w:pStyle w:val="Style2"/>
        <w:framePr w:w="1174" w:h="589" w:wrap="around" w:vAnchor="text" w:hAnchor="margin" w:x="5012" w:y="3740"/>
        <w:shd w:val="clear" w:color="auto" w:fill="auto"/>
        <w:spacing w:line="295" w:lineRule="exact"/>
        <w:ind w:left="20" w:right="20"/>
        <w:jc w:val="both"/>
      </w:pPr>
      <w:r>
        <w:rPr>
          <w:rStyle w:val="CharStyle91Exact"/>
          <w:spacing w:val="0"/>
        </w:rPr>
        <w:t xml:space="preserve">Za </w:t>
      </w:r>
      <w:proofErr w:type="gramStart"/>
      <w:r>
        <w:rPr>
          <w:rStyle w:val="CharStyle91Exact"/>
          <w:spacing w:val="0"/>
        </w:rPr>
        <w:t>odběratele : Dne</w:t>
      </w:r>
      <w:proofErr w:type="gramEnd"/>
      <w:r>
        <w:rPr>
          <w:rStyle w:val="CharStyle91Exact"/>
          <w:spacing w:val="0"/>
        </w:rPr>
        <w:t xml:space="preserve"> : </w:t>
      </w:r>
    </w:p>
    <w:p w:rsidR="0014374F" w:rsidRDefault="0014374F">
      <w:pPr>
        <w:pStyle w:val="Style93"/>
        <w:framePr w:w="2362" w:h="207" w:wrap="around" w:vAnchor="text" w:hAnchor="margin" w:x="6293" w:y="4710"/>
        <w:shd w:val="clear" w:color="auto" w:fill="auto"/>
        <w:spacing w:line="170" w:lineRule="exact"/>
      </w:pPr>
    </w:p>
    <w:p w:rsidR="0014374F" w:rsidRDefault="00CE5543">
      <w:pPr>
        <w:pStyle w:val="Style95"/>
        <w:framePr w:w="821" w:h="156" w:wrap="around" w:vAnchor="text" w:hAnchor="margin" w:x="4299" w:y="4732"/>
        <w:shd w:val="clear" w:color="auto" w:fill="auto"/>
        <w:spacing w:line="130" w:lineRule="exact"/>
      </w:pPr>
      <w:r>
        <w:rPr>
          <w:rStyle w:val="CharStyle96Exact"/>
          <w:i/>
          <w:iCs/>
          <w:spacing w:val="0"/>
        </w:rPr>
        <w:t>strana 1 z 1</w:t>
      </w:r>
    </w:p>
    <w:p w:rsidR="0014374F" w:rsidRDefault="00CE5543">
      <w:pPr>
        <w:pStyle w:val="Style44"/>
        <w:shd w:val="clear" w:color="auto" w:fill="auto"/>
        <w:tabs>
          <w:tab w:val="left" w:pos="2201"/>
        </w:tabs>
        <w:spacing w:after="58" w:line="310" w:lineRule="exact"/>
        <w:ind w:left="540" w:firstLine="0"/>
        <w:jc w:val="both"/>
      </w:pPr>
      <w:r>
        <w:t>teplota přívodu:</w:t>
      </w:r>
      <w:r>
        <w:tab/>
        <w:t xml:space="preserve">lineárně v závislosti na </w:t>
      </w:r>
      <w:r>
        <w:t>venkovní teplotě, zpravidla 35 - 72 °C</w:t>
      </w:r>
    </w:p>
    <w:tbl>
      <w:tblPr>
        <w:tblOverlap w:val="never"/>
        <w:tblW w:w="0" w:type="auto"/>
        <w:jc w:val="center"/>
        <w:tblLayout w:type="fixed"/>
        <w:tblCellMar>
          <w:left w:w="10" w:type="dxa"/>
          <w:right w:w="10" w:type="dxa"/>
        </w:tblCellMar>
        <w:tblLook w:val="0000" w:firstRow="0" w:lastRow="0" w:firstColumn="0" w:lastColumn="0" w:noHBand="0" w:noVBand="0"/>
      </w:tblPr>
      <w:tblGrid>
        <w:gridCol w:w="1483"/>
        <w:gridCol w:w="1469"/>
        <w:gridCol w:w="454"/>
        <w:gridCol w:w="353"/>
      </w:tblGrid>
      <w:tr w:rsidR="0014374F">
        <w:tblPrEx>
          <w:tblCellMar>
            <w:top w:w="0" w:type="dxa"/>
            <w:bottom w:w="0" w:type="dxa"/>
          </w:tblCellMar>
        </w:tblPrEx>
        <w:trPr>
          <w:trHeight w:hRule="exact" w:val="245"/>
          <w:jc w:val="center"/>
        </w:trPr>
        <w:tc>
          <w:tcPr>
            <w:tcW w:w="1483" w:type="dxa"/>
            <w:shd w:val="clear" w:color="auto" w:fill="FFFFFF"/>
          </w:tcPr>
          <w:p w:rsidR="0014374F" w:rsidRDefault="00CE5543">
            <w:pPr>
              <w:pStyle w:val="Style8"/>
              <w:framePr w:w="3758" w:hSpace="504" w:wrap="notBeside" w:vAnchor="text" w:hAnchor="text" w:xAlign="center" w:y="1"/>
              <w:shd w:val="clear" w:color="auto" w:fill="auto"/>
              <w:spacing w:line="130" w:lineRule="exact"/>
              <w:ind w:left="40" w:firstLine="0"/>
            </w:pPr>
            <w:r>
              <w:rPr>
                <w:rStyle w:val="CharStyle101"/>
              </w:rPr>
              <w:t>zpátečka:</w:t>
            </w:r>
          </w:p>
        </w:tc>
        <w:tc>
          <w:tcPr>
            <w:tcW w:w="1469" w:type="dxa"/>
            <w:shd w:val="clear" w:color="auto" w:fill="FFFFFF"/>
          </w:tcPr>
          <w:p w:rsidR="0014374F" w:rsidRDefault="00CE5543">
            <w:pPr>
              <w:pStyle w:val="Style8"/>
              <w:framePr w:w="3758" w:hSpace="504" w:wrap="notBeside" w:vAnchor="text" w:hAnchor="text" w:xAlign="center" w:y="1"/>
              <w:shd w:val="clear" w:color="auto" w:fill="auto"/>
              <w:spacing w:line="130" w:lineRule="exact"/>
              <w:ind w:left="260" w:firstLine="0"/>
            </w:pPr>
            <w:proofErr w:type="gramStart"/>
            <w:r>
              <w:rPr>
                <w:rStyle w:val="CharStyle101"/>
                <w:lang w:val="en-US" w:eastAsia="en-US" w:bidi="en-US"/>
              </w:rPr>
              <w:t>max</w:t>
            </w:r>
            <w:proofErr w:type="gramEnd"/>
            <w:r>
              <w:rPr>
                <w:rStyle w:val="CharStyle101"/>
                <w:lang w:val="en-US" w:eastAsia="en-US" w:bidi="en-US"/>
              </w:rPr>
              <w:t>.</w:t>
            </w:r>
          </w:p>
        </w:tc>
        <w:tc>
          <w:tcPr>
            <w:tcW w:w="454" w:type="dxa"/>
            <w:shd w:val="clear" w:color="auto" w:fill="FFFFFF"/>
            <w:vAlign w:val="center"/>
          </w:tcPr>
          <w:p w:rsidR="0014374F" w:rsidRDefault="00CE5543">
            <w:pPr>
              <w:pStyle w:val="Style8"/>
              <w:framePr w:w="3758" w:hSpace="504" w:wrap="notBeside" w:vAnchor="text" w:hAnchor="text" w:xAlign="center" w:y="1"/>
              <w:shd w:val="clear" w:color="auto" w:fill="auto"/>
              <w:spacing w:line="130" w:lineRule="exact"/>
              <w:ind w:right="60" w:firstLine="0"/>
              <w:jc w:val="right"/>
            </w:pPr>
            <w:r>
              <w:rPr>
                <w:rStyle w:val="CharStyle101"/>
              </w:rPr>
              <w:t>60</w:t>
            </w:r>
          </w:p>
        </w:tc>
        <w:tc>
          <w:tcPr>
            <w:tcW w:w="353" w:type="dxa"/>
            <w:shd w:val="clear" w:color="auto" w:fill="FFFFFF"/>
          </w:tcPr>
          <w:p w:rsidR="0014374F" w:rsidRDefault="00CE5543">
            <w:pPr>
              <w:pStyle w:val="Style8"/>
              <w:framePr w:w="3758" w:hSpace="504" w:wrap="notBeside" w:vAnchor="text" w:hAnchor="text" w:xAlign="center" w:y="1"/>
              <w:shd w:val="clear" w:color="auto" w:fill="auto"/>
              <w:spacing w:line="130" w:lineRule="exact"/>
              <w:ind w:left="60" w:firstLine="0"/>
            </w:pPr>
            <w:r>
              <w:rPr>
                <w:rStyle w:val="CharStyle101"/>
              </w:rPr>
              <w:t>°C</w:t>
            </w:r>
          </w:p>
        </w:tc>
      </w:tr>
      <w:tr w:rsidR="0014374F">
        <w:tblPrEx>
          <w:tblCellMar>
            <w:top w:w="0" w:type="dxa"/>
            <w:bottom w:w="0" w:type="dxa"/>
          </w:tblCellMar>
        </w:tblPrEx>
        <w:trPr>
          <w:trHeight w:hRule="exact" w:val="446"/>
          <w:jc w:val="center"/>
        </w:trPr>
        <w:tc>
          <w:tcPr>
            <w:tcW w:w="1483" w:type="dxa"/>
            <w:shd w:val="clear" w:color="auto" w:fill="FFFFFF"/>
          </w:tcPr>
          <w:p w:rsidR="0014374F" w:rsidRDefault="00CE5543">
            <w:pPr>
              <w:pStyle w:val="Style8"/>
              <w:framePr w:w="3758" w:hSpace="504" w:wrap="notBeside" w:vAnchor="text" w:hAnchor="text" w:xAlign="center" w:y="1"/>
              <w:shd w:val="clear" w:color="auto" w:fill="auto"/>
              <w:spacing w:line="130" w:lineRule="exact"/>
              <w:ind w:left="40" w:firstLine="0"/>
            </w:pPr>
            <w:r>
              <w:rPr>
                <w:rStyle w:val="CharStyle101"/>
              </w:rPr>
              <w:t>objemový průtok:</w:t>
            </w:r>
          </w:p>
        </w:tc>
        <w:tc>
          <w:tcPr>
            <w:tcW w:w="1469" w:type="dxa"/>
            <w:shd w:val="clear" w:color="auto" w:fill="FFFFFF"/>
          </w:tcPr>
          <w:p w:rsidR="0014374F" w:rsidRDefault="00CE5543">
            <w:pPr>
              <w:pStyle w:val="Style8"/>
              <w:framePr w:w="3758" w:hSpace="504" w:wrap="notBeside" w:vAnchor="text" w:hAnchor="text" w:xAlign="center" w:y="1"/>
              <w:shd w:val="clear" w:color="auto" w:fill="auto"/>
              <w:spacing w:line="130" w:lineRule="exact"/>
              <w:ind w:right="60" w:firstLine="0"/>
              <w:jc w:val="right"/>
            </w:pPr>
            <w:r>
              <w:rPr>
                <w:rStyle w:val="CharStyle101"/>
              </w:rPr>
              <w:t>dle přihlášky</w:t>
            </w:r>
          </w:p>
        </w:tc>
        <w:tc>
          <w:tcPr>
            <w:tcW w:w="454" w:type="dxa"/>
            <w:shd w:val="clear" w:color="auto" w:fill="FFFFFF"/>
          </w:tcPr>
          <w:p w:rsidR="0014374F" w:rsidRDefault="0014374F">
            <w:pPr>
              <w:framePr w:w="3758" w:hSpace="504" w:wrap="notBeside" w:vAnchor="text" w:hAnchor="text" w:xAlign="center" w:y="1"/>
              <w:rPr>
                <w:sz w:val="10"/>
                <w:szCs w:val="10"/>
              </w:rPr>
            </w:pPr>
          </w:p>
        </w:tc>
        <w:tc>
          <w:tcPr>
            <w:tcW w:w="353" w:type="dxa"/>
            <w:shd w:val="clear" w:color="auto" w:fill="FFFFFF"/>
          </w:tcPr>
          <w:p w:rsidR="0014374F" w:rsidRDefault="0014374F">
            <w:pPr>
              <w:framePr w:w="3758" w:hSpace="504" w:wrap="notBeside" w:vAnchor="text" w:hAnchor="text" w:xAlign="center" w:y="1"/>
              <w:rPr>
                <w:sz w:val="10"/>
                <w:szCs w:val="10"/>
              </w:rPr>
            </w:pPr>
          </w:p>
        </w:tc>
      </w:tr>
      <w:tr w:rsidR="0014374F">
        <w:tblPrEx>
          <w:tblCellMar>
            <w:top w:w="0" w:type="dxa"/>
            <w:bottom w:w="0" w:type="dxa"/>
          </w:tblCellMar>
        </w:tblPrEx>
        <w:trPr>
          <w:trHeight w:hRule="exact" w:val="425"/>
          <w:jc w:val="center"/>
        </w:trPr>
        <w:tc>
          <w:tcPr>
            <w:tcW w:w="1483" w:type="dxa"/>
            <w:shd w:val="clear" w:color="auto" w:fill="FFFFFF"/>
            <w:vAlign w:val="bottom"/>
          </w:tcPr>
          <w:p w:rsidR="0014374F" w:rsidRDefault="00CE5543">
            <w:pPr>
              <w:pStyle w:val="Style8"/>
              <w:framePr w:w="3758" w:hSpace="504" w:wrap="notBeside" w:vAnchor="text" w:hAnchor="text" w:xAlign="center" w:y="1"/>
              <w:shd w:val="clear" w:color="auto" w:fill="auto"/>
              <w:spacing w:line="130" w:lineRule="exact"/>
              <w:ind w:left="40" w:firstLine="0"/>
            </w:pPr>
            <w:r>
              <w:rPr>
                <w:rStyle w:val="CharStyle101"/>
              </w:rPr>
              <w:t>tlak:</w:t>
            </w:r>
          </w:p>
        </w:tc>
        <w:tc>
          <w:tcPr>
            <w:tcW w:w="1469" w:type="dxa"/>
            <w:shd w:val="clear" w:color="auto" w:fill="FFFFFF"/>
            <w:vAlign w:val="bottom"/>
          </w:tcPr>
          <w:p w:rsidR="0014374F" w:rsidRDefault="00CE5543">
            <w:pPr>
              <w:pStyle w:val="Style8"/>
              <w:framePr w:w="3758" w:hSpace="504" w:wrap="notBeside" w:vAnchor="text" w:hAnchor="text" w:xAlign="center" w:y="1"/>
              <w:shd w:val="clear" w:color="auto" w:fill="auto"/>
              <w:spacing w:line="130" w:lineRule="exact"/>
              <w:ind w:left="260" w:firstLine="0"/>
            </w:pPr>
            <w:r>
              <w:rPr>
                <w:rStyle w:val="CharStyle101"/>
              </w:rPr>
              <w:t>min.</w:t>
            </w:r>
          </w:p>
        </w:tc>
        <w:tc>
          <w:tcPr>
            <w:tcW w:w="454" w:type="dxa"/>
            <w:shd w:val="clear" w:color="auto" w:fill="FFFFFF"/>
            <w:vAlign w:val="bottom"/>
          </w:tcPr>
          <w:p w:rsidR="0014374F" w:rsidRDefault="00CE5543">
            <w:pPr>
              <w:pStyle w:val="Style8"/>
              <w:framePr w:w="3758" w:hSpace="504" w:wrap="notBeside" w:vAnchor="text" w:hAnchor="text" w:xAlign="center" w:y="1"/>
              <w:shd w:val="clear" w:color="auto" w:fill="auto"/>
              <w:spacing w:line="130" w:lineRule="exact"/>
              <w:ind w:right="60" w:firstLine="0"/>
              <w:jc w:val="right"/>
            </w:pPr>
            <w:r>
              <w:rPr>
                <w:rStyle w:val="CharStyle101"/>
              </w:rPr>
              <w:t>250</w:t>
            </w:r>
          </w:p>
        </w:tc>
        <w:tc>
          <w:tcPr>
            <w:tcW w:w="353" w:type="dxa"/>
            <w:shd w:val="clear" w:color="auto" w:fill="FFFFFF"/>
            <w:vAlign w:val="bottom"/>
          </w:tcPr>
          <w:p w:rsidR="0014374F" w:rsidRDefault="00CE5543">
            <w:pPr>
              <w:pStyle w:val="Style8"/>
              <w:framePr w:w="3758" w:hSpace="504" w:wrap="notBeside" w:vAnchor="text" w:hAnchor="text" w:xAlign="center" w:y="1"/>
              <w:shd w:val="clear" w:color="auto" w:fill="auto"/>
              <w:spacing w:line="130" w:lineRule="exact"/>
              <w:ind w:left="60" w:firstLine="0"/>
            </w:pPr>
            <w:proofErr w:type="spellStart"/>
            <w:r>
              <w:rPr>
                <w:rStyle w:val="CharStyle101"/>
              </w:rPr>
              <w:t>kPa</w:t>
            </w:r>
            <w:proofErr w:type="spellEnd"/>
          </w:p>
        </w:tc>
      </w:tr>
      <w:tr w:rsidR="0014374F">
        <w:tblPrEx>
          <w:tblCellMar>
            <w:top w:w="0" w:type="dxa"/>
            <w:bottom w:w="0" w:type="dxa"/>
          </w:tblCellMar>
        </w:tblPrEx>
        <w:trPr>
          <w:trHeight w:hRule="exact" w:val="288"/>
          <w:jc w:val="center"/>
        </w:trPr>
        <w:tc>
          <w:tcPr>
            <w:tcW w:w="1483" w:type="dxa"/>
            <w:shd w:val="clear" w:color="auto" w:fill="FFFFFF"/>
            <w:vAlign w:val="center"/>
          </w:tcPr>
          <w:p w:rsidR="0014374F" w:rsidRDefault="00CE5543">
            <w:pPr>
              <w:pStyle w:val="Style8"/>
              <w:framePr w:w="3758" w:hSpace="504" w:wrap="notBeside" w:vAnchor="text" w:hAnchor="text" w:xAlign="center" w:y="1"/>
              <w:shd w:val="clear" w:color="auto" w:fill="auto"/>
              <w:spacing w:line="130" w:lineRule="exact"/>
              <w:ind w:left="40" w:firstLine="0"/>
            </w:pPr>
            <w:r>
              <w:rPr>
                <w:rStyle w:val="CharStyle101"/>
              </w:rPr>
              <w:t>tlak:</w:t>
            </w:r>
          </w:p>
        </w:tc>
        <w:tc>
          <w:tcPr>
            <w:tcW w:w="1469" w:type="dxa"/>
            <w:shd w:val="clear" w:color="auto" w:fill="FFFFFF"/>
            <w:vAlign w:val="center"/>
          </w:tcPr>
          <w:p w:rsidR="0014374F" w:rsidRDefault="00CE5543">
            <w:pPr>
              <w:pStyle w:val="Style8"/>
              <w:framePr w:w="3758" w:hSpace="504" w:wrap="notBeside" w:vAnchor="text" w:hAnchor="text" w:xAlign="center" w:y="1"/>
              <w:shd w:val="clear" w:color="auto" w:fill="auto"/>
              <w:spacing w:line="130" w:lineRule="exact"/>
              <w:ind w:left="260" w:firstLine="0"/>
            </w:pPr>
            <w:proofErr w:type="gramStart"/>
            <w:r>
              <w:rPr>
                <w:rStyle w:val="CharStyle101"/>
                <w:lang w:val="en-US" w:eastAsia="en-US" w:bidi="en-US"/>
              </w:rPr>
              <w:t>max</w:t>
            </w:r>
            <w:proofErr w:type="gramEnd"/>
            <w:r>
              <w:rPr>
                <w:rStyle w:val="CharStyle101"/>
                <w:lang w:val="en-US" w:eastAsia="en-US" w:bidi="en-US"/>
              </w:rPr>
              <w:t>.</w:t>
            </w:r>
          </w:p>
        </w:tc>
        <w:tc>
          <w:tcPr>
            <w:tcW w:w="454" w:type="dxa"/>
            <w:shd w:val="clear" w:color="auto" w:fill="FFFFFF"/>
            <w:vAlign w:val="center"/>
          </w:tcPr>
          <w:p w:rsidR="0014374F" w:rsidRDefault="00CE5543">
            <w:pPr>
              <w:pStyle w:val="Style8"/>
              <w:framePr w:w="3758" w:hSpace="504" w:wrap="notBeside" w:vAnchor="text" w:hAnchor="text" w:xAlign="center" w:y="1"/>
              <w:shd w:val="clear" w:color="auto" w:fill="auto"/>
              <w:spacing w:line="130" w:lineRule="exact"/>
              <w:ind w:right="60" w:firstLine="0"/>
              <w:jc w:val="right"/>
            </w:pPr>
            <w:r>
              <w:rPr>
                <w:rStyle w:val="CharStyle101"/>
              </w:rPr>
              <w:t>1000</w:t>
            </w:r>
          </w:p>
        </w:tc>
        <w:tc>
          <w:tcPr>
            <w:tcW w:w="353" w:type="dxa"/>
            <w:shd w:val="clear" w:color="auto" w:fill="FFFFFF"/>
            <w:vAlign w:val="center"/>
          </w:tcPr>
          <w:p w:rsidR="0014374F" w:rsidRDefault="00CE5543">
            <w:pPr>
              <w:pStyle w:val="Style8"/>
              <w:framePr w:w="3758" w:hSpace="504" w:wrap="notBeside" w:vAnchor="text" w:hAnchor="text" w:xAlign="center" w:y="1"/>
              <w:shd w:val="clear" w:color="auto" w:fill="auto"/>
              <w:spacing w:line="130" w:lineRule="exact"/>
              <w:ind w:left="60" w:firstLine="0"/>
            </w:pPr>
            <w:proofErr w:type="spellStart"/>
            <w:r>
              <w:rPr>
                <w:rStyle w:val="CharStyle101"/>
              </w:rPr>
              <w:t>kPa</w:t>
            </w:r>
            <w:proofErr w:type="spellEnd"/>
          </w:p>
        </w:tc>
      </w:tr>
      <w:tr w:rsidR="0014374F">
        <w:tblPrEx>
          <w:tblCellMar>
            <w:top w:w="0" w:type="dxa"/>
            <w:bottom w:w="0" w:type="dxa"/>
          </w:tblCellMar>
        </w:tblPrEx>
        <w:trPr>
          <w:trHeight w:hRule="exact" w:val="295"/>
          <w:jc w:val="center"/>
        </w:trPr>
        <w:tc>
          <w:tcPr>
            <w:tcW w:w="1483" w:type="dxa"/>
            <w:shd w:val="clear" w:color="auto" w:fill="FFFFFF"/>
          </w:tcPr>
          <w:p w:rsidR="0014374F" w:rsidRDefault="00CE5543">
            <w:pPr>
              <w:pStyle w:val="Style8"/>
              <w:framePr w:w="3758" w:hSpace="504" w:wrap="notBeside" w:vAnchor="text" w:hAnchor="text" w:xAlign="center" w:y="1"/>
              <w:shd w:val="clear" w:color="auto" w:fill="auto"/>
              <w:spacing w:line="130" w:lineRule="exact"/>
              <w:ind w:left="40" w:firstLine="0"/>
            </w:pPr>
            <w:r>
              <w:rPr>
                <w:rStyle w:val="CharStyle101"/>
              </w:rPr>
              <w:t>teplota:</w:t>
            </w:r>
          </w:p>
        </w:tc>
        <w:tc>
          <w:tcPr>
            <w:tcW w:w="1469" w:type="dxa"/>
            <w:shd w:val="clear" w:color="auto" w:fill="FFFFFF"/>
          </w:tcPr>
          <w:p w:rsidR="0014374F" w:rsidRDefault="00CE5543">
            <w:pPr>
              <w:pStyle w:val="Style8"/>
              <w:framePr w:w="3758" w:hSpace="504" w:wrap="notBeside" w:vAnchor="text" w:hAnchor="text" w:xAlign="center" w:y="1"/>
              <w:shd w:val="clear" w:color="auto" w:fill="auto"/>
              <w:spacing w:line="130" w:lineRule="exact"/>
              <w:ind w:left="260" w:firstLine="0"/>
            </w:pPr>
            <w:r>
              <w:rPr>
                <w:rStyle w:val="CharStyle101"/>
              </w:rPr>
              <w:t>min.</w:t>
            </w:r>
          </w:p>
        </w:tc>
        <w:tc>
          <w:tcPr>
            <w:tcW w:w="454" w:type="dxa"/>
            <w:shd w:val="clear" w:color="auto" w:fill="FFFFFF"/>
          </w:tcPr>
          <w:p w:rsidR="0014374F" w:rsidRDefault="00CE5543">
            <w:pPr>
              <w:pStyle w:val="Style8"/>
              <w:framePr w:w="3758" w:hSpace="504" w:wrap="notBeside" w:vAnchor="text" w:hAnchor="text" w:xAlign="center" w:y="1"/>
              <w:shd w:val="clear" w:color="auto" w:fill="auto"/>
              <w:spacing w:line="130" w:lineRule="exact"/>
              <w:ind w:right="60" w:firstLine="0"/>
              <w:jc w:val="right"/>
            </w:pPr>
            <w:r>
              <w:rPr>
                <w:rStyle w:val="CharStyle101"/>
              </w:rPr>
              <w:t>48</w:t>
            </w:r>
          </w:p>
        </w:tc>
        <w:tc>
          <w:tcPr>
            <w:tcW w:w="353" w:type="dxa"/>
            <w:shd w:val="clear" w:color="auto" w:fill="FFFFFF"/>
          </w:tcPr>
          <w:p w:rsidR="0014374F" w:rsidRDefault="00CE5543">
            <w:pPr>
              <w:pStyle w:val="Style8"/>
              <w:framePr w:w="3758" w:hSpace="504" w:wrap="notBeside" w:vAnchor="text" w:hAnchor="text" w:xAlign="center" w:y="1"/>
              <w:shd w:val="clear" w:color="auto" w:fill="auto"/>
              <w:spacing w:line="130" w:lineRule="exact"/>
              <w:ind w:left="60" w:firstLine="0"/>
            </w:pPr>
            <w:r>
              <w:rPr>
                <w:rStyle w:val="CharStyle101"/>
              </w:rPr>
              <w:t>°C</w:t>
            </w:r>
          </w:p>
        </w:tc>
      </w:tr>
      <w:tr w:rsidR="0014374F">
        <w:tblPrEx>
          <w:tblCellMar>
            <w:top w:w="0" w:type="dxa"/>
            <w:bottom w:w="0" w:type="dxa"/>
          </w:tblCellMar>
        </w:tblPrEx>
        <w:trPr>
          <w:trHeight w:hRule="exact" w:val="252"/>
          <w:jc w:val="center"/>
        </w:trPr>
        <w:tc>
          <w:tcPr>
            <w:tcW w:w="1483" w:type="dxa"/>
            <w:shd w:val="clear" w:color="auto" w:fill="FFFFFF"/>
            <w:vAlign w:val="bottom"/>
          </w:tcPr>
          <w:p w:rsidR="0014374F" w:rsidRDefault="00CE5543">
            <w:pPr>
              <w:pStyle w:val="Style8"/>
              <w:framePr w:w="3758" w:hSpace="504" w:wrap="notBeside" w:vAnchor="text" w:hAnchor="text" w:xAlign="center" w:y="1"/>
              <w:shd w:val="clear" w:color="auto" w:fill="auto"/>
              <w:spacing w:line="130" w:lineRule="exact"/>
              <w:ind w:left="40" w:firstLine="0"/>
            </w:pPr>
            <w:r>
              <w:rPr>
                <w:rStyle w:val="CharStyle101"/>
              </w:rPr>
              <w:t>teplota:</w:t>
            </w:r>
          </w:p>
        </w:tc>
        <w:tc>
          <w:tcPr>
            <w:tcW w:w="1469" w:type="dxa"/>
            <w:shd w:val="clear" w:color="auto" w:fill="FFFFFF"/>
            <w:vAlign w:val="bottom"/>
          </w:tcPr>
          <w:p w:rsidR="0014374F" w:rsidRDefault="00CE5543">
            <w:pPr>
              <w:pStyle w:val="Style8"/>
              <w:framePr w:w="3758" w:hSpace="504" w:wrap="notBeside" w:vAnchor="text" w:hAnchor="text" w:xAlign="center" w:y="1"/>
              <w:shd w:val="clear" w:color="auto" w:fill="auto"/>
              <w:spacing w:line="130" w:lineRule="exact"/>
              <w:ind w:left="260" w:firstLine="0"/>
            </w:pPr>
            <w:proofErr w:type="gramStart"/>
            <w:r>
              <w:rPr>
                <w:rStyle w:val="CharStyle101"/>
                <w:lang w:val="en-US" w:eastAsia="en-US" w:bidi="en-US"/>
              </w:rPr>
              <w:t>max</w:t>
            </w:r>
            <w:proofErr w:type="gramEnd"/>
            <w:r>
              <w:rPr>
                <w:rStyle w:val="CharStyle101"/>
                <w:lang w:val="en-US" w:eastAsia="en-US" w:bidi="en-US"/>
              </w:rPr>
              <w:t>.</w:t>
            </w:r>
          </w:p>
        </w:tc>
        <w:tc>
          <w:tcPr>
            <w:tcW w:w="454" w:type="dxa"/>
            <w:shd w:val="clear" w:color="auto" w:fill="FFFFFF"/>
            <w:vAlign w:val="bottom"/>
          </w:tcPr>
          <w:p w:rsidR="0014374F" w:rsidRDefault="00CE5543">
            <w:pPr>
              <w:pStyle w:val="Style8"/>
              <w:framePr w:w="3758" w:hSpace="504" w:wrap="notBeside" w:vAnchor="text" w:hAnchor="text" w:xAlign="center" w:y="1"/>
              <w:shd w:val="clear" w:color="auto" w:fill="auto"/>
              <w:spacing w:line="130" w:lineRule="exact"/>
              <w:ind w:right="60" w:firstLine="0"/>
              <w:jc w:val="right"/>
            </w:pPr>
            <w:r>
              <w:rPr>
                <w:rStyle w:val="CharStyle101"/>
              </w:rPr>
              <w:t>60</w:t>
            </w:r>
          </w:p>
        </w:tc>
        <w:tc>
          <w:tcPr>
            <w:tcW w:w="353" w:type="dxa"/>
            <w:shd w:val="clear" w:color="auto" w:fill="FFFFFF"/>
            <w:vAlign w:val="bottom"/>
          </w:tcPr>
          <w:p w:rsidR="0014374F" w:rsidRDefault="00CE5543">
            <w:pPr>
              <w:pStyle w:val="Style8"/>
              <w:framePr w:w="3758" w:hSpace="504" w:wrap="notBeside" w:vAnchor="text" w:hAnchor="text" w:xAlign="center" w:y="1"/>
              <w:shd w:val="clear" w:color="auto" w:fill="auto"/>
              <w:spacing w:line="130" w:lineRule="exact"/>
              <w:ind w:left="60" w:firstLine="0"/>
            </w:pPr>
            <w:r>
              <w:rPr>
                <w:rStyle w:val="CharStyle101"/>
              </w:rPr>
              <w:t>°C</w:t>
            </w:r>
          </w:p>
        </w:tc>
      </w:tr>
    </w:tbl>
    <w:p w:rsidR="0014374F" w:rsidRDefault="0014374F">
      <w:pPr>
        <w:spacing w:line="1080" w:lineRule="exact"/>
      </w:pPr>
    </w:p>
    <w:p w:rsidR="0014374F" w:rsidRDefault="0014374F">
      <w:pPr>
        <w:framePr w:w="2066" w:h="1678" w:hSpace="1476" w:wrap="notBeside" w:vAnchor="text" w:hAnchor="text" w:x="2946" w:y="1"/>
        <w:rPr>
          <w:sz w:val="2"/>
          <w:szCs w:val="2"/>
        </w:rPr>
      </w:pPr>
    </w:p>
    <w:p w:rsidR="0014374F" w:rsidRDefault="00CE5543">
      <w:pPr>
        <w:pStyle w:val="Style2"/>
        <w:framePr w:w="1606" w:h="526" w:hSpace="1476" w:wrap="notBeside" w:vAnchor="text" w:hAnchor="text" w:x="1477" w:y="512"/>
        <w:shd w:val="clear" w:color="auto" w:fill="auto"/>
        <w:spacing w:after="192" w:line="130" w:lineRule="exact"/>
        <w:ind w:left="20"/>
      </w:pPr>
      <w:r>
        <w:t>Za dodavatele:</w:t>
      </w:r>
    </w:p>
    <w:p w:rsidR="0014374F" w:rsidRDefault="00CE5543">
      <w:pPr>
        <w:pStyle w:val="Style102"/>
        <w:framePr w:w="1606" w:h="526" w:hSpace="1476" w:wrap="notBeside" w:vAnchor="text" w:hAnchor="text" w:x="1477" w:y="512"/>
        <w:shd w:val="clear" w:color="auto" w:fill="auto"/>
        <w:spacing w:before="0" w:line="130" w:lineRule="exact"/>
        <w:ind w:left="20"/>
      </w:pPr>
      <w:proofErr w:type="gramStart"/>
      <w:r>
        <w:rPr>
          <w:rStyle w:val="CharStyle104"/>
        </w:rPr>
        <w:t>Dne :</w:t>
      </w:r>
      <w:proofErr w:type="gramEnd"/>
      <w:r>
        <w:rPr>
          <w:rStyle w:val="CharStyle104"/>
        </w:rPr>
        <w:t xml:space="preserve"> </w:t>
      </w:r>
    </w:p>
    <w:p w:rsidR="0014374F" w:rsidRDefault="0014374F" w:rsidP="00584111">
      <w:pPr>
        <w:pStyle w:val="Style105"/>
        <w:framePr w:w="1598" w:h="1043" w:hSpace="1476" w:wrap="notBeside" w:vAnchor="text" w:hAnchor="text" w:x="2370" w:y="1174"/>
        <w:shd w:val="clear" w:color="auto" w:fill="auto"/>
      </w:pPr>
    </w:p>
    <w:p w:rsidR="0014374F" w:rsidRDefault="0014374F">
      <w:pPr>
        <w:rPr>
          <w:sz w:val="2"/>
          <w:szCs w:val="2"/>
        </w:rPr>
      </w:pPr>
    </w:p>
    <w:p w:rsidR="0014374F" w:rsidRDefault="0014374F">
      <w:pPr>
        <w:pStyle w:val="Style8"/>
        <w:shd w:val="clear" w:color="auto" w:fill="auto"/>
        <w:spacing w:line="170" w:lineRule="exact"/>
        <w:ind w:left="100" w:firstLine="0"/>
        <w:jc w:val="both"/>
        <w:sectPr w:rsidR="0014374F">
          <w:type w:val="continuous"/>
          <w:pgSz w:w="11909" w:h="16834"/>
          <w:pgMar w:top="1490" w:right="2064" w:bottom="921" w:left="1816" w:header="0" w:footer="3" w:gutter="0"/>
          <w:cols w:space="720"/>
          <w:noEndnote/>
          <w:docGrid w:linePitch="360"/>
        </w:sectPr>
      </w:pPr>
    </w:p>
    <w:p w:rsidR="0014374F" w:rsidRDefault="00CE5543">
      <w:pPr>
        <w:pStyle w:val="Style97"/>
        <w:framePr w:h="192" w:wrap="notBeside" w:hAnchor="margin" w:x="7698" w:y="-57"/>
        <w:shd w:val="clear" w:color="auto" w:fill="auto"/>
        <w:spacing w:before="0" w:after="0" w:line="170" w:lineRule="exact"/>
        <w:ind w:firstLine="0"/>
      </w:pPr>
      <w:r>
        <w:rPr>
          <w:rStyle w:val="CharStyle98Exact"/>
          <w:b/>
          <w:bCs/>
          <w:spacing w:val="0"/>
        </w:rPr>
        <w:lastRenderedPageBreak/>
        <w:t xml:space="preserve">Příloha </w:t>
      </w:r>
      <w:proofErr w:type="gramStart"/>
      <w:r>
        <w:rPr>
          <w:rStyle w:val="CharStyle98Exact"/>
          <w:b/>
          <w:bCs/>
          <w:spacing w:val="0"/>
        </w:rPr>
        <w:t>č.3</w:t>
      </w:r>
      <w:proofErr w:type="gramEnd"/>
    </w:p>
    <w:p w:rsidR="0014374F" w:rsidRDefault="00CE5543">
      <w:pPr>
        <w:pStyle w:val="Style110"/>
        <w:shd w:val="clear" w:color="auto" w:fill="auto"/>
        <w:spacing w:after="82" w:line="220" w:lineRule="exact"/>
        <w:ind w:left="3040"/>
      </w:pPr>
      <w:bookmarkStart w:id="18" w:name="bookmark27"/>
      <w:r>
        <w:t>CENOVÉ UJEDNÁNÍ</w:t>
      </w:r>
      <w:bookmarkEnd w:id="18"/>
    </w:p>
    <w:p w:rsidR="0014374F" w:rsidRDefault="00CE5543">
      <w:pPr>
        <w:pStyle w:val="Style97"/>
        <w:shd w:val="clear" w:color="auto" w:fill="auto"/>
        <w:spacing w:before="0" w:after="221"/>
        <w:ind w:left="3040" w:right="260" w:hanging="1600"/>
      </w:pPr>
      <w:r>
        <w:t xml:space="preserve">Příloha č. 3 Smlouvy evidované u dodavatele pod </w:t>
      </w:r>
      <w:proofErr w:type="gramStart"/>
      <w:r>
        <w:t>číslem : 06/204</w:t>
      </w:r>
      <w:proofErr w:type="gramEnd"/>
      <w:r>
        <w:t xml:space="preserve"> u odběratele pod číslem :</w:t>
      </w:r>
    </w:p>
    <w:p w:rsidR="0014374F" w:rsidRDefault="00CE5543">
      <w:pPr>
        <w:pStyle w:val="Style44"/>
        <w:shd w:val="clear" w:color="auto" w:fill="auto"/>
        <w:spacing w:after="528" w:line="130" w:lineRule="exact"/>
        <w:ind w:left="20" w:firstLine="0"/>
      </w:pPr>
      <w:r>
        <w:t>Ve smyslu čl. 4 Smlouvy sjednávají smluvní strany následující výši kalkulované ceny tepelné energie</w:t>
      </w:r>
    </w:p>
    <w:p w:rsidR="0014374F" w:rsidRDefault="00CE5543">
      <w:pPr>
        <w:pStyle w:val="Style97"/>
        <w:shd w:val="clear" w:color="auto" w:fill="auto"/>
        <w:spacing w:before="0" w:after="0" w:line="180" w:lineRule="exact"/>
        <w:ind w:left="20" w:firstLine="0"/>
        <w:sectPr w:rsidR="0014374F">
          <w:headerReference w:type="even" r:id="rId24"/>
          <w:footerReference w:type="even" r:id="rId25"/>
          <w:headerReference w:type="first" r:id="rId26"/>
          <w:pgSz w:w="11909" w:h="16834"/>
          <w:pgMar w:top="1490" w:right="2064" w:bottom="921" w:left="1816" w:header="0" w:footer="3" w:gutter="0"/>
          <w:cols w:space="720"/>
          <w:noEndnote/>
          <w:titlePg/>
          <w:docGrid w:linePitch="360"/>
        </w:sectPr>
      </w:pPr>
      <w:r>
        <w:rPr>
          <w:rStyle w:val="CharStyle113"/>
          <w:b/>
          <w:bCs/>
        </w:rPr>
        <w:t xml:space="preserve">1. Cena tepelné energie dle </w:t>
      </w:r>
      <w:proofErr w:type="gramStart"/>
      <w:r>
        <w:rPr>
          <w:rStyle w:val="CharStyle113"/>
          <w:b/>
          <w:bCs/>
        </w:rPr>
        <w:t>čl.1</w:t>
      </w:r>
    </w:p>
    <w:p w:rsidR="0014374F" w:rsidRDefault="00CE5543">
      <w:pPr>
        <w:pStyle w:val="Style114"/>
        <w:framePr w:w="1458" w:h="681" w:wrap="none" w:vAnchor="text" w:hAnchor="margin" w:x="5342" w:y="3"/>
        <w:shd w:val="clear" w:color="auto" w:fill="auto"/>
        <w:ind w:left="100" w:right="100"/>
      </w:pPr>
      <w:proofErr w:type="gramEnd"/>
      <w:r>
        <w:rPr>
          <w:rStyle w:val="CharStyle115Exact"/>
          <w:spacing w:val="0"/>
        </w:rPr>
        <w:t xml:space="preserve">cena bez DPH 5% DPH </w:t>
      </w:r>
      <w:r>
        <w:rPr>
          <w:rStyle w:val="CharStyle116Exact"/>
          <w:spacing w:val="0"/>
        </w:rPr>
        <w:t>cena vč. DPH</w:t>
      </w:r>
    </w:p>
    <w:p w:rsidR="0014374F" w:rsidRDefault="00CE5543">
      <w:pPr>
        <w:pStyle w:val="Style114"/>
        <w:framePr w:w="1436" w:h="690" w:wrap="none" w:vAnchor="text" w:hAnchor="margin" w:x="7559" w:y="3"/>
        <w:shd w:val="clear" w:color="auto" w:fill="auto"/>
        <w:spacing w:line="245" w:lineRule="exact"/>
        <w:ind w:left="100" w:right="120"/>
      </w:pPr>
      <w:r>
        <w:rPr>
          <w:rStyle w:val="CharStyle115Exact"/>
          <w:spacing w:val="0"/>
        </w:rPr>
        <w:t xml:space="preserve">354,74 Kč/GJ 17,74 Kč/GJ </w:t>
      </w:r>
      <w:r>
        <w:rPr>
          <w:rStyle w:val="CharStyle116Exact"/>
          <w:spacing w:val="0"/>
        </w:rPr>
        <w:t>372,48 Kč/GJ</w:t>
      </w:r>
    </w:p>
    <w:p w:rsidR="0014374F" w:rsidRDefault="0014374F">
      <w:pPr>
        <w:spacing w:line="662" w:lineRule="exact"/>
      </w:pPr>
    </w:p>
    <w:p w:rsidR="0014374F" w:rsidRDefault="0014374F">
      <w:pPr>
        <w:rPr>
          <w:sz w:val="2"/>
          <w:szCs w:val="2"/>
        </w:rPr>
        <w:sectPr w:rsidR="0014374F">
          <w:type w:val="continuous"/>
          <w:pgSz w:w="11909" w:h="16834"/>
          <w:pgMar w:top="900" w:right="1073" w:bottom="900" w:left="1073" w:header="0" w:footer="3" w:gutter="0"/>
          <w:cols w:space="720"/>
          <w:noEndnote/>
          <w:docGrid w:linePitch="360"/>
        </w:sectPr>
      </w:pPr>
    </w:p>
    <w:p w:rsidR="0014374F" w:rsidRDefault="00CE5543">
      <w:pPr>
        <w:pStyle w:val="Style97"/>
        <w:shd w:val="clear" w:color="auto" w:fill="auto"/>
        <w:spacing w:before="0" w:after="1658" w:line="180" w:lineRule="exact"/>
        <w:ind w:left="140" w:firstLine="0"/>
      </w:pPr>
      <w:r>
        <w:lastRenderedPageBreak/>
        <w:t xml:space="preserve">Uvedená cena je kalkulována pro období </w:t>
      </w:r>
      <w:proofErr w:type="gramStart"/>
      <w:r>
        <w:t>od</w:t>
      </w:r>
      <w:proofErr w:type="gramEnd"/>
      <w:r>
        <w:t xml:space="preserve">: </w:t>
      </w:r>
      <w:proofErr w:type="gramStart"/>
      <w:r>
        <w:t>1.1.2006</w:t>
      </w:r>
      <w:proofErr w:type="gramEnd"/>
      <w:r>
        <w:t xml:space="preserve"> do: </w:t>
      </w:r>
      <w:proofErr w:type="gramStart"/>
      <w:r>
        <w:t>31.12.2006</w:t>
      </w:r>
      <w:proofErr w:type="gramEnd"/>
    </w:p>
    <w:p w:rsidR="0014374F" w:rsidRDefault="00CE5543">
      <w:pPr>
        <w:pStyle w:val="Style97"/>
        <w:shd w:val="clear" w:color="auto" w:fill="auto"/>
        <w:spacing w:before="0" w:after="6324" w:line="180" w:lineRule="exact"/>
        <w:ind w:left="140" w:firstLine="0"/>
      </w:pPr>
      <w:r>
        <w:t xml:space="preserve">Náklady na SV pro přípravu TUV </w:t>
      </w:r>
      <w:r>
        <w:t>dodavatel přeúčtovává v ceně od dodavatele SV.</w:t>
      </w:r>
    </w:p>
    <w:p w:rsidR="0014374F" w:rsidRDefault="0014374F">
      <w:pPr>
        <w:framePr w:w="9194" w:h="2088" w:hSpace="7" w:wrap="notBeside" w:vAnchor="text" w:hAnchor="text" w:x="8" w:y="1"/>
        <w:rPr>
          <w:sz w:val="2"/>
          <w:szCs w:val="2"/>
        </w:rPr>
      </w:pPr>
    </w:p>
    <w:p w:rsidR="0014374F" w:rsidRDefault="00CE5543">
      <w:pPr>
        <w:pStyle w:val="Style2"/>
        <w:framePr w:w="1318" w:h="583" w:hSpace="7" w:wrap="notBeside" w:vAnchor="text" w:hAnchor="text" w:x="5062" w:y="318"/>
        <w:shd w:val="clear" w:color="auto" w:fill="auto"/>
        <w:spacing w:line="288" w:lineRule="exact"/>
        <w:ind w:left="20" w:right="180"/>
        <w:jc w:val="both"/>
      </w:pPr>
      <w:r>
        <w:t xml:space="preserve">Za odběratele: Dne: </w:t>
      </w:r>
    </w:p>
    <w:p w:rsidR="0014374F" w:rsidRDefault="00CE5543">
      <w:pPr>
        <w:pStyle w:val="Style2"/>
        <w:framePr w:w="1152" w:h="156" w:hSpace="7" w:wrap="notBeside" w:vAnchor="text" w:hAnchor="text" w:x="66" w:y="433"/>
        <w:shd w:val="clear" w:color="auto" w:fill="auto"/>
        <w:spacing w:line="130" w:lineRule="exact"/>
      </w:pPr>
      <w:r>
        <w:t>Za dodavatele:</w:t>
      </w:r>
    </w:p>
    <w:p w:rsidR="0014374F" w:rsidRDefault="00CE5543">
      <w:pPr>
        <w:pStyle w:val="Style95"/>
        <w:framePr w:w="828" w:h="160" w:hSpace="7" w:wrap="notBeside" w:vAnchor="text" w:hAnchor="text" w:x="4342" w:y="1304"/>
        <w:shd w:val="clear" w:color="auto" w:fill="auto"/>
        <w:spacing w:line="150" w:lineRule="exact"/>
      </w:pPr>
      <w:r>
        <w:t>strana 1 z 1</w:t>
      </w:r>
    </w:p>
    <w:p w:rsidR="0014374F" w:rsidRDefault="0014374F">
      <w:pPr>
        <w:pStyle w:val="Style53"/>
        <w:framePr w:w="158" w:h="185" w:hSpace="7" w:wrap="notBeside" w:vAnchor="text" w:hAnchor="text" w:x="8454" w:y="1686"/>
        <w:shd w:val="clear" w:color="auto" w:fill="auto"/>
        <w:spacing w:line="170" w:lineRule="exact"/>
        <w:jc w:val="left"/>
      </w:pPr>
    </w:p>
    <w:p w:rsidR="0014374F" w:rsidRDefault="0014374F">
      <w:pPr>
        <w:pStyle w:val="Style2"/>
        <w:framePr w:w="439" w:h="134" w:hSpace="7" w:wrap="notBeside" w:vAnchor="text" w:hAnchor="text" w:x="1009" w:y="1967"/>
        <w:shd w:val="clear" w:color="auto" w:fill="auto"/>
        <w:tabs>
          <w:tab w:val="left" w:leader="hyphen" w:pos="439"/>
        </w:tabs>
        <w:spacing w:line="130" w:lineRule="exact"/>
        <w:jc w:val="both"/>
      </w:pPr>
    </w:p>
    <w:p w:rsidR="0014374F" w:rsidRDefault="0014374F">
      <w:pPr>
        <w:rPr>
          <w:sz w:val="2"/>
          <w:szCs w:val="2"/>
        </w:rPr>
      </w:pPr>
    </w:p>
    <w:p w:rsidR="0014374F" w:rsidRDefault="0014374F">
      <w:pPr>
        <w:rPr>
          <w:sz w:val="2"/>
          <w:szCs w:val="2"/>
        </w:rPr>
        <w:sectPr w:rsidR="0014374F">
          <w:type w:val="continuous"/>
          <w:pgSz w:w="11909" w:h="16834"/>
          <w:pgMar w:top="1428" w:right="1350" w:bottom="542" w:left="1350" w:header="0" w:footer="3" w:gutter="0"/>
          <w:cols w:space="720"/>
          <w:noEndnote/>
          <w:docGrid w:linePitch="360"/>
        </w:sectPr>
      </w:pPr>
    </w:p>
    <w:p w:rsidR="0014374F" w:rsidRDefault="00CE5543">
      <w:pPr>
        <w:framePr w:w="10361" w:h="2254" w:hSpace="115" w:wrap="notBeside" w:vAnchor="text" w:hAnchor="text" w:x="116" w:y="1"/>
        <w:rPr>
          <w:sz w:val="2"/>
          <w:szCs w:val="2"/>
        </w:rPr>
      </w:pPr>
      <w:r>
        <w:lastRenderedPageBreak/>
        <w:fldChar w:fldCharType="begin"/>
      </w:r>
      <w:r>
        <w:instrText xml:space="preserve"> </w:instrText>
      </w:r>
      <w:r>
        <w:instrText>INCLUDEPICTURE  "C:\\Users\\Stipkova.POH\\Desktop\\media\\image11.jpeg" \* MERGEFORMATINET</w:instrText>
      </w:r>
      <w:r>
        <w:instrText xml:space="preserve"> </w:instrText>
      </w:r>
      <w:r>
        <w:fldChar w:fldCharType="separate"/>
      </w:r>
      <w:r w:rsidR="00584111">
        <w:pict>
          <v:shape id="_x0000_i1026" type="#_x0000_t75" style="width:518.25pt;height:113.25pt">
            <v:imagedata r:id="rId27" r:href="rId28"/>
          </v:shape>
        </w:pict>
      </w:r>
      <w:r>
        <w:fldChar w:fldCharType="end"/>
      </w:r>
    </w:p>
    <w:p w:rsidR="0014374F" w:rsidRDefault="00CE5543">
      <w:pPr>
        <w:pStyle w:val="Style123"/>
        <w:framePr w:w="1152" w:h="295" w:hSpace="115" w:wrap="notBeside" w:vAnchor="text" w:hAnchor="text" w:x="9246" w:y="1758"/>
        <w:shd w:val="clear" w:color="auto" w:fill="auto"/>
        <w:spacing w:line="260" w:lineRule="exact"/>
      </w:pPr>
      <w:proofErr w:type="spellStart"/>
      <w:r>
        <w:rPr>
          <w:rStyle w:val="CharStyle125"/>
          <w:b/>
          <w:bCs/>
        </w:rPr>
        <w:t>gtTHEŘl</w:t>
      </w:r>
      <w:proofErr w:type="spellEnd"/>
    </w:p>
    <w:p w:rsidR="0014374F" w:rsidRDefault="0014374F">
      <w:pPr>
        <w:rPr>
          <w:sz w:val="2"/>
          <w:szCs w:val="2"/>
        </w:rPr>
      </w:pPr>
    </w:p>
    <w:p w:rsidR="0014374F" w:rsidRDefault="00CE5543">
      <w:pPr>
        <w:pStyle w:val="Style97"/>
        <w:shd w:val="clear" w:color="auto" w:fill="auto"/>
        <w:spacing w:before="0" w:after="0" w:line="180" w:lineRule="exact"/>
        <w:ind w:right="300" w:firstLine="0"/>
        <w:jc w:val="right"/>
      </w:pPr>
      <w:bookmarkStart w:id="19" w:name="bookmark30"/>
      <w:r>
        <w:t xml:space="preserve">Příloha </w:t>
      </w:r>
      <w:proofErr w:type="gramStart"/>
      <w:r>
        <w:t>č.4</w:t>
      </w:r>
      <w:bookmarkEnd w:id="19"/>
      <w:proofErr w:type="gramEnd"/>
    </w:p>
    <w:p w:rsidR="0014374F" w:rsidRDefault="00CE5543">
      <w:pPr>
        <w:pStyle w:val="Style62"/>
        <w:keepNext/>
        <w:keepLines/>
        <w:shd w:val="clear" w:color="auto" w:fill="auto"/>
        <w:spacing w:after="0" w:line="346" w:lineRule="exact"/>
        <w:ind w:left="160"/>
        <w:jc w:val="center"/>
      </w:pPr>
      <w:bookmarkStart w:id="20" w:name="bookmark31"/>
      <w:r>
        <w:t>ODBĚROVÝ DIAGRAM, DOHODA O ZÁLOHÁCH A TERMÍNY FAKTURACE</w:t>
      </w:r>
      <w:bookmarkEnd w:id="20"/>
    </w:p>
    <w:p w:rsidR="0014374F" w:rsidRDefault="00CE5543">
      <w:pPr>
        <w:pStyle w:val="Style44"/>
        <w:shd w:val="clear" w:color="auto" w:fill="auto"/>
        <w:tabs>
          <w:tab w:val="right" w:pos="8325"/>
        </w:tabs>
        <w:spacing w:line="281" w:lineRule="exact"/>
        <w:ind w:left="2860" w:firstLine="0"/>
        <w:jc w:val="both"/>
      </w:pPr>
      <w:r>
        <w:t xml:space="preserve">Příloha č. 4 Smlouvy evidované u dodavatele pod </w:t>
      </w:r>
      <w:proofErr w:type="gramStart"/>
      <w:r>
        <w:t>Číslem :</w:t>
      </w:r>
      <w:r>
        <w:tab/>
      </w:r>
      <w:r>
        <w:rPr>
          <w:rStyle w:val="CharStyle126"/>
        </w:rPr>
        <w:t>06/204</w:t>
      </w:r>
      <w:proofErr w:type="gramEnd"/>
    </w:p>
    <w:p w:rsidR="0014374F" w:rsidRDefault="00CE5543">
      <w:pPr>
        <w:pStyle w:val="Style44"/>
        <w:shd w:val="clear" w:color="auto" w:fill="auto"/>
        <w:spacing w:line="281" w:lineRule="exact"/>
        <w:ind w:left="160" w:firstLine="0"/>
        <w:jc w:val="center"/>
      </w:pPr>
      <w:r>
        <w:t xml:space="preserve">u odběratele pod </w:t>
      </w:r>
      <w:proofErr w:type="gramStart"/>
      <w:r>
        <w:t>číslem :</w:t>
      </w:r>
      <w:proofErr w:type="gramEnd"/>
    </w:p>
    <w:p w:rsidR="0014374F" w:rsidRDefault="00CE5543">
      <w:pPr>
        <w:pStyle w:val="Style44"/>
        <w:shd w:val="clear" w:color="auto" w:fill="auto"/>
        <w:spacing w:after="323" w:line="187" w:lineRule="exact"/>
        <w:ind w:left="3080" w:right="1340"/>
      </w:pPr>
      <w:r>
        <w:t xml:space="preserve">Smluvní strany sjednávají ve smyslu výše uvedené Smlouvy následující odběrový diagram a měsíční zálohy, jejichž platnost začíná dnem: </w:t>
      </w:r>
      <w:proofErr w:type="gramStart"/>
      <w:r>
        <w:t>1.1.2006</w:t>
      </w:r>
      <w:proofErr w:type="gramEnd"/>
      <w:r>
        <w:t xml:space="preserve"> a končí dnem: </w:t>
      </w:r>
      <w:proofErr w:type="gramStart"/>
      <w:r>
        <w:t>31.12.2006</w:t>
      </w:r>
      <w:proofErr w:type="gramEnd"/>
    </w:p>
    <w:tbl>
      <w:tblPr>
        <w:tblOverlap w:val="never"/>
        <w:tblW w:w="0" w:type="auto"/>
        <w:jc w:val="center"/>
        <w:tblLayout w:type="fixed"/>
        <w:tblCellMar>
          <w:left w:w="10" w:type="dxa"/>
          <w:right w:w="10" w:type="dxa"/>
        </w:tblCellMar>
        <w:tblLook w:val="0000" w:firstRow="0" w:lastRow="0" w:firstColumn="0" w:lastColumn="0" w:noHBand="0" w:noVBand="0"/>
      </w:tblPr>
      <w:tblGrid>
        <w:gridCol w:w="1915"/>
        <w:gridCol w:w="2858"/>
        <w:gridCol w:w="2801"/>
        <w:gridCol w:w="2801"/>
      </w:tblGrid>
      <w:tr w:rsidR="0014374F">
        <w:tblPrEx>
          <w:tblCellMar>
            <w:top w:w="0" w:type="dxa"/>
            <w:bottom w:w="0" w:type="dxa"/>
          </w:tblCellMar>
        </w:tblPrEx>
        <w:trPr>
          <w:trHeight w:hRule="exact" w:val="353"/>
          <w:jc w:val="center"/>
        </w:trPr>
        <w:tc>
          <w:tcPr>
            <w:tcW w:w="1915" w:type="dxa"/>
            <w:tcBorders>
              <w:top w:val="single" w:sz="4" w:space="0" w:color="auto"/>
              <w:left w:val="single" w:sz="4" w:space="0" w:color="auto"/>
            </w:tcBorders>
            <w:shd w:val="clear" w:color="auto" w:fill="FFFFFF"/>
            <w:vAlign w:val="bottom"/>
          </w:tcPr>
          <w:p w:rsidR="0014374F" w:rsidRDefault="00CE5543">
            <w:pPr>
              <w:pStyle w:val="Style8"/>
              <w:framePr w:w="10375" w:wrap="notBeside" w:vAnchor="text" w:hAnchor="text" w:xAlign="center" w:y="1"/>
              <w:shd w:val="clear" w:color="auto" w:fill="auto"/>
              <w:spacing w:line="130" w:lineRule="exact"/>
              <w:ind w:left="100" w:firstLine="0"/>
            </w:pPr>
            <w:r>
              <w:rPr>
                <w:rStyle w:val="CharStyle101"/>
              </w:rPr>
              <w:t xml:space="preserve">Číslo </w:t>
            </w:r>
            <w:proofErr w:type="gramStart"/>
            <w:r>
              <w:rPr>
                <w:rStyle w:val="CharStyle101"/>
              </w:rPr>
              <w:t>OM : 03</w:t>
            </w:r>
            <w:proofErr w:type="gramEnd"/>
          </w:p>
        </w:tc>
        <w:tc>
          <w:tcPr>
            <w:tcW w:w="2858" w:type="dxa"/>
            <w:tcBorders>
              <w:top w:val="single" w:sz="4" w:space="0" w:color="auto"/>
            </w:tcBorders>
            <w:shd w:val="clear" w:color="auto" w:fill="FFFFFF"/>
            <w:vAlign w:val="bottom"/>
          </w:tcPr>
          <w:p w:rsidR="0014374F" w:rsidRDefault="00CE5543">
            <w:pPr>
              <w:pStyle w:val="Style8"/>
              <w:framePr w:w="10375" w:wrap="notBeside" w:vAnchor="text" w:hAnchor="text" w:xAlign="center" w:y="1"/>
              <w:shd w:val="clear" w:color="auto" w:fill="auto"/>
              <w:spacing w:line="130" w:lineRule="exact"/>
              <w:ind w:left="400" w:firstLine="0"/>
            </w:pPr>
            <w:r>
              <w:rPr>
                <w:rStyle w:val="CharStyle101"/>
              </w:rPr>
              <w:t xml:space="preserve">Ulice: </w:t>
            </w:r>
            <w:r>
              <w:rPr>
                <w:rStyle w:val="CharStyle101"/>
                <w:lang w:val="sk-SK" w:eastAsia="sk-SK" w:bidi="sk-SK"/>
              </w:rPr>
              <w:t>Bezručova</w:t>
            </w:r>
          </w:p>
        </w:tc>
        <w:tc>
          <w:tcPr>
            <w:tcW w:w="2801" w:type="dxa"/>
            <w:tcBorders>
              <w:top w:val="single" w:sz="4" w:space="0" w:color="auto"/>
            </w:tcBorders>
            <w:shd w:val="clear" w:color="auto" w:fill="FFFFFF"/>
            <w:vAlign w:val="bottom"/>
          </w:tcPr>
          <w:p w:rsidR="0014374F" w:rsidRDefault="00CE5543">
            <w:pPr>
              <w:pStyle w:val="Style8"/>
              <w:framePr w:w="10375" w:wrap="notBeside" w:vAnchor="text" w:hAnchor="text" w:xAlign="center" w:y="1"/>
              <w:shd w:val="clear" w:color="auto" w:fill="auto"/>
              <w:spacing w:line="130" w:lineRule="exact"/>
              <w:ind w:firstLine="0"/>
              <w:jc w:val="center"/>
            </w:pPr>
            <w:r>
              <w:rPr>
                <w:rStyle w:val="CharStyle101"/>
              </w:rPr>
              <w:t>Čísla popisná 4219</w:t>
            </w:r>
          </w:p>
        </w:tc>
        <w:tc>
          <w:tcPr>
            <w:tcW w:w="2801" w:type="dxa"/>
            <w:tcBorders>
              <w:top w:val="single" w:sz="4" w:space="0" w:color="auto"/>
              <w:right w:val="single" w:sz="4" w:space="0" w:color="auto"/>
            </w:tcBorders>
            <w:shd w:val="clear" w:color="auto" w:fill="FFFFFF"/>
            <w:vAlign w:val="bottom"/>
          </w:tcPr>
          <w:p w:rsidR="0014374F" w:rsidRDefault="00CE5543">
            <w:pPr>
              <w:pStyle w:val="Style8"/>
              <w:framePr w:w="10375" w:wrap="notBeside" w:vAnchor="text" w:hAnchor="text" w:xAlign="center" w:y="1"/>
              <w:shd w:val="clear" w:color="auto" w:fill="auto"/>
              <w:spacing w:line="130" w:lineRule="exact"/>
              <w:ind w:left="540" w:firstLine="0"/>
            </w:pPr>
            <w:r>
              <w:rPr>
                <w:rStyle w:val="CharStyle101"/>
              </w:rPr>
              <w:t>Číslo dílčí</w:t>
            </w:r>
          </w:p>
        </w:tc>
      </w:tr>
      <w:tr w:rsidR="0014374F">
        <w:tblPrEx>
          <w:tblCellMar>
            <w:top w:w="0" w:type="dxa"/>
            <w:bottom w:w="0" w:type="dxa"/>
          </w:tblCellMar>
        </w:tblPrEx>
        <w:trPr>
          <w:trHeight w:hRule="exact" w:val="310"/>
          <w:jc w:val="center"/>
        </w:trPr>
        <w:tc>
          <w:tcPr>
            <w:tcW w:w="1915" w:type="dxa"/>
            <w:tcBorders>
              <w:left w:val="single" w:sz="4" w:space="0" w:color="auto"/>
              <w:bottom w:val="single" w:sz="4" w:space="0" w:color="auto"/>
            </w:tcBorders>
            <w:shd w:val="clear" w:color="auto" w:fill="FFFFFF"/>
          </w:tcPr>
          <w:p w:rsidR="0014374F" w:rsidRDefault="00CE5543">
            <w:pPr>
              <w:pStyle w:val="Style8"/>
              <w:framePr w:w="10375" w:wrap="notBeside" w:vAnchor="text" w:hAnchor="text" w:xAlign="center" w:y="1"/>
              <w:shd w:val="clear" w:color="auto" w:fill="auto"/>
              <w:spacing w:line="130" w:lineRule="exact"/>
              <w:ind w:left="100" w:firstLine="0"/>
            </w:pPr>
            <w:r>
              <w:rPr>
                <w:rStyle w:val="CharStyle101"/>
              </w:rPr>
              <w:t>Napojení na VS 61</w:t>
            </w:r>
          </w:p>
        </w:tc>
        <w:tc>
          <w:tcPr>
            <w:tcW w:w="2858" w:type="dxa"/>
            <w:tcBorders>
              <w:bottom w:val="single" w:sz="4" w:space="0" w:color="auto"/>
            </w:tcBorders>
            <w:shd w:val="clear" w:color="auto" w:fill="FFFFFF"/>
          </w:tcPr>
          <w:p w:rsidR="0014374F" w:rsidRDefault="00CE5543">
            <w:pPr>
              <w:pStyle w:val="Style8"/>
              <w:framePr w:w="10375" w:wrap="notBeside" w:vAnchor="text" w:hAnchor="text" w:xAlign="center" w:y="1"/>
              <w:shd w:val="clear" w:color="auto" w:fill="auto"/>
              <w:spacing w:line="130" w:lineRule="exact"/>
              <w:ind w:left="400" w:firstLine="0"/>
            </w:pPr>
            <w:r>
              <w:rPr>
                <w:rStyle w:val="CharStyle101"/>
              </w:rPr>
              <w:t xml:space="preserve">Název VS </w:t>
            </w:r>
            <w:r>
              <w:rPr>
                <w:rStyle w:val="CharStyle101"/>
                <w:lang w:val="sk-SK" w:eastAsia="sk-SK" w:bidi="sk-SK"/>
              </w:rPr>
              <w:t>LUŽICKÁ</w:t>
            </w:r>
          </w:p>
        </w:tc>
        <w:tc>
          <w:tcPr>
            <w:tcW w:w="2801" w:type="dxa"/>
            <w:tcBorders>
              <w:bottom w:val="single" w:sz="4" w:space="0" w:color="auto"/>
            </w:tcBorders>
            <w:shd w:val="clear" w:color="auto" w:fill="FFFFFF"/>
          </w:tcPr>
          <w:p w:rsidR="0014374F" w:rsidRDefault="00CE5543">
            <w:pPr>
              <w:pStyle w:val="Style8"/>
              <w:framePr w:w="10375" w:wrap="notBeside" w:vAnchor="text" w:hAnchor="text" w:xAlign="center" w:y="1"/>
              <w:shd w:val="clear" w:color="auto" w:fill="auto"/>
              <w:spacing w:line="130" w:lineRule="exact"/>
              <w:ind w:firstLine="0"/>
              <w:jc w:val="center"/>
            </w:pPr>
            <w:r>
              <w:rPr>
                <w:rStyle w:val="CharStyle101"/>
              </w:rPr>
              <w:t>Číslo popisné 4966</w:t>
            </w:r>
          </w:p>
        </w:tc>
        <w:tc>
          <w:tcPr>
            <w:tcW w:w="2801" w:type="dxa"/>
            <w:tcBorders>
              <w:bottom w:val="single" w:sz="4" w:space="0" w:color="auto"/>
              <w:right w:val="single" w:sz="4" w:space="0" w:color="auto"/>
            </w:tcBorders>
            <w:shd w:val="clear" w:color="auto" w:fill="FFFFFF"/>
          </w:tcPr>
          <w:p w:rsidR="0014374F" w:rsidRDefault="00CE5543">
            <w:pPr>
              <w:pStyle w:val="Style8"/>
              <w:framePr w:w="10375" w:wrap="notBeside" w:vAnchor="text" w:hAnchor="text" w:xAlign="center" w:y="1"/>
              <w:shd w:val="clear" w:color="auto" w:fill="auto"/>
              <w:spacing w:line="180" w:lineRule="exact"/>
              <w:ind w:left="540" w:firstLine="0"/>
            </w:pPr>
            <w:r>
              <w:rPr>
                <w:rStyle w:val="CharStyle101"/>
              </w:rPr>
              <w:t xml:space="preserve">smlouvy: </w:t>
            </w:r>
            <w:r>
              <w:rPr>
                <w:rStyle w:val="CharStyle127"/>
              </w:rPr>
              <w:t>204/003/6103</w:t>
            </w:r>
          </w:p>
        </w:tc>
      </w:tr>
    </w:tbl>
    <w:p w:rsidR="0014374F" w:rsidRDefault="0014374F">
      <w:pPr>
        <w:rPr>
          <w:sz w:val="2"/>
          <w:szCs w:val="2"/>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1706"/>
        <w:gridCol w:w="914"/>
        <w:gridCol w:w="914"/>
        <w:gridCol w:w="1030"/>
        <w:gridCol w:w="1037"/>
        <w:gridCol w:w="1051"/>
      </w:tblGrid>
      <w:tr w:rsidR="0014374F">
        <w:tblPrEx>
          <w:tblCellMar>
            <w:top w:w="0" w:type="dxa"/>
            <w:bottom w:w="0" w:type="dxa"/>
          </w:tblCellMar>
        </w:tblPrEx>
        <w:trPr>
          <w:trHeight w:hRule="exact" w:val="230"/>
        </w:trPr>
        <w:tc>
          <w:tcPr>
            <w:tcW w:w="4564" w:type="dxa"/>
            <w:gridSpan w:val="4"/>
            <w:tcBorders>
              <w:top w:val="single" w:sz="4" w:space="0" w:color="auto"/>
              <w:left w:val="single" w:sz="4" w:space="0" w:color="auto"/>
            </w:tcBorders>
            <w:shd w:val="clear" w:color="auto" w:fill="FFFFFF"/>
            <w:vAlign w:val="bottom"/>
          </w:tcPr>
          <w:p w:rsidR="0014374F" w:rsidRDefault="00CE5543">
            <w:pPr>
              <w:pStyle w:val="Style8"/>
              <w:framePr w:w="6653" w:wrap="notBeside" w:vAnchor="text" w:hAnchor="text" w:y="1"/>
              <w:shd w:val="clear" w:color="auto" w:fill="auto"/>
              <w:spacing w:line="130" w:lineRule="exact"/>
              <w:ind w:firstLine="0"/>
              <w:jc w:val="center"/>
            </w:pPr>
            <w:r>
              <w:rPr>
                <w:rStyle w:val="CharStyle101"/>
              </w:rPr>
              <w:t>Stanovené zálohy</w:t>
            </w:r>
          </w:p>
        </w:tc>
        <w:tc>
          <w:tcPr>
            <w:tcW w:w="2088" w:type="dxa"/>
            <w:gridSpan w:val="2"/>
            <w:tcBorders>
              <w:top w:val="single" w:sz="4" w:space="0" w:color="auto"/>
              <w:left w:val="single" w:sz="4" w:space="0" w:color="auto"/>
              <w:right w:val="single" w:sz="4" w:space="0" w:color="auto"/>
            </w:tcBorders>
            <w:shd w:val="clear" w:color="auto" w:fill="FFFFFF"/>
            <w:vAlign w:val="bottom"/>
          </w:tcPr>
          <w:p w:rsidR="0014374F" w:rsidRDefault="00CE5543">
            <w:pPr>
              <w:pStyle w:val="Style8"/>
              <w:framePr w:w="6653" w:wrap="notBeside" w:vAnchor="text" w:hAnchor="text" w:y="1"/>
              <w:shd w:val="clear" w:color="auto" w:fill="auto"/>
              <w:spacing w:line="130" w:lineRule="exact"/>
              <w:ind w:firstLine="0"/>
              <w:jc w:val="center"/>
            </w:pPr>
            <w:r>
              <w:rPr>
                <w:rStyle w:val="CharStyle101"/>
              </w:rPr>
              <w:t>Odběrový diagram</w:t>
            </w:r>
          </w:p>
        </w:tc>
      </w:tr>
      <w:tr w:rsidR="0014374F">
        <w:tblPrEx>
          <w:tblCellMar>
            <w:top w:w="0" w:type="dxa"/>
            <w:bottom w:w="0" w:type="dxa"/>
          </w:tblCellMar>
        </w:tblPrEx>
        <w:trPr>
          <w:trHeight w:hRule="exact" w:val="223"/>
        </w:trPr>
        <w:tc>
          <w:tcPr>
            <w:tcW w:w="1706" w:type="dxa"/>
            <w:tcBorders>
              <w:top w:val="single" w:sz="4" w:space="0" w:color="auto"/>
              <w:left w:val="single" w:sz="4" w:space="0" w:color="auto"/>
            </w:tcBorders>
            <w:shd w:val="clear" w:color="auto" w:fill="FFFFFF"/>
          </w:tcPr>
          <w:p w:rsidR="0014374F" w:rsidRDefault="00CE5543">
            <w:pPr>
              <w:pStyle w:val="Style8"/>
              <w:framePr w:w="6653" w:wrap="notBeside" w:vAnchor="text" w:hAnchor="text" w:y="1"/>
              <w:shd w:val="clear" w:color="auto" w:fill="auto"/>
              <w:spacing w:line="130" w:lineRule="exact"/>
              <w:ind w:left="80" w:firstLine="0"/>
            </w:pPr>
            <w:r>
              <w:rPr>
                <w:rStyle w:val="CharStyle101"/>
              </w:rPr>
              <w:t>Měsíc | Splatnost</w:t>
            </w:r>
          </w:p>
        </w:tc>
        <w:tc>
          <w:tcPr>
            <w:tcW w:w="914" w:type="dxa"/>
            <w:tcBorders>
              <w:top w:val="single" w:sz="4" w:space="0" w:color="auto"/>
              <w:left w:val="single" w:sz="4" w:space="0" w:color="auto"/>
            </w:tcBorders>
            <w:shd w:val="clear" w:color="auto" w:fill="FFFFFF"/>
          </w:tcPr>
          <w:p w:rsidR="0014374F" w:rsidRDefault="00CE5543">
            <w:pPr>
              <w:pStyle w:val="Style8"/>
              <w:framePr w:w="6653" w:wrap="notBeside" w:vAnchor="text" w:hAnchor="text" w:y="1"/>
              <w:shd w:val="clear" w:color="auto" w:fill="auto"/>
              <w:spacing w:line="130" w:lineRule="exact"/>
              <w:ind w:left="300" w:firstLine="0"/>
            </w:pPr>
            <w:r>
              <w:rPr>
                <w:rStyle w:val="CharStyle101"/>
              </w:rPr>
              <w:t>za ÚT</w:t>
            </w:r>
          </w:p>
        </w:tc>
        <w:tc>
          <w:tcPr>
            <w:tcW w:w="914" w:type="dxa"/>
            <w:tcBorders>
              <w:top w:val="single" w:sz="4" w:space="0" w:color="auto"/>
              <w:left w:val="single" w:sz="4" w:space="0" w:color="auto"/>
            </w:tcBorders>
            <w:shd w:val="clear" w:color="auto" w:fill="FFFFFF"/>
          </w:tcPr>
          <w:p w:rsidR="0014374F" w:rsidRDefault="00CE5543">
            <w:pPr>
              <w:pStyle w:val="Style8"/>
              <w:framePr w:w="6653" w:wrap="notBeside" w:vAnchor="text" w:hAnchor="text" w:y="1"/>
              <w:shd w:val="clear" w:color="auto" w:fill="auto"/>
              <w:spacing w:line="130" w:lineRule="exact"/>
              <w:ind w:firstLine="0"/>
              <w:jc w:val="center"/>
            </w:pPr>
            <w:r>
              <w:rPr>
                <w:rStyle w:val="CharStyle101"/>
              </w:rPr>
              <w:t>za TUV</w:t>
            </w:r>
          </w:p>
        </w:tc>
        <w:tc>
          <w:tcPr>
            <w:tcW w:w="1030" w:type="dxa"/>
            <w:tcBorders>
              <w:top w:val="single" w:sz="4" w:space="0" w:color="auto"/>
              <w:left w:val="single" w:sz="4" w:space="0" w:color="auto"/>
            </w:tcBorders>
            <w:shd w:val="clear" w:color="auto" w:fill="FFFFFF"/>
          </w:tcPr>
          <w:p w:rsidR="0014374F" w:rsidRDefault="00CE5543">
            <w:pPr>
              <w:pStyle w:val="Style8"/>
              <w:framePr w:w="6653" w:wrap="notBeside" w:vAnchor="text" w:hAnchor="text" w:y="1"/>
              <w:shd w:val="clear" w:color="auto" w:fill="auto"/>
              <w:spacing w:line="130" w:lineRule="exact"/>
              <w:ind w:firstLine="0"/>
              <w:jc w:val="center"/>
            </w:pPr>
            <w:r>
              <w:rPr>
                <w:rStyle w:val="CharStyle101"/>
              </w:rPr>
              <w:t>Celkem</w:t>
            </w:r>
          </w:p>
        </w:tc>
        <w:tc>
          <w:tcPr>
            <w:tcW w:w="1037" w:type="dxa"/>
            <w:tcBorders>
              <w:top w:val="single" w:sz="4" w:space="0" w:color="auto"/>
              <w:left w:val="single" w:sz="4" w:space="0" w:color="auto"/>
            </w:tcBorders>
            <w:shd w:val="clear" w:color="auto" w:fill="FFFFFF"/>
          </w:tcPr>
          <w:p w:rsidR="0014374F" w:rsidRDefault="00CE5543">
            <w:pPr>
              <w:pStyle w:val="Style8"/>
              <w:framePr w:w="6653" w:wrap="notBeside" w:vAnchor="text" w:hAnchor="text" w:y="1"/>
              <w:shd w:val="clear" w:color="auto" w:fill="auto"/>
              <w:spacing w:line="130" w:lineRule="exact"/>
              <w:ind w:firstLine="0"/>
              <w:jc w:val="center"/>
            </w:pPr>
            <w:r>
              <w:rPr>
                <w:rStyle w:val="CharStyle101"/>
              </w:rPr>
              <w:t>ÚT</w:t>
            </w:r>
          </w:p>
        </w:tc>
        <w:tc>
          <w:tcPr>
            <w:tcW w:w="1051" w:type="dxa"/>
            <w:tcBorders>
              <w:top w:val="single" w:sz="4" w:space="0" w:color="auto"/>
              <w:right w:val="single" w:sz="4" w:space="0" w:color="auto"/>
            </w:tcBorders>
            <w:shd w:val="clear" w:color="auto" w:fill="FFFFFF"/>
          </w:tcPr>
          <w:p w:rsidR="0014374F" w:rsidRDefault="00CE5543">
            <w:pPr>
              <w:pStyle w:val="Style8"/>
              <w:framePr w:w="6653" w:wrap="notBeside" w:vAnchor="text" w:hAnchor="text" w:y="1"/>
              <w:shd w:val="clear" w:color="auto" w:fill="auto"/>
              <w:spacing w:line="130" w:lineRule="exact"/>
              <w:ind w:firstLine="0"/>
              <w:jc w:val="center"/>
            </w:pPr>
            <w:r>
              <w:rPr>
                <w:rStyle w:val="CharStyle101"/>
              </w:rPr>
              <w:t>TUV</w:t>
            </w:r>
          </w:p>
        </w:tc>
      </w:tr>
      <w:tr w:rsidR="0014374F">
        <w:tblPrEx>
          <w:tblCellMar>
            <w:top w:w="0" w:type="dxa"/>
            <w:bottom w:w="0" w:type="dxa"/>
          </w:tblCellMar>
        </w:tblPrEx>
        <w:trPr>
          <w:trHeight w:hRule="exact" w:val="266"/>
        </w:trPr>
        <w:tc>
          <w:tcPr>
            <w:tcW w:w="1706" w:type="dxa"/>
            <w:tcBorders>
              <w:top w:val="single" w:sz="4" w:space="0" w:color="auto"/>
            </w:tcBorders>
            <w:shd w:val="clear" w:color="auto" w:fill="FFFFFF"/>
          </w:tcPr>
          <w:p w:rsidR="0014374F" w:rsidRDefault="0014374F">
            <w:pPr>
              <w:framePr w:w="6653" w:wrap="notBeside" w:vAnchor="text" w:hAnchor="text" w:y="1"/>
              <w:rPr>
                <w:sz w:val="10"/>
                <w:szCs w:val="10"/>
              </w:rPr>
            </w:pPr>
          </w:p>
        </w:tc>
        <w:tc>
          <w:tcPr>
            <w:tcW w:w="914" w:type="dxa"/>
            <w:tcBorders>
              <w:top w:val="single" w:sz="4" w:space="0" w:color="auto"/>
              <w:left w:val="single" w:sz="4" w:space="0" w:color="auto"/>
              <w:bottom w:val="single" w:sz="4" w:space="0" w:color="auto"/>
            </w:tcBorders>
            <w:shd w:val="clear" w:color="auto" w:fill="FFFFFF"/>
            <w:vAlign w:val="bottom"/>
          </w:tcPr>
          <w:p w:rsidR="0014374F" w:rsidRDefault="00CE5543">
            <w:pPr>
              <w:pStyle w:val="Style8"/>
              <w:framePr w:w="6653" w:wrap="notBeside" w:vAnchor="text" w:hAnchor="text" w:y="1"/>
              <w:shd w:val="clear" w:color="auto" w:fill="auto"/>
              <w:spacing w:line="130" w:lineRule="exact"/>
              <w:ind w:firstLine="0"/>
              <w:jc w:val="center"/>
            </w:pPr>
            <w:r>
              <w:rPr>
                <w:rStyle w:val="CharStyle101"/>
              </w:rPr>
              <w:t>[Kč]</w:t>
            </w:r>
          </w:p>
        </w:tc>
        <w:tc>
          <w:tcPr>
            <w:tcW w:w="914" w:type="dxa"/>
            <w:tcBorders>
              <w:top w:val="single" w:sz="4" w:space="0" w:color="auto"/>
              <w:left w:val="single" w:sz="4" w:space="0" w:color="auto"/>
              <w:bottom w:val="single" w:sz="4" w:space="0" w:color="auto"/>
            </w:tcBorders>
            <w:shd w:val="clear" w:color="auto" w:fill="FFFFFF"/>
            <w:vAlign w:val="bottom"/>
          </w:tcPr>
          <w:p w:rsidR="0014374F" w:rsidRDefault="00CE5543">
            <w:pPr>
              <w:pStyle w:val="Style8"/>
              <w:framePr w:w="6653" w:wrap="notBeside" w:vAnchor="text" w:hAnchor="text" w:y="1"/>
              <w:shd w:val="clear" w:color="auto" w:fill="auto"/>
              <w:spacing w:line="130" w:lineRule="exact"/>
              <w:ind w:firstLine="0"/>
              <w:jc w:val="center"/>
            </w:pPr>
            <w:r>
              <w:rPr>
                <w:rStyle w:val="CharStyle101"/>
              </w:rPr>
              <w:t>[Kč]</w:t>
            </w:r>
          </w:p>
        </w:tc>
        <w:tc>
          <w:tcPr>
            <w:tcW w:w="1030" w:type="dxa"/>
            <w:tcBorders>
              <w:top w:val="single" w:sz="4" w:space="0" w:color="auto"/>
              <w:left w:val="single" w:sz="4" w:space="0" w:color="auto"/>
              <w:bottom w:val="single" w:sz="4" w:space="0" w:color="auto"/>
            </w:tcBorders>
            <w:shd w:val="clear" w:color="auto" w:fill="FFFFFF"/>
            <w:vAlign w:val="bottom"/>
          </w:tcPr>
          <w:p w:rsidR="0014374F" w:rsidRDefault="00CE5543">
            <w:pPr>
              <w:pStyle w:val="Style8"/>
              <w:framePr w:w="6653" w:wrap="notBeside" w:vAnchor="text" w:hAnchor="text" w:y="1"/>
              <w:shd w:val="clear" w:color="auto" w:fill="auto"/>
              <w:spacing w:line="130" w:lineRule="exact"/>
              <w:ind w:firstLine="0"/>
              <w:jc w:val="center"/>
            </w:pPr>
            <w:r>
              <w:rPr>
                <w:rStyle w:val="CharStyle101"/>
              </w:rPr>
              <w:t>[Kč]</w:t>
            </w:r>
          </w:p>
        </w:tc>
        <w:tc>
          <w:tcPr>
            <w:tcW w:w="1037" w:type="dxa"/>
            <w:tcBorders>
              <w:top w:val="single" w:sz="4" w:space="0" w:color="auto"/>
              <w:left w:val="single" w:sz="4" w:space="0" w:color="auto"/>
              <w:bottom w:val="single" w:sz="4" w:space="0" w:color="auto"/>
            </w:tcBorders>
            <w:shd w:val="clear" w:color="auto" w:fill="FFFFFF"/>
            <w:vAlign w:val="bottom"/>
          </w:tcPr>
          <w:p w:rsidR="0014374F" w:rsidRDefault="00CE5543">
            <w:pPr>
              <w:pStyle w:val="Style8"/>
              <w:framePr w:w="6653" w:wrap="notBeside" w:vAnchor="text" w:hAnchor="text" w:y="1"/>
              <w:shd w:val="clear" w:color="auto" w:fill="auto"/>
              <w:spacing w:line="130" w:lineRule="exact"/>
              <w:ind w:firstLine="0"/>
              <w:jc w:val="center"/>
            </w:pPr>
            <w:r>
              <w:rPr>
                <w:rStyle w:val="CharStyle101"/>
              </w:rPr>
              <w:t>[GJ]</w:t>
            </w:r>
          </w:p>
        </w:tc>
        <w:tc>
          <w:tcPr>
            <w:tcW w:w="1051" w:type="dxa"/>
            <w:tcBorders>
              <w:top w:val="single" w:sz="4" w:space="0" w:color="auto"/>
              <w:left w:val="single" w:sz="4" w:space="0" w:color="auto"/>
              <w:bottom w:val="single" w:sz="4" w:space="0" w:color="auto"/>
              <w:right w:val="single" w:sz="4" w:space="0" w:color="auto"/>
            </w:tcBorders>
            <w:shd w:val="clear" w:color="auto" w:fill="FFFFFF"/>
            <w:vAlign w:val="bottom"/>
          </w:tcPr>
          <w:p w:rsidR="0014374F" w:rsidRDefault="00CE5543">
            <w:pPr>
              <w:pStyle w:val="Style8"/>
              <w:framePr w:w="6653" w:wrap="notBeside" w:vAnchor="text" w:hAnchor="text" w:y="1"/>
              <w:shd w:val="clear" w:color="auto" w:fill="auto"/>
              <w:spacing w:line="130" w:lineRule="exact"/>
              <w:ind w:firstLine="0"/>
              <w:jc w:val="center"/>
            </w:pPr>
            <w:r>
              <w:rPr>
                <w:rStyle w:val="CharStyle101"/>
              </w:rPr>
              <w:t>[GJ]</w:t>
            </w:r>
          </w:p>
        </w:tc>
      </w:tr>
    </w:tbl>
    <w:p w:rsidR="0014374F" w:rsidRDefault="0014374F">
      <w:pPr>
        <w:rPr>
          <w:sz w:val="2"/>
          <w:szCs w:val="2"/>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742"/>
        <w:gridCol w:w="1073"/>
        <w:gridCol w:w="958"/>
        <w:gridCol w:w="842"/>
        <w:gridCol w:w="1109"/>
        <w:gridCol w:w="1159"/>
        <w:gridCol w:w="814"/>
      </w:tblGrid>
      <w:tr w:rsidR="0014374F">
        <w:tblPrEx>
          <w:tblCellMar>
            <w:top w:w="0" w:type="dxa"/>
            <w:bottom w:w="0" w:type="dxa"/>
          </w:tblCellMar>
        </w:tblPrEx>
        <w:trPr>
          <w:trHeight w:hRule="exact" w:val="209"/>
        </w:trPr>
        <w:tc>
          <w:tcPr>
            <w:tcW w:w="742" w:type="dxa"/>
            <w:shd w:val="clear" w:color="auto" w:fill="FFFFFF"/>
          </w:tcPr>
          <w:p w:rsidR="0014374F" w:rsidRDefault="00CE5543">
            <w:pPr>
              <w:pStyle w:val="Style8"/>
              <w:framePr w:w="6696" w:wrap="notBeside" w:vAnchor="text" w:hAnchor="text" w:y="1"/>
              <w:shd w:val="clear" w:color="auto" w:fill="auto"/>
              <w:spacing w:line="130" w:lineRule="exact"/>
              <w:ind w:left="40" w:firstLine="0"/>
            </w:pPr>
            <w:r>
              <w:rPr>
                <w:rStyle w:val="CharStyle101"/>
              </w:rPr>
              <w:t>leden</w:t>
            </w:r>
          </w:p>
        </w:tc>
        <w:tc>
          <w:tcPr>
            <w:tcW w:w="1073" w:type="dxa"/>
            <w:shd w:val="clear" w:color="auto" w:fill="FFFFFF"/>
          </w:tcPr>
          <w:p w:rsidR="0014374F" w:rsidRDefault="00CE5543">
            <w:pPr>
              <w:pStyle w:val="Style8"/>
              <w:framePr w:w="6696" w:wrap="notBeside" w:vAnchor="text" w:hAnchor="text" w:y="1"/>
              <w:shd w:val="clear" w:color="auto" w:fill="auto"/>
              <w:spacing w:line="130" w:lineRule="exact"/>
              <w:ind w:left="220" w:firstLine="0"/>
            </w:pPr>
            <w:proofErr w:type="gramStart"/>
            <w:r>
              <w:rPr>
                <w:rStyle w:val="CharStyle101"/>
              </w:rPr>
              <w:t>15.1.2006</w:t>
            </w:r>
            <w:proofErr w:type="gramEnd"/>
          </w:p>
        </w:tc>
        <w:tc>
          <w:tcPr>
            <w:tcW w:w="958" w:type="dxa"/>
            <w:tcBorders>
              <w:top w:val="single" w:sz="4" w:space="0" w:color="auto"/>
            </w:tcBorders>
            <w:shd w:val="clear" w:color="auto" w:fill="FFFFFF"/>
          </w:tcPr>
          <w:p w:rsidR="0014374F" w:rsidRDefault="00CE5543">
            <w:pPr>
              <w:pStyle w:val="Style8"/>
              <w:framePr w:w="6696" w:wrap="notBeside" w:vAnchor="text" w:hAnchor="text" w:y="1"/>
              <w:shd w:val="clear" w:color="auto" w:fill="auto"/>
              <w:spacing w:line="130" w:lineRule="exact"/>
              <w:ind w:right="240" w:firstLine="0"/>
              <w:jc w:val="right"/>
            </w:pPr>
            <w:r>
              <w:rPr>
                <w:rStyle w:val="CharStyle101"/>
              </w:rPr>
              <w:t>185 914</w:t>
            </w:r>
          </w:p>
        </w:tc>
        <w:tc>
          <w:tcPr>
            <w:tcW w:w="842" w:type="dxa"/>
            <w:tcBorders>
              <w:top w:val="single" w:sz="4" w:space="0" w:color="auto"/>
            </w:tcBorders>
            <w:shd w:val="clear" w:color="auto" w:fill="FFFFFF"/>
            <w:vAlign w:val="bottom"/>
          </w:tcPr>
          <w:p w:rsidR="0014374F" w:rsidRDefault="00CE5543">
            <w:pPr>
              <w:pStyle w:val="Style8"/>
              <w:framePr w:w="6696" w:wrap="notBeside" w:vAnchor="text" w:hAnchor="text" w:y="1"/>
              <w:shd w:val="clear" w:color="auto" w:fill="auto"/>
              <w:spacing w:line="130" w:lineRule="exact"/>
              <w:ind w:right="180" w:firstLine="0"/>
              <w:jc w:val="right"/>
            </w:pPr>
            <w:r>
              <w:rPr>
                <w:rStyle w:val="CharStyle101"/>
              </w:rPr>
              <w:t>8 081</w:t>
            </w:r>
          </w:p>
        </w:tc>
        <w:tc>
          <w:tcPr>
            <w:tcW w:w="1109" w:type="dxa"/>
            <w:tcBorders>
              <w:top w:val="single" w:sz="4" w:space="0" w:color="auto"/>
            </w:tcBorders>
            <w:shd w:val="clear" w:color="auto" w:fill="FFFFFF"/>
          </w:tcPr>
          <w:p w:rsidR="0014374F" w:rsidRDefault="00CE5543">
            <w:pPr>
              <w:pStyle w:val="Style8"/>
              <w:framePr w:w="6696" w:wrap="notBeside" w:vAnchor="text" w:hAnchor="text" w:y="1"/>
              <w:shd w:val="clear" w:color="auto" w:fill="auto"/>
              <w:spacing w:line="130" w:lineRule="exact"/>
              <w:ind w:right="260" w:firstLine="0"/>
              <w:jc w:val="right"/>
            </w:pPr>
            <w:r>
              <w:rPr>
                <w:rStyle w:val="CharStyle101"/>
              </w:rPr>
              <w:t>193 995</w:t>
            </w:r>
          </w:p>
        </w:tc>
        <w:tc>
          <w:tcPr>
            <w:tcW w:w="1159" w:type="dxa"/>
            <w:tcBorders>
              <w:top w:val="single" w:sz="4" w:space="0" w:color="auto"/>
            </w:tcBorders>
            <w:shd w:val="clear" w:color="auto" w:fill="FFFFFF"/>
          </w:tcPr>
          <w:p w:rsidR="0014374F" w:rsidRDefault="00CE5543">
            <w:pPr>
              <w:pStyle w:val="Style8"/>
              <w:framePr w:w="6696" w:wrap="notBeside" w:vAnchor="text" w:hAnchor="text" w:y="1"/>
              <w:shd w:val="clear" w:color="auto" w:fill="auto"/>
              <w:spacing w:line="130" w:lineRule="exact"/>
              <w:ind w:firstLine="0"/>
              <w:jc w:val="center"/>
            </w:pPr>
            <w:r>
              <w:rPr>
                <w:rStyle w:val="CharStyle101"/>
              </w:rPr>
              <w:t>499,13</w:t>
            </w:r>
          </w:p>
        </w:tc>
        <w:tc>
          <w:tcPr>
            <w:tcW w:w="814" w:type="dxa"/>
            <w:tcBorders>
              <w:top w:val="single" w:sz="4" w:space="0" w:color="auto"/>
            </w:tcBorders>
            <w:shd w:val="clear" w:color="auto" w:fill="FFFFFF"/>
          </w:tcPr>
          <w:p w:rsidR="0014374F" w:rsidRDefault="00CE5543">
            <w:pPr>
              <w:pStyle w:val="Style8"/>
              <w:framePr w:w="6696"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30"/>
        </w:trPr>
        <w:tc>
          <w:tcPr>
            <w:tcW w:w="742" w:type="dxa"/>
            <w:shd w:val="clear" w:color="auto" w:fill="FFFFFF"/>
          </w:tcPr>
          <w:p w:rsidR="0014374F" w:rsidRDefault="00CE5543">
            <w:pPr>
              <w:pStyle w:val="Style8"/>
              <w:framePr w:w="6696" w:wrap="notBeside" w:vAnchor="text" w:hAnchor="text" w:y="1"/>
              <w:shd w:val="clear" w:color="auto" w:fill="auto"/>
              <w:spacing w:line="130" w:lineRule="exact"/>
              <w:ind w:left="40" w:firstLine="0"/>
            </w:pPr>
            <w:r>
              <w:rPr>
                <w:rStyle w:val="CharStyle101"/>
              </w:rPr>
              <w:t>únor</w:t>
            </w:r>
          </w:p>
        </w:tc>
        <w:tc>
          <w:tcPr>
            <w:tcW w:w="1073" w:type="dxa"/>
            <w:shd w:val="clear" w:color="auto" w:fill="FFFFFF"/>
          </w:tcPr>
          <w:p w:rsidR="0014374F" w:rsidRDefault="00CE5543">
            <w:pPr>
              <w:pStyle w:val="Style8"/>
              <w:framePr w:w="6696" w:wrap="notBeside" w:vAnchor="text" w:hAnchor="text" w:y="1"/>
              <w:shd w:val="clear" w:color="auto" w:fill="auto"/>
              <w:spacing w:line="130" w:lineRule="exact"/>
              <w:ind w:left="220" w:firstLine="0"/>
            </w:pPr>
            <w:proofErr w:type="gramStart"/>
            <w:r>
              <w:rPr>
                <w:rStyle w:val="CharStyle101"/>
              </w:rPr>
              <w:t>15.2.2006</w:t>
            </w:r>
            <w:proofErr w:type="gramEnd"/>
          </w:p>
        </w:tc>
        <w:tc>
          <w:tcPr>
            <w:tcW w:w="958" w:type="dxa"/>
            <w:shd w:val="clear" w:color="auto" w:fill="FFFFFF"/>
          </w:tcPr>
          <w:p w:rsidR="0014374F" w:rsidRDefault="00CE5543">
            <w:pPr>
              <w:pStyle w:val="Style8"/>
              <w:framePr w:w="6696" w:wrap="notBeside" w:vAnchor="text" w:hAnchor="text" w:y="1"/>
              <w:shd w:val="clear" w:color="auto" w:fill="auto"/>
              <w:spacing w:line="130" w:lineRule="exact"/>
              <w:ind w:right="240" w:firstLine="0"/>
              <w:jc w:val="right"/>
            </w:pPr>
            <w:r>
              <w:rPr>
                <w:rStyle w:val="CharStyle101"/>
              </w:rPr>
              <w:t>156 559</w:t>
            </w:r>
          </w:p>
        </w:tc>
        <w:tc>
          <w:tcPr>
            <w:tcW w:w="842" w:type="dxa"/>
            <w:shd w:val="clear" w:color="auto" w:fill="FFFFFF"/>
            <w:vAlign w:val="bottom"/>
          </w:tcPr>
          <w:p w:rsidR="0014374F" w:rsidRDefault="00CE5543">
            <w:pPr>
              <w:pStyle w:val="Style8"/>
              <w:framePr w:w="6696" w:wrap="notBeside" w:vAnchor="text" w:hAnchor="text" w:y="1"/>
              <w:shd w:val="clear" w:color="auto" w:fill="auto"/>
              <w:spacing w:line="130" w:lineRule="exact"/>
              <w:ind w:right="180" w:firstLine="0"/>
              <w:jc w:val="right"/>
            </w:pPr>
            <w:r>
              <w:rPr>
                <w:rStyle w:val="CharStyle101"/>
              </w:rPr>
              <w:t>8 081</w:t>
            </w:r>
          </w:p>
        </w:tc>
        <w:tc>
          <w:tcPr>
            <w:tcW w:w="1109" w:type="dxa"/>
            <w:shd w:val="clear" w:color="auto" w:fill="FFFFFF"/>
          </w:tcPr>
          <w:p w:rsidR="0014374F" w:rsidRDefault="00CE5543">
            <w:pPr>
              <w:pStyle w:val="Style8"/>
              <w:framePr w:w="6696" w:wrap="notBeside" w:vAnchor="text" w:hAnchor="text" w:y="1"/>
              <w:shd w:val="clear" w:color="auto" w:fill="auto"/>
              <w:spacing w:line="130" w:lineRule="exact"/>
              <w:ind w:right="260" w:firstLine="0"/>
              <w:jc w:val="right"/>
            </w:pPr>
            <w:r>
              <w:rPr>
                <w:rStyle w:val="CharStyle101"/>
              </w:rPr>
              <w:t>164 640</w:t>
            </w:r>
          </w:p>
        </w:tc>
        <w:tc>
          <w:tcPr>
            <w:tcW w:w="1159" w:type="dxa"/>
            <w:shd w:val="clear" w:color="auto" w:fill="FFFFFF"/>
          </w:tcPr>
          <w:p w:rsidR="0014374F" w:rsidRDefault="00CE5543">
            <w:pPr>
              <w:pStyle w:val="Style8"/>
              <w:framePr w:w="6696" w:wrap="notBeside" w:vAnchor="text" w:hAnchor="text" w:y="1"/>
              <w:shd w:val="clear" w:color="auto" w:fill="auto"/>
              <w:spacing w:line="130" w:lineRule="exact"/>
              <w:ind w:firstLine="0"/>
              <w:jc w:val="center"/>
            </w:pPr>
            <w:r>
              <w:rPr>
                <w:rStyle w:val="CharStyle101"/>
              </w:rPr>
              <w:t>420,32</w:t>
            </w:r>
          </w:p>
        </w:tc>
        <w:tc>
          <w:tcPr>
            <w:tcW w:w="814" w:type="dxa"/>
            <w:shd w:val="clear" w:color="auto" w:fill="FFFFFF"/>
          </w:tcPr>
          <w:p w:rsidR="0014374F" w:rsidRDefault="00CE5543">
            <w:pPr>
              <w:pStyle w:val="Style8"/>
              <w:framePr w:w="6696"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30"/>
        </w:trPr>
        <w:tc>
          <w:tcPr>
            <w:tcW w:w="742" w:type="dxa"/>
            <w:shd w:val="clear" w:color="auto" w:fill="FFFFFF"/>
            <w:vAlign w:val="bottom"/>
          </w:tcPr>
          <w:p w:rsidR="0014374F" w:rsidRDefault="00CE5543">
            <w:pPr>
              <w:pStyle w:val="Style8"/>
              <w:framePr w:w="6696" w:wrap="notBeside" w:vAnchor="text" w:hAnchor="text" w:y="1"/>
              <w:shd w:val="clear" w:color="auto" w:fill="auto"/>
              <w:spacing w:line="130" w:lineRule="exact"/>
              <w:ind w:left="40" w:firstLine="0"/>
            </w:pPr>
            <w:r>
              <w:rPr>
                <w:rStyle w:val="CharStyle101"/>
              </w:rPr>
              <w:t>březen</w:t>
            </w:r>
          </w:p>
        </w:tc>
        <w:tc>
          <w:tcPr>
            <w:tcW w:w="1073" w:type="dxa"/>
            <w:shd w:val="clear" w:color="auto" w:fill="FFFFFF"/>
            <w:vAlign w:val="bottom"/>
          </w:tcPr>
          <w:p w:rsidR="0014374F" w:rsidRDefault="00CE5543">
            <w:pPr>
              <w:pStyle w:val="Style8"/>
              <w:framePr w:w="6696" w:wrap="notBeside" w:vAnchor="text" w:hAnchor="text" w:y="1"/>
              <w:shd w:val="clear" w:color="auto" w:fill="auto"/>
              <w:spacing w:line="130" w:lineRule="exact"/>
              <w:ind w:left="220" w:firstLine="0"/>
            </w:pPr>
            <w:proofErr w:type="gramStart"/>
            <w:r>
              <w:rPr>
                <w:rStyle w:val="CharStyle101"/>
              </w:rPr>
              <w:t>15.3.2006</w:t>
            </w:r>
            <w:proofErr w:type="gramEnd"/>
          </w:p>
        </w:tc>
        <w:tc>
          <w:tcPr>
            <w:tcW w:w="958" w:type="dxa"/>
            <w:shd w:val="clear" w:color="auto" w:fill="FFFFFF"/>
            <w:vAlign w:val="bottom"/>
          </w:tcPr>
          <w:p w:rsidR="0014374F" w:rsidRDefault="00CE5543">
            <w:pPr>
              <w:pStyle w:val="Style8"/>
              <w:framePr w:w="6696" w:wrap="notBeside" w:vAnchor="text" w:hAnchor="text" w:y="1"/>
              <w:shd w:val="clear" w:color="auto" w:fill="auto"/>
              <w:spacing w:line="130" w:lineRule="exact"/>
              <w:ind w:right="240" w:firstLine="0"/>
              <w:jc w:val="right"/>
            </w:pPr>
            <w:r>
              <w:rPr>
                <w:rStyle w:val="CharStyle101"/>
              </w:rPr>
              <w:t>136 989</w:t>
            </w:r>
          </w:p>
        </w:tc>
        <w:tc>
          <w:tcPr>
            <w:tcW w:w="842" w:type="dxa"/>
            <w:shd w:val="clear" w:color="auto" w:fill="FFFFFF"/>
            <w:vAlign w:val="bottom"/>
          </w:tcPr>
          <w:p w:rsidR="0014374F" w:rsidRDefault="00CE5543">
            <w:pPr>
              <w:pStyle w:val="Style8"/>
              <w:framePr w:w="6696" w:wrap="notBeside" w:vAnchor="text" w:hAnchor="text" w:y="1"/>
              <w:shd w:val="clear" w:color="auto" w:fill="auto"/>
              <w:spacing w:line="130" w:lineRule="exact"/>
              <w:ind w:right="180" w:firstLine="0"/>
              <w:jc w:val="right"/>
            </w:pPr>
            <w:r>
              <w:rPr>
                <w:rStyle w:val="CharStyle101"/>
              </w:rPr>
              <w:t>8 081</w:t>
            </w:r>
          </w:p>
        </w:tc>
        <w:tc>
          <w:tcPr>
            <w:tcW w:w="1109" w:type="dxa"/>
            <w:shd w:val="clear" w:color="auto" w:fill="FFFFFF"/>
            <w:vAlign w:val="bottom"/>
          </w:tcPr>
          <w:p w:rsidR="0014374F" w:rsidRDefault="00CE5543">
            <w:pPr>
              <w:pStyle w:val="Style8"/>
              <w:framePr w:w="6696" w:wrap="notBeside" w:vAnchor="text" w:hAnchor="text" w:y="1"/>
              <w:shd w:val="clear" w:color="auto" w:fill="auto"/>
              <w:spacing w:line="130" w:lineRule="exact"/>
              <w:ind w:right="260" w:firstLine="0"/>
              <w:jc w:val="right"/>
            </w:pPr>
            <w:r>
              <w:rPr>
                <w:rStyle w:val="CharStyle101"/>
              </w:rPr>
              <w:t>145 070</w:t>
            </w:r>
          </w:p>
        </w:tc>
        <w:tc>
          <w:tcPr>
            <w:tcW w:w="1159" w:type="dxa"/>
            <w:shd w:val="clear" w:color="auto" w:fill="FFFFFF"/>
            <w:vAlign w:val="bottom"/>
          </w:tcPr>
          <w:p w:rsidR="0014374F" w:rsidRDefault="00CE5543">
            <w:pPr>
              <w:pStyle w:val="Style8"/>
              <w:framePr w:w="6696" w:wrap="notBeside" w:vAnchor="text" w:hAnchor="text" w:y="1"/>
              <w:shd w:val="clear" w:color="auto" w:fill="auto"/>
              <w:spacing w:line="130" w:lineRule="exact"/>
              <w:ind w:firstLine="0"/>
              <w:jc w:val="center"/>
            </w:pPr>
            <w:r>
              <w:rPr>
                <w:rStyle w:val="CharStyle101"/>
              </w:rPr>
              <w:t>367,78</w:t>
            </w:r>
          </w:p>
        </w:tc>
        <w:tc>
          <w:tcPr>
            <w:tcW w:w="814" w:type="dxa"/>
            <w:shd w:val="clear" w:color="auto" w:fill="FFFFFF"/>
            <w:vAlign w:val="bottom"/>
          </w:tcPr>
          <w:p w:rsidR="0014374F" w:rsidRDefault="00CE5543">
            <w:pPr>
              <w:pStyle w:val="Style8"/>
              <w:framePr w:w="6696"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30"/>
        </w:trPr>
        <w:tc>
          <w:tcPr>
            <w:tcW w:w="742" w:type="dxa"/>
            <w:shd w:val="clear" w:color="auto" w:fill="FFFFFF"/>
          </w:tcPr>
          <w:p w:rsidR="0014374F" w:rsidRDefault="00CE5543">
            <w:pPr>
              <w:pStyle w:val="Style8"/>
              <w:framePr w:w="6696" w:wrap="notBeside" w:vAnchor="text" w:hAnchor="text" w:y="1"/>
              <w:shd w:val="clear" w:color="auto" w:fill="auto"/>
              <w:spacing w:line="130" w:lineRule="exact"/>
              <w:ind w:left="40" w:firstLine="0"/>
            </w:pPr>
            <w:r>
              <w:rPr>
                <w:rStyle w:val="CharStyle101"/>
              </w:rPr>
              <w:t>duben</w:t>
            </w:r>
          </w:p>
        </w:tc>
        <w:tc>
          <w:tcPr>
            <w:tcW w:w="1073" w:type="dxa"/>
            <w:shd w:val="clear" w:color="auto" w:fill="FFFFFF"/>
          </w:tcPr>
          <w:p w:rsidR="0014374F" w:rsidRDefault="00CE5543">
            <w:pPr>
              <w:pStyle w:val="Style8"/>
              <w:framePr w:w="6696" w:wrap="notBeside" w:vAnchor="text" w:hAnchor="text" w:y="1"/>
              <w:shd w:val="clear" w:color="auto" w:fill="auto"/>
              <w:spacing w:line="130" w:lineRule="exact"/>
              <w:ind w:left="220" w:firstLine="0"/>
            </w:pPr>
            <w:proofErr w:type="gramStart"/>
            <w:r>
              <w:rPr>
                <w:rStyle w:val="CharStyle101"/>
              </w:rPr>
              <w:t>15.4.2006</w:t>
            </w:r>
            <w:proofErr w:type="gramEnd"/>
          </w:p>
        </w:tc>
        <w:tc>
          <w:tcPr>
            <w:tcW w:w="958" w:type="dxa"/>
            <w:shd w:val="clear" w:color="auto" w:fill="FFFFFF"/>
          </w:tcPr>
          <w:p w:rsidR="0014374F" w:rsidRDefault="00CE5543">
            <w:pPr>
              <w:pStyle w:val="Style8"/>
              <w:framePr w:w="6696" w:wrap="notBeside" w:vAnchor="text" w:hAnchor="text" w:y="1"/>
              <w:shd w:val="clear" w:color="auto" w:fill="auto"/>
              <w:spacing w:line="130" w:lineRule="exact"/>
              <w:ind w:right="240" w:firstLine="0"/>
              <w:jc w:val="right"/>
            </w:pPr>
            <w:r>
              <w:rPr>
                <w:rStyle w:val="CharStyle101"/>
              </w:rPr>
              <w:t>88 065</w:t>
            </w:r>
          </w:p>
        </w:tc>
        <w:tc>
          <w:tcPr>
            <w:tcW w:w="842" w:type="dxa"/>
            <w:shd w:val="clear" w:color="auto" w:fill="FFFFFF"/>
            <w:vAlign w:val="bottom"/>
          </w:tcPr>
          <w:p w:rsidR="0014374F" w:rsidRDefault="00CE5543">
            <w:pPr>
              <w:pStyle w:val="Style8"/>
              <w:framePr w:w="6696" w:wrap="notBeside" w:vAnchor="text" w:hAnchor="text" w:y="1"/>
              <w:shd w:val="clear" w:color="auto" w:fill="auto"/>
              <w:spacing w:line="130" w:lineRule="exact"/>
              <w:ind w:right="180" w:firstLine="0"/>
              <w:jc w:val="right"/>
            </w:pPr>
            <w:r>
              <w:rPr>
                <w:rStyle w:val="CharStyle101"/>
              </w:rPr>
              <w:t>8 081</w:t>
            </w:r>
          </w:p>
        </w:tc>
        <w:tc>
          <w:tcPr>
            <w:tcW w:w="1109" w:type="dxa"/>
            <w:shd w:val="clear" w:color="auto" w:fill="FFFFFF"/>
          </w:tcPr>
          <w:p w:rsidR="0014374F" w:rsidRDefault="00CE5543">
            <w:pPr>
              <w:pStyle w:val="Style8"/>
              <w:framePr w:w="6696" w:wrap="notBeside" w:vAnchor="text" w:hAnchor="text" w:y="1"/>
              <w:shd w:val="clear" w:color="auto" w:fill="auto"/>
              <w:spacing w:line="130" w:lineRule="exact"/>
              <w:ind w:right="260" w:firstLine="0"/>
              <w:jc w:val="right"/>
            </w:pPr>
            <w:r>
              <w:rPr>
                <w:rStyle w:val="CharStyle101"/>
              </w:rPr>
              <w:t>96 146</w:t>
            </w:r>
          </w:p>
        </w:tc>
        <w:tc>
          <w:tcPr>
            <w:tcW w:w="1159" w:type="dxa"/>
            <w:shd w:val="clear" w:color="auto" w:fill="FFFFFF"/>
          </w:tcPr>
          <w:p w:rsidR="0014374F" w:rsidRDefault="00CE5543">
            <w:pPr>
              <w:pStyle w:val="Style8"/>
              <w:framePr w:w="6696" w:wrap="notBeside" w:vAnchor="text" w:hAnchor="text" w:y="1"/>
              <w:shd w:val="clear" w:color="auto" w:fill="auto"/>
              <w:spacing w:line="130" w:lineRule="exact"/>
              <w:ind w:firstLine="0"/>
              <w:jc w:val="center"/>
            </w:pPr>
            <w:r>
              <w:rPr>
                <w:rStyle w:val="CharStyle101"/>
              </w:rPr>
              <w:t>236,43</w:t>
            </w:r>
          </w:p>
        </w:tc>
        <w:tc>
          <w:tcPr>
            <w:tcW w:w="814" w:type="dxa"/>
            <w:shd w:val="clear" w:color="auto" w:fill="FFFFFF"/>
          </w:tcPr>
          <w:p w:rsidR="0014374F" w:rsidRDefault="00CE5543">
            <w:pPr>
              <w:pStyle w:val="Style8"/>
              <w:framePr w:w="6696"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30"/>
        </w:trPr>
        <w:tc>
          <w:tcPr>
            <w:tcW w:w="742" w:type="dxa"/>
            <w:shd w:val="clear" w:color="auto" w:fill="FFFFFF"/>
          </w:tcPr>
          <w:p w:rsidR="0014374F" w:rsidRDefault="00CE5543">
            <w:pPr>
              <w:pStyle w:val="Style8"/>
              <w:framePr w:w="6696" w:wrap="notBeside" w:vAnchor="text" w:hAnchor="text" w:y="1"/>
              <w:shd w:val="clear" w:color="auto" w:fill="auto"/>
              <w:spacing w:line="130" w:lineRule="exact"/>
              <w:ind w:left="40" w:firstLine="0"/>
            </w:pPr>
            <w:r>
              <w:rPr>
                <w:rStyle w:val="CharStyle101"/>
              </w:rPr>
              <w:t>květen</w:t>
            </w:r>
          </w:p>
        </w:tc>
        <w:tc>
          <w:tcPr>
            <w:tcW w:w="1073" w:type="dxa"/>
            <w:shd w:val="clear" w:color="auto" w:fill="FFFFFF"/>
          </w:tcPr>
          <w:p w:rsidR="0014374F" w:rsidRDefault="00CE5543">
            <w:pPr>
              <w:pStyle w:val="Style8"/>
              <w:framePr w:w="6696" w:wrap="notBeside" w:vAnchor="text" w:hAnchor="text" w:y="1"/>
              <w:shd w:val="clear" w:color="auto" w:fill="auto"/>
              <w:spacing w:line="130" w:lineRule="exact"/>
              <w:ind w:left="220" w:firstLine="0"/>
            </w:pPr>
            <w:proofErr w:type="gramStart"/>
            <w:r>
              <w:rPr>
                <w:rStyle w:val="CharStyle101"/>
              </w:rPr>
              <w:t>15.5.2006</w:t>
            </w:r>
            <w:proofErr w:type="gramEnd"/>
          </w:p>
        </w:tc>
        <w:tc>
          <w:tcPr>
            <w:tcW w:w="958" w:type="dxa"/>
            <w:shd w:val="clear" w:color="auto" w:fill="FFFFFF"/>
          </w:tcPr>
          <w:p w:rsidR="0014374F" w:rsidRDefault="00CE5543">
            <w:pPr>
              <w:pStyle w:val="Style8"/>
              <w:framePr w:w="6696" w:wrap="notBeside" w:vAnchor="text" w:hAnchor="text" w:y="1"/>
              <w:shd w:val="clear" w:color="auto" w:fill="auto"/>
              <w:spacing w:line="130" w:lineRule="exact"/>
              <w:ind w:right="240" w:firstLine="0"/>
              <w:jc w:val="right"/>
            </w:pPr>
            <w:r>
              <w:rPr>
                <w:rStyle w:val="CharStyle101"/>
              </w:rPr>
              <w:t>9 785</w:t>
            </w:r>
          </w:p>
        </w:tc>
        <w:tc>
          <w:tcPr>
            <w:tcW w:w="842" w:type="dxa"/>
            <w:shd w:val="clear" w:color="auto" w:fill="FFFFFF"/>
            <w:vAlign w:val="bottom"/>
          </w:tcPr>
          <w:p w:rsidR="0014374F" w:rsidRDefault="00CE5543">
            <w:pPr>
              <w:pStyle w:val="Style8"/>
              <w:framePr w:w="6696" w:wrap="notBeside" w:vAnchor="text" w:hAnchor="text" w:y="1"/>
              <w:shd w:val="clear" w:color="auto" w:fill="auto"/>
              <w:spacing w:line="130" w:lineRule="exact"/>
              <w:ind w:right="180" w:firstLine="0"/>
              <w:jc w:val="right"/>
            </w:pPr>
            <w:r>
              <w:rPr>
                <w:rStyle w:val="CharStyle101"/>
              </w:rPr>
              <w:t>8 081</w:t>
            </w:r>
          </w:p>
        </w:tc>
        <w:tc>
          <w:tcPr>
            <w:tcW w:w="1109" w:type="dxa"/>
            <w:shd w:val="clear" w:color="auto" w:fill="FFFFFF"/>
          </w:tcPr>
          <w:p w:rsidR="0014374F" w:rsidRDefault="00CE5543">
            <w:pPr>
              <w:pStyle w:val="Style8"/>
              <w:framePr w:w="6696" w:wrap="notBeside" w:vAnchor="text" w:hAnchor="text" w:y="1"/>
              <w:shd w:val="clear" w:color="auto" w:fill="auto"/>
              <w:spacing w:line="130" w:lineRule="exact"/>
              <w:ind w:right="260" w:firstLine="0"/>
              <w:jc w:val="right"/>
            </w:pPr>
            <w:r>
              <w:rPr>
                <w:rStyle w:val="CharStyle101"/>
              </w:rPr>
              <w:t>17 866</w:t>
            </w:r>
          </w:p>
        </w:tc>
        <w:tc>
          <w:tcPr>
            <w:tcW w:w="1159" w:type="dxa"/>
            <w:shd w:val="clear" w:color="auto" w:fill="FFFFFF"/>
          </w:tcPr>
          <w:p w:rsidR="0014374F" w:rsidRDefault="00CE5543">
            <w:pPr>
              <w:pStyle w:val="Style8"/>
              <w:framePr w:w="6696" w:wrap="notBeside" w:vAnchor="text" w:hAnchor="text" w:y="1"/>
              <w:shd w:val="clear" w:color="auto" w:fill="auto"/>
              <w:spacing w:line="130" w:lineRule="exact"/>
              <w:ind w:firstLine="0"/>
              <w:jc w:val="center"/>
            </w:pPr>
            <w:r>
              <w:rPr>
                <w:rStyle w:val="CharStyle101"/>
              </w:rPr>
              <w:t>26,27</w:t>
            </w:r>
          </w:p>
        </w:tc>
        <w:tc>
          <w:tcPr>
            <w:tcW w:w="814" w:type="dxa"/>
            <w:shd w:val="clear" w:color="auto" w:fill="FFFFFF"/>
          </w:tcPr>
          <w:p w:rsidR="0014374F" w:rsidRDefault="00CE5543">
            <w:pPr>
              <w:pStyle w:val="Style8"/>
              <w:framePr w:w="6696"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23"/>
        </w:trPr>
        <w:tc>
          <w:tcPr>
            <w:tcW w:w="742" w:type="dxa"/>
            <w:shd w:val="clear" w:color="auto" w:fill="FFFFFF"/>
            <w:vAlign w:val="center"/>
          </w:tcPr>
          <w:p w:rsidR="0014374F" w:rsidRDefault="00CE5543">
            <w:pPr>
              <w:pStyle w:val="Style8"/>
              <w:framePr w:w="6696" w:wrap="notBeside" w:vAnchor="text" w:hAnchor="text" w:y="1"/>
              <w:shd w:val="clear" w:color="auto" w:fill="auto"/>
              <w:spacing w:line="130" w:lineRule="exact"/>
              <w:ind w:left="40" w:firstLine="0"/>
            </w:pPr>
            <w:r>
              <w:rPr>
                <w:rStyle w:val="CharStyle101"/>
              </w:rPr>
              <w:t>červen</w:t>
            </w:r>
          </w:p>
        </w:tc>
        <w:tc>
          <w:tcPr>
            <w:tcW w:w="1073" w:type="dxa"/>
            <w:shd w:val="clear" w:color="auto" w:fill="FFFFFF"/>
            <w:vAlign w:val="center"/>
          </w:tcPr>
          <w:p w:rsidR="0014374F" w:rsidRDefault="00CE5543">
            <w:pPr>
              <w:pStyle w:val="Style8"/>
              <w:framePr w:w="6696" w:wrap="notBeside" w:vAnchor="text" w:hAnchor="text" w:y="1"/>
              <w:shd w:val="clear" w:color="auto" w:fill="auto"/>
              <w:spacing w:line="130" w:lineRule="exact"/>
              <w:ind w:left="220" w:firstLine="0"/>
            </w:pPr>
            <w:proofErr w:type="gramStart"/>
            <w:r>
              <w:rPr>
                <w:rStyle w:val="CharStyle101"/>
              </w:rPr>
              <w:t>15.6.2006</w:t>
            </w:r>
            <w:proofErr w:type="gramEnd"/>
          </w:p>
        </w:tc>
        <w:tc>
          <w:tcPr>
            <w:tcW w:w="958" w:type="dxa"/>
            <w:shd w:val="clear" w:color="auto" w:fill="FFFFFF"/>
            <w:vAlign w:val="bottom"/>
          </w:tcPr>
          <w:p w:rsidR="0014374F" w:rsidRDefault="00CE5543">
            <w:pPr>
              <w:pStyle w:val="Style8"/>
              <w:framePr w:w="6696" w:wrap="notBeside" w:vAnchor="text" w:hAnchor="text" w:y="1"/>
              <w:shd w:val="clear" w:color="auto" w:fill="auto"/>
              <w:spacing w:line="130" w:lineRule="exact"/>
              <w:ind w:right="240" w:firstLine="0"/>
              <w:jc w:val="right"/>
            </w:pPr>
            <w:r>
              <w:rPr>
                <w:rStyle w:val="CharStyle101"/>
              </w:rPr>
              <w:t>0</w:t>
            </w:r>
          </w:p>
        </w:tc>
        <w:tc>
          <w:tcPr>
            <w:tcW w:w="842" w:type="dxa"/>
            <w:shd w:val="clear" w:color="auto" w:fill="FFFFFF"/>
            <w:vAlign w:val="bottom"/>
          </w:tcPr>
          <w:p w:rsidR="0014374F" w:rsidRDefault="00CE5543">
            <w:pPr>
              <w:pStyle w:val="Style8"/>
              <w:framePr w:w="6696" w:wrap="notBeside" w:vAnchor="text" w:hAnchor="text" w:y="1"/>
              <w:shd w:val="clear" w:color="auto" w:fill="auto"/>
              <w:spacing w:line="130" w:lineRule="exact"/>
              <w:ind w:right="180" w:firstLine="0"/>
              <w:jc w:val="right"/>
            </w:pPr>
            <w:r>
              <w:rPr>
                <w:rStyle w:val="CharStyle101"/>
              </w:rPr>
              <w:t>8 081</w:t>
            </w:r>
          </w:p>
        </w:tc>
        <w:tc>
          <w:tcPr>
            <w:tcW w:w="1109" w:type="dxa"/>
            <w:shd w:val="clear" w:color="auto" w:fill="FFFFFF"/>
            <w:vAlign w:val="bottom"/>
          </w:tcPr>
          <w:p w:rsidR="0014374F" w:rsidRDefault="00CE5543">
            <w:pPr>
              <w:pStyle w:val="Style8"/>
              <w:framePr w:w="6696" w:wrap="notBeside" w:vAnchor="text" w:hAnchor="text" w:y="1"/>
              <w:shd w:val="clear" w:color="auto" w:fill="auto"/>
              <w:spacing w:line="130" w:lineRule="exact"/>
              <w:ind w:right="260" w:firstLine="0"/>
              <w:jc w:val="right"/>
            </w:pPr>
            <w:r>
              <w:rPr>
                <w:rStyle w:val="CharStyle101"/>
              </w:rPr>
              <w:t>8 081</w:t>
            </w:r>
          </w:p>
        </w:tc>
        <w:tc>
          <w:tcPr>
            <w:tcW w:w="1159" w:type="dxa"/>
            <w:shd w:val="clear" w:color="auto" w:fill="FFFFFF"/>
            <w:vAlign w:val="bottom"/>
          </w:tcPr>
          <w:p w:rsidR="0014374F" w:rsidRDefault="00CE5543">
            <w:pPr>
              <w:pStyle w:val="Style8"/>
              <w:framePr w:w="6696" w:wrap="notBeside" w:vAnchor="text" w:hAnchor="text" w:y="1"/>
              <w:shd w:val="clear" w:color="auto" w:fill="auto"/>
              <w:spacing w:line="130" w:lineRule="exact"/>
              <w:ind w:firstLine="0"/>
              <w:jc w:val="center"/>
            </w:pPr>
            <w:r>
              <w:rPr>
                <w:rStyle w:val="CharStyle101"/>
              </w:rPr>
              <w:t>0,00</w:t>
            </w:r>
          </w:p>
        </w:tc>
        <w:tc>
          <w:tcPr>
            <w:tcW w:w="814" w:type="dxa"/>
            <w:shd w:val="clear" w:color="auto" w:fill="FFFFFF"/>
            <w:vAlign w:val="center"/>
          </w:tcPr>
          <w:p w:rsidR="0014374F" w:rsidRDefault="00CE5543">
            <w:pPr>
              <w:pStyle w:val="Style8"/>
              <w:framePr w:w="6696"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23"/>
        </w:trPr>
        <w:tc>
          <w:tcPr>
            <w:tcW w:w="742" w:type="dxa"/>
            <w:shd w:val="clear" w:color="auto" w:fill="FFFFFF"/>
            <w:vAlign w:val="center"/>
          </w:tcPr>
          <w:p w:rsidR="0014374F" w:rsidRDefault="00CE5543">
            <w:pPr>
              <w:pStyle w:val="Style8"/>
              <w:framePr w:w="6696" w:wrap="notBeside" w:vAnchor="text" w:hAnchor="text" w:y="1"/>
              <w:shd w:val="clear" w:color="auto" w:fill="auto"/>
              <w:spacing w:line="130" w:lineRule="exact"/>
              <w:ind w:left="40" w:firstLine="0"/>
            </w:pPr>
            <w:r>
              <w:rPr>
                <w:rStyle w:val="CharStyle101"/>
              </w:rPr>
              <w:t>červenec</w:t>
            </w:r>
          </w:p>
        </w:tc>
        <w:tc>
          <w:tcPr>
            <w:tcW w:w="1073" w:type="dxa"/>
            <w:shd w:val="clear" w:color="auto" w:fill="FFFFFF"/>
            <w:vAlign w:val="center"/>
          </w:tcPr>
          <w:p w:rsidR="0014374F" w:rsidRDefault="00CE5543">
            <w:pPr>
              <w:pStyle w:val="Style8"/>
              <w:framePr w:w="6696" w:wrap="notBeside" w:vAnchor="text" w:hAnchor="text" w:y="1"/>
              <w:shd w:val="clear" w:color="auto" w:fill="auto"/>
              <w:spacing w:line="130" w:lineRule="exact"/>
              <w:ind w:left="220" w:firstLine="0"/>
            </w:pPr>
            <w:proofErr w:type="gramStart"/>
            <w:r>
              <w:rPr>
                <w:rStyle w:val="CharStyle101"/>
              </w:rPr>
              <w:t>15.7.2006</w:t>
            </w:r>
            <w:proofErr w:type="gramEnd"/>
          </w:p>
        </w:tc>
        <w:tc>
          <w:tcPr>
            <w:tcW w:w="958" w:type="dxa"/>
            <w:shd w:val="clear" w:color="auto" w:fill="FFFFFF"/>
            <w:vAlign w:val="center"/>
          </w:tcPr>
          <w:p w:rsidR="0014374F" w:rsidRDefault="00CE5543">
            <w:pPr>
              <w:pStyle w:val="Style8"/>
              <w:framePr w:w="6696" w:wrap="notBeside" w:vAnchor="text" w:hAnchor="text" w:y="1"/>
              <w:shd w:val="clear" w:color="auto" w:fill="auto"/>
              <w:spacing w:line="130" w:lineRule="exact"/>
              <w:ind w:right="60" w:firstLine="0"/>
              <w:jc w:val="right"/>
            </w:pPr>
            <w:r>
              <w:rPr>
                <w:rStyle w:val="CharStyle101"/>
              </w:rPr>
              <w:t>0 •</w:t>
            </w:r>
          </w:p>
        </w:tc>
        <w:tc>
          <w:tcPr>
            <w:tcW w:w="842" w:type="dxa"/>
            <w:shd w:val="clear" w:color="auto" w:fill="FFFFFF"/>
            <w:vAlign w:val="bottom"/>
          </w:tcPr>
          <w:p w:rsidR="0014374F" w:rsidRDefault="00CE5543">
            <w:pPr>
              <w:pStyle w:val="Style8"/>
              <w:framePr w:w="6696" w:wrap="notBeside" w:vAnchor="text" w:hAnchor="text" w:y="1"/>
              <w:shd w:val="clear" w:color="auto" w:fill="auto"/>
              <w:spacing w:line="130" w:lineRule="exact"/>
              <w:ind w:right="180" w:firstLine="0"/>
              <w:jc w:val="right"/>
            </w:pPr>
            <w:r>
              <w:rPr>
                <w:rStyle w:val="CharStyle101"/>
              </w:rPr>
              <w:t>8 081</w:t>
            </w:r>
          </w:p>
        </w:tc>
        <w:tc>
          <w:tcPr>
            <w:tcW w:w="1109" w:type="dxa"/>
            <w:shd w:val="clear" w:color="auto" w:fill="FFFFFF"/>
            <w:vAlign w:val="bottom"/>
          </w:tcPr>
          <w:p w:rsidR="0014374F" w:rsidRDefault="00CE5543">
            <w:pPr>
              <w:pStyle w:val="Style8"/>
              <w:framePr w:w="6696" w:wrap="notBeside" w:vAnchor="text" w:hAnchor="text" w:y="1"/>
              <w:shd w:val="clear" w:color="auto" w:fill="auto"/>
              <w:spacing w:line="130" w:lineRule="exact"/>
              <w:ind w:right="260" w:firstLine="0"/>
              <w:jc w:val="right"/>
            </w:pPr>
            <w:r>
              <w:rPr>
                <w:rStyle w:val="CharStyle101"/>
              </w:rPr>
              <w:t>8 081</w:t>
            </w:r>
          </w:p>
        </w:tc>
        <w:tc>
          <w:tcPr>
            <w:tcW w:w="1159" w:type="dxa"/>
            <w:shd w:val="clear" w:color="auto" w:fill="FFFFFF"/>
            <w:vAlign w:val="bottom"/>
          </w:tcPr>
          <w:p w:rsidR="0014374F" w:rsidRDefault="00CE5543">
            <w:pPr>
              <w:pStyle w:val="Style8"/>
              <w:framePr w:w="6696" w:wrap="notBeside" w:vAnchor="text" w:hAnchor="text" w:y="1"/>
              <w:shd w:val="clear" w:color="auto" w:fill="auto"/>
              <w:spacing w:line="130" w:lineRule="exact"/>
              <w:ind w:firstLine="0"/>
              <w:jc w:val="center"/>
            </w:pPr>
            <w:r>
              <w:rPr>
                <w:rStyle w:val="CharStyle101"/>
              </w:rPr>
              <w:t>0,00</w:t>
            </w:r>
          </w:p>
        </w:tc>
        <w:tc>
          <w:tcPr>
            <w:tcW w:w="814" w:type="dxa"/>
            <w:shd w:val="clear" w:color="auto" w:fill="FFFFFF"/>
            <w:vAlign w:val="center"/>
          </w:tcPr>
          <w:p w:rsidR="0014374F" w:rsidRDefault="00CE5543">
            <w:pPr>
              <w:pStyle w:val="Style8"/>
              <w:framePr w:w="6696"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30"/>
        </w:trPr>
        <w:tc>
          <w:tcPr>
            <w:tcW w:w="742" w:type="dxa"/>
            <w:shd w:val="clear" w:color="auto" w:fill="FFFFFF"/>
            <w:vAlign w:val="center"/>
          </w:tcPr>
          <w:p w:rsidR="0014374F" w:rsidRDefault="00CE5543">
            <w:pPr>
              <w:pStyle w:val="Style8"/>
              <w:framePr w:w="6696" w:wrap="notBeside" w:vAnchor="text" w:hAnchor="text" w:y="1"/>
              <w:shd w:val="clear" w:color="auto" w:fill="auto"/>
              <w:spacing w:line="130" w:lineRule="exact"/>
              <w:ind w:left="40" w:firstLine="0"/>
            </w:pPr>
            <w:r>
              <w:rPr>
                <w:rStyle w:val="CharStyle101"/>
              </w:rPr>
              <w:t>srpen</w:t>
            </w:r>
          </w:p>
        </w:tc>
        <w:tc>
          <w:tcPr>
            <w:tcW w:w="1073" w:type="dxa"/>
            <w:shd w:val="clear" w:color="auto" w:fill="FFFFFF"/>
            <w:vAlign w:val="center"/>
          </w:tcPr>
          <w:p w:rsidR="0014374F" w:rsidRDefault="00CE5543">
            <w:pPr>
              <w:pStyle w:val="Style8"/>
              <w:framePr w:w="6696" w:wrap="notBeside" w:vAnchor="text" w:hAnchor="text" w:y="1"/>
              <w:shd w:val="clear" w:color="auto" w:fill="auto"/>
              <w:spacing w:line="130" w:lineRule="exact"/>
              <w:ind w:left="220" w:firstLine="0"/>
            </w:pPr>
            <w:proofErr w:type="gramStart"/>
            <w:r>
              <w:rPr>
                <w:rStyle w:val="CharStyle101"/>
              </w:rPr>
              <w:t>15.8.2006</w:t>
            </w:r>
            <w:proofErr w:type="gramEnd"/>
          </w:p>
        </w:tc>
        <w:tc>
          <w:tcPr>
            <w:tcW w:w="958" w:type="dxa"/>
            <w:shd w:val="clear" w:color="auto" w:fill="FFFFFF"/>
            <w:vAlign w:val="bottom"/>
          </w:tcPr>
          <w:p w:rsidR="0014374F" w:rsidRDefault="00CE5543">
            <w:pPr>
              <w:pStyle w:val="Style8"/>
              <w:framePr w:w="6696" w:wrap="notBeside" w:vAnchor="text" w:hAnchor="text" w:y="1"/>
              <w:shd w:val="clear" w:color="auto" w:fill="auto"/>
              <w:spacing w:line="130" w:lineRule="exact"/>
              <w:ind w:right="240" w:firstLine="0"/>
              <w:jc w:val="right"/>
            </w:pPr>
            <w:r>
              <w:rPr>
                <w:rStyle w:val="CharStyle101"/>
              </w:rPr>
              <w:t>0</w:t>
            </w:r>
          </w:p>
        </w:tc>
        <w:tc>
          <w:tcPr>
            <w:tcW w:w="842" w:type="dxa"/>
            <w:shd w:val="clear" w:color="auto" w:fill="FFFFFF"/>
            <w:vAlign w:val="bottom"/>
          </w:tcPr>
          <w:p w:rsidR="0014374F" w:rsidRDefault="00CE5543">
            <w:pPr>
              <w:pStyle w:val="Style8"/>
              <w:framePr w:w="6696" w:wrap="notBeside" w:vAnchor="text" w:hAnchor="text" w:y="1"/>
              <w:shd w:val="clear" w:color="auto" w:fill="auto"/>
              <w:spacing w:line="130" w:lineRule="exact"/>
              <w:ind w:right="180" w:firstLine="0"/>
              <w:jc w:val="right"/>
            </w:pPr>
            <w:r>
              <w:rPr>
                <w:rStyle w:val="CharStyle101"/>
              </w:rPr>
              <w:t>8 081</w:t>
            </w:r>
          </w:p>
        </w:tc>
        <w:tc>
          <w:tcPr>
            <w:tcW w:w="1109" w:type="dxa"/>
            <w:shd w:val="clear" w:color="auto" w:fill="FFFFFF"/>
            <w:vAlign w:val="bottom"/>
          </w:tcPr>
          <w:p w:rsidR="0014374F" w:rsidRDefault="00CE5543">
            <w:pPr>
              <w:pStyle w:val="Style8"/>
              <w:framePr w:w="6696" w:wrap="notBeside" w:vAnchor="text" w:hAnchor="text" w:y="1"/>
              <w:shd w:val="clear" w:color="auto" w:fill="auto"/>
              <w:spacing w:line="130" w:lineRule="exact"/>
              <w:ind w:right="260" w:firstLine="0"/>
              <w:jc w:val="right"/>
            </w:pPr>
            <w:r>
              <w:rPr>
                <w:rStyle w:val="CharStyle101"/>
              </w:rPr>
              <w:t>8 081</w:t>
            </w:r>
          </w:p>
        </w:tc>
        <w:tc>
          <w:tcPr>
            <w:tcW w:w="1159" w:type="dxa"/>
            <w:shd w:val="clear" w:color="auto" w:fill="FFFFFF"/>
            <w:vAlign w:val="bottom"/>
          </w:tcPr>
          <w:p w:rsidR="0014374F" w:rsidRDefault="00CE5543">
            <w:pPr>
              <w:pStyle w:val="Style8"/>
              <w:framePr w:w="6696" w:wrap="notBeside" w:vAnchor="text" w:hAnchor="text" w:y="1"/>
              <w:shd w:val="clear" w:color="auto" w:fill="auto"/>
              <w:spacing w:line="130" w:lineRule="exact"/>
              <w:ind w:firstLine="0"/>
              <w:jc w:val="center"/>
            </w:pPr>
            <w:r>
              <w:rPr>
                <w:rStyle w:val="CharStyle101"/>
              </w:rPr>
              <w:t>0,00</w:t>
            </w:r>
          </w:p>
        </w:tc>
        <w:tc>
          <w:tcPr>
            <w:tcW w:w="814" w:type="dxa"/>
            <w:shd w:val="clear" w:color="auto" w:fill="FFFFFF"/>
            <w:vAlign w:val="center"/>
          </w:tcPr>
          <w:p w:rsidR="0014374F" w:rsidRDefault="00CE5543">
            <w:pPr>
              <w:pStyle w:val="Style8"/>
              <w:framePr w:w="6696"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23"/>
        </w:trPr>
        <w:tc>
          <w:tcPr>
            <w:tcW w:w="742" w:type="dxa"/>
            <w:shd w:val="clear" w:color="auto" w:fill="FFFFFF"/>
          </w:tcPr>
          <w:p w:rsidR="0014374F" w:rsidRDefault="00CE5543">
            <w:pPr>
              <w:pStyle w:val="Style8"/>
              <w:framePr w:w="6696" w:wrap="notBeside" w:vAnchor="text" w:hAnchor="text" w:y="1"/>
              <w:shd w:val="clear" w:color="auto" w:fill="auto"/>
              <w:spacing w:line="130" w:lineRule="exact"/>
              <w:ind w:left="40" w:firstLine="0"/>
            </w:pPr>
            <w:r>
              <w:rPr>
                <w:rStyle w:val="CharStyle101"/>
              </w:rPr>
              <w:t>září</w:t>
            </w:r>
          </w:p>
        </w:tc>
        <w:tc>
          <w:tcPr>
            <w:tcW w:w="1073" w:type="dxa"/>
            <w:shd w:val="clear" w:color="auto" w:fill="FFFFFF"/>
          </w:tcPr>
          <w:p w:rsidR="0014374F" w:rsidRDefault="00CE5543">
            <w:pPr>
              <w:pStyle w:val="Style8"/>
              <w:framePr w:w="6696" w:wrap="notBeside" w:vAnchor="text" w:hAnchor="text" w:y="1"/>
              <w:shd w:val="clear" w:color="auto" w:fill="auto"/>
              <w:spacing w:line="130" w:lineRule="exact"/>
              <w:ind w:left="220" w:firstLine="0"/>
            </w:pPr>
            <w:proofErr w:type="gramStart"/>
            <w:r>
              <w:rPr>
                <w:rStyle w:val="CharStyle101"/>
              </w:rPr>
              <w:t>15.9.2006</w:t>
            </w:r>
            <w:proofErr w:type="gramEnd"/>
          </w:p>
        </w:tc>
        <w:tc>
          <w:tcPr>
            <w:tcW w:w="958" w:type="dxa"/>
            <w:shd w:val="clear" w:color="auto" w:fill="FFFFFF"/>
          </w:tcPr>
          <w:p w:rsidR="0014374F" w:rsidRDefault="00CE5543">
            <w:pPr>
              <w:pStyle w:val="Style8"/>
              <w:framePr w:w="6696" w:wrap="notBeside" w:vAnchor="text" w:hAnchor="text" w:y="1"/>
              <w:shd w:val="clear" w:color="auto" w:fill="auto"/>
              <w:spacing w:line="130" w:lineRule="exact"/>
              <w:ind w:right="240" w:firstLine="0"/>
              <w:jc w:val="right"/>
            </w:pPr>
            <w:r>
              <w:rPr>
                <w:rStyle w:val="CharStyle101"/>
              </w:rPr>
              <w:t>9 785</w:t>
            </w:r>
          </w:p>
        </w:tc>
        <w:tc>
          <w:tcPr>
            <w:tcW w:w="842" w:type="dxa"/>
            <w:shd w:val="clear" w:color="auto" w:fill="FFFFFF"/>
            <w:vAlign w:val="bottom"/>
          </w:tcPr>
          <w:p w:rsidR="0014374F" w:rsidRDefault="00CE5543">
            <w:pPr>
              <w:pStyle w:val="Style8"/>
              <w:framePr w:w="6696" w:wrap="notBeside" w:vAnchor="text" w:hAnchor="text" w:y="1"/>
              <w:shd w:val="clear" w:color="auto" w:fill="auto"/>
              <w:spacing w:line="130" w:lineRule="exact"/>
              <w:ind w:right="180" w:firstLine="0"/>
              <w:jc w:val="right"/>
            </w:pPr>
            <w:r>
              <w:rPr>
                <w:rStyle w:val="CharStyle101"/>
              </w:rPr>
              <w:t>8 081</w:t>
            </w:r>
          </w:p>
        </w:tc>
        <w:tc>
          <w:tcPr>
            <w:tcW w:w="1109" w:type="dxa"/>
            <w:shd w:val="clear" w:color="auto" w:fill="FFFFFF"/>
          </w:tcPr>
          <w:p w:rsidR="0014374F" w:rsidRDefault="00CE5543">
            <w:pPr>
              <w:pStyle w:val="Style8"/>
              <w:framePr w:w="6696" w:wrap="notBeside" w:vAnchor="text" w:hAnchor="text" w:y="1"/>
              <w:shd w:val="clear" w:color="auto" w:fill="auto"/>
              <w:spacing w:line="130" w:lineRule="exact"/>
              <w:ind w:right="260" w:firstLine="0"/>
              <w:jc w:val="right"/>
            </w:pPr>
            <w:r>
              <w:rPr>
                <w:rStyle w:val="CharStyle101"/>
              </w:rPr>
              <w:t>17 866</w:t>
            </w:r>
          </w:p>
        </w:tc>
        <w:tc>
          <w:tcPr>
            <w:tcW w:w="1159" w:type="dxa"/>
            <w:shd w:val="clear" w:color="auto" w:fill="FFFFFF"/>
          </w:tcPr>
          <w:p w:rsidR="0014374F" w:rsidRDefault="00CE5543">
            <w:pPr>
              <w:pStyle w:val="Style8"/>
              <w:framePr w:w="6696" w:wrap="notBeside" w:vAnchor="text" w:hAnchor="text" w:y="1"/>
              <w:shd w:val="clear" w:color="auto" w:fill="auto"/>
              <w:spacing w:line="130" w:lineRule="exact"/>
              <w:ind w:firstLine="0"/>
              <w:jc w:val="center"/>
            </w:pPr>
            <w:r>
              <w:rPr>
                <w:rStyle w:val="CharStyle101"/>
              </w:rPr>
              <w:t>26,27</w:t>
            </w:r>
          </w:p>
        </w:tc>
        <w:tc>
          <w:tcPr>
            <w:tcW w:w="814" w:type="dxa"/>
            <w:shd w:val="clear" w:color="auto" w:fill="FFFFFF"/>
          </w:tcPr>
          <w:p w:rsidR="0014374F" w:rsidRDefault="00CE5543">
            <w:pPr>
              <w:pStyle w:val="Style8"/>
              <w:framePr w:w="6696"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30"/>
        </w:trPr>
        <w:tc>
          <w:tcPr>
            <w:tcW w:w="742" w:type="dxa"/>
            <w:shd w:val="clear" w:color="auto" w:fill="FFFFFF"/>
            <w:vAlign w:val="bottom"/>
          </w:tcPr>
          <w:p w:rsidR="0014374F" w:rsidRDefault="00CE5543">
            <w:pPr>
              <w:pStyle w:val="Style8"/>
              <w:framePr w:w="6696" w:wrap="notBeside" w:vAnchor="text" w:hAnchor="text" w:y="1"/>
              <w:shd w:val="clear" w:color="auto" w:fill="auto"/>
              <w:spacing w:line="130" w:lineRule="exact"/>
              <w:ind w:left="40" w:firstLine="0"/>
            </w:pPr>
            <w:r>
              <w:rPr>
                <w:rStyle w:val="CharStyle101"/>
              </w:rPr>
              <w:t>říjen</w:t>
            </w:r>
          </w:p>
        </w:tc>
        <w:tc>
          <w:tcPr>
            <w:tcW w:w="1073" w:type="dxa"/>
            <w:shd w:val="clear" w:color="auto" w:fill="FFFFFF"/>
            <w:vAlign w:val="bottom"/>
          </w:tcPr>
          <w:p w:rsidR="0014374F" w:rsidRDefault="00CE5543">
            <w:pPr>
              <w:pStyle w:val="Style8"/>
              <w:framePr w:w="6696" w:wrap="notBeside" w:vAnchor="text" w:hAnchor="text" w:y="1"/>
              <w:shd w:val="clear" w:color="auto" w:fill="auto"/>
              <w:spacing w:line="130" w:lineRule="exact"/>
              <w:ind w:left="120" w:firstLine="0"/>
            </w:pPr>
            <w:proofErr w:type="gramStart"/>
            <w:r>
              <w:rPr>
                <w:rStyle w:val="CharStyle101"/>
              </w:rPr>
              <w:t>15.10.2006</w:t>
            </w:r>
            <w:proofErr w:type="gramEnd"/>
          </w:p>
        </w:tc>
        <w:tc>
          <w:tcPr>
            <w:tcW w:w="958" w:type="dxa"/>
            <w:shd w:val="clear" w:color="auto" w:fill="FFFFFF"/>
            <w:vAlign w:val="bottom"/>
          </w:tcPr>
          <w:p w:rsidR="0014374F" w:rsidRDefault="00CE5543">
            <w:pPr>
              <w:pStyle w:val="Style8"/>
              <w:framePr w:w="6696" w:wrap="notBeside" w:vAnchor="text" w:hAnchor="text" w:y="1"/>
              <w:shd w:val="clear" w:color="auto" w:fill="auto"/>
              <w:spacing w:line="130" w:lineRule="exact"/>
              <w:ind w:right="240" w:firstLine="0"/>
              <w:jc w:val="right"/>
            </w:pPr>
            <w:r>
              <w:rPr>
                <w:rStyle w:val="CharStyle101"/>
              </w:rPr>
              <w:t>88 065</w:t>
            </w:r>
          </w:p>
        </w:tc>
        <w:tc>
          <w:tcPr>
            <w:tcW w:w="842" w:type="dxa"/>
            <w:shd w:val="clear" w:color="auto" w:fill="FFFFFF"/>
            <w:vAlign w:val="bottom"/>
          </w:tcPr>
          <w:p w:rsidR="0014374F" w:rsidRDefault="00CE5543">
            <w:pPr>
              <w:pStyle w:val="Style8"/>
              <w:framePr w:w="6696" w:wrap="notBeside" w:vAnchor="text" w:hAnchor="text" w:y="1"/>
              <w:shd w:val="clear" w:color="auto" w:fill="auto"/>
              <w:spacing w:line="130" w:lineRule="exact"/>
              <w:ind w:right="180" w:firstLine="0"/>
              <w:jc w:val="right"/>
            </w:pPr>
            <w:r>
              <w:rPr>
                <w:rStyle w:val="CharStyle101"/>
              </w:rPr>
              <w:t>8 081</w:t>
            </w:r>
          </w:p>
        </w:tc>
        <w:tc>
          <w:tcPr>
            <w:tcW w:w="1109" w:type="dxa"/>
            <w:shd w:val="clear" w:color="auto" w:fill="FFFFFF"/>
            <w:vAlign w:val="bottom"/>
          </w:tcPr>
          <w:p w:rsidR="0014374F" w:rsidRDefault="00CE5543">
            <w:pPr>
              <w:pStyle w:val="Style8"/>
              <w:framePr w:w="6696" w:wrap="notBeside" w:vAnchor="text" w:hAnchor="text" w:y="1"/>
              <w:shd w:val="clear" w:color="auto" w:fill="auto"/>
              <w:spacing w:line="130" w:lineRule="exact"/>
              <w:ind w:right="260" w:firstLine="0"/>
              <w:jc w:val="right"/>
            </w:pPr>
            <w:r>
              <w:rPr>
                <w:rStyle w:val="CharStyle101"/>
              </w:rPr>
              <w:t>96 146</w:t>
            </w:r>
          </w:p>
        </w:tc>
        <w:tc>
          <w:tcPr>
            <w:tcW w:w="1159" w:type="dxa"/>
            <w:shd w:val="clear" w:color="auto" w:fill="FFFFFF"/>
            <w:vAlign w:val="bottom"/>
          </w:tcPr>
          <w:p w:rsidR="0014374F" w:rsidRDefault="00CE5543">
            <w:pPr>
              <w:pStyle w:val="Style8"/>
              <w:framePr w:w="6696" w:wrap="notBeside" w:vAnchor="text" w:hAnchor="text" w:y="1"/>
              <w:shd w:val="clear" w:color="auto" w:fill="auto"/>
              <w:spacing w:line="130" w:lineRule="exact"/>
              <w:ind w:firstLine="0"/>
              <w:jc w:val="center"/>
            </w:pPr>
            <w:r>
              <w:rPr>
                <w:rStyle w:val="CharStyle101"/>
              </w:rPr>
              <w:t>236,43</w:t>
            </w:r>
          </w:p>
        </w:tc>
        <w:tc>
          <w:tcPr>
            <w:tcW w:w="814" w:type="dxa"/>
            <w:shd w:val="clear" w:color="auto" w:fill="FFFFFF"/>
            <w:vAlign w:val="bottom"/>
          </w:tcPr>
          <w:p w:rsidR="0014374F" w:rsidRDefault="00CE5543">
            <w:pPr>
              <w:pStyle w:val="Style8"/>
              <w:framePr w:w="6696"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30"/>
        </w:trPr>
        <w:tc>
          <w:tcPr>
            <w:tcW w:w="742" w:type="dxa"/>
            <w:shd w:val="clear" w:color="auto" w:fill="FFFFFF"/>
            <w:vAlign w:val="bottom"/>
          </w:tcPr>
          <w:p w:rsidR="0014374F" w:rsidRDefault="00CE5543">
            <w:pPr>
              <w:pStyle w:val="Style8"/>
              <w:framePr w:w="6696" w:wrap="notBeside" w:vAnchor="text" w:hAnchor="text" w:y="1"/>
              <w:shd w:val="clear" w:color="auto" w:fill="auto"/>
              <w:spacing w:line="130" w:lineRule="exact"/>
              <w:ind w:left="40" w:firstLine="0"/>
            </w:pPr>
            <w:r>
              <w:rPr>
                <w:rStyle w:val="CharStyle101"/>
              </w:rPr>
              <w:t>listopad</w:t>
            </w:r>
          </w:p>
        </w:tc>
        <w:tc>
          <w:tcPr>
            <w:tcW w:w="1073" w:type="dxa"/>
            <w:shd w:val="clear" w:color="auto" w:fill="FFFFFF"/>
            <w:vAlign w:val="bottom"/>
          </w:tcPr>
          <w:p w:rsidR="0014374F" w:rsidRDefault="00CE5543">
            <w:pPr>
              <w:pStyle w:val="Style8"/>
              <w:framePr w:w="6696" w:wrap="notBeside" w:vAnchor="text" w:hAnchor="text" w:y="1"/>
              <w:shd w:val="clear" w:color="auto" w:fill="auto"/>
              <w:spacing w:line="130" w:lineRule="exact"/>
              <w:ind w:left="120" w:firstLine="0"/>
            </w:pPr>
            <w:proofErr w:type="gramStart"/>
            <w:r>
              <w:rPr>
                <w:rStyle w:val="CharStyle101"/>
              </w:rPr>
              <w:t>15.11.2006</w:t>
            </w:r>
            <w:proofErr w:type="gramEnd"/>
          </w:p>
        </w:tc>
        <w:tc>
          <w:tcPr>
            <w:tcW w:w="958" w:type="dxa"/>
            <w:shd w:val="clear" w:color="auto" w:fill="FFFFFF"/>
            <w:vAlign w:val="bottom"/>
          </w:tcPr>
          <w:p w:rsidR="0014374F" w:rsidRDefault="00CE5543">
            <w:pPr>
              <w:pStyle w:val="Style8"/>
              <w:framePr w:w="6696" w:wrap="notBeside" w:vAnchor="text" w:hAnchor="text" w:y="1"/>
              <w:shd w:val="clear" w:color="auto" w:fill="auto"/>
              <w:spacing w:line="130" w:lineRule="exact"/>
              <w:ind w:right="240" w:firstLine="0"/>
              <w:jc w:val="right"/>
            </w:pPr>
            <w:r>
              <w:rPr>
                <w:rStyle w:val="CharStyle101"/>
              </w:rPr>
              <w:t>127 204</w:t>
            </w:r>
          </w:p>
        </w:tc>
        <w:tc>
          <w:tcPr>
            <w:tcW w:w="842" w:type="dxa"/>
            <w:shd w:val="clear" w:color="auto" w:fill="FFFFFF"/>
            <w:vAlign w:val="bottom"/>
          </w:tcPr>
          <w:p w:rsidR="0014374F" w:rsidRDefault="00CE5543">
            <w:pPr>
              <w:pStyle w:val="Style8"/>
              <w:framePr w:w="6696" w:wrap="notBeside" w:vAnchor="text" w:hAnchor="text" w:y="1"/>
              <w:shd w:val="clear" w:color="auto" w:fill="auto"/>
              <w:spacing w:line="130" w:lineRule="exact"/>
              <w:ind w:right="180" w:firstLine="0"/>
              <w:jc w:val="right"/>
            </w:pPr>
            <w:r>
              <w:rPr>
                <w:rStyle w:val="CharStyle101"/>
              </w:rPr>
              <w:t>8 081</w:t>
            </w:r>
          </w:p>
        </w:tc>
        <w:tc>
          <w:tcPr>
            <w:tcW w:w="1109" w:type="dxa"/>
            <w:shd w:val="clear" w:color="auto" w:fill="FFFFFF"/>
            <w:vAlign w:val="bottom"/>
          </w:tcPr>
          <w:p w:rsidR="0014374F" w:rsidRDefault="00CE5543">
            <w:pPr>
              <w:pStyle w:val="Style8"/>
              <w:framePr w:w="6696" w:wrap="notBeside" w:vAnchor="text" w:hAnchor="text" w:y="1"/>
              <w:shd w:val="clear" w:color="auto" w:fill="auto"/>
              <w:spacing w:line="130" w:lineRule="exact"/>
              <w:ind w:right="260" w:firstLine="0"/>
              <w:jc w:val="right"/>
            </w:pPr>
            <w:r>
              <w:rPr>
                <w:rStyle w:val="CharStyle101"/>
              </w:rPr>
              <w:t>135 285</w:t>
            </w:r>
          </w:p>
        </w:tc>
        <w:tc>
          <w:tcPr>
            <w:tcW w:w="1159" w:type="dxa"/>
            <w:shd w:val="clear" w:color="auto" w:fill="FFFFFF"/>
            <w:vAlign w:val="bottom"/>
          </w:tcPr>
          <w:p w:rsidR="0014374F" w:rsidRDefault="00CE5543">
            <w:pPr>
              <w:pStyle w:val="Style8"/>
              <w:framePr w:w="6696" w:wrap="notBeside" w:vAnchor="text" w:hAnchor="text" w:y="1"/>
              <w:shd w:val="clear" w:color="auto" w:fill="auto"/>
              <w:spacing w:line="130" w:lineRule="exact"/>
              <w:ind w:firstLine="0"/>
              <w:jc w:val="center"/>
            </w:pPr>
            <w:r>
              <w:rPr>
                <w:rStyle w:val="CharStyle101"/>
              </w:rPr>
              <w:t>341,51</w:t>
            </w:r>
          </w:p>
        </w:tc>
        <w:tc>
          <w:tcPr>
            <w:tcW w:w="814" w:type="dxa"/>
            <w:shd w:val="clear" w:color="auto" w:fill="FFFFFF"/>
            <w:vAlign w:val="bottom"/>
          </w:tcPr>
          <w:p w:rsidR="0014374F" w:rsidRDefault="00CE5543">
            <w:pPr>
              <w:pStyle w:val="Style8"/>
              <w:framePr w:w="6696"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45"/>
        </w:trPr>
        <w:tc>
          <w:tcPr>
            <w:tcW w:w="742" w:type="dxa"/>
            <w:shd w:val="clear" w:color="auto" w:fill="FFFFFF"/>
          </w:tcPr>
          <w:p w:rsidR="0014374F" w:rsidRDefault="00CE5543">
            <w:pPr>
              <w:pStyle w:val="Style8"/>
              <w:framePr w:w="6696" w:wrap="notBeside" w:vAnchor="text" w:hAnchor="text" w:y="1"/>
              <w:shd w:val="clear" w:color="auto" w:fill="auto"/>
              <w:spacing w:line="130" w:lineRule="exact"/>
              <w:ind w:left="40" w:firstLine="0"/>
            </w:pPr>
            <w:r>
              <w:rPr>
                <w:rStyle w:val="CharStyle101"/>
              </w:rPr>
              <w:t>prosinec</w:t>
            </w:r>
          </w:p>
        </w:tc>
        <w:tc>
          <w:tcPr>
            <w:tcW w:w="1073" w:type="dxa"/>
            <w:shd w:val="clear" w:color="auto" w:fill="FFFFFF"/>
          </w:tcPr>
          <w:p w:rsidR="0014374F" w:rsidRDefault="00CE5543">
            <w:pPr>
              <w:pStyle w:val="Style8"/>
              <w:framePr w:w="6696" w:wrap="notBeside" w:vAnchor="text" w:hAnchor="text" w:y="1"/>
              <w:shd w:val="clear" w:color="auto" w:fill="auto"/>
              <w:spacing w:line="130" w:lineRule="exact"/>
              <w:ind w:left="120" w:firstLine="0"/>
            </w:pPr>
            <w:proofErr w:type="gramStart"/>
            <w:r>
              <w:rPr>
                <w:rStyle w:val="CharStyle101"/>
              </w:rPr>
              <w:t>15.12.2006</w:t>
            </w:r>
            <w:proofErr w:type="gramEnd"/>
          </w:p>
        </w:tc>
        <w:tc>
          <w:tcPr>
            <w:tcW w:w="958" w:type="dxa"/>
            <w:shd w:val="clear" w:color="auto" w:fill="FFFFFF"/>
          </w:tcPr>
          <w:p w:rsidR="0014374F" w:rsidRDefault="00CE5543">
            <w:pPr>
              <w:pStyle w:val="Style8"/>
              <w:framePr w:w="6696" w:wrap="notBeside" w:vAnchor="text" w:hAnchor="text" w:y="1"/>
              <w:shd w:val="clear" w:color="auto" w:fill="auto"/>
              <w:spacing w:line="130" w:lineRule="exact"/>
              <w:ind w:right="240" w:firstLine="0"/>
              <w:jc w:val="right"/>
            </w:pPr>
            <w:r>
              <w:rPr>
                <w:rStyle w:val="CharStyle101"/>
              </w:rPr>
              <w:t>176 129</w:t>
            </w:r>
          </w:p>
        </w:tc>
        <w:tc>
          <w:tcPr>
            <w:tcW w:w="842" w:type="dxa"/>
            <w:shd w:val="clear" w:color="auto" w:fill="FFFFFF"/>
            <w:vAlign w:val="bottom"/>
          </w:tcPr>
          <w:p w:rsidR="0014374F" w:rsidRDefault="00CE5543">
            <w:pPr>
              <w:pStyle w:val="Style8"/>
              <w:framePr w:w="6696" w:wrap="notBeside" w:vAnchor="text" w:hAnchor="text" w:y="1"/>
              <w:shd w:val="clear" w:color="auto" w:fill="auto"/>
              <w:spacing w:line="130" w:lineRule="exact"/>
              <w:ind w:right="180" w:firstLine="0"/>
              <w:jc w:val="right"/>
            </w:pPr>
            <w:r>
              <w:rPr>
                <w:rStyle w:val="CharStyle101"/>
              </w:rPr>
              <w:t>8 081</w:t>
            </w:r>
          </w:p>
        </w:tc>
        <w:tc>
          <w:tcPr>
            <w:tcW w:w="1109" w:type="dxa"/>
            <w:shd w:val="clear" w:color="auto" w:fill="FFFFFF"/>
          </w:tcPr>
          <w:p w:rsidR="0014374F" w:rsidRDefault="00CE5543">
            <w:pPr>
              <w:pStyle w:val="Style8"/>
              <w:framePr w:w="6696" w:wrap="notBeside" w:vAnchor="text" w:hAnchor="text" w:y="1"/>
              <w:shd w:val="clear" w:color="auto" w:fill="auto"/>
              <w:spacing w:line="130" w:lineRule="exact"/>
              <w:ind w:right="260" w:firstLine="0"/>
              <w:jc w:val="right"/>
            </w:pPr>
            <w:r>
              <w:rPr>
                <w:rStyle w:val="CharStyle101"/>
              </w:rPr>
              <w:t>184 210</w:t>
            </w:r>
          </w:p>
        </w:tc>
        <w:tc>
          <w:tcPr>
            <w:tcW w:w="1159" w:type="dxa"/>
            <w:shd w:val="clear" w:color="auto" w:fill="FFFFFF"/>
          </w:tcPr>
          <w:p w:rsidR="0014374F" w:rsidRDefault="00CE5543">
            <w:pPr>
              <w:pStyle w:val="Style8"/>
              <w:framePr w:w="6696" w:wrap="notBeside" w:vAnchor="text" w:hAnchor="text" w:y="1"/>
              <w:shd w:val="clear" w:color="auto" w:fill="auto"/>
              <w:spacing w:line="130" w:lineRule="exact"/>
              <w:ind w:firstLine="0"/>
              <w:jc w:val="center"/>
            </w:pPr>
            <w:r>
              <w:rPr>
                <w:rStyle w:val="CharStyle101"/>
              </w:rPr>
              <w:t>472,86</w:t>
            </w:r>
          </w:p>
        </w:tc>
        <w:tc>
          <w:tcPr>
            <w:tcW w:w="814" w:type="dxa"/>
            <w:shd w:val="clear" w:color="auto" w:fill="FFFFFF"/>
          </w:tcPr>
          <w:p w:rsidR="0014374F" w:rsidRDefault="00CE5543">
            <w:pPr>
              <w:pStyle w:val="Style8"/>
              <w:framePr w:w="6696"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59"/>
        </w:trPr>
        <w:tc>
          <w:tcPr>
            <w:tcW w:w="742" w:type="dxa"/>
            <w:shd w:val="clear" w:color="auto" w:fill="FFFFFF"/>
          </w:tcPr>
          <w:p w:rsidR="0014374F" w:rsidRDefault="0014374F">
            <w:pPr>
              <w:framePr w:w="6696" w:wrap="notBeside" w:vAnchor="text" w:hAnchor="text" w:y="1"/>
              <w:rPr>
                <w:sz w:val="10"/>
                <w:szCs w:val="10"/>
              </w:rPr>
            </w:pPr>
          </w:p>
        </w:tc>
        <w:tc>
          <w:tcPr>
            <w:tcW w:w="1073" w:type="dxa"/>
            <w:shd w:val="clear" w:color="auto" w:fill="FFFFFF"/>
            <w:vAlign w:val="bottom"/>
          </w:tcPr>
          <w:p w:rsidR="0014374F" w:rsidRDefault="00CE5543">
            <w:pPr>
              <w:pStyle w:val="Style8"/>
              <w:framePr w:w="6696" w:wrap="notBeside" w:vAnchor="text" w:hAnchor="text" w:y="1"/>
              <w:shd w:val="clear" w:color="auto" w:fill="auto"/>
              <w:spacing w:line="130" w:lineRule="exact"/>
              <w:ind w:left="60" w:firstLine="0"/>
            </w:pPr>
            <w:r>
              <w:rPr>
                <w:rStyle w:val="CharStyle101"/>
              </w:rPr>
              <w:t>Celkem OM</w:t>
            </w:r>
          </w:p>
        </w:tc>
        <w:tc>
          <w:tcPr>
            <w:tcW w:w="958" w:type="dxa"/>
            <w:shd w:val="clear" w:color="auto" w:fill="FFFFFF"/>
            <w:vAlign w:val="bottom"/>
          </w:tcPr>
          <w:p w:rsidR="0014374F" w:rsidRDefault="00CE5543">
            <w:pPr>
              <w:pStyle w:val="Style8"/>
              <w:framePr w:w="6696" w:wrap="notBeside" w:vAnchor="text" w:hAnchor="text" w:y="1"/>
              <w:shd w:val="clear" w:color="auto" w:fill="auto"/>
              <w:spacing w:line="130" w:lineRule="exact"/>
              <w:ind w:right="240" w:firstLine="0"/>
              <w:jc w:val="right"/>
            </w:pPr>
            <w:r>
              <w:rPr>
                <w:rStyle w:val="CharStyle101"/>
              </w:rPr>
              <w:t>978 495</w:t>
            </w:r>
          </w:p>
        </w:tc>
        <w:tc>
          <w:tcPr>
            <w:tcW w:w="842" w:type="dxa"/>
            <w:shd w:val="clear" w:color="auto" w:fill="FFFFFF"/>
            <w:vAlign w:val="bottom"/>
          </w:tcPr>
          <w:p w:rsidR="0014374F" w:rsidRDefault="00CE5543">
            <w:pPr>
              <w:pStyle w:val="Style8"/>
              <w:framePr w:w="6696" w:wrap="notBeside" w:vAnchor="text" w:hAnchor="text" w:y="1"/>
              <w:shd w:val="clear" w:color="auto" w:fill="auto"/>
              <w:spacing w:line="130" w:lineRule="exact"/>
              <w:ind w:right="180" w:firstLine="0"/>
              <w:jc w:val="right"/>
            </w:pPr>
            <w:r>
              <w:rPr>
                <w:rStyle w:val="CharStyle101"/>
              </w:rPr>
              <w:t>96 972</w:t>
            </w:r>
          </w:p>
        </w:tc>
        <w:tc>
          <w:tcPr>
            <w:tcW w:w="1109" w:type="dxa"/>
            <w:shd w:val="clear" w:color="auto" w:fill="FFFFFF"/>
            <w:vAlign w:val="bottom"/>
          </w:tcPr>
          <w:p w:rsidR="0014374F" w:rsidRDefault="00CE5543">
            <w:pPr>
              <w:pStyle w:val="Style8"/>
              <w:framePr w:w="6696" w:wrap="notBeside" w:vAnchor="text" w:hAnchor="text" w:y="1"/>
              <w:shd w:val="clear" w:color="auto" w:fill="auto"/>
              <w:spacing w:line="130" w:lineRule="exact"/>
              <w:ind w:right="260" w:firstLine="0"/>
              <w:jc w:val="right"/>
            </w:pPr>
            <w:r>
              <w:rPr>
                <w:rStyle w:val="CharStyle101"/>
              </w:rPr>
              <w:t>1 075 467</w:t>
            </w:r>
          </w:p>
        </w:tc>
        <w:tc>
          <w:tcPr>
            <w:tcW w:w="1159" w:type="dxa"/>
            <w:shd w:val="clear" w:color="auto" w:fill="FFFFFF"/>
            <w:vAlign w:val="bottom"/>
          </w:tcPr>
          <w:p w:rsidR="0014374F" w:rsidRDefault="00CE5543">
            <w:pPr>
              <w:pStyle w:val="Style8"/>
              <w:framePr w:w="6696" w:wrap="notBeside" w:vAnchor="text" w:hAnchor="text" w:y="1"/>
              <w:shd w:val="clear" w:color="auto" w:fill="auto"/>
              <w:spacing w:line="130" w:lineRule="exact"/>
              <w:ind w:left="220" w:firstLine="0"/>
            </w:pPr>
            <w:r>
              <w:rPr>
                <w:rStyle w:val="CharStyle101"/>
              </w:rPr>
              <w:t>2 627,00</w:t>
            </w:r>
          </w:p>
        </w:tc>
        <w:tc>
          <w:tcPr>
            <w:tcW w:w="814" w:type="dxa"/>
            <w:shd w:val="clear" w:color="auto" w:fill="FFFFFF"/>
            <w:vAlign w:val="bottom"/>
          </w:tcPr>
          <w:p w:rsidR="0014374F" w:rsidRDefault="00CE5543">
            <w:pPr>
              <w:pStyle w:val="Style8"/>
              <w:framePr w:w="6696" w:wrap="notBeside" w:vAnchor="text" w:hAnchor="text" w:y="1"/>
              <w:shd w:val="clear" w:color="auto" w:fill="auto"/>
              <w:spacing w:line="130" w:lineRule="exact"/>
              <w:ind w:right="40" w:firstLine="0"/>
              <w:jc w:val="right"/>
            </w:pPr>
            <w:r>
              <w:rPr>
                <w:rStyle w:val="CharStyle101"/>
              </w:rPr>
              <w:t>197,04</w:t>
            </w:r>
          </w:p>
        </w:tc>
      </w:tr>
    </w:tbl>
    <w:p w:rsidR="0014374F" w:rsidRDefault="0014374F">
      <w:pPr>
        <w:spacing w:line="420" w:lineRule="exact"/>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950"/>
        <w:gridCol w:w="907"/>
        <w:gridCol w:w="1102"/>
        <w:gridCol w:w="1224"/>
        <w:gridCol w:w="1066"/>
        <w:gridCol w:w="1145"/>
        <w:gridCol w:w="1145"/>
      </w:tblGrid>
      <w:tr w:rsidR="0014374F">
        <w:tblPrEx>
          <w:tblCellMar>
            <w:top w:w="0" w:type="dxa"/>
            <w:bottom w:w="0" w:type="dxa"/>
          </w:tblCellMar>
        </w:tblPrEx>
        <w:trPr>
          <w:trHeight w:hRule="exact" w:val="317"/>
        </w:trPr>
        <w:tc>
          <w:tcPr>
            <w:tcW w:w="7539" w:type="dxa"/>
            <w:gridSpan w:val="7"/>
            <w:shd w:val="clear" w:color="auto" w:fill="FFFFFF"/>
          </w:tcPr>
          <w:p w:rsidR="0014374F" w:rsidRDefault="00CE5543">
            <w:pPr>
              <w:pStyle w:val="Style8"/>
              <w:framePr w:w="7538" w:wrap="notBeside" w:vAnchor="text" w:hAnchor="text" w:y="1"/>
              <w:shd w:val="clear" w:color="auto" w:fill="auto"/>
              <w:spacing w:line="180" w:lineRule="exact"/>
              <w:ind w:left="20" w:firstLine="0"/>
            </w:pPr>
            <w:r>
              <w:rPr>
                <w:rStyle w:val="CharStyle127"/>
              </w:rPr>
              <w:t xml:space="preserve">Odběrový diagram a stanovené zálohy v Kč pro všechna OM </w:t>
            </w:r>
            <w:proofErr w:type="gramStart"/>
            <w:r>
              <w:rPr>
                <w:rStyle w:val="CharStyle127"/>
              </w:rPr>
              <w:t>odběratele :204</w:t>
            </w:r>
            <w:proofErr w:type="gramEnd"/>
          </w:p>
        </w:tc>
      </w:tr>
      <w:tr w:rsidR="0014374F">
        <w:tblPrEx>
          <w:tblCellMar>
            <w:top w:w="0" w:type="dxa"/>
            <w:bottom w:w="0" w:type="dxa"/>
          </w:tblCellMar>
        </w:tblPrEx>
        <w:trPr>
          <w:trHeight w:hRule="exact" w:val="245"/>
        </w:trPr>
        <w:tc>
          <w:tcPr>
            <w:tcW w:w="5249" w:type="dxa"/>
            <w:gridSpan w:val="5"/>
            <w:tcBorders>
              <w:top w:val="single" w:sz="4" w:space="0" w:color="auto"/>
              <w:left w:val="single" w:sz="4" w:space="0" w:color="auto"/>
            </w:tcBorders>
            <w:shd w:val="clear" w:color="auto" w:fill="FFFFFF"/>
            <w:vAlign w:val="bottom"/>
          </w:tcPr>
          <w:p w:rsidR="0014374F" w:rsidRDefault="00CE5543">
            <w:pPr>
              <w:pStyle w:val="Style8"/>
              <w:framePr w:w="7538" w:wrap="notBeside" w:vAnchor="text" w:hAnchor="text" w:y="1"/>
              <w:shd w:val="clear" w:color="auto" w:fill="auto"/>
              <w:spacing w:line="130" w:lineRule="exact"/>
              <w:ind w:firstLine="0"/>
              <w:jc w:val="center"/>
            </w:pPr>
            <w:r>
              <w:rPr>
                <w:rStyle w:val="CharStyle101"/>
              </w:rPr>
              <w:t>Stanovené zálohy</w:t>
            </w:r>
          </w:p>
        </w:tc>
        <w:tc>
          <w:tcPr>
            <w:tcW w:w="2290" w:type="dxa"/>
            <w:gridSpan w:val="2"/>
            <w:tcBorders>
              <w:top w:val="single" w:sz="4" w:space="0" w:color="auto"/>
              <w:left w:val="single" w:sz="4" w:space="0" w:color="auto"/>
              <w:right w:val="single" w:sz="4" w:space="0" w:color="auto"/>
            </w:tcBorders>
            <w:shd w:val="clear" w:color="auto" w:fill="FFFFFF"/>
            <w:vAlign w:val="bottom"/>
          </w:tcPr>
          <w:p w:rsidR="0014374F" w:rsidRDefault="00CE5543">
            <w:pPr>
              <w:pStyle w:val="Style8"/>
              <w:framePr w:w="7538" w:wrap="notBeside" w:vAnchor="text" w:hAnchor="text" w:y="1"/>
              <w:shd w:val="clear" w:color="auto" w:fill="auto"/>
              <w:spacing w:line="130" w:lineRule="exact"/>
              <w:ind w:firstLine="0"/>
              <w:jc w:val="center"/>
            </w:pPr>
            <w:r>
              <w:rPr>
                <w:rStyle w:val="CharStyle101"/>
              </w:rPr>
              <w:t>Odběrový diagram</w:t>
            </w:r>
          </w:p>
        </w:tc>
      </w:tr>
      <w:tr w:rsidR="0014374F">
        <w:tblPrEx>
          <w:tblCellMar>
            <w:top w:w="0" w:type="dxa"/>
            <w:bottom w:w="0" w:type="dxa"/>
          </w:tblCellMar>
        </w:tblPrEx>
        <w:trPr>
          <w:trHeight w:hRule="exact" w:val="245"/>
        </w:trPr>
        <w:tc>
          <w:tcPr>
            <w:tcW w:w="950" w:type="dxa"/>
            <w:tcBorders>
              <w:top w:val="single" w:sz="4" w:space="0" w:color="auto"/>
              <w:left w:val="single" w:sz="4" w:space="0" w:color="auto"/>
            </w:tcBorders>
            <w:shd w:val="clear" w:color="auto" w:fill="FFFFFF"/>
            <w:vAlign w:val="bottom"/>
          </w:tcPr>
          <w:p w:rsidR="0014374F" w:rsidRDefault="00CE5543">
            <w:pPr>
              <w:pStyle w:val="Style8"/>
              <w:framePr w:w="7538" w:wrap="notBeside" w:vAnchor="text" w:hAnchor="text" w:y="1"/>
              <w:shd w:val="clear" w:color="auto" w:fill="auto"/>
              <w:spacing w:line="130" w:lineRule="exact"/>
              <w:ind w:left="40" w:firstLine="0"/>
            </w:pPr>
            <w:r>
              <w:rPr>
                <w:rStyle w:val="CharStyle101"/>
              </w:rPr>
              <w:t>Měsíc</w:t>
            </w:r>
          </w:p>
        </w:tc>
        <w:tc>
          <w:tcPr>
            <w:tcW w:w="907" w:type="dxa"/>
            <w:tcBorders>
              <w:top w:val="single" w:sz="4" w:space="0" w:color="auto"/>
              <w:left w:val="single" w:sz="4" w:space="0" w:color="auto"/>
            </w:tcBorders>
            <w:shd w:val="clear" w:color="auto" w:fill="FFFFFF"/>
            <w:vAlign w:val="bottom"/>
          </w:tcPr>
          <w:p w:rsidR="0014374F" w:rsidRDefault="00CE5543">
            <w:pPr>
              <w:pStyle w:val="Style8"/>
              <w:framePr w:w="7538" w:wrap="notBeside" w:vAnchor="text" w:hAnchor="text" w:y="1"/>
              <w:shd w:val="clear" w:color="auto" w:fill="auto"/>
              <w:spacing w:line="130" w:lineRule="exact"/>
              <w:ind w:left="40" w:firstLine="0"/>
            </w:pPr>
            <w:r>
              <w:rPr>
                <w:rStyle w:val="CharStyle101"/>
              </w:rPr>
              <w:t>Splatnost</w:t>
            </w:r>
          </w:p>
        </w:tc>
        <w:tc>
          <w:tcPr>
            <w:tcW w:w="1102" w:type="dxa"/>
            <w:tcBorders>
              <w:top w:val="single" w:sz="4" w:space="0" w:color="auto"/>
              <w:left w:val="single" w:sz="4" w:space="0" w:color="auto"/>
            </w:tcBorders>
            <w:shd w:val="clear" w:color="auto" w:fill="FFFFFF"/>
            <w:vAlign w:val="bottom"/>
          </w:tcPr>
          <w:p w:rsidR="0014374F" w:rsidRDefault="00CE5543">
            <w:pPr>
              <w:pStyle w:val="Style8"/>
              <w:framePr w:w="7538" w:wrap="notBeside" w:vAnchor="text" w:hAnchor="text" w:y="1"/>
              <w:shd w:val="clear" w:color="auto" w:fill="auto"/>
              <w:spacing w:line="130" w:lineRule="exact"/>
              <w:ind w:left="160" w:firstLine="0"/>
            </w:pPr>
            <w:r>
              <w:rPr>
                <w:rStyle w:val="CharStyle101"/>
              </w:rPr>
              <w:t>za ÚT [Kč]</w:t>
            </w:r>
          </w:p>
        </w:tc>
        <w:tc>
          <w:tcPr>
            <w:tcW w:w="1224" w:type="dxa"/>
            <w:tcBorders>
              <w:top w:val="single" w:sz="4" w:space="0" w:color="auto"/>
              <w:left w:val="single" w:sz="4" w:space="0" w:color="auto"/>
            </w:tcBorders>
            <w:shd w:val="clear" w:color="auto" w:fill="FFFFFF"/>
            <w:vAlign w:val="bottom"/>
          </w:tcPr>
          <w:p w:rsidR="0014374F" w:rsidRDefault="00CE5543">
            <w:pPr>
              <w:pStyle w:val="Style8"/>
              <w:framePr w:w="7538" w:wrap="notBeside" w:vAnchor="text" w:hAnchor="text" w:y="1"/>
              <w:shd w:val="clear" w:color="auto" w:fill="auto"/>
              <w:spacing w:line="130" w:lineRule="exact"/>
              <w:ind w:left="160" w:firstLine="0"/>
            </w:pPr>
            <w:r>
              <w:rPr>
                <w:rStyle w:val="CharStyle101"/>
              </w:rPr>
              <w:t>za TUV [Kč]</w:t>
            </w:r>
          </w:p>
        </w:tc>
        <w:tc>
          <w:tcPr>
            <w:tcW w:w="1066" w:type="dxa"/>
            <w:tcBorders>
              <w:top w:val="single" w:sz="4" w:space="0" w:color="auto"/>
              <w:left w:val="single" w:sz="4" w:space="0" w:color="auto"/>
            </w:tcBorders>
            <w:shd w:val="clear" w:color="auto" w:fill="FFFFFF"/>
            <w:vAlign w:val="bottom"/>
          </w:tcPr>
          <w:p w:rsidR="0014374F" w:rsidRDefault="00CE5543">
            <w:pPr>
              <w:pStyle w:val="Style8"/>
              <w:framePr w:w="7538" w:wrap="notBeside" w:vAnchor="text" w:hAnchor="text" w:y="1"/>
              <w:shd w:val="clear" w:color="auto" w:fill="auto"/>
              <w:spacing w:line="130" w:lineRule="exact"/>
              <w:ind w:left="40" w:firstLine="0"/>
            </w:pPr>
            <w:r>
              <w:rPr>
                <w:rStyle w:val="CharStyle101"/>
              </w:rPr>
              <w:t>Celkem [Kč]</w:t>
            </w:r>
          </w:p>
        </w:tc>
        <w:tc>
          <w:tcPr>
            <w:tcW w:w="1145" w:type="dxa"/>
            <w:tcBorders>
              <w:top w:val="single" w:sz="4" w:space="0" w:color="auto"/>
              <w:left w:val="single" w:sz="4" w:space="0" w:color="auto"/>
            </w:tcBorders>
            <w:shd w:val="clear" w:color="auto" w:fill="FFFFFF"/>
            <w:vAlign w:val="bottom"/>
          </w:tcPr>
          <w:p w:rsidR="0014374F" w:rsidRDefault="00CE5543">
            <w:pPr>
              <w:pStyle w:val="Style8"/>
              <w:framePr w:w="7538" w:wrap="notBeside" w:vAnchor="text" w:hAnchor="text" w:y="1"/>
              <w:shd w:val="clear" w:color="auto" w:fill="auto"/>
              <w:spacing w:line="130" w:lineRule="exact"/>
              <w:ind w:firstLine="0"/>
              <w:jc w:val="center"/>
            </w:pPr>
            <w:r>
              <w:rPr>
                <w:rStyle w:val="CharStyle101"/>
              </w:rPr>
              <w:t>UT [GJ]</w:t>
            </w:r>
          </w:p>
        </w:tc>
        <w:tc>
          <w:tcPr>
            <w:tcW w:w="1145" w:type="dxa"/>
            <w:tcBorders>
              <w:top w:val="single" w:sz="4" w:space="0" w:color="auto"/>
              <w:left w:val="single" w:sz="4" w:space="0" w:color="auto"/>
              <w:right w:val="single" w:sz="4" w:space="0" w:color="auto"/>
            </w:tcBorders>
            <w:shd w:val="clear" w:color="auto" w:fill="FFFFFF"/>
            <w:vAlign w:val="bottom"/>
          </w:tcPr>
          <w:p w:rsidR="0014374F" w:rsidRDefault="00CE5543">
            <w:pPr>
              <w:pStyle w:val="Style8"/>
              <w:framePr w:w="7538" w:wrap="notBeside" w:vAnchor="text" w:hAnchor="text" w:y="1"/>
              <w:shd w:val="clear" w:color="auto" w:fill="auto"/>
              <w:spacing w:line="130" w:lineRule="exact"/>
              <w:ind w:left="220" w:firstLine="0"/>
            </w:pPr>
            <w:r>
              <w:rPr>
                <w:rStyle w:val="CharStyle101"/>
              </w:rPr>
              <w:t>TUV [GJ]</w:t>
            </w:r>
          </w:p>
        </w:tc>
      </w:tr>
      <w:tr w:rsidR="0014374F">
        <w:tblPrEx>
          <w:tblCellMar>
            <w:top w:w="0" w:type="dxa"/>
            <w:bottom w:w="0" w:type="dxa"/>
          </w:tblCellMar>
        </w:tblPrEx>
        <w:trPr>
          <w:trHeight w:hRule="exact" w:val="259"/>
        </w:trPr>
        <w:tc>
          <w:tcPr>
            <w:tcW w:w="950" w:type="dxa"/>
            <w:tcBorders>
              <w:top w:val="single" w:sz="4" w:space="0" w:color="auto"/>
            </w:tcBorders>
            <w:shd w:val="clear" w:color="auto" w:fill="FFFFFF"/>
            <w:vAlign w:val="bottom"/>
          </w:tcPr>
          <w:p w:rsidR="0014374F" w:rsidRDefault="00CE5543">
            <w:pPr>
              <w:pStyle w:val="Style8"/>
              <w:framePr w:w="7538" w:wrap="notBeside" w:vAnchor="text" w:hAnchor="text" w:y="1"/>
              <w:shd w:val="clear" w:color="auto" w:fill="auto"/>
              <w:spacing w:line="130" w:lineRule="exact"/>
              <w:ind w:left="40" w:firstLine="0"/>
            </w:pPr>
            <w:r>
              <w:rPr>
                <w:rStyle w:val="CharStyle101"/>
              </w:rPr>
              <w:t>leden</w:t>
            </w:r>
          </w:p>
        </w:tc>
        <w:tc>
          <w:tcPr>
            <w:tcW w:w="907" w:type="dxa"/>
            <w:tcBorders>
              <w:top w:val="single" w:sz="4" w:space="0" w:color="auto"/>
            </w:tcBorders>
            <w:shd w:val="clear" w:color="auto" w:fill="FFFFFF"/>
            <w:vAlign w:val="bottom"/>
          </w:tcPr>
          <w:p w:rsidR="0014374F" w:rsidRDefault="00CE5543">
            <w:pPr>
              <w:pStyle w:val="Style8"/>
              <w:framePr w:w="7538" w:wrap="notBeside" w:vAnchor="text" w:hAnchor="text" w:y="1"/>
              <w:shd w:val="clear" w:color="auto" w:fill="auto"/>
              <w:spacing w:line="130" w:lineRule="exact"/>
              <w:ind w:left="140" w:firstLine="0"/>
            </w:pPr>
            <w:proofErr w:type="gramStart"/>
            <w:r>
              <w:rPr>
                <w:rStyle w:val="CharStyle101"/>
              </w:rPr>
              <w:t>15.1.2006</w:t>
            </w:r>
            <w:proofErr w:type="gramEnd"/>
          </w:p>
        </w:tc>
        <w:tc>
          <w:tcPr>
            <w:tcW w:w="1102" w:type="dxa"/>
            <w:tcBorders>
              <w:top w:val="single" w:sz="4" w:space="0" w:color="auto"/>
            </w:tcBorders>
            <w:shd w:val="clear" w:color="auto" w:fill="FFFFFF"/>
            <w:vAlign w:val="bottom"/>
          </w:tcPr>
          <w:p w:rsidR="0014374F" w:rsidRDefault="00CE5543">
            <w:pPr>
              <w:pStyle w:val="Style8"/>
              <w:framePr w:w="7538" w:wrap="notBeside" w:vAnchor="text" w:hAnchor="text" w:y="1"/>
              <w:shd w:val="clear" w:color="auto" w:fill="auto"/>
              <w:spacing w:line="130" w:lineRule="exact"/>
              <w:ind w:right="20" w:firstLine="0"/>
              <w:jc w:val="right"/>
            </w:pPr>
            <w:r>
              <w:rPr>
                <w:rStyle w:val="CharStyle101"/>
              </w:rPr>
              <w:t>185 914,00</w:t>
            </w:r>
          </w:p>
        </w:tc>
        <w:tc>
          <w:tcPr>
            <w:tcW w:w="1224" w:type="dxa"/>
            <w:tcBorders>
              <w:top w:val="single" w:sz="4" w:space="0" w:color="auto"/>
            </w:tcBorders>
            <w:shd w:val="clear" w:color="auto" w:fill="FFFFFF"/>
            <w:vAlign w:val="bottom"/>
          </w:tcPr>
          <w:p w:rsidR="0014374F" w:rsidRDefault="00CE5543">
            <w:pPr>
              <w:pStyle w:val="Style8"/>
              <w:framePr w:w="7538" w:wrap="notBeside" w:vAnchor="text" w:hAnchor="text" w:y="1"/>
              <w:shd w:val="clear" w:color="auto" w:fill="auto"/>
              <w:spacing w:line="130" w:lineRule="exact"/>
              <w:ind w:right="100" w:firstLine="0"/>
              <w:jc w:val="right"/>
            </w:pPr>
            <w:r>
              <w:rPr>
                <w:rStyle w:val="CharStyle101"/>
              </w:rPr>
              <w:t>8 081,00</w:t>
            </w:r>
          </w:p>
        </w:tc>
        <w:tc>
          <w:tcPr>
            <w:tcW w:w="1066" w:type="dxa"/>
            <w:tcBorders>
              <w:top w:val="single" w:sz="4" w:space="0" w:color="auto"/>
            </w:tcBorders>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193 995,00</w:t>
            </w:r>
          </w:p>
        </w:tc>
        <w:tc>
          <w:tcPr>
            <w:tcW w:w="1145" w:type="dxa"/>
            <w:tcBorders>
              <w:top w:val="single" w:sz="4" w:space="0" w:color="auto"/>
            </w:tcBorders>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499,13</w:t>
            </w:r>
          </w:p>
        </w:tc>
        <w:tc>
          <w:tcPr>
            <w:tcW w:w="1145" w:type="dxa"/>
            <w:tcBorders>
              <w:top w:val="single" w:sz="4" w:space="0" w:color="auto"/>
            </w:tcBorders>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23"/>
        </w:trPr>
        <w:tc>
          <w:tcPr>
            <w:tcW w:w="950" w:type="dxa"/>
            <w:shd w:val="clear" w:color="auto" w:fill="FFFFFF"/>
            <w:vAlign w:val="bottom"/>
          </w:tcPr>
          <w:p w:rsidR="0014374F" w:rsidRDefault="00CE5543">
            <w:pPr>
              <w:pStyle w:val="Style8"/>
              <w:framePr w:w="7538" w:wrap="notBeside" w:vAnchor="text" w:hAnchor="text" w:y="1"/>
              <w:shd w:val="clear" w:color="auto" w:fill="auto"/>
              <w:spacing w:line="130" w:lineRule="exact"/>
              <w:ind w:left="40" w:firstLine="0"/>
            </w:pPr>
            <w:r>
              <w:rPr>
                <w:rStyle w:val="CharStyle101"/>
              </w:rPr>
              <w:t>únor</w:t>
            </w:r>
          </w:p>
        </w:tc>
        <w:tc>
          <w:tcPr>
            <w:tcW w:w="907" w:type="dxa"/>
            <w:shd w:val="clear" w:color="auto" w:fill="FFFFFF"/>
            <w:vAlign w:val="bottom"/>
          </w:tcPr>
          <w:p w:rsidR="0014374F" w:rsidRDefault="00CE5543">
            <w:pPr>
              <w:pStyle w:val="Style8"/>
              <w:framePr w:w="7538" w:wrap="notBeside" w:vAnchor="text" w:hAnchor="text" w:y="1"/>
              <w:shd w:val="clear" w:color="auto" w:fill="auto"/>
              <w:spacing w:line="130" w:lineRule="exact"/>
              <w:ind w:left="140" w:firstLine="0"/>
            </w:pPr>
            <w:proofErr w:type="gramStart"/>
            <w:r>
              <w:rPr>
                <w:rStyle w:val="CharStyle101"/>
              </w:rPr>
              <w:t>15.2.2006</w:t>
            </w:r>
            <w:proofErr w:type="gramEnd"/>
          </w:p>
        </w:tc>
        <w:tc>
          <w:tcPr>
            <w:tcW w:w="1102" w:type="dxa"/>
            <w:shd w:val="clear" w:color="auto" w:fill="FFFFFF"/>
            <w:vAlign w:val="bottom"/>
          </w:tcPr>
          <w:p w:rsidR="0014374F" w:rsidRDefault="00CE5543">
            <w:pPr>
              <w:pStyle w:val="Style8"/>
              <w:framePr w:w="7538" w:wrap="notBeside" w:vAnchor="text" w:hAnchor="text" w:y="1"/>
              <w:shd w:val="clear" w:color="auto" w:fill="auto"/>
              <w:spacing w:line="130" w:lineRule="exact"/>
              <w:ind w:right="20" w:firstLine="0"/>
              <w:jc w:val="right"/>
            </w:pPr>
            <w:r>
              <w:rPr>
                <w:rStyle w:val="CharStyle101"/>
              </w:rPr>
              <w:t>156 559,00</w:t>
            </w:r>
          </w:p>
        </w:tc>
        <w:tc>
          <w:tcPr>
            <w:tcW w:w="1224" w:type="dxa"/>
            <w:shd w:val="clear" w:color="auto" w:fill="FFFFFF"/>
            <w:vAlign w:val="bottom"/>
          </w:tcPr>
          <w:p w:rsidR="0014374F" w:rsidRDefault="00CE5543">
            <w:pPr>
              <w:pStyle w:val="Style8"/>
              <w:framePr w:w="7538" w:wrap="notBeside" w:vAnchor="text" w:hAnchor="text" w:y="1"/>
              <w:shd w:val="clear" w:color="auto" w:fill="auto"/>
              <w:spacing w:line="130" w:lineRule="exact"/>
              <w:ind w:right="100" w:firstLine="0"/>
              <w:jc w:val="right"/>
            </w:pPr>
            <w:r>
              <w:rPr>
                <w:rStyle w:val="CharStyle101"/>
              </w:rPr>
              <w:t>8 081,00</w:t>
            </w:r>
          </w:p>
        </w:tc>
        <w:tc>
          <w:tcPr>
            <w:tcW w:w="1066"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164 640,00</w:t>
            </w:r>
          </w:p>
        </w:tc>
        <w:tc>
          <w:tcPr>
            <w:tcW w:w="1145"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420,32</w:t>
            </w:r>
          </w:p>
        </w:tc>
        <w:tc>
          <w:tcPr>
            <w:tcW w:w="1145"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30"/>
        </w:trPr>
        <w:tc>
          <w:tcPr>
            <w:tcW w:w="950" w:type="dxa"/>
            <w:shd w:val="clear" w:color="auto" w:fill="FFFFFF"/>
            <w:vAlign w:val="bottom"/>
          </w:tcPr>
          <w:p w:rsidR="0014374F" w:rsidRDefault="00CE5543">
            <w:pPr>
              <w:pStyle w:val="Style8"/>
              <w:framePr w:w="7538" w:wrap="notBeside" w:vAnchor="text" w:hAnchor="text" w:y="1"/>
              <w:shd w:val="clear" w:color="auto" w:fill="auto"/>
              <w:spacing w:line="130" w:lineRule="exact"/>
              <w:ind w:left="40" w:firstLine="0"/>
            </w:pPr>
            <w:r>
              <w:rPr>
                <w:rStyle w:val="CharStyle101"/>
              </w:rPr>
              <w:t>březen</w:t>
            </w:r>
          </w:p>
        </w:tc>
        <w:tc>
          <w:tcPr>
            <w:tcW w:w="907" w:type="dxa"/>
            <w:shd w:val="clear" w:color="auto" w:fill="FFFFFF"/>
            <w:vAlign w:val="bottom"/>
          </w:tcPr>
          <w:p w:rsidR="0014374F" w:rsidRDefault="00CE5543">
            <w:pPr>
              <w:pStyle w:val="Style8"/>
              <w:framePr w:w="7538" w:wrap="notBeside" w:vAnchor="text" w:hAnchor="text" w:y="1"/>
              <w:shd w:val="clear" w:color="auto" w:fill="auto"/>
              <w:spacing w:line="130" w:lineRule="exact"/>
              <w:ind w:left="140" w:firstLine="0"/>
            </w:pPr>
            <w:proofErr w:type="gramStart"/>
            <w:r>
              <w:rPr>
                <w:rStyle w:val="CharStyle101"/>
              </w:rPr>
              <w:t>15.3.2006</w:t>
            </w:r>
            <w:proofErr w:type="gramEnd"/>
          </w:p>
        </w:tc>
        <w:tc>
          <w:tcPr>
            <w:tcW w:w="1102" w:type="dxa"/>
            <w:shd w:val="clear" w:color="auto" w:fill="FFFFFF"/>
            <w:vAlign w:val="bottom"/>
          </w:tcPr>
          <w:p w:rsidR="0014374F" w:rsidRDefault="00CE5543">
            <w:pPr>
              <w:pStyle w:val="Style8"/>
              <w:framePr w:w="7538" w:wrap="notBeside" w:vAnchor="text" w:hAnchor="text" w:y="1"/>
              <w:shd w:val="clear" w:color="auto" w:fill="auto"/>
              <w:spacing w:line="130" w:lineRule="exact"/>
              <w:ind w:right="20" w:firstLine="0"/>
              <w:jc w:val="right"/>
            </w:pPr>
            <w:r>
              <w:rPr>
                <w:rStyle w:val="CharStyle101"/>
              </w:rPr>
              <w:t>136 989,00</w:t>
            </w:r>
          </w:p>
        </w:tc>
        <w:tc>
          <w:tcPr>
            <w:tcW w:w="1224" w:type="dxa"/>
            <w:shd w:val="clear" w:color="auto" w:fill="FFFFFF"/>
            <w:vAlign w:val="bottom"/>
          </w:tcPr>
          <w:p w:rsidR="0014374F" w:rsidRDefault="00CE5543">
            <w:pPr>
              <w:pStyle w:val="Style8"/>
              <w:framePr w:w="7538" w:wrap="notBeside" w:vAnchor="text" w:hAnchor="text" w:y="1"/>
              <w:shd w:val="clear" w:color="auto" w:fill="auto"/>
              <w:spacing w:line="130" w:lineRule="exact"/>
              <w:ind w:right="100" w:firstLine="0"/>
              <w:jc w:val="right"/>
            </w:pPr>
            <w:r>
              <w:rPr>
                <w:rStyle w:val="CharStyle101"/>
              </w:rPr>
              <w:t>8 081,00</w:t>
            </w:r>
          </w:p>
        </w:tc>
        <w:tc>
          <w:tcPr>
            <w:tcW w:w="1066"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145 070,00</w:t>
            </w:r>
          </w:p>
        </w:tc>
        <w:tc>
          <w:tcPr>
            <w:tcW w:w="1145"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367,78</w:t>
            </w:r>
          </w:p>
        </w:tc>
        <w:tc>
          <w:tcPr>
            <w:tcW w:w="1145"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30"/>
        </w:trPr>
        <w:tc>
          <w:tcPr>
            <w:tcW w:w="950" w:type="dxa"/>
            <w:shd w:val="clear" w:color="auto" w:fill="FFFFFF"/>
            <w:vAlign w:val="bottom"/>
          </w:tcPr>
          <w:p w:rsidR="0014374F" w:rsidRDefault="00CE5543">
            <w:pPr>
              <w:pStyle w:val="Style8"/>
              <w:framePr w:w="7538" w:wrap="notBeside" w:vAnchor="text" w:hAnchor="text" w:y="1"/>
              <w:shd w:val="clear" w:color="auto" w:fill="auto"/>
              <w:spacing w:line="130" w:lineRule="exact"/>
              <w:ind w:left="40" w:firstLine="0"/>
            </w:pPr>
            <w:r>
              <w:rPr>
                <w:rStyle w:val="CharStyle101"/>
              </w:rPr>
              <w:t>duben</w:t>
            </w:r>
          </w:p>
        </w:tc>
        <w:tc>
          <w:tcPr>
            <w:tcW w:w="907" w:type="dxa"/>
            <w:shd w:val="clear" w:color="auto" w:fill="FFFFFF"/>
            <w:vAlign w:val="bottom"/>
          </w:tcPr>
          <w:p w:rsidR="0014374F" w:rsidRDefault="00CE5543">
            <w:pPr>
              <w:pStyle w:val="Style8"/>
              <w:framePr w:w="7538" w:wrap="notBeside" w:vAnchor="text" w:hAnchor="text" w:y="1"/>
              <w:shd w:val="clear" w:color="auto" w:fill="auto"/>
              <w:spacing w:line="130" w:lineRule="exact"/>
              <w:ind w:left="140" w:firstLine="0"/>
            </w:pPr>
            <w:proofErr w:type="gramStart"/>
            <w:r>
              <w:rPr>
                <w:rStyle w:val="CharStyle101"/>
              </w:rPr>
              <w:t>15.4.2006</w:t>
            </w:r>
            <w:proofErr w:type="gramEnd"/>
          </w:p>
        </w:tc>
        <w:tc>
          <w:tcPr>
            <w:tcW w:w="1102" w:type="dxa"/>
            <w:shd w:val="clear" w:color="auto" w:fill="FFFFFF"/>
            <w:vAlign w:val="bottom"/>
          </w:tcPr>
          <w:p w:rsidR="0014374F" w:rsidRDefault="00CE5543">
            <w:pPr>
              <w:pStyle w:val="Style8"/>
              <w:framePr w:w="7538" w:wrap="notBeside" w:vAnchor="text" w:hAnchor="text" w:y="1"/>
              <w:shd w:val="clear" w:color="auto" w:fill="auto"/>
              <w:spacing w:line="130" w:lineRule="exact"/>
              <w:ind w:right="20" w:firstLine="0"/>
              <w:jc w:val="right"/>
            </w:pPr>
            <w:r>
              <w:rPr>
                <w:rStyle w:val="CharStyle101"/>
              </w:rPr>
              <w:t>88 065,00</w:t>
            </w:r>
          </w:p>
        </w:tc>
        <w:tc>
          <w:tcPr>
            <w:tcW w:w="1224" w:type="dxa"/>
            <w:shd w:val="clear" w:color="auto" w:fill="FFFFFF"/>
            <w:vAlign w:val="bottom"/>
          </w:tcPr>
          <w:p w:rsidR="0014374F" w:rsidRDefault="00CE5543">
            <w:pPr>
              <w:pStyle w:val="Style8"/>
              <w:framePr w:w="7538" w:wrap="notBeside" w:vAnchor="text" w:hAnchor="text" w:y="1"/>
              <w:shd w:val="clear" w:color="auto" w:fill="auto"/>
              <w:spacing w:line="130" w:lineRule="exact"/>
              <w:ind w:right="100" w:firstLine="0"/>
              <w:jc w:val="right"/>
            </w:pPr>
            <w:r>
              <w:rPr>
                <w:rStyle w:val="CharStyle101"/>
              </w:rPr>
              <w:t>8 081,00</w:t>
            </w:r>
          </w:p>
        </w:tc>
        <w:tc>
          <w:tcPr>
            <w:tcW w:w="1066"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96 146,00</w:t>
            </w:r>
          </w:p>
        </w:tc>
        <w:tc>
          <w:tcPr>
            <w:tcW w:w="1145"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236,43</w:t>
            </w:r>
          </w:p>
        </w:tc>
        <w:tc>
          <w:tcPr>
            <w:tcW w:w="1145"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30"/>
        </w:trPr>
        <w:tc>
          <w:tcPr>
            <w:tcW w:w="950" w:type="dxa"/>
            <w:shd w:val="clear" w:color="auto" w:fill="FFFFFF"/>
            <w:vAlign w:val="bottom"/>
          </w:tcPr>
          <w:p w:rsidR="0014374F" w:rsidRDefault="00CE5543">
            <w:pPr>
              <w:pStyle w:val="Style8"/>
              <w:framePr w:w="7538" w:wrap="notBeside" w:vAnchor="text" w:hAnchor="text" w:y="1"/>
              <w:shd w:val="clear" w:color="auto" w:fill="auto"/>
              <w:spacing w:line="130" w:lineRule="exact"/>
              <w:ind w:left="40" w:firstLine="0"/>
            </w:pPr>
            <w:r>
              <w:rPr>
                <w:rStyle w:val="CharStyle101"/>
              </w:rPr>
              <w:t>květen</w:t>
            </w:r>
          </w:p>
        </w:tc>
        <w:tc>
          <w:tcPr>
            <w:tcW w:w="907" w:type="dxa"/>
            <w:shd w:val="clear" w:color="auto" w:fill="FFFFFF"/>
            <w:vAlign w:val="bottom"/>
          </w:tcPr>
          <w:p w:rsidR="0014374F" w:rsidRDefault="00CE5543">
            <w:pPr>
              <w:pStyle w:val="Style8"/>
              <w:framePr w:w="7538" w:wrap="notBeside" w:vAnchor="text" w:hAnchor="text" w:y="1"/>
              <w:shd w:val="clear" w:color="auto" w:fill="auto"/>
              <w:spacing w:line="130" w:lineRule="exact"/>
              <w:ind w:left="140" w:firstLine="0"/>
            </w:pPr>
            <w:proofErr w:type="gramStart"/>
            <w:r>
              <w:rPr>
                <w:rStyle w:val="CharStyle101"/>
              </w:rPr>
              <w:t>15.5.2006</w:t>
            </w:r>
            <w:proofErr w:type="gramEnd"/>
          </w:p>
        </w:tc>
        <w:tc>
          <w:tcPr>
            <w:tcW w:w="1102" w:type="dxa"/>
            <w:shd w:val="clear" w:color="auto" w:fill="FFFFFF"/>
            <w:vAlign w:val="bottom"/>
          </w:tcPr>
          <w:p w:rsidR="0014374F" w:rsidRDefault="00CE5543">
            <w:pPr>
              <w:pStyle w:val="Style8"/>
              <w:framePr w:w="7538" w:wrap="notBeside" w:vAnchor="text" w:hAnchor="text" w:y="1"/>
              <w:shd w:val="clear" w:color="auto" w:fill="auto"/>
              <w:spacing w:line="130" w:lineRule="exact"/>
              <w:ind w:right="20" w:firstLine="0"/>
              <w:jc w:val="right"/>
            </w:pPr>
            <w:r>
              <w:rPr>
                <w:rStyle w:val="CharStyle101"/>
              </w:rPr>
              <w:t>9 785,00</w:t>
            </w:r>
          </w:p>
        </w:tc>
        <w:tc>
          <w:tcPr>
            <w:tcW w:w="1224" w:type="dxa"/>
            <w:shd w:val="clear" w:color="auto" w:fill="FFFFFF"/>
            <w:vAlign w:val="bottom"/>
          </w:tcPr>
          <w:p w:rsidR="0014374F" w:rsidRDefault="00CE5543">
            <w:pPr>
              <w:pStyle w:val="Style8"/>
              <w:framePr w:w="7538" w:wrap="notBeside" w:vAnchor="text" w:hAnchor="text" w:y="1"/>
              <w:shd w:val="clear" w:color="auto" w:fill="auto"/>
              <w:spacing w:line="130" w:lineRule="exact"/>
              <w:ind w:right="100" w:firstLine="0"/>
              <w:jc w:val="right"/>
            </w:pPr>
            <w:r>
              <w:rPr>
                <w:rStyle w:val="CharStyle101"/>
              </w:rPr>
              <w:t>8 081,00</w:t>
            </w:r>
          </w:p>
        </w:tc>
        <w:tc>
          <w:tcPr>
            <w:tcW w:w="1066"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17 866,00</w:t>
            </w:r>
          </w:p>
        </w:tc>
        <w:tc>
          <w:tcPr>
            <w:tcW w:w="1145"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26,27</w:t>
            </w:r>
          </w:p>
        </w:tc>
        <w:tc>
          <w:tcPr>
            <w:tcW w:w="1145"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30"/>
        </w:trPr>
        <w:tc>
          <w:tcPr>
            <w:tcW w:w="950" w:type="dxa"/>
            <w:shd w:val="clear" w:color="auto" w:fill="FFFFFF"/>
            <w:vAlign w:val="center"/>
          </w:tcPr>
          <w:p w:rsidR="0014374F" w:rsidRDefault="00CE5543">
            <w:pPr>
              <w:pStyle w:val="Style8"/>
              <w:framePr w:w="7538" w:wrap="notBeside" w:vAnchor="text" w:hAnchor="text" w:y="1"/>
              <w:shd w:val="clear" w:color="auto" w:fill="auto"/>
              <w:spacing w:line="130" w:lineRule="exact"/>
              <w:ind w:left="40" w:firstLine="0"/>
            </w:pPr>
            <w:r>
              <w:rPr>
                <w:rStyle w:val="CharStyle101"/>
              </w:rPr>
              <w:t>červen</w:t>
            </w:r>
          </w:p>
        </w:tc>
        <w:tc>
          <w:tcPr>
            <w:tcW w:w="907" w:type="dxa"/>
            <w:shd w:val="clear" w:color="auto" w:fill="FFFFFF"/>
            <w:vAlign w:val="center"/>
          </w:tcPr>
          <w:p w:rsidR="0014374F" w:rsidRDefault="00CE5543">
            <w:pPr>
              <w:pStyle w:val="Style8"/>
              <w:framePr w:w="7538" w:wrap="notBeside" w:vAnchor="text" w:hAnchor="text" w:y="1"/>
              <w:shd w:val="clear" w:color="auto" w:fill="auto"/>
              <w:spacing w:line="130" w:lineRule="exact"/>
              <w:ind w:left="140" w:firstLine="0"/>
            </w:pPr>
            <w:proofErr w:type="gramStart"/>
            <w:r>
              <w:rPr>
                <w:rStyle w:val="CharStyle101"/>
              </w:rPr>
              <w:t>15.6.2006</w:t>
            </w:r>
            <w:proofErr w:type="gramEnd"/>
          </w:p>
        </w:tc>
        <w:tc>
          <w:tcPr>
            <w:tcW w:w="1102" w:type="dxa"/>
            <w:shd w:val="clear" w:color="auto" w:fill="FFFFFF"/>
            <w:vAlign w:val="bottom"/>
          </w:tcPr>
          <w:p w:rsidR="0014374F" w:rsidRDefault="00CE5543">
            <w:pPr>
              <w:pStyle w:val="Style8"/>
              <w:framePr w:w="7538" w:wrap="notBeside" w:vAnchor="text" w:hAnchor="text" w:y="1"/>
              <w:shd w:val="clear" w:color="auto" w:fill="auto"/>
              <w:spacing w:line="130" w:lineRule="exact"/>
              <w:ind w:right="20" w:firstLine="0"/>
              <w:jc w:val="right"/>
            </w:pPr>
            <w:r>
              <w:rPr>
                <w:rStyle w:val="CharStyle101"/>
              </w:rPr>
              <w:t>0,00</w:t>
            </w:r>
          </w:p>
        </w:tc>
        <w:tc>
          <w:tcPr>
            <w:tcW w:w="1224" w:type="dxa"/>
            <w:shd w:val="clear" w:color="auto" w:fill="FFFFFF"/>
            <w:vAlign w:val="bottom"/>
          </w:tcPr>
          <w:p w:rsidR="0014374F" w:rsidRDefault="00CE5543">
            <w:pPr>
              <w:pStyle w:val="Style8"/>
              <w:framePr w:w="7538" w:wrap="notBeside" w:vAnchor="text" w:hAnchor="text" w:y="1"/>
              <w:shd w:val="clear" w:color="auto" w:fill="auto"/>
              <w:spacing w:line="130" w:lineRule="exact"/>
              <w:ind w:right="100" w:firstLine="0"/>
              <w:jc w:val="right"/>
            </w:pPr>
            <w:r>
              <w:rPr>
                <w:rStyle w:val="CharStyle101"/>
              </w:rPr>
              <w:t>8 081,00</w:t>
            </w:r>
          </w:p>
        </w:tc>
        <w:tc>
          <w:tcPr>
            <w:tcW w:w="1066"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8 081,00</w:t>
            </w:r>
          </w:p>
        </w:tc>
        <w:tc>
          <w:tcPr>
            <w:tcW w:w="1145"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0,00</w:t>
            </w:r>
          </w:p>
        </w:tc>
        <w:tc>
          <w:tcPr>
            <w:tcW w:w="1145" w:type="dxa"/>
            <w:shd w:val="clear" w:color="auto" w:fill="FFFFFF"/>
            <w:vAlign w:val="center"/>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23"/>
        </w:trPr>
        <w:tc>
          <w:tcPr>
            <w:tcW w:w="950" w:type="dxa"/>
            <w:shd w:val="clear" w:color="auto" w:fill="FFFFFF"/>
            <w:vAlign w:val="center"/>
          </w:tcPr>
          <w:p w:rsidR="0014374F" w:rsidRDefault="00CE5543">
            <w:pPr>
              <w:pStyle w:val="Style8"/>
              <w:framePr w:w="7538" w:wrap="notBeside" w:vAnchor="text" w:hAnchor="text" w:y="1"/>
              <w:shd w:val="clear" w:color="auto" w:fill="auto"/>
              <w:spacing w:line="130" w:lineRule="exact"/>
              <w:ind w:left="40" w:firstLine="0"/>
            </w:pPr>
            <w:r>
              <w:rPr>
                <w:rStyle w:val="CharStyle101"/>
              </w:rPr>
              <w:t>červenec</w:t>
            </w:r>
          </w:p>
        </w:tc>
        <w:tc>
          <w:tcPr>
            <w:tcW w:w="907" w:type="dxa"/>
            <w:shd w:val="clear" w:color="auto" w:fill="FFFFFF"/>
            <w:vAlign w:val="center"/>
          </w:tcPr>
          <w:p w:rsidR="0014374F" w:rsidRDefault="00CE5543">
            <w:pPr>
              <w:pStyle w:val="Style8"/>
              <w:framePr w:w="7538" w:wrap="notBeside" w:vAnchor="text" w:hAnchor="text" w:y="1"/>
              <w:shd w:val="clear" w:color="auto" w:fill="auto"/>
              <w:spacing w:line="130" w:lineRule="exact"/>
              <w:ind w:left="140" w:firstLine="0"/>
            </w:pPr>
            <w:proofErr w:type="gramStart"/>
            <w:r>
              <w:rPr>
                <w:rStyle w:val="CharStyle101"/>
              </w:rPr>
              <w:t>15.7.2006</w:t>
            </w:r>
            <w:proofErr w:type="gramEnd"/>
          </w:p>
        </w:tc>
        <w:tc>
          <w:tcPr>
            <w:tcW w:w="1102" w:type="dxa"/>
            <w:shd w:val="clear" w:color="auto" w:fill="FFFFFF"/>
            <w:vAlign w:val="bottom"/>
          </w:tcPr>
          <w:p w:rsidR="0014374F" w:rsidRDefault="00CE5543">
            <w:pPr>
              <w:pStyle w:val="Style8"/>
              <w:framePr w:w="7538" w:wrap="notBeside" w:vAnchor="text" w:hAnchor="text" w:y="1"/>
              <w:shd w:val="clear" w:color="auto" w:fill="auto"/>
              <w:spacing w:line="130" w:lineRule="exact"/>
              <w:ind w:right="20" w:firstLine="0"/>
              <w:jc w:val="right"/>
            </w:pPr>
            <w:r>
              <w:rPr>
                <w:rStyle w:val="CharStyle101"/>
              </w:rPr>
              <w:t>0,00</w:t>
            </w:r>
          </w:p>
        </w:tc>
        <w:tc>
          <w:tcPr>
            <w:tcW w:w="1224" w:type="dxa"/>
            <w:shd w:val="clear" w:color="auto" w:fill="FFFFFF"/>
            <w:vAlign w:val="bottom"/>
          </w:tcPr>
          <w:p w:rsidR="0014374F" w:rsidRDefault="00CE5543">
            <w:pPr>
              <w:pStyle w:val="Style8"/>
              <w:framePr w:w="7538" w:wrap="notBeside" w:vAnchor="text" w:hAnchor="text" w:y="1"/>
              <w:shd w:val="clear" w:color="auto" w:fill="auto"/>
              <w:spacing w:line="130" w:lineRule="exact"/>
              <w:ind w:right="100" w:firstLine="0"/>
              <w:jc w:val="right"/>
            </w:pPr>
            <w:r>
              <w:rPr>
                <w:rStyle w:val="CharStyle101"/>
              </w:rPr>
              <w:t>8 081,00</w:t>
            </w:r>
          </w:p>
        </w:tc>
        <w:tc>
          <w:tcPr>
            <w:tcW w:w="1066"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8 081,00</w:t>
            </w:r>
          </w:p>
        </w:tc>
        <w:tc>
          <w:tcPr>
            <w:tcW w:w="1145"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0,00</w:t>
            </w:r>
          </w:p>
        </w:tc>
        <w:tc>
          <w:tcPr>
            <w:tcW w:w="1145" w:type="dxa"/>
            <w:shd w:val="clear" w:color="auto" w:fill="FFFFFF"/>
            <w:vAlign w:val="center"/>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38"/>
        </w:trPr>
        <w:tc>
          <w:tcPr>
            <w:tcW w:w="950" w:type="dxa"/>
            <w:shd w:val="clear" w:color="auto" w:fill="FFFFFF"/>
            <w:vAlign w:val="center"/>
          </w:tcPr>
          <w:p w:rsidR="0014374F" w:rsidRDefault="00CE5543">
            <w:pPr>
              <w:pStyle w:val="Style8"/>
              <w:framePr w:w="7538" w:wrap="notBeside" w:vAnchor="text" w:hAnchor="text" w:y="1"/>
              <w:shd w:val="clear" w:color="auto" w:fill="auto"/>
              <w:spacing w:line="130" w:lineRule="exact"/>
              <w:ind w:left="40" w:firstLine="0"/>
            </w:pPr>
            <w:r>
              <w:rPr>
                <w:rStyle w:val="CharStyle101"/>
              </w:rPr>
              <w:t>srpen</w:t>
            </w:r>
          </w:p>
        </w:tc>
        <w:tc>
          <w:tcPr>
            <w:tcW w:w="907" w:type="dxa"/>
            <w:shd w:val="clear" w:color="auto" w:fill="FFFFFF"/>
            <w:vAlign w:val="center"/>
          </w:tcPr>
          <w:p w:rsidR="0014374F" w:rsidRDefault="00CE5543">
            <w:pPr>
              <w:pStyle w:val="Style8"/>
              <w:framePr w:w="7538" w:wrap="notBeside" w:vAnchor="text" w:hAnchor="text" w:y="1"/>
              <w:shd w:val="clear" w:color="auto" w:fill="auto"/>
              <w:spacing w:line="130" w:lineRule="exact"/>
              <w:ind w:left="140" w:firstLine="0"/>
            </w:pPr>
            <w:proofErr w:type="gramStart"/>
            <w:r>
              <w:rPr>
                <w:rStyle w:val="CharStyle101"/>
              </w:rPr>
              <w:t>15.8.2006</w:t>
            </w:r>
            <w:proofErr w:type="gramEnd"/>
          </w:p>
        </w:tc>
        <w:tc>
          <w:tcPr>
            <w:tcW w:w="1102" w:type="dxa"/>
            <w:shd w:val="clear" w:color="auto" w:fill="FFFFFF"/>
            <w:vAlign w:val="bottom"/>
          </w:tcPr>
          <w:p w:rsidR="0014374F" w:rsidRDefault="00CE5543">
            <w:pPr>
              <w:pStyle w:val="Style8"/>
              <w:framePr w:w="7538" w:wrap="notBeside" w:vAnchor="text" w:hAnchor="text" w:y="1"/>
              <w:shd w:val="clear" w:color="auto" w:fill="auto"/>
              <w:spacing w:line="130" w:lineRule="exact"/>
              <w:ind w:right="20" w:firstLine="0"/>
              <w:jc w:val="right"/>
            </w:pPr>
            <w:r>
              <w:rPr>
                <w:rStyle w:val="CharStyle101"/>
              </w:rPr>
              <w:t>0,00</w:t>
            </w:r>
          </w:p>
        </w:tc>
        <w:tc>
          <w:tcPr>
            <w:tcW w:w="1224" w:type="dxa"/>
            <w:shd w:val="clear" w:color="auto" w:fill="FFFFFF"/>
            <w:vAlign w:val="bottom"/>
          </w:tcPr>
          <w:p w:rsidR="0014374F" w:rsidRDefault="00CE5543">
            <w:pPr>
              <w:pStyle w:val="Style8"/>
              <w:framePr w:w="7538" w:wrap="notBeside" w:vAnchor="text" w:hAnchor="text" w:y="1"/>
              <w:shd w:val="clear" w:color="auto" w:fill="auto"/>
              <w:spacing w:line="130" w:lineRule="exact"/>
              <w:ind w:right="100" w:firstLine="0"/>
              <w:jc w:val="right"/>
            </w:pPr>
            <w:r>
              <w:rPr>
                <w:rStyle w:val="CharStyle101"/>
              </w:rPr>
              <w:t>8 081,00</w:t>
            </w:r>
          </w:p>
        </w:tc>
        <w:tc>
          <w:tcPr>
            <w:tcW w:w="1066"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8 081,00</w:t>
            </w:r>
          </w:p>
        </w:tc>
        <w:tc>
          <w:tcPr>
            <w:tcW w:w="1145"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0,00</w:t>
            </w:r>
          </w:p>
        </w:tc>
        <w:tc>
          <w:tcPr>
            <w:tcW w:w="1145" w:type="dxa"/>
            <w:shd w:val="clear" w:color="auto" w:fill="FFFFFF"/>
            <w:vAlign w:val="center"/>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30"/>
        </w:trPr>
        <w:tc>
          <w:tcPr>
            <w:tcW w:w="950" w:type="dxa"/>
            <w:shd w:val="clear" w:color="auto" w:fill="FFFFFF"/>
          </w:tcPr>
          <w:p w:rsidR="0014374F" w:rsidRDefault="00CE5543">
            <w:pPr>
              <w:pStyle w:val="Style8"/>
              <w:framePr w:w="7538" w:wrap="notBeside" w:vAnchor="text" w:hAnchor="text" w:y="1"/>
              <w:shd w:val="clear" w:color="auto" w:fill="auto"/>
              <w:spacing w:line="130" w:lineRule="exact"/>
              <w:ind w:left="40" w:firstLine="0"/>
            </w:pPr>
            <w:r>
              <w:rPr>
                <w:rStyle w:val="CharStyle101"/>
              </w:rPr>
              <w:t>září</w:t>
            </w:r>
          </w:p>
        </w:tc>
        <w:tc>
          <w:tcPr>
            <w:tcW w:w="907" w:type="dxa"/>
            <w:shd w:val="clear" w:color="auto" w:fill="FFFFFF"/>
          </w:tcPr>
          <w:p w:rsidR="0014374F" w:rsidRDefault="00CE5543">
            <w:pPr>
              <w:pStyle w:val="Style8"/>
              <w:framePr w:w="7538" w:wrap="notBeside" w:vAnchor="text" w:hAnchor="text" w:y="1"/>
              <w:shd w:val="clear" w:color="auto" w:fill="auto"/>
              <w:spacing w:line="130" w:lineRule="exact"/>
              <w:ind w:left="140" w:firstLine="0"/>
            </w:pPr>
            <w:proofErr w:type="gramStart"/>
            <w:r>
              <w:rPr>
                <w:rStyle w:val="CharStyle101"/>
              </w:rPr>
              <w:t>15.9.2006</w:t>
            </w:r>
            <w:proofErr w:type="gramEnd"/>
          </w:p>
        </w:tc>
        <w:tc>
          <w:tcPr>
            <w:tcW w:w="1102" w:type="dxa"/>
            <w:shd w:val="clear" w:color="auto" w:fill="FFFFFF"/>
          </w:tcPr>
          <w:p w:rsidR="0014374F" w:rsidRDefault="00CE5543">
            <w:pPr>
              <w:pStyle w:val="Style8"/>
              <w:framePr w:w="7538" w:wrap="notBeside" w:vAnchor="text" w:hAnchor="text" w:y="1"/>
              <w:shd w:val="clear" w:color="auto" w:fill="auto"/>
              <w:spacing w:line="130" w:lineRule="exact"/>
              <w:ind w:right="20" w:firstLine="0"/>
              <w:jc w:val="right"/>
            </w:pPr>
            <w:r>
              <w:rPr>
                <w:rStyle w:val="CharStyle101"/>
              </w:rPr>
              <w:t>9 785,00</w:t>
            </w:r>
          </w:p>
        </w:tc>
        <w:tc>
          <w:tcPr>
            <w:tcW w:w="1224" w:type="dxa"/>
            <w:shd w:val="clear" w:color="auto" w:fill="FFFFFF"/>
            <w:vAlign w:val="bottom"/>
          </w:tcPr>
          <w:p w:rsidR="0014374F" w:rsidRDefault="00CE5543">
            <w:pPr>
              <w:pStyle w:val="Style8"/>
              <w:framePr w:w="7538" w:wrap="notBeside" w:vAnchor="text" w:hAnchor="text" w:y="1"/>
              <w:shd w:val="clear" w:color="auto" w:fill="auto"/>
              <w:spacing w:line="130" w:lineRule="exact"/>
              <w:ind w:right="100" w:firstLine="0"/>
              <w:jc w:val="right"/>
            </w:pPr>
            <w:r>
              <w:rPr>
                <w:rStyle w:val="CharStyle101"/>
              </w:rPr>
              <w:t>8 081,00</w:t>
            </w:r>
          </w:p>
        </w:tc>
        <w:tc>
          <w:tcPr>
            <w:tcW w:w="1066" w:type="dxa"/>
            <w:shd w:val="clear" w:color="auto" w:fill="FFFFFF"/>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 xml:space="preserve">17 </w:t>
            </w:r>
            <w:r>
              <w:rPr>
                <w:rStyle w:val="CharStyle101"/>
              </w:rPr>
              <w:t>866,00</w:t>
            </w:r>
          </w:p>
        </w:tc>
        <w:tc>
          <w:tcPr>
            <w:tcW w:w="1145" w:type="dxa"/>
            <w:shd w:val="clear" w:color="auto" w:fill="FFFFFF"/>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26,27</w:t>
            </w:r>
          </w:p>
        </w:tc>
        <w:tc>
          <w:tcPr>
            <w:tcW w:w="1145" w:type="dxa"/>
            <w:shd w:val="clear" w:color="auto" w:fill="FFFFFF"/>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30"/>
        </w:trPr>
        <w:tc>
          <w:tcPr>
            <w:tcW w:w="950" w:type="dxa"/>
            <w:shd w:val="clear" w:color="auto" w:fill="FFFFFF"/>
            <w:vAlign w:val="bottom"/>
          </w:tcPr>
          <w:p w:rsidR="0014374F" w:rsidRDefault="00CE5543">
            <w:pPr>
              <w:pStyle w:val="Style8"/>
              <w:framePr w:w="7538" w:wrap="notBeside" w:vAnchor="text" w:hAnchor="text" w:y="1"/>
              <w:shd w:val="clear" w:color="auto" w:fill="auto"/>
              <w:spacing w:line="130" w:lineRule="exact"/>
              <w:ind w:left="40" w:firstLine="0"/>
            </w:pPr>
            <w:r>
              <w:rPr>
                <w:rStyle w:val="CharStyle101"/>
              </w:rPr>
              <w:t>říjen</w:t>
            </w:r>
          </w:p>
        </w:tc>
        <w:tc>
          <w:tcPr>
            <w:tcW w:w="907" w:type="dxa"/>
            <w:shd w:val="clear" w:color="auto" w:fill="FFFFFF"/>
            <w:vAlign w:val="bottom"/>
          </w:tcPr>
          <w:p w:rsidR="0014374F" w:rsidRDefault="00CE5543">
            <w:pPr>
              <w:pStyle w:val="Style8"/>
              <w:framePr w:w="7538" w:wrap="notBeside" w:vAnchor="text" w:hAnchor="text" w:y="1"/>
              <w:shd w:val="clear" w:color="auto" w:fill="auto"/>
              <w:spacing w:line="130" w:lineRule="exact"/>
              <w:ind w:left="40" w:firstLine="0"/>
            </w:pPr>
            <w:proofErr w:type="gramStart"/>
            <w:r>
              <w:rPr>
                <w:rStyle w:val="CharStyle101"/>
              </w:rPr>
              <w:t>15.10.2006</w:t>
            </w:r>
            <w:proofErr w:type="gramEnd"/>
          </w:p>
        </w:tc>
        <w:tc>
          <w:tcPr>
            <w:tcW w:w="1102" w:type="dxa"/>
            <w:shd w:val="clear" w:color="auto" w:fill="FFFFFF"/>
            <w:vAlign w:val="bottom"/>
          </w:tcPr>
          <w:p w:rsidR="0014374F" w:rsidRDefault="00CE5543">
            <w:pPr>
              <w:pStyle w:val="Style8"/>
              <w:framePr w:w="7538" w:wrap="notBeside" w:vAnchor="text" w:hAnchor="text" w:y="1"/>
              <w:shd w:val="clear" w:color="auto" w:fill="auto"/>
              <w:spacing w:line="130" w:lineRule="exact"/>
              <w:ind w:right="20" w:firstLine="0"/>
              <w:jc w:val="right"/>
            </w:pPr>
            <w:r>
              <w:rPr>
                <w:rStyle w:val="CharStyle101"/>
              </w:rPr>
              <w:t>88 065,00</w:t>
            </w:r>
          </w:p>
        </w:tc>
        <w:tc>
          <w:tcPr>
            <w:tcW w:w="1224" w:type="dxa"/>
            <w:shd w:val="clear" w:color="auto" w:fill="FFFFFF"/>
            <w:vAlign w:val="bottom"/>
          </w:tcPr>
          <w:p w:rsidR="0014374F" w:rsidRDefault="00CE5543">
            <w:pPr>
              <w:pStyle w:val="Style8"/>
              <w:framePr w:w="7538" w:wrap="notBeside" w:vAnchor="text" w:hAnchor="text" w:y="1"/>
              <w:shd w:val="clear" w:color="auto" w:fill="auto"/>
              <w:spacing w:line="130" w:lineRule="exact"/>
              <w:ind w:right="100" w:firstLine="0"/>
              <w:jc w:val="right"/>
            </w:pPr>
            <w:r>
              <w:rPr>
                <w:rStyle w:val="CharStyle101"/>
              </w:rPr>
              <w:t>8 081,00</w:t>
            </w:r>
          </w:p>
        </w:tc>
        <w:tc>
          <w:tcPr>
            <w:tcW w:w="1066"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96 146,00</w:t>
            </w:r>
          </w:p>
        </w:tc>
        <w:tc>
          <w:tcPr>
            <w:tcW w:w="1145"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236,43</w:t>
            </w:r>
          </w:p>
        </w:tc>
        <w:tc>
          <w:tcPr>
            <w:tcW w:w="1145"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30"/>
        </w:trPr>
        <w:tc>
          <w:tcPr>
            <w:tcW w:w="950" w:type="dxa"/>
            <w:shd w:val="clear" w:color="auto" w:fill="FFFFFF"/>
            <w:vAlign w:val="bottom"/>
          </w:tcPr>
          <w:p w:rsidR="0014374F" w:rsidRDefault="00CE5543">
            <w:pPr>
              <w:pStyle w:val="Style8"/>
              <w:framePr w:w="7538" w:wrap="notBeside" w:vAnchor="text" w:hAnchor="text" w:y="1"/>
              <w:shd w:val="clear" w:color="auto" w:fill="auto"/>
              <w:spacing w:line="130" w:lineRule="exact"/>
              <w:ind w:left="40" w:firstLine="0"/>
            </w:pPr>
            <w:r>
              <w:rPr>
                <w:rStyle w:val="CharStyle101"/>
              </w:rPr>
              <w:t>listopad</w:t>
            </w:r>
          </w:p>
        </w:tc>
        <w:tc>
          <w:tcPr>
            <w:tcW w:w="907" w:type="dxa"/>
            <w:shd w:val="clear" w:color="auto" w:fill="FFFFFF"/>
            <w:vAlign w:val="bottom"/>
          </w:tcPr>
          <w:p w:rsidR="0014374F" w:rsidRDefault="00CE5543">
            <w:pPr>
              <w:pStyle w:val="Style8"/>
              <w:framePr w:w="7538" w:wrap="notBeside" w:vAnchor="text" w:hAnchor="text" w:y="1"/>
              <w:shd w:val="clear" w:color="auto" w:fill="auto"/>
              <w:spacing w:line="130" w:lineRule="exact"/>
              <w:ind w:left="40" w:firstLine="0"/>
            </w:pPr>
            <w:proofErr w:type="gramStart"/>
            <w:r>
              <w:rPr>
                <w:rStyle w:val="CharStyle101"/>
              </w:rPr>
              <w:t>15.11.2006</w:t>
            </w:r>
            <w:proofErr w:type="gramEnd"/>
          </w:p>
        </w:tc>
        <w:tc>
          <w:tcPr>
            <w:tcW w:w="1102" w:type="dxa"/>
            <w:shd w:val="clear" w:color="auto" w:fill="FFFFFF"/>
            <w:vAlign w:val="bottom"/>
          </w:tcPr>
          <w:p w:rsidR="0014374F" w:rsidRDefault="00CE5543">
            <w:pPr>
              <w:pStyle w:val="Style8"/>
              <w:framePr w:w="7538" w:wrap="notBeside" w:vAnchor="text" w:hAnchor="text" w:y="1"/>
              <w:shd w:val="clear" w:color="auto" w:fill="auto"/>
              <w:spacing w:line="130" w:lineRule="exact"/>
              <w:ind w:right="20" w:firstLine="0"/>
              <w:jc w:val="right"/>
            </w:pPr>
            <w:r>
              <w:rPr>
                <w:rStyle w:val="CharStyle101"/>
              </w:rPr>
              <w:t>127 204,00</w:t>
            </w:r>
          </w:p>
        </w:tc>
        <w:tc>
          <w:tcPr>
            <w:tcW w:w="1224" w:type="dxa"/>
            <w:shd w:val="clear" w:color="auto" w:fill="FFFFFF"/>
            <w:vAlign w:val="bottom"/>
          </w:tcPr>
          <w:p w:rsidR="0014374F" w:rsidRDefault="00CE5543">
            <w:pPr>
              <w:pStyle w:val="Style8"/>
              <w:framePr w:w="7538" w:wrap="notBeside" w:vAnchor="text" w:hAnchor="text" w:y="1"/>
              <w:shd w:val="clear" w:color="auto" w:fill="auto"/>
              <w:spacing w:line="130" w:lineRule="exact"/>
              <w:ind w:right="100" w:firstLine="0"/>
              <w:jc w:val="right"/>
            </w:pPr>
            <w:r>
              <w:rPr>
                <w:rStyle w:val="CharStyle101"/>
              </w:rPr>
              <w:t>8 081,00</w:t>
            </w:r>
          </w:p>
        </w:tc>
        <w:tc>
          <w:tcPr>
            <w:tcW w:w="1066"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135 285,00</w:t>
            </w:r>
          </w:p>
        </w:tc>
        <w:tc>
          <w:tcPr>
            <w:tcW w:w="1145"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341,51</w:t>
            </w:r>
          </w:p>
        </w:tc>
        <w:tc>
          <w:tcPr>
            <w:tcW w:w="1145" w:type="dxa"/>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81"/>
        </w:trPr>
        <w:tc>
          <w:tcPr>
            <w:tcW w:w="950" w:type="dxa"/>
            <w:shd w:val="clear" w:color="auto" w:fill="FFFFFF"/>
          </w:tcPr>
          <w:p w:rsidR="0014374F" w:rsidRDefault="00CE5543">
            <w:pPr>
              <w:pStyle w:val="Style8"/>
              <w:framePr w:w="7538" w:wrap="notBeside" w:vAnchor="text" w:hAnchor="text" w:y="1"/>
              <w:shd w:val="clear" w:color="auto" w:fill="auto"/>
              <w:spacing w:line="130" w:lineRule="exact"/>
              <w:ind w:left="40" w:firstLine="0"/>
            </w:pPr>
            <w:r>
              <w:rPr>
                <w:rStyle w:val="CharStyle101"/>
              </w:rPr>
              <w:t>prosinec</w:t>
            </w:r>
          </w:p>
        </w:tc>
        <w:tc>
          <w:tcPr>
            <w:tcW w:w="907" w:type="dxa"/>
            <w:shd w:val="clear" w:color="auto" w:fill="FFFFFF"/>
          </w:tcPr>
          <w:p w:rsidR="0014374F" w:rsidRDefault="00CE5543">
            <w:pPr>
              <w:pStyle w:val="Style8"/>
              <w:framePr w:w="7538" w:wrap="notBeside" w:vAnchor="text" w:hAnchor="text" w:y="1"/>
              <w:shd w:val="clear" w:color="auto" w:fill="auto"/>
              <w:spacing w:line="130" w:lineRule="exact"/>
              <w:ind w:left="40" w:firstLine="0"/>
            </w:pPr>
            <w:proofErr w:type="gramStart"/>
            <w:r>
              <w:rPr>
                <w:rStyle w:val="CharStyle101"/>
              </w:rPr>
              <w:t>15.12.2006</w:t>
            </w:r>
            <w:proofErr w:type="gramEnd"/>
          </w:p>
        </w:tc>
        <w:tc>
          <w:tcPr>
            <w:tcW w:w="1102" w:type="dxa"/>
            <w:shd w:val="clear" w:color="auto" w:fill="FFFFFF"/>
          </w:tcPr>
          <w:p w:rsidR="0014374F" w:rsidRDefault="00CE5543">
            <w:pPr>
              <w:pStyle w:val="Style8"/>
              <w:framePr w:w="7538" w:wrap="notBeside" w:vAnchor="text" w:hAnchor="text" w:y="1"/>
              <w:shd w:val="clear" w:color="auto" w:fill="auto"/>
              <w:spacing w:line="130" w:lineRule="exact"/>
              <w:ind w:right="20" w:firstLine="0"/>
              <w:jc w:val="right"/>
            </w:pPr>
            <w:r>
              <w:rPr>
                <w:rStyle w:val="CharStyle101"/>
              </w:rPr>
              <w:t>176 129,00</w:t>
            </w:r>
          </w:p>
        </w:tc>
        <w:tc>
          <w:tcPr>
            <w:tcW w:w="1224" w:type="dxa"/>
            <w:shd w:val="clear" w:color="auto" w:fill="FFFFFF"/>
            <w:vAlign w:val="center"/>
          </w:tcPr>
          <w:p w:rsidR="0014374F" w:rsidRDefault="00CE5543">
            <w:pPr>
              <w:pStyle w:val="Style8"/>
              <w:framePr w:w="7538" w:wrap="notBeside" w:vAnchor="text" w:hAnchor="text" w:y="1"/>
              <w:shd w:val="clear" w:color="auto" w:fill="auto"/>
              <w:spacing w:line="130" w:lineRule="exact"/>
              <w:ind w:right="100" w:firstLine="0"/>
              <w:jc w:val="right"/>
            </w:pPr>
            <w:r>
              <w:rPr>
                <w:rStyle w:val="CharStyle101"/>
              </w:rPr>
              <w:t>8 081,00</w:t>
            </w:r>
          </w:p>
        </w:tc>
        <w:tc>
          <w:tcPr>
            <w:tcW w:w="1066" w:type="dxa"/>
            <w:shd w:val="clear" w:color="auto" w:fill="FFFFFF"/>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184 210,00</w:t>
            </w:r>
          </w:p>
        </w:tc>
        <w:tc>
          <w:tcPr>
            <w:tcW w:w="1145" w:type="dxa"/>
            <w:shd w:val="clear" w:color="auto" w:fill="FFFFFF"/>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472,86</w:t>
            </w:r>
          </w:p>
        </w:tc>
        <w:tc>
          <w:tcPr>
            <w:tcW w:w="1145" w:type="dxa"/>
            <w:shd w:val="clear" w:color="auto" w:fill="FFFFFF"/>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16,42</w:t>
            </w:r>
          </w:p>
        </w:tc>
      </w:tr>
      <w:tr w:rsidR="0014374F">
        <w:tblPrEx>
          <w:tblCellMar>
            <w:top w:w="0" w:type="dxa"/>
            <w:bottom w:w="0" w:type="dxa"/>
          </w:tblCellMar>
        </w:tblPrEx>
        <w:trPr>
          <w:trHeight w:hRule="exact" w:val="230"/>
        </w:trPr>
        <w:tc>
          <w:tcPr>
            <w:tcW w:w="950" w:type="dxa"/>
            <w:tcBorders>
              <w:top w:val="single" w:sz="4" w:space="0" w:color="auto"/>
            </w:tcBorders>
            <w:shd w:val="clear" w:color="auto" w:fill="FFFFFF"/>
            <w:vAlign w:val="bottom"/>
          </w:tcPr>
          <w:p w:rsidR="0014374F" w:rsidRDefault="00CE5543">
            <w:pPr>
              <w:pStyle w:val="Style8"/>
              <w:framePr w:w="7538" w:wrap="notBeside" w:vAnchor="text" w:hAnchor="text" w:y="1"/>
              <w:shd w:val="clear" w:color="auto" w:fill="auto"/>
              <w:spacing w:line="130" w:lineRule="exact"/>
              <w:ind w:left="40" w:firstLine="0"/>
            </w:pPr>
            <w:r>
              <w:rPr>
                <w:rStyle w:val="CharStyle101"/>
              </w:rPr>
              <w:t>Celkem</w:t>
            </w:r>
          </w:p>
        </w:tc>
        <w:tc>
          <w:tcPr>
            <w:tcW w:w="907" w:type="dxa"/>
            <w:tcBorders>
              <w:top w:val="single" w:sz="4" w:space="0" w:color="auto"/>
            </w:tcBorders>
            <w:shd w:val="clear" w:color="auto" w:fill="FFFFFF"/>
          </w:tcPr>
          <w:p w:rsidR="0014374F" w:rsidRDefault="0014374F">
            <w:pPr>
              <w:framePr w:w="7538" w:wrap="notBeside" w:vAnchor="text" w:hAnchor="text" w:y="1"/>
              <w:rPr>
                <w:sz w:val="10"/>
                <w:szCs w:val="10"/>
              </w:rPr>
            </w:pPr>
          </w:p>
        </w:tc>
        <w:tc>
          <w:tcPr>
            <w:tcW w:w="1102" w:type="dxa"/>
            <w:tcBorders>
              <w:top w:val="single" w:sz="4" w:space="0" w:color="auto"/>
              <w:left w:val="single" w:sz="4" w:space="0" w:color="auto"/>
            </w:tcBorders>
            <w:shd w:val="clear" w:color="auto" w:fill="FFFFFF"/>
            <w:vAlign w:val="bottom"/>
          </w:tcPr>
          <w:p w:rsidR="0014374F" w:rsidRDefault="00CE5543">
            <w:pPr>
              <w:pStyle w:val="Style8"/>
              <w:framePr w:w="7538" w:wrap="notBeside" w:vAnchor="text" w:hAnchor="text" w:y="1"/>
              <w:shd w:val="clear" w:color="auto" w:fill="auto"/>
              <w:spacing w:line="130" w:lineRule="exact"/>
              <w:ind w:right="20" w:firstLine="0"/>
              <w:jc w:val="right"/>
            </w:pPr>
            <w:r>
              <w:rPr>
                <w:rStyle w:val="CharStyle101"/>
              </w:rPr>
              <w:t>978 495,00</w:t>
            </w:r>
          </w:p>
        </w:tc>
        <w:tc>
          <w:tcPr>
            <w:tcW w:w="1224" w:type="dxa"/>
            <w:tcBorders>
              <w:top w:val="single" w:sz="4" w:space="0" w:color="auto"/>
              <w:left w:val="single" w:sz="4" w:space="0" w:color="auto"/>
            </w:tcBorders>
            <w:shd w:val="clear" w:color="auto" w:fill="FFFFFF"/>
            <w:vAlign w:val="bottom"/>
          </w:tcPr>
          <w:p w:rsidR="0014374F" w:rsidRDefault="00CE5543">
            <w:pPr>
              <w:pStyle w:val="Style8"/>
              <w:framePr w:w="7538" w:wrap="notBeside" w:vAnchor="text" w:hAnchor="text" w:y="1"/>
              <w:shd w:val="clear" w:color="auto" w:fill="auto"/>
              <w:spacing w:line="130" w:lineRule="exact"/>
              <w:ind w:right="100" w:firstLine="0"/>
              <w:jc w:val="right"/>
            </w:pPr>
            <w:r>
              <w:rPr>
                <w:rStyle w:val="CharStyle101"/>
              </w:rPr>
              <w:t>96 972,00</w:t>
            </w:r>
          </w:p>
        </w:tc>
        <w:tc>
          <w:tcPr>
            <w:tcW w:w="1066" w:type="dxa"/>
            <w:tcBorders>
              <w:top w:val="single" w:sz="4" w:space="0" w:color="auto"/>
              <w:left w:val="single" w:sz="4" w:space="0" w:color="auto"/>
            </w:tcBorders>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1 075 467,00</w:t>
            </w:r>
          </w:p>
        </w:tc>
        <w:tc>
          <w:tcPr>
            <w:tcW w:w="1145" w:type="dxa"/>
            <w:tcBorders>
              <w:top w:val="single" w:sz="4" w:space="0" w:color="auto"/>
              <w:left w:val="single" w:sz="4" w:space="0" w:color="auto"/>
            </w:tcBorders>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 xml:space="preserve">2 </w:t>
            </w:r>
            <w:r>
              <w:rPr>
                <w:rStyle w:val="CharStyle101"/>
              </w:rPr>
              <w:t>627,00</w:t>
            </w:r>
          </w:p>
        </w:tc>
        <w:tc>
          <w:tcPr>
            <w:tcW w:w="1145" w:type="dxa"/>
            <w:tcBorders>
              <w:top w:val="single" w:sz="4" w:space="0" w:color="auto"/>
              <w:left w:val="single" w:sz="4" w:space="0" w:color="auto"/>
              <w:right w:val="single" w:sz="4" w:space="0" w:color="auto"/>
            </w:tcBorders>
            <w:shd w:val="clear" w:color="auto" w:fill="FFFFFF"/>
            <w:vAlign w:val="bottom"/>
          </w:tcPr>
          <w:p w:rsidR="0014374F" w:rsidRDefault="00CE5543">
            <w:pPr>
              <w:pStyle w:val="Style8"/>
              <w:framePr w:w="7538" w:wrap="notBeside" w:vAnchor="text" w:hAnchor="text" w:y="1"/>
              <w:shd w:val="clear" w:color="auto" w:fill="auto"/>
              <w:spacing w:line="130" w:lineRule="exact"/>
              <w:ind w:right="40" w:firstLine="0"/>
              <w:jc w:val="right"/>
            </w:pPr>
            <w:r>
              <w:rPr>
                <w:rStyle w:val="CharStyle101"/>
              </w:rPr>
              <w:t>197,04</w:t>
            </w:r>
          </w:p>
        </w:tc>
      </w:tr>
      <w:tr w:rsidR="0014374F">
        <w:tblPrEx>
          <w:tblCellMar>
            <w:top w:w="0" w:type="dxa"/>
            <w:bottom w:w="0" w:type="dxa"/>
          </w:tblCellMar>
        </w:tblPrEx>
        <w:trPr>
          <w:trHeight w:hRule="exact" w:val="346"/>
        </w:trPr>
        <w:tc>
          <w:tcPr>
            <w:tcW w:w="7539" w:type="dxa"/>
            <w:gridSpan w:val="7"/>
            <w:tcBorders>
              <w:top w:val="single" w:sz="4" w:space="0" w:color="auto"/>
            </w:tcBorders>
            <w:shd w:val="clear" w:color="auto" w:fill="FFFFFF"/>
            <w:vAlign w:val="bottom"/>
          </w:tcPr>
          <w:p w:rsidR="0014374F" w:rsidRDefault="00CE5543">
            <w:pPr>
              <w:pStyle w:val="Style8"/>
              <w:framePr w:w="7538" w:wrap="notBeside" w:vAnchor="text" w:hAnchor="text" w:y="1"/>
              <w:shd w:val="clear" w:color="auto" w:fill="auto"/>
              <w:spacing w:line="130" w:lineRule="exact"/>
              <w:ind w:left="20" w:firstLine="0"/>
            </w:pPr>
            <w:r>
              <w:rPr>
                <w:rStyle w:val="CharStyle101"/>
              </w:rPr>
              <w:t>Termíny fakturace</w:t>
            </w:r>
          </w:p>
        </w:tc>
      </w:tr>
    </w:tbl>
    <w:p w:rsidR="0014374F" w:rsidRDefault="00CE5543">
      <w:pPr>
        <w:pStyle w:val="Style128"/>
        <w:framePr w:w="7538" w:wrap="notBeside" w:vAnchor="text" w:hAnchor="text" w:y="1"/>
        <w:shd w:val="clear" w:color="auto" w:fill="auto"/>
        <w:tabs>
          <w:tab w:val="right" w:pos="1368"/>
        </w:tabs>
        <w:spacing w:line="130" w:lineRule="exact"/>
      </w:pPr>
      <w:r>
        <w:t>a) ÚT:</w:t>
      </w:r>
      <w:r>
        <w:tab/>
        <w:t>měsíčně</w:t>
      </w:r>
    </w:p>
    <w:p w:rsidR="0014374F" w:rsidRDefault="0014374F">
      <w:pPr>
        <w:rPr>
          <w:sz w:val="2"/>
          <w:szCs w:val="2"/>
        </w:rPr>
      </w:pPr>
    </w:p>
    <w:p w:rsidR="0014374F" w:rsidRDefault="0014374F">
      <w:pPr>
        <w:framePr w:w="9677" w:h="2138" w:wrap="notBeside" w:vAnchor="text" w:hAnchor="text" w:y="253"/>
        <w:rPr>
          <w:sz w:val="2"/>
          <w:szCs w:val="2"/>
        </w:rPr>
      </w:pPr>
    </w:p>
    <w:p w:rsidR="0014374F" w:rsidRDefault="00CE5543">
      <w:pPr>
        <w:pStyle w:val="Style2"/>
        <w:framePr w:w="1152" w:h="158" w:wrap="notBeside" w:vAnchor="text" w:hAnchor="text" w:x="757" w:y="1"/>
        <w:shd w:val="clear" w:color="auto" w:fill="auto"/>
        <w:spacing w:line="130" w:lineRule="exact"/>
      </w:pPr>
      <w:r>
        <w:t>b) TUV: ročně</w:t>
      </w:r>
    </w:p>
    <w:p w:rsidR="0014374F" w:rsidRDefault="00CE5543">
      <w:pPr>
        <w:pStyle w:val="Style2"/>
        <w:framePr w:w="5278" w:h="173" w:wrap="notBeside" w:vAnchor="text" w:hAnchor="text" w:x="15" w:y="275"/>
        <w:shd w:val="clear" w:color="auto" w:fill="auto"/>
        <w:spacing w:line="130" w:lineRule="exact"/>
      </w:pPr>
      <w:r>
        <w:t>V obou výše uvedených případech se jedná o kalendářní měsíc, resp. rok.</w:t>
      </w:r>
    </w:p>
    <w:p w:rsidR="0014374F" w:rsidRDefault="00CE5543">
      <w:pPr>
        <w:pStyle w:val="Style2"/>
        <w:framePr w:w="1051" w:h="156" w:wrap="notBeside" w:vAnchor="text" w:hAnchor="text" w:x="5019" w:y="678"/>
        <w:shd w:val="clear" w:color="auto" w:fill="auto"/>
        <w:spacing w:line="130" w:lineRule="exact"/>
      </w:pPr>
      <w:r>
        <w:t>Za odběratele</w:t>
      </w:r>
    </w:p>
    <w:p w:rsidR="0014374F" w:rsidRDefault="00CE5543">
      <w:pPr>
        <w:pStyle w:val="Style2"/>
        <w:framePr w:w="1066" w:h="156" w:wrap="notBeside" w:vAnchor="text" w:hAnchor="text" w:x="23" w:y="699"/>
        <w:shd w:val="clear" w:color="auto" w:fill="auto"/>
        <w:spacing w:line="130" w:lineRule="exact"/>
      </w:pPr>
      <w:r>
        <w:t xml:space="preserve">Za </w:t>
      </w:r>
      <w:r>
        <w:t>dodavatele</w:t>
      </w:r>
    </w:p>
    <w:p w:rsidR="0014374F" w:rsidRDefault="0014374F">
      <w:pPr>
        <w:pStyle w:val="Style2"/>
        <w:framePr w:w="1030" w:h="163" w:wrap="notBeside" w:vAnchor="text" w:hAnchor="text" w:x="6834" w:y="1585"/>
        <w:shd w:val="clear" w:color="auto" w:fill="auto"/>
        <w:spacing w:line="130" w:lineRule="exact"/>
      </w:pPr>
    </w:p>
    <w:p w:rsidR="0014374F" w:rsidRDefault="00CE5543">
      <w:pPr>
        <w:pStyle w:val="Style95"/>
        <w:framePr w:w="821" w:h="153" w:wrap="notBeside" w:vAnchor="text" w:hAnchor="text" w:x="4263" w:y="1815"/>
        <w:shd w:val="clear" w:color="auto" w:fill="auto"/>
        <w:spacing w:line="150" w:lineRule="exact"/>
      </w:pPr>
      <w:r>
        <w:t>strana 1 z 1</w:t>
      </w:r>
    </w:p>
    <w:p w:rsidR="0014374F" w:rsidRDefault="00CE5543">
      <w:pPr>
        <w:rPr>
          <w:sz w:val="2"/>
          <w:szCs w:val="2"/>
        </w:rPr>
      </w:pPr>
      <w:r>
        <w:br w:type="page"/>
      </w:r>
    </w:p>
    <w:p w:rsidR="0014374F" w:rsidRDefault="00CE5543">
      <w:r>
        <w:lastRenderedPageBreak/>
        <w:br w:type="page"/>
      </w:r>
    </w:p>
    <w:p w:rsidR="0014374F" w:rsidRDefault="00CE5543">
      <w:pPr>
        <w:pStyle w:val="Style97"/>
        <w:shd w:val="clear" w:color="auto" w:fill="auto"/>
        <w:spacing w:before="0" w:after="378" w:line="180" w:lineRule="exact"/>
        <w:ind w:left="8540" w:firstLine="0"/>
      </w:pPr>
      <w:bookmarkStart w:id="21" w:name="bookmark32"/>
      <w:r>
        <w:lastRenderedPageBreak/>
        <w:t xml:space="preserve">Příloha </w:t>
      </w:r>
      <w:proofErr w:type="gramStart"/>
      <w:r>
        <w:t>č.5</w:t>
      </w:r>
      <w:bookmarkEnd w:id="21"/>
      <w:proofErr w:type="gramEnd"/>
    </w:p>
    <w:p w:rsidR="0014374F" w:rsidRDefault="00CE5543">
      <w:pPr>
        <w:pStyle w:val="Style62"/>
        <w:keepNext/>
        <w:keepLines/>
        <w:shd w:val="clear" w:color="auto" w:fill="auto"/>
        <w:spacing w:after="180" w:line="220" w:lineRule="exact"/>
        <w:ind w:left="2400"/>
      </w:pPr>
      <w:bookmarkStart w:id="22" w:name="bookmark33"/>
      <w:r>
        <w:t>ZPŮSOB ROZDĚLENÍ NÁKLADŮ NA PŘÍPRAVU TUV</w:t>
      </w:r>
      <w:bookmarkEnd w:id="22"/>
    </w:p>
    <w:p w:rsidR="0014374F" w:rsidRDefault="00CE5543">
      <w:pPr>
        <w:pStyle w:val="Style97"/>
        <w:shd w:val="clear" w:color="auto" w:fill="auto"/>
        <w:spacing w:before="0" w:after="406" w:line="302" w:lineRule="exact"/>
        <w:ind w:left="4400" w:right="1480"/>
      </w:pPr>
      <w:bookmarkStart w:id="23" w:name="bookmark34"/>
      <w:r>
        <w:t xml:space="preserve">Příloha č. 5 Smlouvy evidované u dodavatele pod </w:t>
      </w:r>
      <w:proofErr w:type="gramStart"/>
      <w:r>
        <w:t>číslem : 06/204</w:t>
      </w:r>
      <w:proofErr w:type="gramEnd"/>
      <w:r>
        <w:t xml:space="preserve"> u odběratele pod číslem :</w:t>
      </w:r>
      <w:bookmarkEnd w:id="23"/>
    </w:p>
    <w:p w:rsidR="0014374F" w:rsidRDefault="00CE5543">
      <w:pPr>
        <w:pStyle w:val="Style81"/>
        <w:numPr>
          <w:ilvl w:val="0"/>
          <w:numId w:val="13"/>
        </w:numPr>
        <w:shd w:val="clear" w:color="auto" w:fill="auto"/>
        <w:tabs>
          <w:tab w:val="left" w:pos="1343"/>
        </w:tabs>
        <w:spacing w:after="100" w:line="170" w:lineRule="exact"/>
        <w:ind w:left="1020"/>
        <w:jc w:val="both"/>
      </w:pPr>
      <w:r>
        <w:rPr>
          <w:rStyle w:val="CharStyle84"/>
          <w:b/>
          <w:bCs/>
          <w:lang w:val="sk-SK" w:eastAsia="sk-SK" w:bidi="sk-SK"/>
        </w:rPr>
        <w:t xml:space="preserve">Identifikační </w:t>
      </w:r>
      <w:r>
        <w:rPr>
          <w:rStyle w:val="CharStyle84"/>
          <w:b/>
          <w:bCs/>
        </w:rPr>
        <w:t>údaje</w:t>
      </w:r>
    </w:p>
    <w:p w:rsidR="0014374F" w:rsidRDefault="00CE5543">
      <w:pPr>
        <w:pStyle w:val="Style130"/>
        <w:shd w:val="clear" w:color="auto" w:fill="auto"/>
        <w:tabs>
          <w:tab w:val="left" w:pos="2875"/>
          <w:tab w:val="left" w:pos="5489"/>
          <w:tab w:val="left" w:pos="7022"/>
        </w:tabs>
        <w:spacing w:before="0"/>
        <w:ind w:left="1020"/>
      </w:pPr>
      <w:r>
        <w:t>číslo OM:</w:t>
      </w:r>
      <w:r>
        <w:tab/>
        <w:t>03</w:t>
      </w:r>
      <w:r>
        <w:tab/>
        <w:t>adresa OM:</w:t>
      </w:r>
      <w:r>
        <w:tab/>
      </w:r>
      <w:r>
        <w:rPr>
          <w:rStyle w:val="CharStyle132"/>
        </w:rPr>
        <w:t xml:space="preserve">Bezručova </w:t>
      </w:r>
      <w:r>
        <w:t>4219</w:t>
      </w:r>
    </w:p>
    <w:p w:rsidR="0014374F" w:rsidRDefault="00CE5543">
      <w:pPr>
        <w:pStyle w:val="Style130"/>
        <w:shd w:val="clear" w:color="auto" w:fill="auto"/>
        <w:tabs>
          <w:tab w:val="left" w:pos="2875"/>
          <w:tab w:val="left" w:pos="5489"/>
          <w:tab w:val="left" w:pos="7110"/>
        </w:tabs>
        <w:spacing w:before="0"/>
        <w:ind w:left="1020"/>
      </w:pPr>
      <w:r>
        <w:t xml:space="preserve">druh </w:t>
      </w:r>
      <w:r>
        <w:t>odběru:</w:t>
      </w:r>
      <w:r>
        <w:tab/>
      </w:r>
      <w:r>
        <w:rPr>
          <w:rStyle w:val="CharStyle132"/>
          <w:lang w:val="cs-CZ" w:eastAsia="cs-CZ" w:bidi="cs-CZ"/>
        </w:rPr>
        <w:t>vytápění</w:t>
      </w:r>
      <w:r>
        <w:rPr>
          <w:rStyle w:val="CharStyle132"/>
          <w:lang w:val="cs-CZ" w:eastAsia="cs-CZ" w:bidi="cs-CZ"/>
        </w:rPr>
        <w:tab/>
      </w:r>
      <w:r>
        <w:t>číslo dílčí smlouvy:</w:t>
      </w:r>
      <w:r>
        <w:tab/>
        <w:t>204/003/6103</w:t>
      </w:r>
    </w:p>
    <w:p w:rsidR="0014374F" w:rsidRDefault="00CE5543">
      <w:pPr>
        <w:pStyle w:val="Style130"/>
        <w:shd w:val="clear" w:color="auto" w:fill="auto"/>
        <w:tabs>
          <w:tab w:val="left" w:pos="2875"/>
          <w:tab w:val="left" w:pos="5489"/>
          <w:tab w:val="left" w:pos="7022"/>
        </w:tabs>
        <w:spacing w:before="0" w:after="503"/>
        <w:ind w:left="1020"/>
      </w:pPr>
      <w:r>
        <w:t>OM je napojeno na VS:</w:t>
      </w:r>
      <w:r>
        <w:tab/>
      </w:r>
      <w:r>
        <w:rPr>
          <w:rStyle w:val="CharStyle133"/>
        </w:rPr>
        <w:t>61</w:t>
      </w:r>
      <w:r>
        <w:tab/>
        <w:t>název VS:</w:t>
      </w:r>
      <w:r>
        <w:tab/>
      </w:r>
      <w:r>
        <w:rPr>
          <w:rStyle w:val="CharStyle132"/>
        </w:rPr>
        <w:t>LUŽICKÁ</w:t>
      </w:r>
    </w:p>
    <w:p w:rsidR="0014374F" w:rsidRDefault="00CE5543">
      <w:pPr>
        <w:pStyle w:val="Style130"/>
        <w:numPr>
          <w:ilvl w:val="0"/>
          <w:numId w:val="14"/>
        </w:numPr>
        <w:shd w:val="clear" w:color="auto" w:fill="auto"/>
        <w:tabs>
          <w:tab w:val="left" w:pos="1293"/>
        </w:tabs>
        <w:spacing w:before="0" w:after="366" w:line="209" w:lineRule="exact"/>
        <w:ind w:left="920" w:right="660" w:firstLine="100"/>
        <w:jc w:val="left"/>
      </w:pPr>
      <w:r>
        <w:t>Rozdělení nákladů na tepelnou energii a náklady na přípravu a dodávku teplé užitkové vody na jednotlivé objekty či jejich části bude provedeno v souladu s vyhlášk</w:t>
      </w:r>
      <w:r>
        <w:t>ou č. 224/2001 Sb., v platném znění.</w:t>
      </w:r>
    </w:p>
    <w:p w:rsidR="0014374F" w:rsidRDefault="00CE5543">
      <w:pPr>
        <w:pStyle w:val="Style130"/>
        <w:numPr>
          <w:ilvl w:val="0"/>
          <w:numId w:val="14"/>
        </w:numPr>
        <w:shd w:val="clear" w:color="auto" w:fill="auto"/>
        <w:tabs>
          <w:tab w:val="left" w:pos="1257"/>
        </w:tabs>
        <w:spacing w:before="0" w:after="6620" w:line="202" w:lineRule="exact"/>
        <w:ind w:left="920" w:right="660"/>
        <w:jc w:val="left"/>
      </w:pPr>
      <w:r>
        <w:t xml:space="preserve">Odečty poměrových měřidel (vodoměrů) provede odběratel vždy ke konci zúčtovacího období a nejdéle do 15. ledna následujícího </w:t>
      </w:r>
      <w:proofErr w:type="gramStart"/>
      <w:r>
        <w:t>rokuje</w:t>
      </w:r>
      <w:proofErr w:type="gramEnd"/>
      <w:r>
        <w:t xml:space="preserve"> písemně </w:t>
      </w:r>
      <w:proofErr w:type="gramStart"/>
      <w:r>
        <w:t>předá</w:t>
      </w:r>
      <w:proofErr w:type="gramEnd"/>
      <w:r>
        <w:t xml:space="preserve"> dodavateli. V písemném dokladu bude uveden datum odečtu, číslo, název a a</w:t>
      </w:r>
      <w:r>
        <w:t xml:space="preserve">dresa OM a odběr v celých m3. Dodavatel převzetím dat nepřebírá žádnou zodpovědnost za tato data. Dodavatel je odpovědný pouze za to, že při rozúčtování budou použita data, která obdržel od jednotlivých </w:t>
      </w:r>
      <w:proofErr w:type="gramStart"/>
      <w:r>
        <w:t>odběratelů. .</w:t>
      </w:r>
      <w:proofErr w:type="gramEnd"/>
    </w:p>
    <w:p w:rsidR="0014374F" w:rsidRDefault="0014374F">
      <w:pPr>
        <w:framePr w:w="10116" w:h="2297" w:hSpace="237" w:wrap="notBeside" w:vAnchor="text" w:hAnchor="text" w:x="238" w:y="1"/>
        <w:rPr>
          <w:sz w:val="2"/>
          <w:szCs w:val="2"/>
        </w:rPr>
      </w:pPr>
    </w:p>
    <w:p w:rsidR="0014374F" w:rsidRDefault="00CE5543">
      <w:pPr>
        <w:pStyle w:val="Style2"/>
        <w:framePr w:w="1490" w:h="472" w:hSpace="237" w:wrap="notBeside" w:vAnchor="text" w:hAnchor="text" w:x="6041" w:y="447"/>
        <w:shd w:val="clear" w:color="auto" w:fill="auto"/>
        <w:spacing w:after="110" w:line="130" w:lineRule="exact"/>
        <w:ind w:left="20"/>
      </w:pPr>
      <w:r>
        <w:t>Za odběratele:</w:t>
      </w:r>
    </w:p>
    <w:p w:rsidR="0014374F" w:rsidRDefault="00CE5543">
      <w:pPr>
        <w:pStyle w:val="Style102"/>
        <w:framePr w:w="1490" w:h="472" w:hSpace="237" w:wrap="notBeside" w:vAnchor="text" w:hAnchor="text" w:x="6041" w:y="447"/>
        <w:shd w:val="clear" w:color="auto" w:fill="auto"/>
        <w:spacing w:before="0" w:line="130" w:lineRule="exact"/>
        <w:ind w:left="20"/>
      </w:pPr>
      <w:proofErr w:type="gramStart"/>
      <w:r>
        <w:rPr>
          <w:rStyle w:val="CharStyle104"/>
        </w:rPr>
        <w:t>Dne :</w:t>
      </w:r>
      <w:proofErr w:type="gramEnd"/>
      <w:r>
        <w:rPr>
          <w:rStyle w:val="CharStyle104"/>
        </w:rPr>
        <w:t xml:space="preserve"> </w:t>
      </w:r>
    </w:p>
    <w:p w:rsidR="0014374F" w:rsidRDefault="00CE5543">
      <w:pPr>
        <w:pStyle w:val="Style2"/>
        <w:framePr w:w="1058" w:h="149" w:hSpace="237" w:wrap="notBeside" w:vAnchor="text" w:hAnchor="text" w:x="1037" w:y="476"/>
        <w:shd w:val="clear" w:color="auto" w:fill="auto"/>
        <w:spacing w:line="130" w:lineRule="exact"/>
      </w:pPr>
      <w:r>
        <w:t>Za dodavatele</w:t>
      </w:r>
    </w:p>
    <w:p w:rsidR="0014374F" w:rsidRDefault="0014374F">
      <w:pPr>
        <w:pStyle w:val="Style134"/>
        <w:framePr w:w="2376" w:h="554" w:wrap="notBeside" w:vAnchor="text" w:hAnchor="text" w:x="7769" w:y="1216"/>
        <w:shd w:val="clear" w:color="auto" w:fill="auto"/>
        <w:tabs>
          <w:tab w:val="right" w:pos="2376"/>
        </w:tabs>
      </w:pPr>
    </w:p>
    <w:p w:rsidR="0014374F" w:rsidRPr="00584111" w:rsidRDefault="0014374F" w:rsidP="00584111">
      <w:pPr>
        <w:pStyle w:val="Style137"/>
        <w:framePr w:w="1606" w:h="850" w:hSpace="237" w:wrap="notBeside" w:vAnchor="text" w:hAnchor="text" w:x="1714" w:y="1283"/>
        <w:shd w:val="clear" w:color="auto" w:fill="auto"/>
        <w:rPr>
          <w:lang w:val="cs-CZ"/>
        </w:rPr>
      </w:pPr>
    </w:p>
    <w:p w:rsidR="0014374F" w:rsidRDefault="00CE5543">
      <w:pPr>
        <w:pStyle w:val="Style95"/>
        <w:framePr w:w="821" w:h="160" w:hSpace="237" w:wrap="notBeside" w:vAnchor="text" w:hAnchor="text" w:x="5328" w:y="1340"/>
        <w:shd w:val="clear" w:color="auto" w:fill="auto"/>
        <w:spacing w:line="150" w:lineRule="exact"/>
      </w:pPr>
      <w:r>
        <w:t>strana 1 z1</w:t>
      </w:r>
    </w:p>
    <w:p w:rsidR="0014374F" w:rsidRDefault="0014374F">
      <w:pPr>
        <w:pStyle w:val="Style142"/>
        <w:framePr w:w="1015" w:h="200" w:hSpace="237" w:wrap="notBeside" w:vAnchor="text" w:hAnchor="text" w:x="591" w:y="1705"/>
        <w:shd w:val="clear" w:color="auto" w:fill="auto"/>
        <w:spacing w:line="200" w:lineRule="exact"/>
      </w:pPr>
    </w:p>
    <w:p w:rsidR="0014374F" w:rsidRDefault="0014374F">
      <w:pPr>
        <w:rPr>
          <w:sz w:val="2"/>
          <w:szCs w:val="2"/>
        </w:rPr>
        <w:sectPr w:rsidR="0014374F">
          <w:pgSz w:w="11909" w:h="16834"/>
          <w:pgMar w:top="52" w:right="443" w:bottom="0" w:left="875" w:header="0" w:footer="3" w:gutter="0"/>
          <w:cols w:space="720"/>
          <w:noEndnote/>
          <w:docGrid w:linePitch="360"/>
        </w:sectPr>
      </w:pPr>
    </w:p>
    <w:p w:rsidR="0014374F" w:rsidRDefault="00CE5543">
      <w:pPr>
        <w:pStyle w:val="Style8"/>
        <w:framePr w:w="1116" w:h="768" w:wrap="notBeside" w:hAnchor="margin" w:x="8508" w:y="1362"/>
        <w:shd w:val="clear" w:color="auto" w:fill="FBFBFB"/>
        <w:spacing w:after="348" w:line="170" w:lineRule="exact"/>
        <w:ind w:left="20" w:firstLine="0"/>
      </w:pPr>
      <w:bookmarkStart w:id="24" w:name="bookmark28"/>
      <w:proofErr w:type="spellStart"/>
      <w:r w:rsidRPr="00584111">
        <w:rPr>
          <w:rStyle w:val="CharStyle46Exact"/>
          <w:spacing w:val="0"/>
          <w:lang w:eastAsia="en-US" w:bidi="en-US"/>
        </w:rPr>
        <w:lastRenderedPageBreak/>
        <w:t>gCTHERM</w:t>
      </w:r>
      <w:bookmarkEnd w:id="24"/>
      <w:proofErr w:type="spellEnd"/>
    </w:p>
    <w:p w:rsidR="0014374F" w:rsidRDefault="00CE5543">
      <w:pPr>
        <w:pStyle w:val="Style58"/>
        <w:keepNext/>
        <w:keepLines/>
        <w:framePr w:w="1116" w:h="768" w:wrap="notBeside" w:hAnchor="margin" w:x="8508" w:y="1362"/>
        <w:shd w:val="clear" w:color="auto" w:fill="auto"/>
        <w:spacing w:line="170" w:lineRule="exact"/>
        <w:ind w:left="20" w:firstLine="0"/>
      </w:pPr>
      <w:bookmarkStart w:id="25" w:name="bookmark29"/>
      <w:r>
        <w:rPr>
          <w:rStyle w:val="CharStyle122Exact"/>
          <w:b/>
          <w:bCs/>
          <w:spacing w:val="0"/>
        </w:rPr>
        <w:t xml:space="preserve">Příloha </w:t>
      </w:r>
      <w:proofErr w:type="gramStart"/>
      <w:r>
        <w:rPr>
          <w:rStyle w:val="CharStyle122Exact"/>
          <w:b/>
          <w:bCs/>
          <w:spacing w:val="0"/>
        </w:rPr>
        <w:t>č.6</w:t>
      </w:r>
      <w:bookmarkEnd w:id="25"/>
      <w:proofErr w:type="gramEnd"/>
    </w:p>
    <w:p w:rsidR="0014374F" w:rsidRDefault="00CE5543">
      <w:pPr>
        <w:pStyle w:val="Style62"/>
        <w:keepNext/>
        <w:keepLines/>
        <w:shd w:val="clear" w:color="auto" w:fill="auto"/>
        <w:spacing w:after="34" w:line="220" w:lineRule="exact"/>
        <w:ind w:left="3100"/>
      </w:pPr>
      <w:bookmarkStart w:id="26" w:name="bookmark35"/>
      <w:r>
        <w:rPr>
          <w:rStyle w:val="CharStyle145"/>
        </w:rPr>
        <w:lastRenderedPageBreak/>
        <w:t>SMLUVNÍ pokuty</w:t>
      </w:r>
      <w:bookmarkEnd w:id="26"/>
    </w:p>
    <w:p w:rsidR="0014374F" w:rsidRDefault="00CE5543">
      <w:pPr>
        <w:pStyle w:val="Style58"/>
        <w:keepNext/>
        <w:keepLines/>
        <w:shd w:val="clear" w:color="auto" w:fill="auto"/>
        <w:spacing w:after="272" w:line="317" w:lineRule="exact"/>
        <w:ind w:left="3100" w:right="1680"/>
      </w:pPr>
      <w:bookmarkStart w:id="27" w:name="bookmark36"/>
      <w:r>
        <w:t xml:space="preserve">Příloha č. 6 Smlouvy evidované u dodavatele pod </w:t>
      </w:r>
      <w:proofErr w:type="gramStart"/>
      <w:r>
        <w:t>číslem : 06/204</w:t>
      </w:r>
      <w:proofErr w:type="gramEnd"/>
      <w:r>
        <w:t xml:space="preserve"> u odběratele pod číslem :</w:t>
      </w:r>
      <w:bookmarkEnd w:id="27"/>
    </w:p>
    <w:p w:rsidR="0014374F" w:rsidRDefault="00CE5543">
      <w:pPr>
        <w:pStyle w:val="Style130"/>
        <w:numPr>
          <w:ilvl w:val="0"/>
          <w:numId w:val="15"/>
        </w:numPr>
        <w:shd w:val="clear" w:color="auto" w:fill="auto"/>
        <w:spacing w:before="0" w:after="180" w:line="202" w:lineRule="exact"/>
        <w:ind w:left="20" w:right="220"/>
        <w:jc w:val="left"/>
      </w:pPr>
      <w:r>
        <w:t xml:space="preserve"> Odběratel má právo fakturovat dodávajícímu smluvní pokutu ve výši 1 000 Kč za každý den a OM, kdy touto smlouvou sjednané kvalitativní parametry tepelné energie nebyly dodavatelem prokazatelně dodrženy po dobu delší než 12 hodin. Právo na smluvní pokutu s</w:t>
      </w:r>
      <w:r>
        <w:t>e netýká případů uvedených v § 76, odst. 4. zákona č. 458/2000 Sb., energetický zákon v platném znění.</w:t>
      </w:r>
    </w:p>
    <w:p w:rsidR="0014374F" w:rsidRDefault="00CE5543">
      <w:pPr>
        <w:pStyle w:val="Style130"/>
        <w:numPr>
          <w:ilvl w:val="0"/>
          <w:numId w:val="15"/>
        </w:numPr>
        <w:shd w:val="clear" w:color="auto" w:fill="auto"/>
        <w:spacing w:before="0" w:after="180" w:line="202" w:lineRule="exact"/>
        <w:ind w:left="20" w:right="220"/>
        <w:jc w:val="left"/>
      </w:pPr>
      <w:r>
        <w:t xml:space="preserve"> Dodavatel má právo fakturovat odběrateli smluvní pokutu ve výši 5 000 Kč za každý případ poškození, zničení nebo odcizení měřidla, plomby nebo jiného za</w:t>
      </w:r>
      <w:r>
        <w:t>řízení dodavatele, které je umístěno v OM, pokud toto prokazatelně způsobil odběratel. Dodavatel má právo na své náklady zajistit svá měřící zařízení proti neoprávněné manipulaci a odběratel je povinen mu toto umožnit. Zjistí-li odběratel porušení měřícího</w:t>
      </w:r>
      <w:r>
        <w:t xml:space="preserve"> zařízení nebo jeho zajištění, je povinen toto neprodleně oznámit dodavateli </w:t>
      </w:r>
      <w:proofErr w:type="gramStart"/>
      <w:r>
        <w:t>viz.</w:t>
      </w:r>
      <w:proofErr w:type="gramEnd"/>
      <w:r>
        <w:t xml:space="preserve"> § 78, odst. 4 zákona č. 458/2000Sb., energetický zákon v platném znění.</w:t>
      </w:r>
    </w:p>
    <w:p w:rsidR="0014374F" w:rsidRDefault="00CE5543">
      <w:pPr>
        <w:pStyle w:val="Style130"/>
        <w:numPr>
          <w:ilvl w:val="0"/>
          <w:numId w:val="15"/>
        </w:numPr>
        <w:shd w:val="clear" w:color="auto" w:fill="auto"/>
        <w:spacing w:before="0" w:after="180" w:line="202" w:lineRule="exact"/>
        <w:ind w:left="20" w:right="220"/>
        <w:jc w:val="left"/>
      </w:pPr>
      <w:r>
        <w:t xml:space="preserve"> Dodavatel má právo fakturovat odběrateli smluvní pokutu za nesprávné údaje sdělené dodavateli v této </w:t>
      </w:r>
      <w:r>
        <w:t>smlouvě a jejích přílohách, odečtech vodoměrů podle Přílohy č. 5. a včasné neohlášení změn údajů uvedených v této smlouvě a jejích přílohách, ve výši 1 000 Kč za každý nesprávný údaj.</w:t>
      </w:r>
    </w:p>
    <w:p w:rsidR="0014374F" w:rsidRDefault="00CE5543">
      <w:pPr>
        <w:pStyle w:val="Style130"/>
        <w:numPr>
          <w:ilvl w:val="0"/>
          <w:numId w:val="15"/>
        </w:numPr>
        <w:shd w:val="clear" w:color="auto" w:fill="auto"/>
        <w:spacing w:before="0" w:after="180" w:line="202" w:lineRule="exact"/>
        <w:ind w:left="20" w:right="220"/>
        <w:jc w:val="left"/>
      </w:pPr>
      <w:r>
        <w:t xml:space="preserve"> Dodavatel má právo fakturovat odběrateli smluvní pokutu ve výši 3 000 K</w:t>
      </w:r>
      <w:r>
        <w:t xml:space="preserve">č za každou neoprávněnou manipulaci s měřícím zařízením, nedovolenou a neprojednanou úpravou zařízení dodavatele i odběratele, která by měla vliv na výsledky měření a byla prokazatelně zaviněna odběratelem </w:t>
      </w:r>
      <w:proofErr w:type="gramStart"/>
      <w:r>
        <w:t>viz.</w:t>
      </w:r>
      <w:proofErr w:type="gramEnd"/>
      <w:r>
        <w:t xml:space="preserve"> § 78, odst. 4 zákona č.458/2000 Sb., energeti</w:t>
      </w:r>
      <w:r>
        <w:t>cký zákon v platném znění.</w:t>
      </w:r>
    </w:p>
    <w:p w:rsidR="0014374F" w:rsidRDefault="00CE5543">
      <w:pPr>
        <w:pStyle w:val="Style130"/>
        <w:numPr>
          <w:ilvl w:val="0"/>
          <w:numId w:val="15"/>
        </w:numPr>
        <w:shd w:val="clear" w:color="auto" w:fill="auto"/>
        <w:spacing w:before="0" w:line="202" w:lineRule="exact"/>
        <w:ind w:left="20" w:right="600"/>
        <w:jc w:val="left"/>
        <w:sectPr w:rsidR="0014374F">
          <w:headerReference w:type="even" r:id="rId29"/>
          <w:headerReference w:type="first" r:id="rId30"/>
          <w:pgSz w:w="11909" w:h="16834"/>
          <w:pgMar w:top="52" w:right="443" w:bottom="0" w:left="875" w:header="0" w:footer="3" w:gutter="0"/>
          <w:cols w:space="720"/>
          <w:noEndnote/>
          <w:docGrid w:linePitch="360"/>
        </w:sectPr>
      </w:pPr>
      <w:r>
        <w:t xml:space="preserve"> Dodavatel má právo fakturovat odběrateli smluvní pokutu ve výši 1 500 Kč za každý případ obnovení dodávky tepelné energie po jejím přerušení z důvodu neoprávněného odběru. V tomto případě bude dodávka ob</w:t>
      </w:r>
      <w:r>
        <w:t>novena neprodleně poté, kdy bude smluvní pokuta uhrazena.</w:t>
      </w:r>
    </w:p>
    <w:p w:rsidR="0014374F" w:rsidRDefault="0014374F">
      <w:pPr>
        <w:spacing w:line="240" w:lineRule="exact"/>
        <w:rPr>
          <w:sz w:val="19"/>
          <w:szCs w:val="19"/>
        </w:rPr>
      </w:pPr>
    </w:p>
    <w:p w:rsidR="0014374F" w:rsidRDefault="0014374F">
      <w:pPr>
        <w:spacing w:line="240" w:lineRule="exact"/>
        <w:rPr>
          <w:sz w:val="19"/>
          <w:szCs w:val="19"/>
        </w:rPr>
      </w:pPr>
    </w:p>
    <w:p w:rsidR="0014374F" w:rsidRDefault="0014374F">
      <w:pPr>
        <w:spacing w:line="240" w:lineRule="exact"/>
        <w:rPr>
          <w:sz w:val="19"/>
          <w:szCs w:val="19"/>
        </w:rPr>
      </w:pPr>
    </w:p>
    <w:p w:rsidR="0014374F" w:rsidRDefault="0014374F">
      <w:pPr>
        <w:spacing w:line="240" w:lineRule="exact"/>
        <w:rPr>
          <w:sz w:val="19"/>
          <w:szCs w:val="19"/>
        </w:rPr>
      </w:pPr>
    </w:p>
    <w:p w:rsidR="0014374F" w:rsidRDefault="0014374F">
      <w:pPr>
        <w:spacing w:line="240" w:lineRule="exact"/>
        <w:rPr>
          <w:sz w:val="19"/>
          <w:szCs w:val="19"/>
        </w:rPr>
      </w:pPr>
    </w:p>
    <w:p w:rsidR="0014374F" w:rsidRDefault="0014374F">
      <w:pPr>
        <w:spacing w:line="240" w:lineRule="exact"/>
        <w:rPr>
          <w:sz w:val="19"/>
          <w:szCs w:val="19"/>
        </w:rPr>
      </w:pPr>
    </w:p>
    <w:p w:rsidR="0014374F" w:rsidRDefault="0014374F">
      <w:pPr>
        <w:spacing w:line="240" w:lineRule="exact"/>
        <w:rPr>
          <w:sz w:val="19"/>
          <w:szCs w:val="19"/>
        </w:rPr>
      </w:pPr>
    </w:p>
    <w:p w:rsidR="0014374F" w:rsidRDefault="0014374F">
      <w:pPr>
        <w:spacing w:line="240" w:lineRule="exact"/>
        <w:rPr>
          <w:sz w:val="19"/>
          <w:szCs w:val="19"/>
        </w:rPr>
      </w:pPr>
    </w:p>
    <w:p w:rsidR="0014374F" w:rsidRDefault="0014374F">
      <w:pPr>
        <w:spacing w:line="240" w:lineRule="exact"/>
        <w:rPr>
          <w:sz w:val="19"/>
          <w:szCs w:val="19"/>
        </w:rPr>
      </w:pPr>
    </w:p>
    <w:p w:rsidR="0014374F" w:rsidRDefault="0014374F">
      <w:pPr>
        <w:spacing w:line="240" w:lineRule="exact"/>
        <w:rPr>
          <w:sz w:val="19"/>
          <w:szCs w:val="19"/>
        </w:rPr>
      </w:pPr>
    </w:p>
    <w:p w:rsidR="0014374F" w:rsidRDefault="0014374F">
      <w:pPr>
        <w:spacing w:line="240" w:lineRule="exact"/>
        <w:rPr>
          <w:sz w:val="19"/>
          <w:szCs w:val="19"/>
        </w:rPr>
      </w:pPr>
    </w:p>
    <w:p w:rsidR="0014374F" w:rsidRDefault="0014374F">
      <w:pPr>
        <w:spacing w:line="240" w:lineRule="exact"/>
        <w:rPr>
          <w:sz w:val="19"/>
          <w:szCs w:val="19"/>
        </w:rPr>
      </w:pPr>
    </w:p>
    <w:p w:rsidR="0014374F" w:rsidRDefault="0014374F">
      <w:pPr>
        <w:spacing w:line="240" w:lineRule="exact"/>
        <w:rPr>
          <w:sz w:val="19"/>
          <w:szCs w:val="19"/>
        </w:rPr>
      </w:pPr>
    </w:p>
    <w:p w:rsidR="0014374F" w:rsidRDefault="0014374F">
      <w:pPr>
        <w:spacing w:line="240" w:lineRule="exact"/>
        <w:rPr>
          <w:sz w:val="19"/>
          <w:szCs w:val="19"/>
        </w:rPr>
      </w:pPr>
    </w:p>
    <w:p w:rsidR="0014374F" w:rsidRDefault="0014374F">
      <w:pPr>
        <w:spacing w:line="240" w:lineRule="exact"/>
        <w:rPr>
          <w:sz w:val="19"/>
          <w:szCs w:val="19"/>
        </w:rPr>
      </w:pPr>
    </w:p>
    <w:p w:rsidR="0014374F" w:rsidRDefault="0014374F">
      <w:pPr>
        <w:spacing w:line="240" w:lineRule="exact"/>
        <w:rPr>
          <w:sz w:val="19"/>
          <w:szCs w:val="19"/>
        </w:rPr>
      </w:pPr>
    </w:p>
    <w:p w:rsidR="0014374F" w:rsidRDefault="0014374F">
      <w:pPr>
        <w:spacing w:line="240" w:lineRule="exact"/>
        <w:rPr>
          <w:sz w:val="19"/>
          <w:szCs w:val="19"/>
        </w:rPr>
      </w:pPr>
    </w:p>
    <w:p w:rsidR="0014374F" w:rsidRDefault="0014374F">
      <w:pPr>
        <w:spacing w:line="240" w:lineRule="exact"/>
        <w:rPr>
          <w:sz w:val="19"/>
          <w:szCs w:val="19"/>
        </w:rPr>
      </w:pPr>
    </w:p>
    <w:p w:rsidR="0014374F" w:rsidRDefault="0014374F">
      <w:pPr>
        <w:spacing w:line="240" w:lineRule="exact"/>
        <w:rPr>
          <w:sz w:val="19"/>
          <w:szCs w:val="19"/>
        </w:rPr>
      </w:pPr>
    </w:p>
    <w:p w:rsidR="0014374F" w:rsidRDefault="0014374F">
      <w:pPr>
        <w:spacing w:before="112" w:after="112" w:line="240" w:lineRule="exact"/>
        <w:rPr>
          <w:sz w:val="19"/>
          <w:szCs w:val="19"/>
        </w:rPr>
      </w:pPr>
    </w:p>
    <w:p w:rsidR="0014374F" w:rsidRDefault="0014374F">
      <w:pPr>
        <w:rPr>
          <w:sz w:val="2"/>
          <w:szCs w:val="2"/>
        </w:rPr>
        <w:sectPr w:rsidR="0014374F">
          <w:type w:val="continuous"/>
          <w:pgSz w:w="11909" w:h="16834"/>
          <w:pgMar w:top="0" w:right="0" w:bottom="0" w:left="0" w:header="0" w:footer="3" w:gutter="0"/>
          <w:cols w:space="720"/>
          <w:noEndnote/>
          <w:docGrid w:linePitch="360"/>
        </w:sectPr>
      </w:pPr>
    </w:p>
    <w:p w:rsidR="0014374F" w:rsidRDefault="0014374F">
      <w:pPr>
        <w:framePr w:w="4385" w:h="2340" w:wrap="notBeside" w:vAnchor="text" w:hAnchor="text" w:y="1"/>
        <w:rPr>
          <w:sz w:val="2"/>
          <w:szCs w:val="2"/>
        </w:rPr>
      </w:pPr>
    </w:p>
    <w:p w:rsidR="0014374F" w:rsidRDefault="00584111">
      <w:pPr>
        <w:pStyle w:val="Style2"/>
        <w:framePr w:w="1764" w:h="202" w:wrap="notBeside" w:vAnchor="text" w:hAnchor="text" w:x="311" w:y="498"/>
        <w:shd w:val="clear" w:color="auto" w:fill="auto"/>
        <w:tabs>
          <w:tab w:val="left" w:pos="1476"/>
        </w:tabs>
        <w:spacing w:line="130" w:lineRule="exact"/>
        <w:jc w:val="both"/>
      </w:pPr>
      <w:r>
        <w:t xml:space="preserve">Za </w:t>
      </w:r>
      <w:proofErr w:type="gramStart"/>
      <w:r>
        <w:t>dodavatele :</w:t>
      </w:r>
      <w:proofErr w:type="gramEnd"/>
      <w:r>
        <w:tab/>
      </w:r>
    </w:p>
    <w:p w:rsidR="0014374F" w:rsidRDefault="0014374F">
      <w:pPr>
        <w:pStyle w:val="Style148"/>
        <w:framePr w:w="1584" w:h="861" w:wrap="notBeside" w:vAnchor="text" w:hAnchor="text" w:x="1491" w:y="1362"/>
        <w:shd w:val="clear" w:color="auto" w:fill="auto"/>
        <w:ind w:left="20"/>
      </w:pPr>
    </w:p>
    <w:p w:rsidR="0014374F" w:rsidRDefault="00CE5543">
      <w:pPr>
        <w:pStyle w:val="Style142"/>
        <w:framePr w:w="1051" w:h="259" w:wrap="notBeside" w:vAnchor="text" w:hAnchor="text" w:x="375" w:y="1571"/>
        <w:shd w:val="clear" w:color="auto" w:fill="auto"/>
        <w:spacing w:line="200" w:lineRule="exact"/>
      </w:pPr>
      <w:r>
        <w:rPr>
          <w:rStyle w:val="CharStyle144"/>
        </w:rPr>
        <w:t>f</w:t>
      </w:r>
    </w:p>
    <w:p w:rsidR="0014374F" w:rsidRDefault="00CE5543">
      <w:pPr>
        <w:pStyle w:val="Style2"/>
        <w:framePr w:w="1152" w:h="156" w:wrap="notBeside" w:vAnchor="text" w:hAnchor="text" w:x="311" w:y="527"/>
        <w:shd w:val="clear" w:color="auto" w:fill="auto"/>
        <w:spacing w:line="130" w:lineRule="exact"/>
      </w:pPr>
      <w:r>
        <w:t>Za dodavatele:</w:t>
      </w:r>
    </w:p>
    <w:p w:rsidR="0014374F" w:rsidRDefault="00CE5543">
      <w:pPr>
        <w:pStyle w:val="Style153"/>
        <w:framePr w:w="821" w:h="156" w:wrap="notBeside" w:vAnchor="text" w:hAnchor="text" w:x="4595" w:y="1398"/>
        <w:shd w:val="clear" w:color="auto" w:fill="auto"/>
        <w:spacing w:line="130" w:lineRule="exact"/>
      </w:pPr>
      <w:r>
        <w:t>strana 1 z 1</w:t>
      </w:r>
    </w:p>
    <w:p w:rsidR="0014374F" w:rsidRDefault="0014374F">
      <w:pPr>
        <w:framePr w:w="2974" w:h="1606" w:wrap="around" w:vAnchor="text" w:hAnchor="margin" w:x="7262" w:y="203"/>
        <w:rPr>
          <w:sz w:val="2"/>
          <w:szCs w:val="2"/>
        </w:rPr>
      </w:pPr>
    </w:p>
    <w:p w:rsidR="0014374F" w:rsidRDefault="00CE5543">
      <w:pPr>
        <w:framePr w:w="1433" w:h="238" w:wrap="around" w:vAnchor="text" w:hAnchor="margin" w:x="6132" w:y="786"/>
        <w:rPr>
          <w:sz w:val="2"/>
          <w:szCs w:val="2"/>
        </w:rPr>
      </w:pPr>
      <w:r>
        <w:fldChar w:fldCharType="begin"/>
      </w:r>
      <w:r>
        <w:instrText xml:space="preserve"> </w:instrText>
      </w:r>
      <w:r>
        <w:instrText>INCLUDEPICTURE  "C:\\Users\\Stipkova.POH\\Desktop\\media\\image16.jpeg" \* MERGEFORMATINET</w:instrText>
      </w:r>
      <w:r>
        <w:instrText xml:space="preserve"> </w:instrText>
      </w:r>
      <w:r>
        <w:fldChar w:fldCharType="separate"/>
      </w:r>
      <w:r w:rsidR="00584111">
        <w:pict>
          <v:shape id="_x0000_i1027" type="#_x0000_t75" style="width:1in;height:12pt">
            <v:imagedata r:id="rId31" r:href="rId32"/>
          </v:shape>
        </w:pict>
      </w:r>
      <w:r>
        <w:fldChar w:fldCharType="end"/>
      </w:r>
    </w:p>
    <w:p w:rsidR="0014374F" w:rsidRDefault="00CE5543">
      <w:pPr>
        <w:pStyle w:val="Style2"/>
        <w:framePr w:w="1145" w:h="156" w:wrap="around" w:vAnchor="text" w:hAnchor="margin" w:x="6103" w:y="512"/>
        <w:shd w:val="clear" w:color="auto" w:fill="auto"/>
        <w:spacing w:line="130" w:lineRule="exact"/>
      </w:pPr>
      <w:r>
        <w:rPr>
          <w:rStyle w:val="CharStyle91Exact"/>
          <w:spacing w:val="0"/>
        </w:rPr>
        <w:t xml:space="preserve">Za </w:t>
      </w:r>
      <w:proofErr w:type="gramStart"/>
      <w:r>
        <w:rPr>
          <w:rStyle w:val="CharStyle91Exact"/>
          <w:spacing w:val="0"/>
        </w:rPr>
        <w:t>odběratele :</w:t>
      </w:r>
      <w:proofErr w:type="gramEnd"/>
    </w:p>
    <w:p w:rsidR="0014374F" w:rsidRDefault="0014374F">
      <w:pPr>
        <w:rPr>
          <w:sz w:val="2"/>
          <w:szCs w:val="2"/>
        </w:rPr>
      </w:pPr>
    </w:p>
    <w:p w:rsidR="0014374F" w:rsidRDefault="0014374F">
      <w:pPr>
        <w:rPr>
          <w:sz w:val="2"/>
          <w:szCs w:val="2"/>
        </w:rPr>
        <w:sectPr w:rsidR="0014374F">
          <w:type w:val="continuous"/>
          <w:pgSz w:w="11909" w:h="16834"/>
          <w:pgMar w:top="2191" w:right="5249" w:bottom="0" w:left="1231" w:header="0" w:footer="3" w:gutter="0"/>
          <w:cols w:space="720"/>
          <w:noEndnote/>
          <w:docGrid w:linePitch="360"/>
        </w:sectPr>
      </w:pPr>
    </w:p>
    <w:p w:rsidR="0014374F" w:rsidRDefault="00CE5543">
      <w:pPr>
        <w:pStyle w:val="Style166"/>
        <w:keepNext/>
        <w:keepLines/>
        <w:shd w:val="clear" w:color="auto" w:fill="auto"/>
        <w:spacing w:after="348" w:line="260" w:lineRule="exact"/>
        <w:ind w:left="520"/>
      </w:pPr>
      <w:bookmarkStart w:id="28" w:name="bookmark37"/>
      <w:r>
        <w:lastRenderedPageBreak/>
        <w:t>PLATEBNÍ KALENDÁŘ</w:t>
      </w:r>
      <w:bookmarkEnd w:id="28"/>
    </w:p>
    <w:p w:rsidR="0014374F" w:rsidRDefault="00CE5543">
      <w:pPr>
        <w:pStyle w:val="Style62"/>
        <w:keepNext/>
        <w:keepLines/>
        <w:shd w:val="clear" w:color="auto" w:fill="auto"/>
        <w:tabs>
          <w:tab w:val="left" w:pos="6130"/>
        </w:tabs>
        <w:spacing w:after="0" w:line="259" w:lineRule="exact"/>
        <w:ind w:left="3200"/>
        <w:jc w:val="both"/>
      </w:pPr>
      <w:bookmarkStart w:id="29" w:name="bookmark38"/>
      <w:r>
        <w:t>Daňový doklad číslo:</w:t>
      </w:r>
      <w:r>
        <w:tab/>
        <w:t>2660164</w:t>
      </w:r>
      <w:bookmarkEnd w:id="29"/>
    </w:p>
    <w:p w:rsidR="0014374F" w:rsidRDefault="00CE5543">
      <w:pPr>
        <w:pStyle w:val="Style168"/>
        <w:shd w:val="clear" w:color="auto" w:fill="auto"/>
        <w:spacing w:after="437"/>
        <w:ind w:left="520"/>
      </w:pPr>
      <w:r>
        <w:t>(používejte při platbě jako variabilní symbol)</w:t>
      </w:r>
    </w:p>
    <w:p w:rsidR="0014374F" w:rsidRDefault="00CE5543">
      <w:pPr>
        <w:pStyle w:val="Style170"/>
        <w:shd w:val="clear" w:color="auto" w:fill="auto"/>
        <w:tabs>
          <w:tab w:val="left" w:pos="5807"/>
          <w:tab w:val="right" w:pos="7794"/>
          <w:tab w:val="right" w:pos="8342"/>
          <w:tab w:val="right" w:pos="8961"/>
          <w:tab w:val="right" w:pos="9659"/>
        </w:tabs>
        <w:spacing w:before="0"/>
        <w:ind w:left="40"/>
      </w:pPr>
      <w:r>
        <w:rPr>
          <w:rStyle w:val="CharStyle172"/>
          <w:b/>
          <w:bCs/>
        </w:rPr>
        <w:t xml:space="preserve">Dodavatel: </w:t>
      </w:r>
      <w:r>
        <w:t xml:space="preserve">ACTHERM, </w:t>
      </w:r>
      <w:r>
        <w:rPr>
          <w:lang w:val="sk-SK" w:eastAsia="sk-SK" w:bidi="sk-SK"/>
        </w:rPr>
        <w:t xml:space="preserve">spol. </w:t>
      </w:r>
      <w:r>
        <w:t>s r.o.</w:t>
      </w:r>
      <w:r>
        <w:rPr>
          <w:rStyle w:val="CharStyle173"/>
        </w:rPr>
        <w:tab/>
      </w:r>
      <w:r>
        <w:rPr>
          <w:rStyle w:val="CharStyle172"/>
          <w:b/>
          <w:bCs/>
        </w:rPr>
        <w:t>Odběratel:</w:t>
      </w:r>
      <w:r>
        <w:rPr>
          <w:rStyle w:val="CharStyle172"/>
          <w:b/>
          <w:bCs/>
        </w:rPr>
        <w:tab/>
      </w:r>
      <w:r>
        <w:t>Povodí</w:t>
      </w:r>
      <w:r>
        <w:tab/>
        <w:t>Ohře,</w:t>
      </w:r>
      <w:r>
        <w:tab/>
        <w:t>státní</w:t>
      </w:r>
      <w:r>
        <w:tab/>
        <w:t>podnik</w:t>
      </w:r>
    </w:p>
    <w:p w:rsidR="0014374F" w:rsidRDefault="00CE5543">
      <w:pPr>
        <w:pStyle w:val="Style168"/>
        <w:shd w:val="clear" w:color="auto" w:fill="auto"/>
        <w:spacing w:after="234" w:line="238" w:lineRule="exact"/>
        <w:ind w:left="40"/>
        <w:jc w:val="both"/>
      </w:pPr>
      <w:r>
        <w:t>odštěpný závod Chomutov</w:t>
      </w:r>
    </w:p>
    <w:p w:rsidR="0014374F" w:rsidRDefault="00CE5543">
      <w:pPr>
        <w:pStyle w:val="Style114"/>
        <w:framePr w:w="2336" w:h="987" w:vSpace="502" w:wrap="around" w:vAnchor="text" w:hAnchor="margin" w:x="6357" w:y="-22"/>
        <w:shd w:val="clear" w:color="auto" w:fill="auto"/>
        <w:spacing w:line="245" w:lineRule="exact"/>
        <w:ind w:left="100" w:right="100" w:firstLine="700"/>
        <w:jc w:val="left"/>
      </w:pPr>
      <w:r>
        <w:rPr>
          <w:rStyle w:val="CharStyle155Exact"/>
          <w:spacing w:val="0"/>
        </w:rPr>
        <w:t xml:space="preserve">Bezručova </w:t>
      </w:r>
      <w:r>
        <w:rPr>
          <w:rStyle w:val="CharStyle155Exact"/>
          <w:spacing w:val="0"/>
          <w:lang w:val="cs-CZ" w:eastAsia="cs-CZ" w:bidi="cs-CZ"/>
        </w:rPr>
        <w:t xml:space="preserve">4219 </w:t>
      </w:r>
      <w:r>
        <w:rPr>
          <w:rStyle w:val="CharStyle115Exact"/>
          <w:spacing w:val="0"/>
        </w:rPr>
        <w:t xml:space="preserve">430 03 </w:t>
      </w:r>
      <w:r>
        <w:rPr>
          <w:rStyle w:val="CharStyle156Exact"/>
          <w:spacing w:val="0"/>
        </w:rPr>
        <w:t xml:space="preserve">Chomutov </w:t>
      </w:r>
      <w:r>
        <w:rPr>
          <w:rStyle w:val="CharStyle115Exact"/>
          <w:spacing w:val="0"/>
        </w:rPr>
        <w:t>IČ: 70889988 DIČ: CZ70889988</w:t>
      </w:r>
    </w:p>
    <w:p w:rsidR="0014374F" w:rsidRDefault="00CE5543">
      <w:pPr>
        <w:pStyle w:val="Style114"/>
        <w:shd w:val="clear" w:color="auto" w:fill="auto"/>
        <w:tabs>
          <w:tab w:val="right" w:pos="1775"/>
        </w:tabs>
        <w:spacing w:line="245" w:lineRule="exact"/>
        <w:ind w:left="40" w:right="3920"/>
        <w:jc w:val="left"/>
      </w:pPr>
      <w:r>
        <w:rPr>
          <w:rStyle w:val="CharStyle175"/>
        </w:rPr>
        <w:t xml:space="preserve">Tovární 5533 </w:t>
      </w:r>
      <w:r>
        <w:t xml:space="preserve">430 00 </w:t>
      </w:r>
      <w:r>
        <w:rPr>
          <w:rStyle w:val="CharStyle176"/>
        </w:rPr>
        <w:t xml:space="preserve">Chomutov </w:t>
      </w:r>
      <w:r>
        <w:t>IČ:</w:t>
      </w:r>
      <w:r>
        <w:tab/>
        <w:t>48024091</w:t>
      </w:r>
    </w:p>
    <w:p w:rsidR="0014374F" w:rsidRDefault="00CE5543">
      <w:pPr>
        <w:pStyle w:val="Style114"/>
        <w:shd w:val="clear" w:color="auto" w:fill="auto"/>
        <w:spacing w:after="240" w:line="245" w:lineRule="exact"/>
        <w:ind w:left="40" w:right="1460"/>
        <w:jc w:val="left"/>
      </w:pPr>
      <w:r>
        <w:t xml:space="preserve">DIČ: CZ48024091 Další údaje: Zápis do Obchodního rejstříku Městského soudu v </w:t>
      </w:r>
      <w:r>
        <w:t xml:space="preserve">Praze, </w:t>
      </w:r>
      <w:proofErr w:type="spellStart"/>
      <w:proofErr w:type="gramStart"/>
      <w:r>
        <w:t>odd.C</w:t>
      </w:r>
      <w:proofErr w:type="spellEnd"/>
      <w:r>
        <w:t>, vložka</w:t>
      </w:r>
      <w:proofErr w:type="gramEnd"/>
      <w:r>
        <w:t xml:space="preserve"> 13890</w:t>
      </w:r>
    </w:p>
    <w:p w:rsidR="0014374F" w:rsidRDefault="00CE5543">
      <w:pPr>
        <w:pStyle w:val="Style114"/>
        <w:shd w:val="clear" w:color="auto" w:fill="auto"/>
        <w:spacing w:after="260" w:line="245" w:lineRule="exact"/>
        <w:ind w:left="40" w:right="640"/>
        <w:jc w:val="left"/>
      </w:pPr>
      <w:r>
        <w:t xml:space="preserve">Pro úhradu splátek záloh </w:t>
      </w:r>
      <w:proofErr w:type="gramStart"/>
      <w:r>
        <w:t>prosíme dodržujte</w:t>
      </w:r>
      <w:proofErr w:type="gramEnd"/>
      <w:r>
        <w:t xml:space="preserve"> níže uvedené číslo účtu a variabilní symbol. V opačném případě nelze umístit došlou platbu jako zálohu na dodávku tepla.</w:t>
      </w:r>
    </w:p>
    <w:p w:rsidR="0014374F" w:rsidRDefault="00CE5543">
      <w:pPr>
        <w:pStyle w:val="Style177"/>
        <w:keepNext/>
        <w:keepLines/>
        <w:shd w:val="clear" w:color="auto" w:fill="auto"/>
        <w:spacing w:before="0" w:after="30" w:line="220" w:lineRule="exact"/>
        <w:ind w:left="880"/>
      </w:pPr>
      <w:bookmarkStart w:id="30" w:name="bookmark39"/>
      <w:r>
        <w:rPr>
          <w:rStyle w:val="CharStyle179"/>
          <w:b/>
          <w:bCs/>
        </w:rPr>
        <w:t xml:space="preserve">Smluvené zálohy v </w:t>
      </w:r>
      <w:r>
        <w:rPr>
          <w:rStyle w:val="CharStyle180"/>
        </w:rPr>
        <w:t xml:space="preserve">Kč </w:t>
      </w:r>
      <w:r>
        <w:rPr>
          <w:rStyle w:val="CharStyle179"/>
          <w:b/>
          <w:bCs/>
        </w:rPr>
        <w:t>za tepelnou energii a za vodu</w:t>
      </w:r>
      <w:bookmarkEnd w:id="30"/>
    </w:p>
    <w:p w:rsidR="0014374F" w:rsidRDefault="00CE5543">
      <w:pPr>
        <w:pStyle w:val="Style114"/>
        <w:shd w:val="clear" w:color="auto" w:fill="auto"/>
        <w:spacing w:after="204" w:line="180" w:lineRule="exact"/>
        <w:ind w:left="560"/>
        <w:jc w:val="left"/>
      </w:pPr>
      <w:r>
        <w:t xml:space="preserve">(Jednotková </w:t>
      </w:r>
      <w:r>
        <w:t>cena je uvedena v cenovém ujednání, které je nedílnou součástí smlouvy.)</w:t>
      </w:r>
    </w:p>
    <w:tbl>
      <w:tblPr>
        <w:tblOverlap w:val="never"/>
        <w:tblW w:w="0" w:type="auto"/>
        <w:jc w:val="center"/>
        <w:tblLayout w:type="fixed"/>
        <w:tblCellMar>
          <w:left w:w="10" w:type="dxa"/>
          <w:right w:w="10" w:type="dxa"/>
        </w:tblCellMar>
        <w:tblLook w:val="0000" w:firstRow="0" w:lastRow="0" w:firstColumn="0" w:lastColumn="0" w:noHBand="0" w:noVBand="0"/>
      </w:tblPr>
      <w:tblGrid>
        <w:gridCol w:w="2261"/>
        <w:gridCol w:w="1354"/>
        <w:gridCol w:w="1015"/>
        <w:gridCol w:w="1253"/>
      </w:tblGrid>
      <w:tr w:rsidR="0014374F">
        <w:tblPrEx>
          <w:tblCellMar>
            <w:top w:w="0" w:type="dxa"/>
            <w:bottom w:w="0" w:type="dxa"/>
          </w:tblCellMar>
        </w:tblPrEx>
        <w:trPr>
          <w:trHeight w:hRule="exact" w:val="367"/>
          <w:jc w:val="center"/>
        </w:trPr>
        <w:tc>
          <w:tcPr>
            <w:tcW w:w="2261" w:type="dxa"/>
            <w:shd w:val="clear" w:color="auto" w:fill="FFFFFF"/>
          </w:tcPr>
          <w:p w:rsidR="0014374F" w:rsidRDefault="00CE5543">
            <w:pPr>
              <w:pStyle w:val="Style8"/>
              <w:framePr w:w="5882" w:hSpace="1195" w:wrap="notBeside" w:vAnchor="text" w:hAnchor="text" w:xAlign="center" w:y="1"/>
              <w:shd w:val="clear" w:color="auto" w:fill="auto"/>
              <w:spacing w:line="180" w:lineRule="exact"/>
              <w:ind w:left="80" w:firstLine="0"/>
            </w:pPr>
            <w:r>
              <w:rPr>
                <w:rStyle w:val="CharStyle127"/>
              </w:rPr>
              <w:t>Splatnost</w:t>
            </w:r>
          </w:p>
        </w:tc>
        <w:tc>
          <w:tcPr>
            <w:tcW w:w="1354" w:type="dxa"/>
            <w:shd w:val="clear" w:color="auto" w:fill="FFFFFF"/>
          </w:tcPr>
          <w:p w:rsidR="0014374F" w:rsidRDefault="00CE5543">
            <w:pPr>
              <w:pStyle w:val="Style8"/>
              <w:framePr w:w="5882" w:hSpace="1195" w:wrap="notBeside" w:vAnchor="text" w:hAnchor="text" w:xAlign="center" w:y="1"/>
              <w:shd w:val="clear" w:color="auto" w:fill="auto"/>
              <w:spacing w:line="180" w:lineRule="exact"/>
              <w:ind w:right="80" w:firstLine="0"/>
              <w:jc w:val="right"/>
            </w:pPr>
            <w:r>
              <w:rPr>
                <w:rStyle w:val="CharStyle181"/>
              </w:rPr>
              <w:t>základ</w:t>
            </w:r>
          </w:p>
        </w:tc>
        <w:tc>
          <w:tcPr>
            <w:tcW w:w="1015" w:type="dxa"/>
            <w:shd w:val="clear" w:color="auto" w:fill="FFFFFF"/>
          </w:tcPr>
          <w:p w:rsidR="0014374F" w:rsidRDefault="00CE5543">
            <w:pPr>
              <w:pStyle w:val="Style8"/>
              <w:framePr w:w="5882" w:hSpace="1195" w:wrap="notBeside" w:vAnchor="text" w:hAnchor="text" w:xAlign="center" w:y="1"/>
              <w:shd w:val="clear" w:color="auto" w:fill="auto"/>
              <w:spacing w:line="180" w:lineRule="exact"/>
              <w:ind w:right="100" w:firstLine="0"/>
              <w:jc w:val="right"/>
            </w:pPr>
            <w:r>
              <w:rPr>
                <w:rStyle w:val="CharStyle181"/>
              </w:rPr>
              <w:t>5% DPH</w:t>
            </w:r>
          </w:p>
        </w:tc>
        <w:tc>
          <w:tcPr>
            <w:tcW w:w="1253" w:type="dxa"/>
            <w:shd w:val="clear" w:color="auto" w:fill="FFFFFF"/>
          </w:tcPr>
          <w:p w:rsidR="0014374F" w:rsidRDefault="00CE5543">
            <w:pPr>
              <w:pStyle w:val="Style8"/>
              <w:framePr w:w="5882" w:hSpace="1195" w:wrap="notBeside" w:vAnchor="text" w:hAnchor="text" w:xAlign="center" w:y="1"/>
              <w:shd w:val="clear" w:color="auto" w:fill="auto"/>
              <w:spacing w:line="180" w:lineRule="exact"/>
              <w:ind w:right="40" w:firstLine="0"/>
              <w:jc w:val="right"/>
            </w:pPr>
            <w:r>
              <w:rPr>
                <w:rStyle w:val="CharStyle127"/>
              </w:rPr>
              <w:t>Celkem</w:t>
            </w:r>
          </w:p>
        </w:tc>
      </w:tr>
      <w:tr w:rsidR="0014374F">
        <w:tblPrEx>
          <w:tblCellMar>
            <w:top w:w="0" w:type="dxa"/>
            <w:bottom w:w="0" w:type="dxa"/>
          </w:tblCellMar>
        </w:tblPrEx>
        <w:trPr>
          <w:trHeight w:hRule="exact" w:val="367"/>
          <w:jc w:val="center"/>
        </w:trPr>
        <w:tc>
          <w:tcPr>
            <w:tcW w:w="2261"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left="80" w:firstLine="0"/>
            </w:pPr>
            <w:proofErr w:type="gramStart"/>
            <w:r>
              <w:rPr>
                <w:rStyle w:val="CharStyle181"/>
              </w:rPr>
              <w:t>15.1.2006</w:t>
            </w:r>
            <w:proofErr w:type="gramEnd"/>
          </w:p>
        </w:tc>
        <w:tc>
          <w:tcPr>
            <w:tcW w:w="1354"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80" w:firstLine="0"/>
              <w:jc w:val="right"/>
            </w:pPr>
            <w:r>
              <w:rPr>
                <w:rStyle w:val="CharStyle181"/>
              </w:rPr>
              <w:t>184 760,80</w:t>
            </w:r>
          </w:p>
        </w:tc>
        <w:tc>
          <w:tcPr>
            <w:tcW w:w="1015"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100" w:firstLine="0"/>
              <w:jc w:val="right"/>
            </w:pPr>
            <w:r>
              <w:rPr>
                <w:rStyle w:val="CharStyle181"/>
              </w:rPr>
              <w:t>9 234,20</w:t>
            </w:r>
          </w:p>
        </w:tc>
        <w:tc>
          <w:tcPr>
            <w:tcW w:w="1253"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40" w:firstLine="0"/>
              <w:jc w:val="right"/>
            </w:pPr>
            <w:r>
              <w:rPr>
                <w:rStyle w:val="CharStyle127"/>
              </w:rPr>
              <w:t>193 995,00</w:t>
            </w:r>
          </w:p>
        </w:tc>
      </w:tr>
      <w:tr w:rsidR="0014374F">
        <w:tblPrEx>
          <w:tblCellMar>
            <w:top w:w="0" w:type="dxa"/>
            <w:bottom w:w="0" w:type="dxa"/>
          </w:tblCellMar>
        </w:tblPrEx>
        <w:trPr>
          <w:trHeight w:hRule="exact" w:val="252"/>
          <w:jc w:val="center"/>
        </w:trPr>
        <w:tc>
          <w:tcPr>
            <w:tcW w:w="2261"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left="80" w:firstLine="0"/>
            </w:pPr>
            <w:proofErr w:type="gramStart"/>
            <w:r>
              <w:rPr>
                <w:rStyle w:val="CharStyle181"/>
              </w:rPr>
              <w:t>15.2.2006</w:t>
            </w:r>
            <w:proofErr w:type="gramEnd"/>
          </w:p>
        </w:tc>
        <w:tc>
          <w:tcPr>
            <w:tcW w:w="1354"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80" w:firstLine="0"/>
              <w:jc w:val="right"/>
            </w:pPr>
            <w:r>
              <w:rPr>
                <w:rStyle w:val="CharStyle181"/>
              </w:rPr>
              <w:t>156 803,10</w:t>
            </w:r>
          </w:p>
        </w:tc>
        <w:tc>
          <w:tcPr>
            <w:tcW w:w="1015"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100" w:firstLine="0"/>
              <w:jc w:val="right"/>
            </w:pPr>
            <w:r>
              <w:rPr>
                <w:rStyle w:val="CharStyle181"/>
              </w:rPr>
              <w:t>7 836,90</w:t>
            </w:r>
          </w:p>
        </w:tc>
        <w:tc>
          <w:tcPr>
            <w:tcW w:w="1253"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40" w:firstLine="0"/>
              <w:jc w:val="right"/>
            </w:pPr>
            <w:r>
              <w:rPr>
                <w:rStyle w:val="CharStyle127"/>
              </w:rPr>
              <w:t>164 640,00</w:t>
            </w:r>
          </w:p>
        </w:tc>
      </w:tr>
      <w:tr w:rsidR="0014374F">
        <w:tblPrEx>
          <w:tblCellMar>
            <w:top w:w="0" w:type="dxa"/>
            <w:bottom w:w="0" w:type="dxa"/>
          </w:tblCellMar>
        </w:tblPrEx>
        <w:trPr>
          <w:trHeight w:hRule="exact" w:val="252"/>
          <w:jc w:val="center"/>
        </w:trPr>
        <w:tc>
          <w:tcPr>
            <w:tcW w:w="2261"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left="80" w:firstLine="0"/>
            </w:pPr>
            <w:proofErr w:type="gramStart"/>
            <w:r>
              <w:rPr>
                <w:rStyle w:val="CharStyle181"/>
              </w:rPr>
              <w:t>15.3.2006</w:t>
            </w:r>
            <w:proofErr w:type="gramEnd"/>
          </w:p>
        </w:tc>
        <w:tc>
          <w:tcPr>
            <w:tcW w:w="1354"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80" w:firstLine="0"/>
              <w:jc w:val="right"/>
            </w:pPr>
            <w:r>
              <w:rPr>
                <w:rStyle w:val="CharStyle181"/>
              </w:rPr>
              <w:t>138 164,70</w:t>
            </w:r>
          </w:p>
        </w:tc>
        <w:tc>
          <w:tcPr>
            <w:tcW w:w="1015"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100" w:firstLine="0"/>
              <w:jc w:val="right"/>
            </w:pPr>
            <w:r>
              <w:rPr>
                <w:rStyle w:val="CharStyle181"/>
              </w:rPr>
              <w:t>6 905,30</w:t>
            </w:r>
          </w:p>
        </w:tc>
        <w:tc>
          <w:tcPr>
            <w:tcW w:w="1253"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40" w:firstLine="0"/>
              <w:jc w:val="right"/>
            </w:pPr>
            <w:r>
              <w:rPr>
                <w:rStyle w:val="CharStyle127"/>
              </w:rPr>
              <w:t>145 070,00</w:t>
            </w:r>
          </w:p>
        </w:tc>
      </w:tr>
      <w:tr w:rsidR="0014374F">
        <w:tblPrEx>
          <w:tblCellMar>
            <w:top w:w="0" w:type="dxa"/>
            <w:bottom w:w="0" w:type="dxa"/>
          </w:tblCellMar>
        </w:tblPrEx>
        <w:trPr>
          <w:trHeight w:hRule="exact" w:val="252"/>
          <w:jc w:val="center"/>
        </w:trPr>
        <w:tc>
          <w:tcPr>
            <w:tcW w:w="2261"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left="80" w:firstLine="0"/>
            </w:pPr>
            <w:proofErr w:type="gramStart"/>
            <w:r>
              <w:rPr>
                <w:rStyle w:val="CharStyle181"/>
              </w:rPr>
              <w:t>15.4.2006</w:t>
            </w:r>
            <w:proofErr w:type="gramEnd"/>
          </w:p>
        </w:tc>
        <w:tc>
          <w:tcPr>
            <w:tcW w:w="1354"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80" w:firstLine="0"/>
              <w:jc w:val="right"/>
            </w:pPr>
            <w:r>
              <w:rPr>
                <w:rStyle w:val="CharStyle181"/>
              </w:rPr>
              <w:t>91 569,50</w:t>
            </w:r>
          </w:p>
        </w:tc>
        <w:tc>
          <w:tcPr>
            <w:tcW w:w="1015"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100" w:firstLine="0"/>
              <w:jc w:val="right"/>
            </w:pPr>
            <w:r>
              <w:rPr>
                <w:rStyle w:val="CharStyle181"/>
              </w:rPr>
              <w:t xml:space="preserve">4 </w:t>
            </w:r>
            <w:r>
              <w:rPr>
                <w:rStyle w:val="CharStyle181"/>
              </w:rPr>
              <w:t>576,50</w:t>
            </w:r>
          </w:p>
        </w:tc>
        <w:tc>
          <w:tcPr>
            <w:tcW w:w="1253"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40" w:firstLine="0"/>
              <w:jc w:val="right"/>
            </w:pPr>
            <w:r>
              <w:rPr>
                <w:rStyle w:val="CharStyle127"/>
              </w:rPr>
              <w:t>96 146,00</w:t>
            </w:r>
          </w:p>
        </w:tc>
      </w:tr>
      <w:tr w:rsidR="0014374F">
        <w:tblPrEx>
          <w:tblCellMar>
            <w:top w:w="0" w:type="dxa"/>
            <w:bottom w:w="0" w:type="dxa"/>
          </w:tblCellMar>
        </w:tblPrEx>
        <w:trPr>
          <w:trHeight w:hRule="exact" w:val="245"/>
          <w:jc w:val="center"/>
        </w:trPr>
        <w:tc>
          <w:tcPr>
            <w:tcW w:w="2261"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left="80" w:firstLine="0"/>
            </w:pPr>
            <w:proofErr w:type="gramStart"/>
            <w:r>
              <w:rPr>
                <w:rStyle w:val="CharStyle181"/>
              </w:rPr>
              <w:t>15.5.2006</w:t>
            </w:r>
            <w:proofErr w:type="gramEnd"/>
          </w:p>
        </w:tc>
        <w:tc>
          <w:tcPr>
            <w:tcW w:w="1354"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80" w:firstLine="0"/>
              <w:jc w:val="right"/>
            </w:pPr>
            <w:r>
              <w:rPr>
                <w:rStyle w:val="CharStyle181"/>
              </w:rPr>
              <w:t>17 015,60</w:t>
            </w:r>
          </w:p>
        </w:tc>
        <w:tc>
          <w:tcPr>
            <w:tcW w:w="1015"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100" w:firstLine="0"/>
              <w:jc w:val="right"/>
            </w:pPr>
            <w:r>
              <w:rPr>
                <w:rStyle w:val="CharStyle181"/>
              </w:rPr>
              <w:t>850,40</w:t>
            </w:r>
          </w:p>
        </w:tc>
        <w:tc>
          <w:tcPr>
            <w:tcW w:w="1253"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40" w:firstLine="0"/>
              <w:jc w:val="right"/>
            </w:pPr>
            <w:r>
              <w:rPr>
                <w:rStyle w:val="CharStyle127"/>
              </w:rPr>
              <w:t>17 866,00</w:t>
            </w:r>
          </w:p>
        </w:tc>
      </w:tr>
      <w:tr w:rsidR="0014374F">
        <w:tblPrEx>
          <w:tblCellMar>
            <w:top w:w="0" w:type="dxa"/>
            <w:bottom w:w="0" w:type="dxa"/>
          </w:tblCellMar>
        </w:tblPrEx>
        <w:trPr>
          <w:trHeight w:hRule="exact" w:val="252"/>
          <w:jc w:val="center"/>
        </w:trPr>
        <w:tc>
          <w:tcPr>
            <w:tcW w:w="2261"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left="80" w:firstLine="0"/>
            </w:pPr>
            <w:proofErr w:type="gramStart"/>
            <w:r>
              <w:rPr>
                <w:rStyle w:val="CharStyle181"/>
              </w:rPr>
              <w:t>15.6.2006</w:t>
            </w:r>
            <w:proofErr w:type="gramEnd"/>
          </w:p>
        </w:tc>
        <w:tc>
          <w:tcPr>
            <w:tcW w:w="1354"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80" w:firstLine="0"/>
              <w:jc w:val="right"/>
            </w:pPr>
            <w:r>
              <w:rPr>
                <w:rStyle w:val="CharStyle181"/>
              </w:rPr>
              <w:t>7 696,30</w:t>
            </w:r>
          </w:p>
        </w:tc>
        <w:tc>
          <w:tcPr>
            <w:tcW w:w="1015"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100" w:firstLine="0"/>
              <w:jc w:val="right"/>
            </w:pPr>
            <w:r>
              <w:rPr>
                <w:rStyle w:val="CharStyle181"/>
              </w:rPr>
              <w:t>384,70</w:t>
            </w:r>
          </w:p>
        </w:tc>
        <w:tc>
          <w:tcPr>
            <w:tcW w:w="1253"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40" w:firstLine="0"/>
              <w:jc w:val="right"/>
            </w:pPr>
            <w:r>
              <w:rPr>
                <w:rStyle w:val="CharStyle127"/>
              </w:rPr>
              <w:t>8 081,00</w:t>
            </w:r>
          </w:p>
        </w:tc>
      </w:tr>
      <w:tr w:rsidR="0014374F">
        <w:tblPrEx>
          <w:tblCellMar>
            <w:top w:w="0" w:type="dxa"/>
            <w:bottom w:w="0" w:type="dxa"/>
          </w:tblCellMar>
        </w:tblPrEx>
        <w:trPr>
          <w:trHeight w:hRule="exact" w:val="245"/>
          <w:jc w:val="center"/>
        </w:trPr>
        <w:tc>
          <w:tcPr>
            <w:tcW w:w="2261"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left="80" w:firstLine="0"/>
            </w:pPr>
            <w:proofErr w:type="gramStart"/>
            <w:r>
              <w:rPr>
                <w:rStyle w:val="CharStyle181"/>
              </w:rPr>
              <w:t>15.7.2006</w:t>
            </w:r>
            <w:proofErr w:type="gramEnd"/>
          </w:p>
        </w:tc>
        <w:tc>
          <w:tcPr>
            <w:tcW w:w="1354"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80" w:firstLine="0"/>
              <w:jc w:val="right"/>
            </w:pPr>
            <w:r>
              <w:rPr>
                <w:rStyle w:val="CharStyle181"/>
              </w:rPr>
              <w:t>7 696,30</w:t>
            </w:r>
          </w:p>
        </w:tc>
        <w:tc>
          <w:tcPr>
            <w:tcW w:w="1015"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100" w:firstLine="0"/>
              <w:jc w:val="right"/>
            </w:pPr>
            <w:r>
              <w:rPr>
                <w:rStyle w:val="CharStyle181"/>
              </w:rPr>
              <w:t>384,70</w:t>
            </w:r>
          </w:p>
        </w:tc>
        <w:tc>
          <w:tcPr>
            <w:tcW w:w="1253"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40" w:firstLine="0"/>
              <w:jc w:val="right"/>
            </w:pPr>
            <w:r>
              <w:rPr>
                <w:rStyle w:val="CharStyle127"/>
              </w:rPr>
              <w:t>8 081,00</w:t>
            </w:r>
          </w:p>
        </w:tc>
      </w:tr>
      <w:tr w:rsidR="0014374F">
        <w:tblPrEx>
          <w:tblCellMar>
            <w:top w:w="0" w:type="dxa"/>
            <w:bottom w:w="0" w:type="dxa"/>
          </w:tblCellMar>
        </w:tblPrEx>
        <w:trPr>
          <w:trHeight w:hRule="exact" w:val="252"/>
          <w:jc w:val="center"/>
        </w:trPr>
        <w:tc>
          <w:tcPr>
            <w:tcW w:w="2261"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left="80" w:firstLine="0"/>
            </w:pPr>
            <w:proofErr w:type="gramStart"/>
            <w:r>
              <w:rPr>
                <w:rStyle w:val="CharStyle181"/>
              </w:rPr>
              <w:t>15.8.2006</w:t>
            </w:r>
            <w:proofErr w:type="gramEnd"/>
          </w:p>
        </w:tc>
        <w:tc>
          <w:tcPr>
            <w:tcW w:w="1354"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80" w:firstLine="0"/>
              <w:jc w:val="right"/>
            </w:pPr>
            <w:r>
              <w:rPr>
                <w:rStyle w:val="CharStyle181"/>
              </w:rPr>
              <w:t>7 696,30</w:t>
            </w:r>
          </w:p>
        </w:tc>
        <w:tc>
          <w:tcPr>
            <w:tcW w:w="1015"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100" w:firstLine="0"/>
              <w:jc w:val="right"/>
            </w:pPr>
            <w:r>
              <w:rPr>
                <w:rStyle w:val="CharStyle181"/>
              </w:rPr>
              <w:t>384,70</w:t>
            </w:r>
          </w:p>
        </w:tc>
        <w:tc>
          <w:tcPr>
            <w:tcW w:w="1253"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40" w:firstLine="0"/>
              <w:jc w:val="right"/>
            </w:pPr>
            <w:r>
              <w:rPr>
                <w:rStyle w:val="CharStyle127"/>
              </w:rPr>
              <w:t>8 081,00</w:t>
            </w:r>
          </w:p>
        </w:tc>
      </w:tr>
      <w:tr w:rsidR="0014374F">
        <w:tblPrEx>
          <w:tblCellMar>
            <w:top w:w="0" w:type="dxa"/>
            <w:bottom w:w="0" w:type="dxa"/>
          </w:tblCellMar>
        </w:tblPrEx>
        <w:trPr>
          <w:trHeight w:hRule="exact" w:val="252"/>
          <w:jc w:val="center"/>
        </w:trPr>
        <w:tc>
          <w:tcPr>
            <w:tcW w:w="2261"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left="80" w:firstLine="0"/>
            </w:pPr>
            <w:proofErr w:type="gramStart"/>
            <w:r>
              <w:rPr>
                <w:rStyle w:val="CharStyle181"/>
              </w:rPr>
              <w:t>15.9.2006</w:t>
            </w:r>
            <w:proofErr w:type="gramEnd"/>
          </w:p>
        </w:tc>
        <w:tc>
          <w:tcPr>
            <w:tcW w:w="1354"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80" w:firstLine="0"/>
              <w:jc w:val="right"/>
            </w:pPr>
            <w:r>
              <w:rPr>
                <w:rStyle w:val="CharStyle181"/>
              </w:rPr>
              <w:t>17 015,60</w:t>
            </w:r>
          </w:p>
        </w:tc>
        <w:tc>
          <w:tcPr>
            <w:tcW w:w="1015"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100" w:firstLine="0"/>
              <w:jc w:val="right"/>
            </w:pPr>
            <w:r>
              <w:rPr>
                <w:rStyle w:val="CharStyle181"/>
              </w:rPr>
              <w:t>850,40</w:t>
            </w:r>
          </w:p>
        </w:tc>
        <w:tc>
          <w:tcPr>
            <w:tcW w:w="1253"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40" w:firstLine="0"/>
              <w:jc w:val="right"/>
            </w:pPr>
            <w:r>
              <w:rPr>
                <w:rStyle w:val="CharStyle127"/>
              </w:rPr>
              <w:t>17 866,00</w:t>
            </w:r>
          </w:p>
        </w:tc>
      </w:tr>
      <w:tr w:rsidR="0014374F">
        <w:tblPrEx>
          <w:tblCellMar>
            <w:top w:w="0" w:type="dxa"/>
            <w:bottom w:w="0" w:type="dxa"/>
          </w:tblCellMar>
        </w:tblPrEx>
        <w:trPr>
          <w:trHeight w:hRule="exact" w:val="252"/>
          <w:jc w:val="center"/>
        </w:trPr>
        <w:tc>
          <w:tcPr>
            <w:tcW w:w="2261"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left="80" w:firstLine="0"/>
            </w:pPr>
            <w:proofErr w:type="gramStart"/>
            <w:r>
              <w:rPr>
                <w:rStyle w:val="CharStyle181"/>
              </w:rPr>
              <w:t>15.10.2006</w:t>
            </w:r>
            <w:proofErr w:type="gramEnd"/>
          </w:p>
        </w:tc>
        <w:tc>
          <w:tcPr>
            <w:tcW w:w="1354"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80" w:firstLine="0"/>
              <w:jc w:val="right"/>
            </w:pPr>
            <w:r>
              <w:rPr>
                <w:rStyle w:val="CharStyle181"/>
              </w:rPr>
              <w:t>91 569,50</w:t>
            </w:r>
          </w:p>
        </w:tc>
        <w:tc>
          <w:tcPr>
            <w:tcW w:w="1015"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100" w:firstLine="0"/>
              <w:jc w:val="right"/>
            </w:pPr>
            <w:r>
              <w:rPr>
                <w:rStyle w:val="CharStyle181"/>
              </w:rPr>
              <w:t>4 576,50</w:t>
            </w:r>
          </w:p>
        </w:tc>
        <w:tc>
          <w:tcPr>
            <w:tcW w:w="1253"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40" w:firstLine="0"/>
              <w:jc w:val="right"/>
            </w:pPr>
            <w:r>
              <w:rPr>
                <w:rStyle w:val="CharStyle127"/>
              </w:rPr>
              <w:t>96 146,00</w:t>
            </w:r>
          </w:p>
        </w:tc>
      </w:tr>
      <w:tr w:rsidR="0014374F">
        <w:tblPrEx>
          <w:tblCellMar>
            <w:top w:w="0" w:type="dxa"/>
            <w:bottom w:w="0" w:type="dxa"/>
          </w:tblCellMar>
        </w:tblPrEx>
        <w:trPr>
          <w:trHeight w:hRule="exact" w:val="252"/>
          <w:jc w:val="center"/>
        </w:trPr>
        <w:tc>
          <w:tcPr>
            <w:tcW w:w="2261"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left="80" w:firstLine="0"/>
            </w:pPr>
            <w:proofErr w:type="gramStart"/>
            <w:r>
              <w:rPr>
                <w:rStyle w:val="CharStyle181"/>
              </w:rPr>
              <w:t>15.11.2006</w:t>
            </w:r>
            <w:proofErr w:type="gramEnd"/>
          </w:p>
        </w:tc>
        <w:tc>
          <w:tcPr>
            <w:tcW w:w="1354"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80" w:firstLine="0"/>
              <w:jc w:val="right"/>
            </w:pPr>
            <w:r>
              <w:rPr>
                <w:rStyle w:val="CharStyle181"/>
              </w:rPr>
              <w:t>128 845,40</w:t>
            </w:r>
          </w:p>
        </w:tc>
        <w:tc>
          <w:tcPr>
            <w:tcW w:w="1015"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100" w:firstLine="0"/>
              <w:jc w:val="right"/>
            </w:pPr>
            <w:r>
              <w:rPr>
                <w:rStyle w:val="CharStyle181"/>
              </w:rPr>
              <w:t>6 439,60</w:t>
            </w:r>
          </w:p>
        </w:tc>
        <w:tc>
          <w:tcPr>
            <w:tcW w:w="1253"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40" w:firstLine="0"/>
              <w:jc w:val="right"/>
            </w:pPr>
            <w:r>
              <w:rPr>
                <w:rStyle w:val="CharStyle127"/>
              </w:rPr>
              <w:t>135 285,00</w:t>
            </w:r>
          </w:p>
        </w:tc>
      </w:tr>
      <w:tr w:rsidR="0014374F">
        <w:tblPrEx>
          <w:tblCellMar>
            <w:top w:w="0" w:type="dxa"/>
            <w:bottom w:w="0" w:type="dxa"/>
          </w:tblCellMar>
        </w:tblPrEx>
        <w:trPr>
          <w:trHeight w:hRule="exact" w:val="367"/>
          <w:jc w:val="center"/>
        </w:trPr>
        <w:tc>
          <w:tcPr>
            <w:tcW w:w="2261" w:type="dxa"/>
            <w:shd w:val="clear" w:color="auto" w:fill="FFFFFF"/>
          </w:tcPr>
          <w:p w:rsidR="0014374F" w:rsidRDefault="00CE5543">
            <w:pPr>
              <w:pStyle w:val="Style8"/>
              <w:framePr w:w="5882" w:hSpace="1195" w:wrap="notBeside" w:vAnchor="text" w:hAnchor="text" w:xAlign="center" w:y="1"/>
              <w:shd w:val="clear" w:color="auto" w:fill="auto"/>
              <w:spacing w:line="180" w:lineRule="exact"/>
              <w:ind w:left="80" w:firstLine="0"/>
            </w:pPr>
            <w:proofErr w:type="gramStart"/>
            <w:r>
              <w:rPr>
                <w:rStyle w:val="CharStyle181"/>
              </w:rPr>
              <w:t>15.12.2006</w:t>
            </w:r>
            <w:proofErr w:type="gramEnd"/>
          </w:p>
        </w:tc>
        <w:tc>
          <w:tcPr>
            <w:tcW w:w="1354" w:type="dxa"/>
            <w:shd w:val="clear" w:color="auto" w:fill="FFFFFF"/>
          </w:tcPr>
          <w:p w:rsidR="0014374F" w:rsidRDefault="00CE5543">
            <w:pPr>
              <w:pStyle w:val="Style8"/>
              <w:framePr w:w="5882" w:hSpace="1195" w:wrap="notBeside" w:vAnchor="text" w:hAnchor="text" w:xAlign="center" w:y="1"/>
              <w:shd w:val="clear" w:color="auto" w:fill="auto"/>
              <w:spacing w:line="180" w:lineRule="exact"/>
              <w:ind w:right="80" w:firstLine="0"/>
              <w:jc w:val="right"/>
            </w:pPr>
            <w:r>
              <w:rPr>
                <w:rStyle w:val="CharStyle181"/>
              </w:rPr>
              <w:t>175 441,60</w:t>
            </w:r>
          </w:p>
        </w:tc>
        <w:tc>
          <w:tcPr>
            <w:tcW w:w="1015" w:type="dxa"/>
            <w:shd w:val="clear" w:color="auto" w:fill="FFFFFF"/>
          </w:tcPr>
          <w:p w:rsidR="0014374F" w:rsidRDefault="00CE5543">
            <w:pPr>
              <w:pStyle w:val="Style8"/>
              <w:framePr w:w="5882" w:hSpace="1195" w:wrap="notBeside" w:vAnchor="text" w:hAnchor="text" w:xAlign="center" w:y="1"/>
              <w:shd w:val="clear" w:color="auto" w:fill="auto"/>
              <w:spacing w:line="180" w:lineRule="exact"/>
              <w:ind w:right="100" w:firstLine="0"/>
              <w:jc w:val="right"/>
            </w:pPr>
            <w:r>
              <w:rPr>
                <w:rStyle w:val="CharStyle181"/>
              </w:rPr>
              <w:t>8 768,40</w:t>
            </w:r>
          </w:p>
        </w:tc>
        <w:tc>
          <w:tcPr>
            <w:tcW w:w="1253" w:type="dxa"/>
            <w:shd w:val="clear" w:color="auto" w:fill="FFFFFF"/>
          </w:tcPr>
          <w:p w:rsidR="0014374F" w:rsidRDefault="00CE5543">
            <w:pPr>
              <w:pStyle w:val="Style8"/>
              <w:framePr w:w="5882" w:hSpace="1195" w:wrap="notBeside" w:vAnchor="text" w:hAnchor="text" w:xAlign="center" w:y="1"/>
              <w:shd w:val="clear" w:color="auto" w:fill="auto"/>
              <w:spacing w:line="180" w:lineRule="exact"/>
              <w:ind w:right="40" w:firstLine="0"/>
              <w:jc w:val="right"/>
            </w:pPr>
            <w:r>
              <w:rPr>
                <w:rStyle w:val="CharStyle127"/>
              </w:rPr>
              <w:t>184 210,00</w:t>
            </w:r>
          </w:p>
        </w:tc>
      </w:tr>
      <w:tr w:rsidR="0014374F">
        <w:tblPrEx>
          <w:tblCellMar>
            <w:top w:w="0" w:type="dxa"/>
            <w:bottom w:w="0" w:type="dxa"/>
          </w:tblCellMar>
        </w:tblPrEx>
        <w:trPr>
          <w:trHeight w:hRule="exact" w:val="396"/>
          <w:jc w:val="center"/>
        </w:trPr>
        <w:tc>
          <w:tcPr>
            <w:tcW w:w="2261"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120" w:firstLine="0"/>
              <w:jc w:val="right"/>
            </w:pPr>
            <w:r>
              <w:rPr>
                <w:rStyle w:val="CharStyle127"/>
              </w:rPr>
              <w:t>Celkem Kč</w:t>
            </w:r>
          </w:p>
        </w:tc>
        <w:tc>
          <w:tcPr>
            <w:tcW w:w="1354"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80" w:firstLine="0"/>
              <w:jc w:val="right"/>
            </w:pPr>
            <w:r>
              <w:rPr>
                <w:rStyle w:val="CharStyle181"/>
              </w:rPr>
              <w:t>1 024 274,70</w:t>
            </w:r>
          </w:p>
        </w:tc>
        <w:tc>
          <w:tcPr>
            <w:tcW w:w="1015"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100" w:firstLine="0"/>
              <w:jc w:val="right"/>
            </w:pPr>
            <w:r>
              <w:rPr>
                <w:rStyle w:val="CharStyle181"/>
              </w:rPr>
              <w:t>51 192,30</w:t>
            </w:r>
          </w:p>
        </w:tc>
        <w:tc>
          <w:tcPr>
            <w:tcW w:w="1253" w:type="dxa"/>
            <w:shd w:val="clear" w:color="auto" w:fill="FFFFFF"/>
            <w:vAlign w:val="bottom"/>
          </w:tcPr>
          <w:p w:rsidR="0014374F" w:rsidRDefault="00CE5543">
            <w:pPr>
              <w:pStyle w:val="Style8"/>
              <w:framePr w:w="5882" w:hSpace="1195" w:wrap="notBeside" w:vAnchor="text" w:hAnchor="text" w:xAlign="center" w:y="1"/>
              <w:shd w:val="clear" w:color="auto" w:fill="auto"/>
              <w:spacing w:line="180" w:lineRule="exact"/>
              <w:ind w:right="40" w:firstLine="0"/>
              <w:jc w:val="right"/>
            </w:pPr>
            <w:r>
              <w:rPr>
                <w:rStyle w:val="CharStyle127"/>
              </w:rPr>
              <w:t>1 075 467,00</w:t>
            </w:r>
          </w:p>
        </w:tc>
      </w:tr>
    </w:tbl>
    <w:p w:rsidR="0014374F" w:rsidRDefault="0014374F">
      <w:pPr>
        <w:rPr>
          <w:sz w:val="2"/>
          <w:szCs w:val="2"/>
        </w:rPr>
      </w:pPr>
    </w:p>
    <w:p w:rsidR="0014374F" w:rsidRDefault="00CE5543">
      <w:pPr>
        <w:pStyle w:val="Style97"/>
        <w:shd w:val="clear" w:color="auto" w:fill="auto"/>
        <w:tabs>
          <w:tab w:val="left" w:pos="5397"/>
        </w:tabs>
        <w:spacing w:before="434" w:after="166" w:line="180" w:lineRule="exact"/>
        <w:ind w:left="40" w:firstLine="0"/>
        <w:jc w:val="both"/>
      </w:pPr>
      <w:r>
        <w:rPr>
          <w:rStyle w:val="CharStyle182"/>
        </w:rPr>
        <w:t xml:space="preserve">Platby uhraďte na náš </w:t>
      </w:r>
      <w:r>
        <w:t>účet: 2110240207/0100,</w:t>
      </w:r>
      <w:r>
        <w:tab/>
      </w:r>
      <w:proofErr w:type="spellStart"/>
      <w:proofErr w:type="gramStart"/>
      <w:r>
        <w:t>v.s</w:t>
      </w:r>
      <w:proofErr w:type="spellEnd"/>
      <w:r>
        <w:t>.</w:t>
      </w:r>
      <w:proofErr w:type="gramEnd"/>
      <w:r>
        <w:t xml:space="preserve"> 2660164</w:t>
      </w:r>
    </w:p>
    <w:p w:rsidR="0014374F" w:rsidRDefault="00CE5543">
      <w:pPr>
        <w:pStyle w:val="Style114"/>
        <w:shd w:val="clear" w:color="auto" w:fill="auto"/>
        <w:spacing w:line="245" w:lineRule="exact"/>
        <w:ind w:left="40" w:right="200" w:firstLine="160"/>
        <w:jc w:val="left"/>
      </w:pPr>
      <w:proofErr w:type="spellStart"/>
      <w:r>
        <w:t>Ná</w:t>
      </w:r>
      <w:proofErr w:type="spellEnd"/>
      <w:r>
        <w:t xml:space="preserve"> úhradu odebraného dosud nevyfakturovaného tepla je odběratel povinen </w:t>
      </w:r>
      <w:r>
        <w:t>platit dodavateli zálohy, které stanoví dodavatel na základě fakturace za srovnatelné období s přihlédnutím k cenovému vývoji. Tyto zálohy jsou považovány za zdanitelné plnění. V těchto případech se postupuje dle zákona o dani z přidané hodnoty.</w:t>
      </w:r>
    </w:p>
    <w:p w:rsidR="0014374F" w:rsidRDefault="00CE5543">
      <w:pPr>
        <w:pStyle w:val="Style114"/>
        <w:shd w:val="clear" w:color="auto" w:fill="auto"/>
        <w:spacing w:line="245" w:lineRule="exact"/>
        <w:ind w:left="40" w:firstLine="160"/>
        <w:jc w:val="left"/>
      </w:pPr>
      <w:r>
        <w:t xml:space="preserve">V případě </w:t>
      </w:r>
      <w:r>
        <w:t>nedodržení splátek záloh bude dodavatel účtovat smluvní úrok z prodlení.</w:t>
      </w:r>
    </w:p>
    <w:p w:rsidR="0014374F" w:rsidRDefault="00CE5543">
      <w:pPr>
        <w:pStyle w:val="Style114"/>
        <w:framePr w:h="259" w:wrap="around" w:vAnchor="text" w:hAnchor="margin" w:x="8114" w:y="1247"/>
        <w:shd w:val="clear" w:color="auto" w:fill="auto"/>
        <w:spacing w:line="170" w:lineRule="exact"/>
        <w:ind w:left="100"/>
        <w:jc w:val="left"/>
      </w:pPr>
      <w:proofErr w:type="spellStart"/>
      <w:r>
        <w:rPr>
          <w:rStyle w:val="CharStyle115Exact"/>
          <w:spacing w:val="0"/>
        </w:rPr>
        <w:t>Z^kupujícího</w:t>
      </w:r>
      <w:proofErr w:type="spellEnd"/>
      <w:r>
        <w:rPr>
          <w:rStyle w:val="CharStyle115Exact"/>
          <w:spacing w:val="0"/>
        </w:rPr>
        <w:t>:</w:t>
      </w:r>
    </w:p>
    <w:p w:rsidR="0014374F" w:rsidRDefault="00CE5543">
      <w:pPr>
        <w:pStyle w:val="Style114"/>
        <w:shd w:val="clear" w:color="auto" w:fill="auto"/>
        <w:spacing w:after="1012" w:line="245" w:lineRule="exact"/>
        <w:ind w:left="40"/>
        <w:jc w:val="both"/>
      </w:pPr>
      <w:r>
        <w:t>(</w:t>
      </w:r>
      <w:proofErr w:type="gramStart"/>
      <w:r>
        <w:t>viz. fakturační</w:t>
      </w:r>
      <w:proofErr w:type="gramEnd"/>
      <w:r>
        <w:t xml:space="preserve"> a platební podmínky uvedené v platné kupní smlouvě na dodávku tepelné energie.)</w:t>
      </w:r>
    </w:p>
    <w:p w:rsidR="0014374F" w:rsidRDefault="00CE5543">
      <w:pPr>
        <w:pStyle w:val="Style114"/>
        <w:shd w:val="clear" w:color="auto" w:fill="auto"/>
        <w:spacing w:line="180" w:lineRule="exact"/>
        <w:ind w:left="40"/>
        <w:jc w:val="both"/>
      </w:pPr>
      <w:r>
        <w:t>Za prodávajícího:</w:t>
      </w:r>
      <w:r>
        <w:br w:type="page"/>
      </w:r>
    </w:p>
    <w:p w:rsidR="0014374F" w:rsidRDefault="0014374F">
      <w:pPr>
        <w:pStyle w:val="Style18"/>
        <w:shd w:val="clear" w:color="auto" w:fill="auto"/>
        <w:spacing w:line="170" w:lineRule="exact"/>
        <w:ind w:left="1320"/>
      </w:pPr>
    </w:p>
    <w:p w:rsidR="0014374F" w:rsidRDefault="0014374F">
      <w:pPr>
        <w:pStyle w:val="Style18"/>
        <w:shd w:val="clear" w:color="auto" w:fill="auto"/>
        <w:spacing w:after="204" w:line="170" w:lineRule="exact"/>
        <w:ind w:left="560" w:firstLine="400"/>
      </w:pPr>
    </w:p>
    <w:p w:rsidR="0014374F" w:rsidRDefault="0014374F">
      <w:pPr>
        <w:pStyle w:val="Style183"/>
        <w:shd w:val="clear" w:color="auto" w:fill="auto"/>
        <w:spacing w:before="0" w:line="110" w:lineRule="exact"/>
        <w:ind w:left="560"/>
      </w:pPr>
    </w:p>
    <w:p w:rsidR="0014374F" w:rsidRDefault="0014374F">
      <w:pPr>
        <w:pStyle w:val="Style157"/>
        <w:framePr w:w="808" w:h="364" w:wrap="around" w:vAnchor="text" w:hAnchor="margin" w:x="-197" w:y="59"/>
        <w:shd w:val="clear" w:color="auto" w:fill="auto"/>
        <w:spacing w:line="90" w:lineRule="exact"/>
        <w:ind w:left="60"/>
      </w:pPr>
    </w:p>
    <w:p w:rsidR="0014374F" w:rsidRDefault="0014374F">
      <w:pPr>
        <w:pStyle w:val="Style44"/>
        <w:framePr w:w="808" w:h="364" w:wrap="around" w:vAnchor="text" w:hAnchor="margin" w:x="-197" w:y="59"/>
        <w:shd w:val="clear" w:color="auto" w:fill="auto"/>
        <w:spacing w:line="130" w:lineRule="exact"/>
        <w:ind w:firstLine="0"/>
      </w:pPr>
    </w:p>
    <w:p w:rsidR="0014374F" w:rsidRDefault="0014374F">
      <w:pPr>
        <w:pStyle w:val="Style44"/>
        <w:shd w:val="clear" w:color="auto" w:fill="auto"/>
        <w:spacing w:after="78" w:line="187" w:lineRule="exact"/>
        <w:ind w:left="560" w:right="7460" w:firstLine="400"/>
      </w:pPr>
    </w:p>
    <w:p w:rsidR="0014374F" w:rsidRDefault="00CE5543">
      <w:pPr>
        <w:pStyle w:val="Style10"/>
        <w:keepNext/>
        <w:keepLines/>
        <w:shd w:val="clear" w:color="auto" w:fill="auto"/>
        <w:spacing w:after="102" w:line="240" w:lineRule="exact"/>
        <w:ind w:left="260"/>
        <w:jc w:val="left"/>
      </w:pPr>
      <w:bookmarkStart w:id="31" w:name="bookmark41"/>
      <w:r>
        <w:t>DOHODA KE SMLOUVĚ O DODÁVCE TEPELNÉ ENERGIE</w:t>
      </w:r>
      <w:bookmarkEnd w:id="31"/>
    </w:p>
    <w:p w:rsidR="0014374F" w:rsidRDefault="00CE5543">
      <w:pPr>
        <w:pStyle w:val="Style8"/>
        <w:shd w:val="clear" w:color="auto" w:fill="auto"/>
        <w:tabs>
          <w:tab w:val="right" w:pos="6455"/>
        </w:tabs>
        <w:spacing w:after="352" w:line="310" w:lineRule="exact"/>
        <w:ind w:left="2760" w:right="2740" w:hanging="560"/>
      </w:pPr>
      <w:r>
        <w:t>Evidenční číslo dohody u dodavatele: 01/06/204 Evidenční číslo dohody u odběratele:</w:t>
      </w:r>
      <w:r>
        <w:tab/>
      </w:r>
      <w:r>
        <w:rPr>
          <w:rStyle w:val="CharStyle186"/>
          <w:rFonts w:eastAsia="Arial"/>
          <w:lang w:val="sk-SK" w:eastAsia="sk-SK" w:bidi="sk-SK"/>
        </w:rPr>
        <w:t>f</w:t>
      </w:r>
    </w:p>
    <w:p w:rsidR="0014374F" w:rsidRDefault="00CE5543">
      <w:pPr>
        <w:pStyle w:val="Style8"/>
        <w:shd w:val="clear" w:color="auto" w:fill="auto"/>
        <w:spacing w:after="348" w:line="170" w:lineRule="exact"/>
        <w:ind w:left="3220" w:firstLine="0"/>
      </w:pPr>
      <w:r>
        <w:t>(dále v textu jen Dohoda)</w:t>
      </w:r>
    </w:p>
    <w:p w:rsidR="0014374F" w:rsidRDefault="00CE5543">
      <w:pPr>
        <w:pStyle w:val="Style85"/>
        <w:keepNext/>
        <w:keepLines/>
        <w:shd w:val="clear" w:color="auto" w:fill="auto"/>
        <w:spacing w:after="451" w:line="180" w:lineRule="exact"/>
        <w:ind w:left="3580"/>
      </w:pPr>
      <w:bookmarkStart w:id="32" w:name="bookmark42"/>
      <w:r>
        <w:rPr>
          <w:rStyle w:val="CharStyle187"/>
          <w:b/>
          <w:bCs/>
        </w:rPr>
        <w:t>Strany dohody</w:t>
      </w:r>
      <w:bookmarkEnd w:id="32"/>
    </w:p>
    <w:p w:rsidR="0014374F" w:rsidRDefault="00CE5543">
      <w:pPr>
        <w:pStyle w:val="Style8"/>
        <w:framePr w:w="1630" w:h="490" w:wrap="around" w:vAnchor="text" w:hAnchor="margin" w:x="1558" w:y="460"/>
        <w:shd w:val="clear" w:color="auto" w:fill="auto"/>
        <w:spacing w:line="245" w:lineRule="exact"/>
        <w:ind w:left="100" w:right="100" w:firstLine="0"/>
        <w:jc w:val="both"/>
      </w:pPr>
      <w:r>
        <w:rPr>
          <w:rStyle w:val="CharStyle20Exact"/>
          <w:spacing w:val="0"/>
        </w:rPr>
        <w:t>Obchodní firma: Sídlo:</w:t>
      </w:r>
    </w:p>
    <w:p w:rsidR="0014374F" w:rsidRDefault="00CE5543">
      <w:pPr>
        <w:pStyle w:val="Style13"/>
        <w:shd w:val="clear" w:color="auto" w:fill="auto"/>
        <w:spacing w:before="0" w:after="279" w:line="180" w:lineRule="exact"/>
        <w:ind w:left="20"/>
        <w:jc w:val="left"/>
      </w:pPr>
      <w:r>
        <w:t>Dodavatel</w:t>
      </w:r>
    </w:p>
    <w:p w:rsidR="0014374F" w:rsidRDefault="00CE5543">
      <w:pPr>
        <w:pStyle w:val="Style8"/>
        <w:shd w:val="clear" w:color="auto" w:fill="auto"/>
        <w:spacing w:line="245" w:lineRule="exact"/>
        <w:ind w:left="2460" w:firstLine="0"/>
        <w:jc w:val="both"/>
      </w:pPr>
      <w:r>
        <w:t xml:space="preserve">ACTHERM, </w:t>
      </w:r>
      <w:r>
        <w:rPr>
          <w:lang w:val="sk-SK" w:eastAsia="sk-SK" w:bidi="sk-SK"/>
        </w:rPr>
        <w:t xml:space="preserve">spol. </w:t>
      </w:r>
      <w:r>
        <w:t xml:space="preserve">s </w:t>
      </w:r>
      <w:r>
        <w:t>r.o.</w:t>
      </w:r>
    </w:p>
    <w:p w:rsidR="0014374F" w:rsidRDefault="00CE5543">
      <w:pPr>
        <w:pStyle w:val="Style8"/>
        <w:shd w:val="clear" w:color="auto" w:fill="auto"/>
        <w:spacing w:line="245" w:lineRule="exact"/>
        <w:ind w:left="4580"/>
      </w:pPr>
      <w:r>
        <w:t>se sídlem Praha 10 Malešice, Počernická 524/64 odštěpný závod Chomutov, Tovární 5533,</w:t>
      </w:r>
    </w:p>
    <w:p w:rsidR="0014374F" w:rsidRDefault="00CE5543">
      <w:pPr>
        <w:pStyle w:val="Style8"/>
        <w:framePr w:h="209" w:wrap="around" w:vAnchor="text" w:hAnchor="margin" w:x="1558" w:y="239"/>
        <w:shd w:val="clear" w:color="auto" w:fill="auto"/>
        <w:spacing w:line="170" w:lineRule="exact"/>
        <w:ind w:left="100" w:firstLine="0"/>
      </w:pPr>
      <w:r>
        <w:rPr>
          <w:rStyle w:val="CharStyle20Exact"/>
          <w:spacing w:val="0"/>
        </w:rPr>
        <w:t>Zastoupený:</w:t>
      </w:r>
    </w:p>
    <w:p w:rsidR="0014374F" w:rsidRDefault="00CE5543">
      <w:pPr>
        <w:pStyle w:val="Style8"/>
        <w:shd w:val="clear" w:color="auto" w:fill="auto"/>
        <w:spacing w:line="245" w:lineRule="exact"/>
        <w:ind w:left="4580" w:firstLine="0"/>
      </w:pPr>
      <w:r>
        <w:t>430 00 Chomutov</w:t>
      </w:r>
    </w:p>
    <w:p w:rsidR="0014374F" w:rsidRDefault="00CE5543">
      <w:pPr>
        <w:pStyle w:val="Style8"/>
        <w:framePr w:w="3171" w:h="452" w:wrap="around" w:vAnchor="text" w:hAnchor="margin" w:x="1544" w:y="735"/>
        <w:shd w:val="clear" w:color="auto" w:fill="auto"/>
        <w:spacing w:line="170" w:lineRule="exact"/>
        <w:ind w:left="100" w:firstLine="0"/>
        <w:jc w:val="both"/>
      </w:pPr>
      <w:r>
        <w:rPr>
          <w:rStyle w:val="CharStyle20Exact"/>
          <w:spacing w:val="0"/>
        </w:rPr>
        <w:t>Zmocněnec pro technická jednání:</w:t>
      </w:r>
    </w:p>
    <w:p w:rsidR="0014374F" w:rsidRDefault="00CE5543">
      <w:pPr>
        <w:pStyle w:val="Style8"/>
        <w:framePr w:w="3171" w:h="452" w:wrap="around" w:vAnchor="text" w:hAnchor="margin" w:x="1544" w:y="735"/>
        <w:shd w:val="clear" w:color="auto" w:fill="auto"/>
        <w:tabs>
          <w:tab w:val="right" w:pos="2721"/>
        </w:tabs>
        <w:spacing w:line="170" w:lineRule="exact"/>
        <w:ind w:left="100" w:firstLine="0"/>
        <w:jc w:val="both"/>
      </w:pPr>
      <w:r>
        <w:rPr>
          <w:rStyle w:val="CharStyle20Exact"/>
          <w:spacing w:val="0"/>
        </w:rPr>
        <w:t>IČ:</w:t>
      </w:r>
      <w:r>
        <w:rPr>
          <w:rStyle w:val="CharStyle20Exact"/>
          <w:spacing w:val="0"/>
        </w:rPr>
        <w:tab/>
      </w:r>
      <w:r>
        <w:rPr>
          <w:rStyle w:val="CharStyle162Exact"/>
          <w:spacing w:val="70"/>
        </w:rPr>
        <w:t>-ta/</w:t>
      </w:r>
    </w:p>
    <w:p w:rsidR="0014374F" w:rsidRDefault="00CE5543">
      <w:pPr>
        <w:pStyle w:val="Style8"/>
        <w:shd w:val="clear" w:color="auto" w:fill="auto"/>
        <w:spacing w:line="245" w:lineRule="exact"/>
        <w:ind w:left="2760" w:firstLine="0"/>
      </w:pPr>
      <w:r>
        <w:t xml:space="preserve">Karlem Rovenským, ředitelem odštěpného závodu, zapsaným v obchodním rejstříku jako vedoucí </w:t>
      </w:r>
      <w:r>
        <w:t>organizační jednotky</w:t>
      </w:r>
    </w:p>
    <w:p w:rsidR="0014374F" w:rsidRDefault="00CE5543">
      <w:pPr>
        <w:pStyle w:val="Style8"/>
        <w:shd w:val="clear" w:color="auto" w:fill="auto"/>
        <w:tabs>
          <w:tab w:val="right" w:pos="3080"/>
          <w:tab w:val="left" w:pos="4470"/>
          <w:tab w:val="right" w:pos="5924"/>
        </w:tabs>
        <w:spacing w:line="482" w:lineRule="exact"/>
        <w:ind w:left="560" w:firstLine="400"/>
      </w:pPr>
      <w:r>
        <w:t>Ing. Josef Mařík, vedoucí úseku Teplo CV DIČ:</w:t>
      </w:r>
      <w:r>
        <w:tab/>
        <w:t>•</w:t>
      </w:r>
      <w:r>
        <w:tab/>
      </w:r>
      <w:r>
        <w:rPr>
          <w:vertAlign w:val="superscript"/>
        </w:rPr>
        <w:t>:</w:t>
      </w:r>
      <w:r>
        <w:t xml:space="preserve"> CZ48024091</w:t>
      </w:r>
      <w:r>
        <w:tab/>
        <w:t>-</w:t>
      </w:r>
    </w:p>
    <w:p w:rsidR="0014374F" w:rsidRDefault="00CE5543">
      <w:pPr>
        <w:pStyle w:val="Style8"/>
        <w:shd w:val="clear" w:color="auto" w:fill="auto"/>
        <w:tabs>
          <w:tab w:val="left" w:pos="4470"/>
        </w:tabs>
        <w:spacing w:line="252" w:lineRule="exact"/>
        <w:ind w:left="560" w:firstLine="0"/>
        <w:jc w:val="both"/>
      </w:pPr>
      <w:r>
        <w:t>Bankovní spojení:</w:t>
      </w:r>
      <w:r>
        <w:tab/>
        <w:t xml:space="preserve">Komerční banka, a. s. Praha pobočka </w:t>
      </w:r>
      <w:proofErr w:type="gramStart"/>
      <w:r>
        <w:t>Chomutov .</w:t>
      </w:r>
      <w:proofErr w:type="gramEnd"/>
    </w:p>
    <w:p w:rsidR="0014374F" w:rsidRDefault="00CE5543">
      <w:pPr>
        <w:pStyle w:val="Style8"/>
        <w:shd w:val="clear" w:color="auto" w:fill="auto"/>
        <w:spacing w:after="538" w:line="252" w:lineRule="exact"/>
        <w:ind w:left="560" w:firstLine="0"/>
        <w:jc w:val="both"/>
      </w:pPr>
      <w:r>
        <w:t xml:space="preserve">Firma je zapsána v obchodním rejstříku vedeném Městským soudem v Praze, </w:t>
      </w:r>
      <w:r w:rsidRPr="00584111">
        <w:rPr>
          <w:lang w:eastAsia="en-US" w:bidi="en-US"/>
        </w:rPr>
        <w:t xml:space="preserve">odd. </w:t>
      </w:r>
      <w:r>
        <w:t>C,</w:t>
      </w:r>
      <w:r>
        <w:t xml:space="preserve"> vložka 13890</w:t>
      </w:r>
    </w:p>
    <w:p w:rsidR="0014374F" w:rsidRDefault="00CE5543">
      <w:pPr>
        <w:pStyle w:val="Style58"/>
        <w:keepNext/>
        <w:keepLines/>
        <w:shd w:val="clear" w:color="auto" w:fill="auto"/>
        <w:spacing w:after="346" w:line="180" w:lineRule="exact"/>
        <w:ind w:left="20" w:firstLine="0"/>
      </w:pPr>
      <w:bookmarkStart w:id="33" w:name="bookmark43"/>
      <w:r>
        <w:t>Odběratel</w:t>
      </w:r>
      <w:bookmarkEnd w:id="33"/>
    </w:p>
    <w:p w:rsidR="0014374F" w:rsidRDefault="00CE5543">
      <w:pPr>
        <w:pStyle w:val="Style13"/>
        <w:framePr w:w="3956" w:h="2645" w:wrap="around" w:vAnchor="text" w:hAnchor="margin" w:x="5511" w:y="-81"/>
        <w:shd w:val="clear" w:color="auto" w:fill="auto"/>
        <w:spacing w:before="0" w:after="0" w:line="310" w:lineRule="exact"/>
        <w:ind w:left="100" w:right="100"/>
        <w:jc w:val="left"/>
      </w:pPr>
      <w:r>
        <w:rPr>
          <w:rStyle w:val="CharStyle21Exact"/>
          <w:b/>
          <w:bCs/>
          <w:spacing w:val="0"/>
        </w:rPr>
        <w:t>Povodí Ohře, státní podnik státní podnik</w:t>
      </w:r>
    </w:p>
    <w:p w:rsidR="0014374F" w:rsidRDefault="00CE5543">
      <w:pPr>
        <w:pStyle w:val="Style13"/>
        <w:framePr w:w="3956" w:h="2645" w:wrap="around" w:vAnchor="text" w:hAnchor="margin" w:x="5511" w:y="-81"/>
        <w:shd w:val="clear" w:color="auto" w:fill="auto"/>
        <w:spacing w:before="0" w:after="271" w:line="180" w:lineRule="exact"/>
        <w:ind w:left="100"/>
        <w:jc w:val="left"/>
      </w:pPr>
      <w:r>
        <w:rPr>
          <w:rStyle w:val="CharStyle21Exact"/>
          <w:b/>
          <w:bCs/>
          <w:spacing w:val="0"/>
          <w:lang w:val="sk-SK" w:eastAsia="sk-SK" w:bidi="sk-SK"/>
        </w:rPr>
        <w:t xml:space="preserve">Bezručova </w:t>
      </w:r>
      <w:r>
        <w:rPr>
          <w:rStyle w:val="CharStyle21Exact"/>
          <w:b/>
          <w:bCs/>
          <w:spacing w:val="0"/>
        </w:rPr>
        <w:t>4219, Chomutov, 430 03</w:t>
      </w:r>
    </w:p>
    <w:p w:rsidR="0014374F" w:rsidRDefault="00CE5543">
      <w:pPr>
        <w:pStyle w:val="Style13"/>
        <w:framePr w:w="3956" w:h="2645" w:wrap="around" w:vAnchor="text" w:hAnchor="margin" w:x="5511" w:y="-81"/>
        <w:shd w:val="clear" w:color="auto" w:fill="auto"/>
        <w:spacing w:before="0" w:after="39" w:line="180" w:lineRule="exact"/>
        <w:ind w:left="100"/>
        <w:jc w:val="left"/>
      </w:pPr>
      <w:proofErr w:type="spellStart"/>
      <w:proofErr w:type="gramStart"/>
      <w:r>
        <w:rPr>
          <w:rStyle w:val="CharStyle21Exact"/>
          <w:b/>
          <w:bCs/>
          <w:spacing w:val="0"/>
        </w:rPr>
        <w:t>Ing.Jiří</w:t>
      </w:r>
      <w:proofErr w:type="spellEnd"/>
      <w:proofErr w:type="gramEnd"/>
      <w:r>
        <w:rPr>
          <w:rStyle w:val="CharStyle21Exact"/>
          <w:b/>
          <w:bCs/>
          <w:spacing w:val="0"/>
        </w:rPr>
        <w:t xml:space="preserve"> Nedoma, generální ředitel</w:t>
      </w:r>
    </w:p>
    <w:p w:rsidR="0014374F" w:rsidRDefault="00CE5543">
      <w:pPr>
        <w:pStyle w:val="Style13"/>
        <w:framePr w:w="3956" w:h="2645" w:wrap="around" w:vAnchor="text" w:hAnchor="margin" w:x="5511" w:y="-81"/>
        <w:shd w:val="clear" w:color="auto" w:fill="auto"/>
        <w:spacing w:before="0" w:after="0" w:line="245" w:lineRule="exact"/>
        <w:ind w:left="100"/>
        <w:jc w:val="left"/>
      </w:pPr>
      <w:r>
        <w:rPr>
          <w:rStyle w:val="CharStyle21Exact"/>
          <w:b/>
          <w:bCs/>
          <w:spacing w:val="0"/>
        </w:rPr>
        <w:t>70889988</w:t>
      </w:r>
    </w:p>
    <w:p w:rsidR="0014374F" w:rsidRDefault="00CE5543">
      <w:pPr>
        <w:pStyle w:val="Style13"/>
        <w:framePr w:w="3956" w:h="2645" w:wrap="around" w:vAnchor="text" w:hAnchor="margin" w:x="5511" w:y="-81"/>
        <w:shd w:val="clear" w:color="auto" w:fill="auto"/>
        <w:spacing w:before="0" w:after="0" w:line="245" w:lineRule="exact"/>
        <w:ind w:left="100"/>
        <w:jc w:val="left"/>
      </w:pPr>
      <w:r>
        <w:rPr>
          <w:rStyle w:val="CharStyle21Exact"/>
          <w:b/>
          <w:bCs/>
          <w:spacing w:val="0"/>
        </w:rPr>
        <w:t>CZ70889988</w:t>
      </w:r>
    </w:p>
    <w:p w:rsidR="0014374F" w:rsidRDefault="00CE5543">
      <w:pPr>
        <w:pStyle w:val="Style13"/>
        <w:framePr w:w="3956" w:h="2645" w:wrap="around" w:vAnchor="text" w:hAnchor="margin" w:x="5511" w:y="-81"/>
        <w:shd w:val="clear" w:color="auto" w:fill="auto"/>
        <w:spacing w:before="0" w:after="0" w:line="245" w:lineRule="exact"/>
        <w:ind w:left="100" w:right="100"/>
        <w:jc w:val="left"/>
      </w:pPr>
      <w:r>
        <w:rPr>
          <w:rStyle w:val="CharStyle21Exact"/>
          <w:b/>
          <w:bCs/>
          <w:spacing w:val="0"/>
        </w:rPr>
        <w:t>Komerční banka a.s. Chomutov 9137-441/0100</w:t>
      </w:r>
    </w:p>
    <w:p w:rsidR="0014374F" w:rsidRDefault="00CE5543">
      <w:pPr>
        <w:pStyle w:val="Style13"/>
        <w:framePr w:w="3956" w:h="2645" w:wrap="around" w:vAnchor="text" w:hAnchor="margin" w:x="5511" w:y="-81"/>
        <w:shd w:val="clear" w:color="auto" w:fill="auto"/>
        <w:spacing w:before="0" w:after="0" w:line="245" w:lineRule="exact"/>
        <w:ind w:left="100"/>
        <w:jc w:val="left"/>
      </w:pPr>
      <w:r>
        <w:rPr>
          <w:rStyle w:val="CharStyle21Exact"/>
          <w:b/>
          <w:bCs/>
          <w:spacing w:val="0"/>
        </w:rPr>
        <w:t xml:space="preserve">Libuše </w:t>
      </w:r>
      <w:proofErr w:type="spellStart"/>
      <w:r>
        <w:rPr>
          <w:rStyle w:val="CharStyle21Exact"/>
          <w:b/>
          <w:bCs/>
          <w:spacing w:val="0"/>
        </w:rPr>
        <w:t>Rengerová</w:t>
      </w:r>
      <w:proofErr w:type="spellEnd"/>
      <w:r>
        <w:rPr>
          <w:rStyle w:val="CharStyle21Exact"/>
          <w:b/>
          <w:bCs/>
          <w:spacing w:val="0"/>
        </w:rPr>
        <w:t>, Ing. Jaroslav Šebesta</w:t>
      </w:r>
    </w:p>
    <w:p w:rsidR="0014374F" w:rsidRDefault="00CE5543">
      <w:pPr>
        <w:pStyle w:val="Style8"/>
        <w:shd w:val="clear" w:color="auto" w:fill="auto"/>
        <w:spacing w:after="48" w:line="170" w:lineRule="exact"/>
        <w:ind w:left="20" w:firstLine="0"/>
      </w:pPr>
      <w:r>
        <w:t>Jméno (název):</w:t>
      </w:r>
    </w:p>
    <w:p w:rsidR="0014374F" w:rsidRDefault="00CE5543">
      <w:pPr>
        <w:pStyle w:val="Style8"/>
        <w:shd w:val="clear" w:color="auto" w:fill="auto"/>
        <w:spacing w:line="245" w:lineRule="exact"/>
        <w:ind w:left="20" w:firstLine="0"/>
      </w:pPr>
      <w:r>
        <w:t>Právní forma:</w:t>
      </w:r>
    </w:p>
    <w:p w:rsidR="0014374F" w:rsidRDefault="00CE5543">
      <w:pPr>
        <w:pStyle w:val="Style8"/>
        <w:shd w:val="clear" w:color="auto" w:fill="auto"/>
        <w:spacing w:line="245" w:lineRule="exact"/>
        <w:ind w:left="20" w:firstLine="0"/>
      </w:pPr>
      <w:r>
        <w:t>Sídlo firmy (adresa):</w:t>
      </w:r>
    </w:p>
    <w:p w:rsidR="0014374F" w:rsidRDefault="00CE5543">
      <w:pPr>
        <w:pStyle w:val="Style8"/>
        <w:shd w:val="clear" w:color="auto" w:fill="auto"/>
        <w:spacing w:line="245" w:lineRule="exact"/>
        <w:ind w:left="20" w:firstLine="0"/>
      </w:pPr>
      <w:r>
        <w:t>Trvalé bydliště:</w:t>
      </w:r>
    </w:p>
    <w:p w:rsidR="0014374F" w:rsidRDefault="00CE5543">
      <w:pPr>
        <w:pStyle w:val="Style8"/>
        <w:shd w:val="clear" w:color="auto" w:fill="auto"/>
        <w:spacing w:line="245" w:lineRule="exact"/>
        <w:ind w:left="20" w:firstLine="0"/>
      </w:pPr>
      <w:r>
        <w:t>Zastoupený:</w:t>
      </w:r>
    </w:p>
    <w:p w:rsidR="0014374F" w:rsidRDefault="00CE5543">
      <w:pPr>
        <w:pStyle w:val="Style8"/>
        <w:shd w:val="clear" w:color="auto" w:fill="auto"/>
        <w:spacing w:line="245" w:lineRule="exact"/>
        <w:ind w:left="20" w:firstLine="0"/>
      </w:pPr>
      <w:r>
        <w:t>IČ (RČ):</w:t>
      </w:r>
    </w:p>
    <w:p w:rsidR="0014374F" w:rsidRDefault="00CE5543">
      <w:pPr>
        <w:pStyle w:val="Style8"/>
        <w:shd w:val="clear" w:color="auto" w:fill="auto"/>
        <w:spacing w:line="245" w:lineRule="exact"/>
        <w:ind w:left="20" w:firstLine="0"/>
      </w:pPr>
      <w:r>
        <w:t>DIČ:</w:t>
      </w:r>
    </w:p>
    <w:p w:rsidR="0014374F" w:rsidRDefault="00CE5543">
      <w:pPr>
        <w:pStyle w:val="Style8"/>
        <w:shd w:val="clear" w:color="auto" w:fill="auto"/>
        <w:spacing w:line="245" w:lineRule="exact"/>
        <w:ind w:left="20" w:firstLine="0"/>
      </w:pPr>
      <w:r>
        <w:t>Bankovní spojení:</w:t>
      </w:r>
    </w:p>
    <w:p w:rsidR="0014374F" w:rsidRDefault="00CE5543">
      <w:pPr>
        <w:pStyle w:val="Style8"/>
        <w:shd w:val="clear" w:color="auto" w:fill="auto"/>
        <w:spacing w:line="245" w:lineRule="exact"/>
        <w:ind w:left="20" w:firstLine="0"/>
      </w:pPr>
      <w:r>
        <w:t>Učet číslo:</w:t>
      </w:r>
    </w:p>
    <w:p w:rsidR="0014374F" w:rsidRDefault="00CE5543">
      <w:pPr>
        <w:pStyle w:val="Style8"/>
        <w:shd w:val="clear" w:color="auto" w:fill="auto"/>
        <w:spacing w:after="540" w:line="245" w:lineRule="exact"/>
        <w:ind w:left="20" w:firstLine="0"/>
      </w:pPr>
      <w:r>
        <w:t>Zmocněnec pro jednání:</w:t>
      </w:r>
    </w:p>
    <w:p w:rsidR="0014374F" w:rsidRDefault="00CE5543">
      <w:pPr>
        <w:pStyle w:val="Style18"/>
        <w:shd w:val="clear" w:color="auto" w:fill="auto"/>
        <w:spacing w:after="281" w:line="170" w:lineRule="exact"/>
        <w:ind w:left="560"/>
        <w:jc w:val="both"/>
      </w:pPr>
      <w:r>
        <w:t xml:space="preserve">Zápis v obchodním rejstříku vedeném Krajským soudem v Ústí nad Labem, </w:t>
      </w:r>
      <w:r w:rsidRPr="00584111">
        <w:rPr>
          <w:lang w:eastAsia="en-US" w:bidi="en-US"/>
        </w:rPr>
        <w:t xml:space="preserve">odd. </w:t>
      </w:r>
      <w:r>
        <w:t>A, vložka 13052</w:t>
      </w:r>
    </w:p>
    <w:p w:rsidR="0014374F" w:rsidRDefault="00CE5543">
      <w:pPr>
        <w:pStyle w:val="Style8"/>
        <w:framePr w:w="1645" w:h="490" w:wrap="around" w:vAnchor="text" w:hAnchor="margin" w:x="1501" w:y="-37"/>
        <w:shd w:val="clear" w:color="auto" w:fill="auto"/>
        <w:spacing w:line="245" w:lineRule="exact"/>
        <w:ind w:left="100" w:right="100" w:firstLine="0"/>
        <w:jc w:val="both"/>
      </w:pPr>
      <w:r>
        <w:rPr>
          <w:rStyle w:val="CharStyle20Exact"/>
          <w:spacing w:val="0"/>
        </w:rPr>
        <w:t>Příjemce faktury: Sídlo:</w:t>
      </w:r>
    </w:p>
    <w:p w:rsidR="0014374F" w:rsidRDefault="00CE5543">
      <w:pPr>
        <w:pStyle w:val="Style13"/>
        <w:shd w:val="clear" w:color="auto" w:fill="auto"/>
        <w:spacing w:before="0" w:after="0" w:line="245" w:lineRule="exact"/>
        <w:ind w:left="2460"/>
        <w:jc w:val="both"/>
        <w:sectPr w:rsidR="0014374F">
          <w:pgSz w:w="11909" w:h="16834"/>
          <w:pgMar w:top="958" w:right="756" w:bottom="2614" w:left="756" w:header="0" w:footer="3" w:gutter="158"/>
          <w:cols w:space="720"/>
          <w:noEndnote/>
          <w:docGrid w:linePitch="360"/>
        </w:sectPr>
      </w:pPr>
      <w:r>
        <w:t xml:space="preserve">Povodí Ohře, státní podnik </w:t>
      </w:r>
      <w:r>
        <w:rPr>
          <w:lang w:val="sk-SK" w:eastAsia="sk-SK" w:bidi="sk-SK"/>
        </w:rPr>
        <w:t xml:space="preserve">Bezručova </w:t>
      </w:r>
      <w:r>
        <w:t>4219, Chomutov, 430 03</w:t>
      </w:r>
    </w:p>
    <w:p w:rsidR="0014374F" w:rsidRDefault="00CE5543">
      <w:pPr>
        <w:pStyle w:val="Style22"/>
        <w:keepNext/>
        <w:keepLines/>
        <w:shd w:val="clear" w:color="auto" w:fill="auto"/>
        <w:spacing w:after="358" w:line="317" w:lineRule="exact"/>
        <w:ind w:left="20"/>
        <w:jc w:val="center"/>
      </w:pPr>
      <w:bookmarkStart w:id="34" w:name="bookmark44"/>
      <w:r>
        <w:rPr>
          <w:rStyle w:val="CharStyle29"/>
        </w:rPr>
        <w:lastRenderedPageBreak/>
        <w:t xml:space="preserve">Článek 1 </w:t>
      </w:r>
      <w:r>
        <w:rPr>
          <w:rStyle w:val="CharStyle24"/>
          <w:b/>
          <w:bCs/>
        </w:rPr>
        <w:t>Preambule</w:t>
      </w:r>
      <w:bookmarkEnd w:id="34"/>
    </w:p>
    <w:p w:rsidR="0014374F" w:rsidRDefault="00CE5543">
      <w:pPr>
        <w:pStyle w:val="Style8"/>
        <w:shd w:val="clear" w:color="auto" w:fill="auto"/>
        <w:spacing w:after="543" w:line="245" w:lineRule="exact"/>
        <w:ind w:right="20" w:firstLine="700"/>
      </w:pPr>
      <w:r>
        <w:t>Tato dohoda se uzavírá z důvodu upřesnění některých náležitostí smlouvy o dodávce tepelné energie uzavřenou mezi smluvními stranami.</w:t>
      </w:r>
    </w:p>
    <w:p w:rsidR="0014374F" w:rsidRDefault="00CE5543">
      <w:pPr>
        <w:pStyle w:val="Style22"/>
        <w:keepNext/>
        <w:keepLines/>
        <w:shd w:val="clear" w:color="auto" w:fill="auto"/>
        <w:spacing w:after="418" w:line="317" w:lineRule="exact"/>
        <w:ind w:left="20"/>
        <w:jc w:val="center"/>
      </w:pPr>
      <w:bookmarkStart w:id="35" w:name="bookmark45"/>
      <w:r>
        <w:rPr>
          <w:rStyle w:val="CharStyle29"/>
        </w:rPr>
        <w:t xml:space="preserve">Článek 2 </w:t>
      </w:r>
      <w:r>
        <w:rPr>
          <w:rStyle w:val="CharStyle24"/>
          <w:b/>
          <w:bCs/>
        </w:rPr>
        <w:t>Předmět d</w:t>
      </w:r>
      <w:r>
        <w:rPr>
          <w:rStyle w:val="CharStyle24"/>
          <w:b/>
          <w:bCs/>
        </w:rPr>
        <w:t>ohody</w:t>
      </w:r>
      <w:bookmarkEnd w:id="35"/>
    </w:p>
    <w:p w:rsidR="0014374F" w:rsidRDefault="00CE5543">
      <w:pPr>
        <w:pStyle w:val="Style8"/>
        <w:numPr>
          <w:ilvl w:val="0"/>
          <w:numId w:val="16"/>
        </w:numPr>
        <w:shd w:val="clear" w:color="auto" w:fill="auto"/>
        <w:tabs>
          <w:tab w:val="left" w:pos="720"/>
        </w:tabs>
        <w:spacing w:after="95" w:line="170" w:lineRule="exact"/>
        <w:ind w:left="700" w:hanging="340"/>
        <w:jc w:val="both"/>
      </w:pPr>
      <w:r>
        <w:t xml:space="preserve">do přílohy </w:t>
      </w:r>
      <w:proofErr w:type="gramStart"/>
      <w:r>
        <w:t>č.6 se</w:t>
      </w:r>
      <w:proofErr w:type="gramEnd"/>
      <w:r>
        <w:t xml:space="preserve"> doplňuje čl.6 s tímto textem:</w:t>
      </w:r>
    </w:p>
    <w:p w:rsidR="0014374F" w:rsidRDefault="00CE5543">
      <w:pPr>
        <w:pStyle w:val="Style8"/>
        <w:shd w:val="clear" w:color="auto" w:fill="auto"/>
        <w:spacing w:after="1030" w:line="252" w:lineRule="exact"/>
        <w:ind w:left="360" w:right="20" w:firstLine="0"/>
        <w:jc w:val="both"/>
      </w:pPr>
      <w:r>
        <w:t xml:space="preserve">Bude-li přerušení dodávky tepelné energie delší než </w:t>
      </w:r>
      <w:proofErr w:type="spellStart"/>
      <w:r>
        <w:t>lden</w:t>
      </w:r>
      <w:proofErr w:type="spellEnd"/>
      <w:r>
        <w:t xml:space="preserve">, má odběratel počínaje druhým dnem trvání přerušení právo vyúčtovat smluvní pokutu ve výši 3000Kč. Tyto smluvní pokuty se nevztahují na výjimky </w:t>
      </w:r>
      <w:r>
        <w:t xml:space="preserve">dle zákona 458/2000Sb. §76 </w:t>
      </w:r>
      <w:proofErr w:type="gramStart"/>
      <w:r>
        <w:t>odst.4 .</w:t>
      </w:r>
      <w:proofErr w:type="gramEnd"/>
    </w:p>
    <w:p w:rsidR="0014374F" w:rsidRDefault="00CE5543">
      <w:pPr>
        <w:pStyle w:val="Style22"/>
        <w:keepNext/>
        <w:keepLines/>
        <w:shd w:val="clear" w:color="auto" w:fill="auto"/>
        <w:spacing w:after="0" w:line="240" w:lineRule="exact"/>
        <w:ind w:left="20"/>
        <w:jc w:val="center"/>
      </w:pPr>
      <w:bookmarkStart w:id="36" w:name="bookmark46"/>
      <w:r>
        <w:rPr>
          <w:rStyle w:val="CharStyle29"/>
        </w:rPr>
        <w:t xml:space="preserve">Článek 3 </w:t>
      </w:r>
      <w:r>
        <w:rPr>
          <w:rStyle w:val="CharStyle24"/>
          <w:b/>
          <w:bCs/>
        </w:rPr>
        <w:t>Doba trvání dohody, změny dohody a její ukončení</w:t>
      </w:r>
      <w:bookmarkEnd w:id="36"/>
    </w:p>
    <w:p w:rsidR="0014374F" w:rsidRDefault="0014374F">
      <w:pPr>
        <w:pStyle w:val="Style163"/>
        <w:framePr w:h="299" w:wrap="around" w:vAnchor="text" w:hAnchor="margin" w:x="8699" w:y="59"/>
        <w:shd w:val="clear" w:color="auto" w:fill="auto"/>
        <w:spacing w:line="200" w:lineRule="exact"/>
        <w:ind w:left="100"/>
      </w:pPr>
    </w:p>
    <w:p w:rsidR="0014374F" w:rsidRDefault="00CE5543">
      <w:pPr>
        <w:pStyle w:val="Style8"/>
        <w:numPr>
          <w:ilvl w:val="0"/>
          <w:numId w:val="17"/>
        </w:numPr>
        <w:shd w:val="clear" w:color="auto" w:fill="auto"/>
        <w:spacing w:line="367" w:lineRule="exact"/>
        <w:ind w:firstLine="0"/>
      </w:pPr>
      <w:r>
        <w:t xml:space="preserve"> Dohoda se uzavírá na dobu neurčitou.</w:t>
      </w:r>
    </w:p>
    <w:p w:rsidR="0014374F" w:rsidRDefault="00CE5543">
      <w:pPr>
        <w:pStyle w:val="Style8"/>
        <w:numPr>
          <w:ilvl w:val="0"/>
          <w:numId w:val="17"/>
        </w:numPr>
        <w:shd w:val="clear" w:color="auto" w:fill="auto"/>
        <w:spacing w:line="367" w:lineRule="exact"/>
        <w:ind w:firstLine="0"/>
      </w:pPr>
      <w:r>
        <w:t xml:space="preserve"> Strany se dohodly, že Dohoda </w:t>
      </w:r>
      <w:proofErr w:type="spellStart"/>
      <w:r>
        <w:t>nabýva</w:t>
      </w:r>
      <w:proofErr w:type="spellEnd"/>
      <w:r>
        <w:t xml:space="preserve"> platnosti a účinnosti dnem podpisu.</w:t>
      </w:r>
    </w:p>
    <w:p w:rsidR="0014374F" w:rsidRDefault="00CE5543">
      <w:pPr>
        <w:pStyle w:val="Style8"/>
        <w:numPr>
          <w:ilvl w:val="0"/>
          <w:numId w:val="17"/>
        </w:numPr>
        <w:shd w:val="clear" w:color="auto" w:fill="auto"/>
        <w:tabs>
          <w:tab w:val="right" w:pos="6919"/>
          <w:tab w:val="left" w:pos="8618"/>
          <w:tab w:val="right" w:pos="7848"/>
          <w:tab w:val="left" w:pos="8618"/>
        </w:tabs>
        <w:spacing w:line="367" w:lineRule="exact"/>
        <w:ind w:left="700" w:hanging="340"/>
        <w:jc w:val="both"/>
      </w:pPr>
      <w:r>
        <w:t xml:space="preserve"> Dohodu lze měnit pouze písemnými dodatky.</w:t>
      </w:r>
    </w:p>
    <w:p w:rsidR="00584111" w:rsidRDefault="00CE5543" w:rsidP="00584111">
      <w:pPr>
        <w:pStyle w:val="Style8"/>
        <w:keepNext/>
        <w:keepLines/>
        <w:numPr>
          <w:ilvl w:val="0"/>
          <w:numId w:val="17"/>
        </w:numPr>
        <w:shd w:val="clear" w:color="auto" w:fill="auto"/>
        <w:tabs>
          <w:tab w:val="right" w:pos="8302"/>
          <w:tab w:val="right" w:pos="8302"/>
          <w:tab w:val="right" w:pos="9144"/>
          <w:tab w:val="right" w:pos="8921"/>
          <w:tab w:val="right" w:pos="9144"/>
        </w:tabs>
        <w:spacing w:after="341" w:line="310" w:lineRule="exact"/>
        <w:ind w:left="20" w:right="20" w:hanging="340"/>
        <w:jc w:val="center"/>
      </w:pPr>
      <w:r>
        <w:t>Dohoda je vázána na faktický stav popsaný v preambuli. V případě zámku skutečnost^ obsažených</w:t>
      </w:r>
      <w:r w:rsidRPr="00584111">
        <w:rPr>
          <w:vertAlign w:val="superscript"/>
        </w:rPr>
        <w:t>1</w:t>
      </w:r>
      <w:r>
        <w:t xml:space="preserve"> v preambuli této Dohody zaniká Dohoda dnem zániku těchto skutečností. Závazky </w:t>
      </w:r>
      <w:proofErr w:type="spellStart"/>
      <w:r>
        <w:t>plynoucí.z</w:t>
      </w:r>
      <w:proofErr w:type="spellEnd"/>
      <w:r>
        <w:t xml:space="preserve"> </w:t>
      </w:r>
      <w:proofErr w:type="spellStart"/>
      <w:r>
        <w:t>tétdj</w:t>
      </w:r>
      <w:proofErr w:type="spellEnd"/>
      <w:r>
        <w:t xml:space="preserve"> dohody zanikají okamžikem jejích </w:t>
      </w:r>
      <w:proofErr w:type="gramStart"/>
      <w:r>
        <w:t>úplného</w:t>
      </w:r>
      <w:proofErr w:type="gramEnd"/>
      <w:r>
        <w:t xml:space="preserve"> vypořádání.</w:t>
      </w:r>
      <w:r>
        <w:tab/>
      </w:r>
      <w:bookmarkStart w:id="37" w:name="bookmark47"/>
    </w:p>
    <w:p w:rsidR="0014374F" w:rsidRDefault="00CE5543" w:rsidP="00584111">
      <w:pPr>
        <w:pStyle w:val="Style8"/>
        <w:keepNext/>
        <w:keepLines/>
        <w:shd w:val="clear" w:color="auto" w:fill="auto"/>
        <w:tabs>
          <w:tab w:val="right" w:pos="8302"/>
          <w:tab w:val="right" w:pos="8302"/>
          <w:tab w:val="right" w:pos="9144"/>
          <w:tab w:val="right" w:pos="8921"/>
          <w:tab w:val="right" w:pos="9144"/>
        </w:tabs>
        <w:spacing w:after="341" w:line="310" w:lineRule="exact"/>
        <w:ind w:left="20" w:right="20" w:firstLine="0"/>
        <w:jc w:val="center"/>
      </w:pPr>
      <w:r>
        <w:rPr>
          <w:rStyle w:val="CharStyle29"/>
          <w:rFonts w:eastAsia="Arial"/>
          <w:b w:val="0"/>
          <w:bCs w:val="0"/>
        </w:rPr>
        <w:t xml:space="preserve">Článek 4 </w:t>
      </w:r>
      <w:r w:rsidRPr="00584111">
        <w:rPr>
          <w:rStyle w:val="CharStyle24"/>
          <w:rFonts w:eastAsia="Arial"/>
        </w:rPr>
        <w:t>Závěrečná ujednání</w:t>
      </w:r>
      <w:bookmarkEnd w:id="37"/>
    </w:p>
    <w:p w:rsidR="0014374F" w:rsidRDefault="00CE5543">
      <w:pPr>
        <w:pStyle w:val="Style8"/>
        <w:shd w:val="clear" w:color="auto" w:fill="auto"/>
        <w:spacing w:line="259" w:lineRule="exact"/>
        <w:ind w:left="700" w:right="20" w:hanging="340"/>
        <w:jc w:val="both"/>
        <w:sectPr w:rsidR="0014374F">
          <w:footerReference w:type="even" r:id="rId33"/>
          <w:footerReference w:type="default" r:id="rId34"/>
          <w:pgSz w:w="11909" w:h="16834"/>
          <w:pgMar w:top="958" w:right="756" w:bottom="2614" w:left="756" w:header="0" w:footer="3" w:gutter="158"/>
          <w:cols w:space="720"/>
          <w:noEndnote/>
          <w:docGrid w:linePitch="360"/>
        </w:sectPr>
      </w:pPr>
      <w:r>
        <w:t>a) Dohoda je se</w:t>
      </w:r>
      <w:r>
        <w:t>psána ve 3 (třech) vyhotoveních, z nichž 2 (dvě) vyhotovení obdrží Dodavatel a 1 (jedno) vyhotovení obdrží Odběratel.</w:t>
      </w:r>
    </w:p>
    <w:p w:rsidR="0014374F" w:rsidRDefault="0014374F">
      <w:pPr>
        <w:pStyle w:val="Style190"/>
        <w:framePr w:w="1090" w:h="263" w:wrap="none" w:vAnchor="text" w:hAnchor="margin" w:x="2842"/>
        <w:shd w:val="clear" w:color="auto" w:fill="auto"/>
        <w:spacing w:line="200" w:lineRule="exact"/>
        <w:ind w:left="100"/>
      </w:pPr>
    </w:p>
    <w:p w:rsidR="0014374F" w:rsidRDefault="0014374F">
      <w:pPr>
        <w:pStyle w:val="Style163"/>
        <w:framePr w:w="1191" w:h="321" w:wrap="none" w:vAnchor="text" w:hAnchor="margin" w:x="538" w:y="37"/>
        <w:shd w:val="clear" w:color="auto" w:fill="auto"/>
        <w:spacing w:line="200" w:lineRule="exact"/>
        <w:ind w:left="100"/>
      </w:pPr>
    </w:p>
    <w:p w:rsidR="0014374F" w:rsidRDefault="0014374F">
      <w:pPr>
        <w:pStyle w:val="Style8"/>
        <w:framePr w:w="356" w:h="185" w:wrap="none" w:vAnchor="text" w:hAnchor="margin" w:x="6010" w:y="138"/>
        <w:shd w:val="clear" w:color="auto" w:fill="auto"/>
        <w:spacing w:line="170" w:lineRule="exact"/>
        <w:ind w:left="100" w:firstLine="0"/>
      </w:pPr>
    </w:p>
    <w:p w:rsidR="0014374F" w:rsidRDefault="00CE5543">
      <w:pPr>
        <w:pStyle w:val="Style8"/>
        <w:framePr w:w="507" w:h="185" w:wrap="none" w:vAnchor="text" w:hAnchor="margin" w:x="2453" w:y="145"/>
        <w:shd w:val="clear" w:color="auto" w:fill="auto"/>
        <w:spacing w:line="170" w:lineRule="exact"/>
        <w:ind w:left="100" w:firstLine="0"/>
      </w:pPr>
      <w:r>
        <w:rPr>
          <w:rStyle w:val="CharStyle20Exact"/>
          <w:spacing w:val="0"/>
        </w:rPr>
        <w:t>dne</w:t>
      </w:r>
    </w:p>
    <w:p w:rsidR="0014374F" w:rsidRDefault="00CE5543">
      <w:pPr>
        <w:pStyle w:val="Style8"/>
        <w:framePr w:w="356" w:h="178" w:wrap="none" w:vAnchor="text" w:hAnchor="margin" w:x="314" w:y="167"/>
        <w:shd w:val="clear" w:color="auto" w:fill="auto"/>
        <w:spacing w:line="170" w:lineRule="exact"/>
        <w:ind w:left="100" w:firstLine="0"/>
      </w:pPr>
      <w:r>
        <w:rPr>
          <w:rStyle w:val="CharStyle20Exact"/>
          <w:spacing w:val="0"/>
        </w:rPr>
        <w:t>V</w:t>
      </w:r>
    </w:p>
    <w:p w:rsidR="0014374F" w:rsidRDefault="00CE5543">
      <w:pPr>
        <w:pStyle w:val="Style53"/>
        <w:framePr w:w="929" w:h="185" w:wrap="none" w:vAnchor="text" w:hAnchor="margin" w:x="417" w:y="894"/>
        <w:shd w:val="clear" w:color="auto" w:fill="auto"/>
        <w:spacing w:line="170" w:lineRule="exact"/>
        <w:jc w:val="left"/>
      </w:pPr>
      <w:proofErr w:type="gramStart"/>
      <w:r>
        <w:rPr>
          <w:rStyle w:val="CharStyle54Exact"/>
          <w:spacing w:val="0"/>
        </w:rPr>
        <w:t>Dodavatel:;</w:t>
      </w:r>
      <w:proofErr w:type="gramEnd"/>
    </w:p>
    <w:p w:rsidR="0014374F" w:rsidRDefault="00CE5543">
      <w:pPr>
        <w:pStyle w:val="Style142"/>
        <w:framePr w:w="1015" w:h="218" w:wrap="none" w:vAnchor="text" w:hAnchor="margin" w:x="1641" w:y="1297"/>
        <w:shd w:val="clear" w:color="auto" w:fill="272727"/>
        <w:spacing w:line="190" w:lineRule="exact"/>
      </w:pPr>
      <w:proofErr w:type="spellStart"/>
      <w:r>
        <w:rPr>
          <w:rStyle w:val="CharStyle195Exact"/>
          <w:spacing w:val="0"/>
        </w:rPr>
        <w:t>fiCTMERM</w:t>
      </w:r>
      <w:proofErr w:type="spellEnd"/>
    </w:p>
    <w:p w:rsidR="0014374F" w:rsidRDefault="0014374F">
      <w:pPr>
        <w:framePr w:w="1318" w:h="1692" w:wrap="none" w:vAnchor="text" w:hAnchor="margin" w:x="1065" w:y="764"/>
        <w:rPr>
          <w:sz w:val="2"/>
          <w:szCs w:val="2"/>
        </w:rPr>
      </w:pPr>
    </w:p>
    <w:p w:rsidR="0014374F" w:rsidRDefault="0014374F">
      <w:pPr>
        <w:framePr w:h="1246" w:wrap="none" w:vAnchor="text" w:hAnchor="margin" w:x="4103" w:y="851"/>
        <w:jc w:val="center"/>
        <w:rPr>
          <w:sz w:val="2"/>
          <w:szCs w:val="2"/>
        </w:rPr>
      </w:pPr>
    </w:p>
    <w:p w:rsidR="0014374F" w:rsidRDefault="00CE5543">
      <w:pPr>
        <w:pStyle w:val="Style8"/>
        <w:framePr w:w="1105" w:h="192" w:wrap="none" w:vAnchor="text" w:hAnchor="margin" w:x="6017" w:y="865"/>
        <w:shd w:val="clear" w:color="auto" w:fill="auto"/>
        <w:spacing w:line="170" w:lineRule="exact"/>
        <w:ind w:left="100" w:firstLine="0"/>
      </w:pPr>
      <w:r>
        <w:rPr>
          <w:rStyle w:val="CharStyle20Exact"/>
          <w:spacing w:val="0"/>
        </w:rPr>
        <w:t>Odběratel:</w:t>
      </w:r>
    </w:p>
    <w:p w:rsidR="0014374F" w:rsidRDefault="0014374F">
      <w:pPr>
        <w:framePr w:w="3125" w:h="2009" w:wrap="none" w:vAnchor="text" w:hAnchor="margin" w:x="6141" w:y="1527"/>
        <w:rPr>
          <w:sz w:val="2"/>
          <w:szCs w:val="2"/>
        </w:rPr>
      </w:pPr>
    </w:p>
    <w:p w:rsidR="0014374F" w:rsidRDefault="0014374F">
      <w:pPr>
        <w:pStyle w:val="Style53"/>
        <w:framePr w:w="511" w:h="192" w:wrap="none" w:vAnchor="text" w:hAnchor="margin" w:x="8567" w:y="1657"/>
        <w:shd w:val="clear" w:color="auto" w:fill="auto"/>
        <w:spacing w:line="170" w:lineRule="exact"/>
        <w:jc w:val="left"/>
      </w:pPr>
    </w:p>
    <w:p w:rsidR="0014374F" w:rsidRDefault="0014374F">
      <w:pPr>
        <w:spacing w:line="360" w:lineRule="exact"/>
      </w:pPr>
    </w:p>
    <w:p w:rsidR="0014374F" w:rsidRDefault="0014374F">
      <w:pPr>
        <w:spacing w:line="360" w:lineRule="exact"/>
      </w:pPr>
    </w:p>
    <w:p w:rsidR="0014374F" w:rsidRDefault="0014374F">
      <w:pPr>
        <w:spacing w:line="360" w:lineRule="exact"/>
      </w:pPr>
    </w:p>
    <w:p w:rsidR="0014374F" w:rsidRDefault="0014374F">
      <w:pPr>
        <w:spacing w:line="360" w:lineRule="exact"/>
      </w:pPr>
    </w:p>
    <w:p w:rsidR="0014374F" w:rsidRDefault="0014374F">
      <w:pPr>
        <w:spacing w:line="360" w:lineRule="exact"/>
      </w:pPr>
    </w:p>
    <w:p w:rsidR="0014374F" w:rsidRDefault="0014374F">
      <w:pPr>
        <w:spacing w:line="360" w:lineRule="exact"/>
      </w:pPr>
    </w:p>
    <w:p w:rsidR="0014374F" w:rsidRDefault="0014374F">
      <w:pPr>
        <w:spacing w:line="360" w:lineRule="exact"/>
      </w:pPr>
    </w:p>
    <w:p w:rsidR="0014374F" w:rsidRDefault="0014374F">
      <w:pPr>
        <w:spacing w:line="360" w:lineRule="exact"/>
      </w:pPr>
    </w:p>
    <w:p w:rsidR="0014374F" w:rsidRDefault="0014374F">
      <w:pPr>
        <w:spacing w:line="647" w:lineRule="exact"/>
      </w:pPr>
      <w:bookmarkStart w:id="38" w:name="_GoBack"/>
      <w:bookmarkEnd w:id="38"/>
    </w:p>
    <w:p w:rsidR="0014374F" w:rsidRDefault="0014374F">
      <w:pPr>
        <w:rPr>
          <w:sz w:val="2"/>
          <w:szCs w:val="2"/>
        </w:rPr>
      </w:pPr>
    </w:p>
    <w:sectPr w:rsidR="0014374F">
      <w:type w:val="continuous"/>
      <w:pgSz w:w="11909" w:h="16834"/>
      <w:pgMar w:top="929" w:right="716" w:bottom="929" w:left="716"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5543" w:rsidRDefault="00CE5543">
      <w:r>
        <w:separator/>
      </w:r>
    </w:p>
  </w:endnote>
  <w:endnote w:type="continuationSeparator" w:id="0">
    <w:p w:rsidR="00CE5543" w:rsidRDefault="00CE55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4F" w:rsidRDefault="00CE5543">
    <w:pPr>
      <w:rPr>
        <w:sz w:val="2"/>
        <w:szCs w:val="2"/>
      </w:rPr>
    </w:pPr>
    <w:r>
      <w:pict>
        <v:shapetype id="_x0000_t202" coordsize="21600,21600" o:spt="202" path="m,l,21600r21600,l21600,xe">
          <v:stroke joinstyle="miter"/>
          <v:path gradientshapeok="t" o:connecttype="rect"/>
        </v:shapetype>
        <v:shape id="_x0000_s2061" type="#_x0000_t202" style="position:absolute;margin-left:256.85pt;margin-top:817.75pt;width:77.75pt;height:9pt;z-index:-188744063;mso-wrap-style:none;mso-wrap-distance-left:5pt;mso-wrap-distance-right:5pt;mso-position-horizontal-relative:page;mso-position-vertical-relative:page" wrapcoords="0 0" filled="f" stroked="f">
          <v:textbox style="mso-fit-shape-to-text:t" inset="0,0,0,0">
            <w:txbxContent>
              <w:p w:rsidR="0014374F" w:rsidRDefault="00CE5543">
                <w:pPr>
                  <w:pStyle w:val="Style25"/>
                  <w:shd w:val="clear" w:color="auto" w:fill="auto"/>
                  <w:spacing w:line="240" w:lineRule="auto"/>
                </w:pPr>
                <w:r>
                  <w:rPr>
                    <w:rStyle w:val="CharStyle28"/>
                  </w:rPr>
                  <w:t xml:space="preserve">Strana </w:t>
                </w:r>
                <w:r>
                  <w:fldChar w:fldCharType="begin"/>
                </w:r>
                <w:r>
                  <w:instrText xml:space="preserve"> PAGE \* MERGEFORMAT </w:instrText>
                </w:r>
                <w:r>
                  <w:fldChar w:fldCharType="separate"/>
                </w:r>
                <w:r w:rsidR="00584111" w:rsidRPr="00584111">
                  <w:rPr>
                    <w:rStyle w:val="CharStyle28"/>
                    <w:noProof/>
                  </w:rPr>
                  <w:t>4</w:t>
                </w:r>
                <w:r>
                  <w:rPr>
                    <w:rStyle w:val="CharStyle28"/>
                  </w:rPr>
                  <w:fldChar w:fldCharType="end"/>
                </w:r>
                <w:r>
                  <w:rPr>
                    <w:rStyle w:val="CharStyle28"/>
                  </w:rPr>
                  <w:t xml:space="preserve"> (celkem 7)</w:t>
                </w:r>
              </w:p>
            </w:txbxContent>
          </v:textbox>
          <w10:wrap anchorx="page" anchory="page"/>
        </v:shape>
      </w:pic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4F" w:rsidRDefault="00CE5543">
    <w:pPr>
      <w:rPr>
        <w:sz w:val="2"/>
        <w:szCs w:val="2"/>
      </w:rPr>
    </w:pPr>
    <w:r>
      <w:pict>
        <v:shapetype id="_x0000_t202" coordsize="21600,21600" o:spt="202" path="m,l,21600r21600,l21600,xe">
          <v:stroke joinstyle="miter"/>
          <v:path gradientshapeok="t" o:connecttype="rect"/>
        </v:shapetype>
        <v:shape id="_x0000_s2050" type="#_x0000_t202" style="position:absolute;margin-left:276.2pt;margin-top:786.05pt;width:30.95pt;height:6.85pt;z-index:-188744052;mso-wrap-style:none;mso-wrap-distance-left:5pt;mso-wrap-distance-right:5pt;mso-position-horizontal-relative:page;mso-position-vertical-relative:page" wrapcoords="0 0" filled="f" stroked="f">
          <v:textbox style="mso-fit-shape-to-text:t" inset="0,0,0,0">
            <w:txbxContent>
              <w:p w:rsidR="0014374F" w:rsidRDefault="00CE5543">
                <w:pPr>
                  <w:pStyle w:val="Style25"/>
                  <w:shd w:val="clear" w:color="auto" w:fill="auto"/>
                  <w:spacing w:line="240" w:lineRule="auto"/>
                </w:pPr>
                <w:r>
                  <w:rPr>
                    <w:rStyle w:val="CharStyle188"/>
                  </w:rPr>
                  <w:t>Strana 2</w:t>
                </w:r>
              </w:p>
            </w:txbxContent>
          </v:textbox>
          <w10:wrap anchorx="page" anchory="page"/>
        </v:shape>
      </w:pic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4F" w:rsidRDefault="00CE5543">
    <w:pPr>
      <w:rPr>
        <w:sz w:val="2"/>
        <w:szCs w:val="2"/>
      </w:rPr>
    </w:pPr>
    <w:r>
      <w:pict>
        <v:shapetype id="_x0000_t202" coordsize="21600,21600" o:spt="202" path="m,l,21600r21600,l21600,xe">
          <v:stroke joinstyle="miter"/>
          <v:path gradientshapeok="t" o:connecttype="rect"/>
        </v:shapetype>
        <v:shape id="_x0000_s2049" type="#_x0000_t202" style="position:absolute;margin-left:276.2pt;margin-top:786.05pt;width:30.95pt;height:6.85pt;z-index:-188744051;mso-wrap-style:none;mso-wrap-distance-left:5pt;mso-wrap-distance-right:5pt;mso-position-horizontal-relative:page;mso-position-vertical-relative:page" wrapcoords="0 0" filled="f" stroked="f">
          <v:textbox style="mso-fit-shape-to-text:t" inset="0,0,0,0">
            <w:txbxContent>
              <w:p w:rsidR="0014374F" w:rsidRDefault="00CE5543">
                <w:pPr>
                  <w:pStyle w:val="Style25"/>
                  <w:shd w:val="clear" w:color="auto" w:fill="auto"/>
                  <w:spacing w:line="240" w:lineRule="auto"/>
                </w:pPr>
                <w:r>
                  <w:rPr>
                    <w:rStyle w:val="CharStyle188"/>
                  </w:rPr>
                  <w:t>Strana 2</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4F" w:rsidRDefault="00CE5543">
    <w:pPr>
      <w:rPr>
        <w:sz w:val="2"/>
        <w:szCs w:val="2"/>
      </w:rPr>
    </w:pPr>
    <w:r>
      <w:pict>
        <v:shapetype id="_x0000_t202" coordsize="21600,21600" o:spt="202" path="m,l,21600r21600,l21600,xe">
          <v:stroke joinstyle="miter"/>
          <v:path gradientshapeok="t" o:connecttype="rect"/>
        </v:shapetype>
        <v:shape id="_x0000_s2060" type="#_x0000_t202" style="position:absolute;margin-left:274.65pt;margin-top:809.1pt;width:78.1pt;height:9pt;z-index:-188744062;mso-wrap-style:none;mso-wrap-distance-left:5pt;mso-wrap-distance-right:5pt;mso-position-horizontal-relative:page;mso-position-vertical-relative:page" wrapcoords="0 0" filled="f" stroked="f">
          <v:textbox style="mso-fit-shape-to-text:t" inset="0,0,0,0">
            <w:txbxContent>
              <w:p w:rsidR="0014374F" w:rsidRDefault="00CE5543">
                <w:pPr>
                  <w:pStyle w:val="Style25"/>
                  <w:shd w:val="clear" w:color="auto" w:fill="auto"/>
                  <w:spacing w:line="240" w:lineRule="auto"/>
                </w:pPr>
                <w:r>
                  <w:rPr>
                    <w:rStyle w:val="CharStyle28"/>
                  </w:rPr>
                  <w:t xml:space="preserve">Strana </w:t>
                </w:r>
                <w:r>
                  <w:fldChar w:fldCharType="begin"/>
                </w:r>
                <w:r>
                  <w:instrText xml:space="preserve"> PAGE \* MERGEFORMAT </w:instrText>
                </w:r>
                <w:r>
                  <w:fldChar w:fldCharType="separate"/>
                </w:r>
                <w:r w:rsidR="00584111" w:rsidRPr="00584111">
                  <w:rPr>
                    <w:rStyle w:val="CharStyle28"/>
                    <w:noProof/>
                  </w:rPr>
                  <w:t>3</w:t>
                </w:r>
                <w:r>
                  <w:rPr>
                    <w:rStyle w:val="CharStyle28"/>
                  </w:rPr>
                  <w:fldChar w:fldCharType="end"/>
                </w:r>
                <w:r>
                  <w:rPr>
                    <w:rStyle w:val="CharStyle28"/>
                  </w:rPr>
                  <w:t xml:space="preserve"> (celkem 7)</w:t>
                </w:r>
              </w:p>
            </w:txbxContent>
          </v:textbox>
          <w10:wrap anchorx="page" anchory="page"/>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4F" w:rsidRDefault="00CE5543">
    <w:pPr>
      <w:rPr>
        <w:sz w:val="2"/>
        <w:szCs w:val="2"/>
      </w:rPr>
    </w:pPr>
    <w:r>
      <w:pict>
        <v:shapetype id="_x0000_t202" coordsize="21600,21600" o:spt="202" path="m,l,21600r21600,l21600,xe">
          <v:stroke joinstyle="miter"/>
          <v:path gradientshapeok="t" o:connecttype="rect"/>
        </v:shapetype>
        <v:shape id="_x0000_s2058" type="#_x0000_t202" style="position:absolute;margin-left:287.8pt;margin-top:808.4pt;width:78.1pt;height:9pt;z-index:-188744060;mso-wrap-style:none;mso-wrap-distance-left:5pt;mso-wrap-distance-right:5pt;mso-position-horizontal-relative:page;mso-position-vertical-relative:page" wrapcoords="0 0" filled="f" stroked="f">
          <v:textbox style="mso-fit-shape-to-text:t" inset="0,0,0,0">
            <w:txbxContent>
              <w:p w:rsidR="0014374F" w:rsidRDefault="00CE5543">
                <w:pPr>
                  <w:pStyle w:val="Style25"/>
                  <w:shd w:val="clear" w:color="auto" w:fill="auto"/>
                  <w:spacing w:line="240" w:lineRule="auto"/>
                </w:pPr>
                <w:r>
                  <w:rPr>
                    <w:rStyle w:val="CharStyle28"/>
                  </w:rPr>
                  <w:t xml:space="preserve">Strana </w:t>
                </w:r>
                <w:r>
                  <w:fldChar w:fldCharType="begin"/>
                </w:r>
                <w:r>
                  <w:instrText xml:space="preserve"> PAGE \* MERGEFORMAT </w:instrText>
                </w:r>
                <w:r>
                  <w:fldChar w:fldCharType="separate"/>
                </w:r>
                <w:r w:rsidR="00584111" w:rsidRPr="00584111">
                  <w:rPr>
                    <w:rStyle w:val="CharStyle28"/>
                    <w:noProof/>
                  </w:rPr>
                  <w:t>2</w:t>
                </w:r>
                <w:r>
                  <w:rPr>
                    <w:rStyle w:val="CharStyle28"/>
                  </w:rPr>
                  <w:fldChar w:fldCharType="end"/>
                </w:r>
                <w:r>
                  <w:rPr>
                    <w:rStyle w:val="CharStyle28"/>
                  </w:rPr>
                  <w:t xml:space="preserve"> (celkem 7)</w:t>
                </w: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4F" w:rsidRDefault="00CE5543">
    <w:pPr>
      <w:rPr>
        <w:sz w:val="2"/>
        <w:szCs w:val="2"/>
      </w:rPr>
    </w:pPr>
    <w:r>
      <w:pict>
        <v:shapetype id="_x0000_t202" coordsize="21600,21600" o:spt="202" path="m,l,21600r21600,l21600,xe">
          <v:stroke joinstyle="miter"/>
          <v:path gradientshapeok="t" o:connecttype="rect"/>
        </v:shapetype>
        <v:shape id="_x0000_s2056" type="#_x0000_t202" style="position:absolute;margin-left:275.2pt;margin-top:806.4pt;width:78.1pt;height:8.65pt;z-index:-188744058;mso-wrap-style:none;mso-wrap-distance-left:5pt;mso-wrap-distance-right:5pt;mso-position-horizontal-relative:page;mso-position-vertical-relative:page" wrapcoords="0 0" filled="f" stroked="f">
          <v:textbox style="mso-fit-shape-to-text:t" inset="0,0,0,0">
            <w:txbxContent>
              <w:p w:rsidR="0014374F" w:rsidRDefault="00CE5543">
                <w:pPr>
                  <w:pStyle w:val="Style25"/>
                  <w:shd w:val="clear" w:color="auto" w:fill="auto"/>
                  <w:spacing w:line="240" w:lineRule="auto"/>
                </w:pPr>
                <w:r>
                  <w:rPr>
                    <w:rStyle w:val="CharStyle28"/>
                  </w:rPr>
                  <w:t xml:space="preserve">Strana </w:t>
                </w:r>
                <w:r>
                  <w:fldChar w:fldCharType="begin"/>
                </w:r>
                <w:r>
                  <w:instrText xml:space="preserve"> PAGE \* MERGEFORMAT </w:instrText>
                </w:r>
                <w:r>
                  <w:fldChar w:fldCharType="separate"/>
                </w:r>
                <w:r w:rsidR="00584111" w:rsidRPr="00584111">
                  <w:rPr>
                    <w:rStyle w:val="CharStyle28"/>
                    <w:noProof/>
                  </w:rPr>
                  <w:t>6</w:t>
                </w:r>
                <w:r>
                  <w:rPr>
                    <w:rStyle w:val="CharStyle28"/>
                  </w:rPr>
                  <w:fldChar w:fldCharType="end"/>
                </w:r>
                <w:r>
                  <w:rPr>
                    <w:rStyle w:val="CharStyle28"/>
                  </w:rPr>
                  <w:t xml:space="preserve"> (celkem 7)</w:t>
                </w:r>
              </w:p>
            </w:txbxContent>
          </v:textbox>
          <w10:wrap anchorx="page" anchory="page"/>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4F" w:rsidRDefault="00CE5543">
    <w:pPr>
      <w:rPr>
        <w:sz w:val="2"/>
        <w:szCs w:val="2"/>
      </w:rPr>
    </w:pPr>
    <w:r>
      <w:pict>
        <v:shapetype id="_x0000_t202" coordsize="21600,21600" o:spt="202" path="m,l,21600r21600,l21600,xe">
          <v:stroke joinstyle="miter"/>
          <v:path gradientshapeok="t" o:connecttype="rect"/>
        </v:shapetype>
        <v:shape id="_x0000_s2055" type="#_x0000_t202" style="position:absolute;margin-left:256.85pt;margin-top:817.75pt;width:77.75pt;height:9pt;z-index:-188744057;mso-wrap-style:none;mso-wrap-distance-left:5pt;mso-wrap-distance-right:5pt;mso-position-horizontal-relative:page;mso-position-vertical-relative:page" wrapcoords="0 0" filled="f" stroked="f">
          <v:textbox style="mso-fit-shape-to-text:t" inset="0,0,0,0">
            <w:txbxContent>
              <w:p w:rsidR="0014374F" w:rsidRDefault="00CE5543">
                <w:pPr>
                  <w:pStyle w:val="Style25"/>
                  <w:shd w:val="clear" w:color="auto" w:fill="auto"/>
                  <w:spacing w:line="240" w:lineRule="auto"/>
                </w:pPr>
                <w:r>
                  <w:rPr>
                    <w:rStyle w:val="CharStyle28"/>
                  </w:rPr>
                  <w:t xml:space="preserve">Strana </w:t>
                </w:r>
                <w:r>
                  <w:fldChar w:fldCharType="begin"/>
                </w:r>
                <w:r>
                  <w:instrText xml:space="preserve"> PAGE \* MERGEFORMAT </w:instrText>
                </w:r>
                <w:r>
                  <w:fldChar w:fldCharType="separate"/>
                </w:r>
                <w:r w:rsidR="00584111" w:rsidRPr="00584111">
                  <w:rPr>
                    <w:rStyle w:val="CharStyle28"/>
                    <w:noProof/>
                  </w:rPr>
                  <w:t>7</w:t>
                </w:r>
                <w:r>
                  <w:rPr>
                    <w:rStyle w:val="CharStyle28"/>
                  </w:rPr>
                  <w:fldChar w:fldCharType="end"/>
                </w:r>
                <w:r>
                  <w:rPr>
                    <w:rStyle w:val="CharStyle28"/>
                  </w:rPr>
                  <w:t xml:space="preserve"> (celkem 7)</w:t>
                </w:r>
              </w:p>
            </w:txbxContent>
          </v:textbox>
          <w10:wrap anchorx="page" anchory="page"/>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4F" w:rsidRDefault="0014374F"/>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4F" w:rsidRDefault="00CE5543">
    <w:pPr>
      <w:rPr>
        <w:sz w:val="2"/>
        <w:szCs w:val="2"/>
      </w:rPr>
    </w:pPr>
    <w:r>
      <w:pict>
        <v:shapetype id="_x0000_t202" coordsize="21600,21600" o:spt="202" path="m,l,21600r21600,l21600,xe">
          <v:stroke joinstyle="miter"/>
          <v:path gradientshapeok="t" o:connecttype="rect"/>
        </v:shapetype>
        <v:shape id="_x0000_s2053" type="#_x0000_t202" style="position:absolute;margin-left:285.1pt;margin-top:784.95pt;width:28.1pt;height:6.5pt;z-index:-188744055;mso-wrap-style:none;mso-wrap-distance-left:5pt;mso-wrap-distance-right:5pt;mso-position-horizontal-relative:page;mso-position-vertical-relative:page" wrapcoords="0 0" filled="f" stroked="f">
          <v:textbox style="mso-fit-shape-to-text:t" inset="0,0,0,0">
            <w:txbxContent>
              <w:p w:rsidR="0014374F" w:rsidRDefault="00CE5543">
                <w:pPr>
                  <w:pStyle w:val="Style25"/>
                  <w:shd w:val="clear" w:color="auto" w:fill="auto"/>
                  <w:spacing w:line="240" w:lineRule="auto"/>
                </w:pPr>
                <w:r>
                  <w:rPr>
                    <w:rStyle w:val="CharStyle61"/>
                  </w:rPr>
                  <w:t>strana 1</w:t>
                </w:r>
              </w:p>
            </w:txbxContent>
          </v:textbox>
          <w10:wrap anchorx="page" anchory="page"/>
        </v:shape>
      </w:pic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4F" w:rsidRDefault="0014374F"/>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4F" w:rsidRDefault="0014374F"/>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5543" w:rsidRDefault="00CE5543"/>
  </w:footnote>
  <w:footnote w:type="continuationSeparator" w:id="0">
    <w:p w:rsidR="00CE5543" w:rsidRDefault="00CE554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4F" w:rsidRDefault="00CE5543">
    <w:pPr>
      <w:rPr>
        <w:sz w:val="2"/>
        <w:szCs w:val="2"/>
      </w:rPr>
    </w:pPr>
    <w:r>
      <w:pict>
        <v:shapetype id="_x0000_t202" coordsize="21600,21600" o:spt="202" path="m,l,21600r21600,l21600,xe">
          <v:stroke joinstyle="miter"/>
          <v:path gradientshapeok="t" o:connecttype="rect"/>
        </v:shapetype>
        <v:shape id="_x0000_s2062" type="#_x0000_t202" style="position:absolute;margin-left:491.4pt;margin-top:54.2pt;width:46.8pt;height:11.9pt;z-index:-188744064;mso-wrap-style:none;mso-wrap-distance-left:5pt;mso-wrap-distance-right:5pt;mso-position-horizontal-relative:page;mso-position-vertical-relative:page" wrapcoords="0 0" filled="f" stroked="f">
          <v:textbox style="mso-fit-shape-to-text:t" inset="0,0,0,0">
            <w:txbxContent>
              <w:p w:rsidR="0014374F" w:rsidRDefault="00CE5543">
                <w:pPr>
                  <w:pStyle w:val="Style25"/>
                  <w:shd w:val="clear" w:color="auto" w:fill="000000"/>
                  <w:spacing w:line="240" w:lineRule="auto"/>
                </w:pPr>
                <w:r>
                  <w:rPr>
                    <w:rStyle w:val="CharStyle27"/>
                  </w:rPr>
                  <w:t>[</w:t>
                </w:r>
                <w:proofErr w:type="spellStart"/>
                <w:proofErr w:type="gramStart"/>
                <w:r>
                  <w:rPr>
                    <w:rStyle w:val="CharStyle27"/>
                  </w:rPr>
                  <w:t>fiCTHERM</w:t>
                </w:r>
                <w:proofErr w:type="spellEnd"/>
                <w:proofErr w:type="gramEnd"/>
                <w:r>
                  <w:rPr>
                    <w:rStyle w:val="CharStyle27"/>
                  </w:rPr>
                  <w:t>]</w:t>
                </w:r>
              </w:p>
            </w:txbxContent>
          </v:textbox>
          <w10:wrap anchorx="page" anchory="page"/>
        </v:shape>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4F" w:rsidRDefault="001437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4F" w:rsidRDefault="00CE5543">
    <w:pPr>
      <w:rPr>
        <w:sz w:val="2"/>
        <w:szCs w:val="2"/>
      </w:rPr>
    </w:pPr>
    <w:r>
      <w:pict>
        <v:shapetype id="_x0000_t202" coordsize="21600,21600" o:spt="202" path="m,l,21600r21600,l21600,xe">
          <v:stroke joinstyle="miter"/>
          <v:path gradientshapeok="t" o:connecttype="rect"/>
        </v:shapetype>
        <v:shape id="_x0000_s2059" type="#_x0000_t202" style="position:absolute;margin-left:506.35pt;margin-top:53.45pt;width:43.2pt;height:8.3pt;z-index:-188744061;mso-wrap-style:none;mso-wrap-distance-left:5pt;mso-wrap-distance-right:5pt;mso-position-horizontal-relative:page;mso-position-vertical-relative:page" wrapcoords="0 0" filled="f" stroked="f">
          <v:textbox style="mso-fit-shape-to-text:t" inset="0,0,0,0">
            <w:txbxContent>
              <w:p w:rsidR="0014374F" w:rsidRDefault="00CE5543">
                <w:pPr>
                  <w:pStyle w:val="Style25"/>
                  <w:shd w:val="clear" w:color="auto" w:fill="000000"/>
                  <w:spacing w:line="240" w:lineRule="auto"/>
                </w:pPr>
                <w:proofErr w:type="spellStart"/>
                <w:proofErr w:type="gramStart"/>
                <w:r>
                  <w:rPr>
                    <w:rStyle w:val="CharStyle27"/>
                  </w:rPr>
                  <w:t>fiCTHERM</w:t>
                </w:r>
                <w:proofErr w:type="spellEnd"/>
                <w:proofErr w:type="gramEnd"/>
              </w:p>
            </w:txbxContent>
          </v:textbox>
          <w10:wrap anchorx="page" anchory="pag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4F" w:rsidRDefault="00CE5543">
    <w:pPr>
      <w:rPr>
        <w:sz w:val="2"/>
        <w:szCs w:val="2"/>
      </w:rPr>
    </w:pPr>
    <w:r>
      <w:pict>
        <v:shapetype id="_x0000_t202" coordsize="21600,21600" o:spt="202" path="m,l,21600r21600,l21600,xe">
          <v:stroke joinstyle="miter"/>
          <v:path gradientshapeok="t" o:connecttype="rect"/>
        </v:shapetype>
        <v:shape id="_x0000_s2057" type="#_x0000_t202" style="position:absolute;margin-left:491.2pt;margin-top:48.6pt;width:43.2pt;height:12.25pt;z-index:-188744059;mso-wrap-style:none;mso-wrap-distance-left:5pt;mso-wrap-distance-right:5pt;mso-position-horizontal-relative:page;mso-position-vertical-relative:page" wrapcoords="0 0" filled="f" stroked="f">
          <v:textbox style="mso-fit-shape-to-text:t" inset="0,0,0,0">
            <w:txbxContent>
              <w:p w:rsidR="0014374F" w:rsidRDefault="00CE5543">
                <w:pPr>
                  <w:pStyle w:val="Style25"/>
                  <w:shd w:val="clear" w:color="auto" w:fill="000000"/>
                  <w:spacing w:line="240" w:lineRule="auto"/>
                </w:pPr>
                <w:proofErr w:type="spellStart"/>
                <w:proofErr w:type="gramStart"/>
                <w:r>
                  <w:rPr>
                    <w:rStyle w:val="CharStyle27"/>
                  </w:rPr>
                  <w:t>gCTHERM</w:t>
                </w:r>
                <w:proofErr w:type="spellEnd"/>
                <w:proofErr w:type="gramEnd"/>
              </w:p>
            </w:txbxContent>
          </v:textbox>
          <w10:wrap anchorx="page" anchory="page"/>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4F" w:rsidRDefault="0014374F"/>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4F" w:rsidRDefault="0014374F"/>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4F" w:rsidRDefault="00CE5543">
    <w:pPr>
      <w:rPr>
        <w:sz w:val="2"/>
        <w:szCs w:val="2"/>
      </w:rPr>
    </w:pPr>
    <w:r>
      <w:pict>
        <v:shapetype id="_x0000_t202" coordsize="21600,21600" o:spt="202" path="m,l,21600r21600,l21600,xe">
          <v:stroke joinstyle="miter"/>
          <v:path gradientshapeok="t" o:connecttype="rect"/>
        </v:shapetype>
        <v:shape id="_x0000_s2054" type="#_x0000_t202" style="position:absolute;margin-left:448.9pt;margin-top:52pt;width:60.1pt;height:14.75pt;z-index:-188744056;mso-wrap-style:none;mso-wrap-distance-left:5pt;mso-wrap-distance-right:5pt;mso-position-horizontal-relative:page;mso-position-vertical-relative:page" wrapcoords="0 0" filled="f" stroked="f">
          <v:textbox style="mso-fit-shape-to-text:t" inset="0,0,0,0">
            <w:txbxContent>
              <w:p w:rsidR="0014374F" w:rsidRDefault="00CE5543">
                <w:pPr>
                  <w:pStyle w:val="Style25"/>
                  <w:shd w:val="clear" w:color="auto" w:fill="000000"/>
                  <w:spacing w:line="240" w:lineRule="auto"/>
                </w:pPr>
                <w:r>
                  <w:rPr>
                    <w:rStyle w:val="CharStyle60"/>
                  </w:rPr>
                  <w:t>(</w:t>
                </w:r>
                <w:proofErr w:type="spellStart"/>
                <w:r>
                  <w:rPr>
                    <w:rStyle w:val="CharStyle60"/>
                  </w:rPr>
                  <w:t>flCTHEŘMl</w:t>
                </w:r>
                <w:proofErr w:type="spellEnd"/>
              </w:p>
            </w:txbxContent>
          </v:textbox>
          <w10:wrap anchorx="page" anchory="page"/>
        </v:shape>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4F" w:rsidRDefault="00CE5543">
    <w:pPr>
      <w:rPr>
        <w:sz w:val="2"/>
        <w:szCs w:val="2"/>
      </w:rPr>
    </w:pPr>
    <w:r>
      <w:pict>
        <v:shapetype id="_x0000_t202" coordsize="21600,21600" o:spt="202" path="m,l,21600r21600,l21600,xe">
          <v:stroke joinstyle="miter"/>
          <v:path gradientshapeok="t" o:connecttype="rect"/>
        </v:shapetype>
        <v:shape id="_x0000_s2052" type="#_x0000_t202" style="position:absolute;margin-left:481.35pt;margin-top:91.95pt;width:57.95pt;height:14.4pt;z-index:-188744054;mso-wrap-style:none;mso-wrap-distance-left:5pt;mso-wrap-distance-right:5pt;mso-position-horizontal-relative:page;mso-position-vertical-relative:page" wrapcoords="0 0" filled="f" stroked="f">
          <v:textbox style="mso-fit-shape-to-text:t" inset="0,0,0,0">
            <w:txbxContent>
              <w:p w:rsidR="0014374F" w:rsidRDefault="00CE5543">
                <w:pPr>
                  <w:pStyle w:val="Style25"/>
                  <w:shd w:val="clear" w:color="auto" w:fill="000000"/>
                  <w:spacing w:line="240" w:lineRule="auto"/>
                </w:pPr>
                <w:proofErr w:type="spellStart"/>
                <w:r>
                  <w:rPr>
                    <w:rStyle w:val="CharStyle60"/>
                  </w:rPr>
                  <w:t>gCTHEŘM</w:t>
                </w:r>
                <w:proofErr w:type="spellEnd"/>
              </w:p>
            </w:txbxContent>
          </v:textbox>
          <w10:wrap anchorx="page" anchory="page"/>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4F" w:rsidRDefault="00CE5543">
    <w:pPr>
      <w:rPr>
        <w:sz w:val="2"/>
        <w:szCs w:val="2"/>
      </w:rPr>
    </w:pPr>
    <w:r>
      <w:pict>
        <v:shapetype id="_x0000_t202" coordsize="21600,21600" o:spt="202" path="m,l,21600r21600,l21600,xe">
          <v:stroke joinstyle="miter"/>
          <v:path gradientshapeok="t" o:connecttype="rect"/>
        </v:shapetype>
        <v:shape id="_x0000_s2051" type="#_x0000_t202" style="position:absolute;margin-left:480.7pt;margin-top:46.25pt;width:59.75pt;height:14.4pt;z-index:-188744053;mso-wrap-style:none;mso-wrap-distance-left:5pt;mso-wrap-distance-right:5pt;mso-position-horizontal-relative:page;mso-position-vertical-relative:page" wrapcoords="0 0" filled="f" stroked="f">
          <v:textbox style="mso-fit-shape-to-text:t" inset="0,0,0,0">
            <w:txbxContent>
              <w:p w:rsidR="0014374F" w:rsidRDefault="00CE5543">
                <w:pPr>
                  <w:pStyle w:val="Style25"/>
                  <w:shd w:val="clear" w:color="auto" w:fill="000000"/>
                  <w:spacing w:line="240" w:lineRule="auto"/>
                </w:pPr>
                <w:proofErr w:type="spellStart"/>
                <w:r>
                  <w:rPr>
                    <w:rStyle w:val="CharStyle60"/>
                  </w:rPr>
                  <w:t>gCTHEŘM</w:t>
                </w:r>
                <w:proofErr w:type="spellEnd"/>
                <w:r>
                  <w:rPr>
                    <w:rStyle w:val="CharStyle60"/>
                  </w:rPr>
                  <w:t>,</w:t>
                </w:r>
              </w:p>
            </w:txbxContent>
          </v:textbox>
          <w10:wrap anchorx="page" anchory="page"/>
        </v:shape>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74F" w:rsidRDefault="0014374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17BBE"/>
    <w:multiLevelType w:val="multilevel"/>
    <w:tmpl w:val="0848F9A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6AD4F27"/>
    <w:multiLevelType w:val="multilevel"/>
    <w:tmpl w:val="B7107912"/>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9B9292C"/>
    <w:multiLevelType w:val="multilevel"/>
    <w:tmpl w:val="74488408"/>
    <w:lvl w:ilvl="0">
      <w:start w:val="1"/>
      <w:numFmt w:val="bullet"/>
      <w:lvlText w:val="V"/>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A7F4C9A"/>
    <w:multiLevelType w:val="multilevel"/>
    <w:tmpl w:val="080E3F76"/>
    <w:lvl w:ilvl="0">
      <w:start w:val="1"/>
      <w:numFmt w:val="decimal"/>
      <w:lvlText w:val="2.%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C623057"/>
    <w:multiLevelType w:val="multilevel"/>
    <w:tmpl w:val="9072E4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DB532B3"/>
    <w:multiLevelType w:val="multilevel"/>
    <w:tmpl w:val="9208A156"/>
    <w:lvl w:ilvl="0">
      <w:start w:val="1"/>
      <w:numFmt w:val="decimal"/>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2933748"/>
    <w:multiLevelType w:val="multilevel"/>
    <w:tmpl w:val="238C0480"/>
    <w:lvl w:ilvl="0">
      <w:start w:val="1"/>
      <w:numFmt w:val="decimal"/>
      <w:lvlText w:val="6.%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CEE03BE"/>
    <w:multiLevelType w:val="multilevel"/>
    <w:tmpl w:val="599E8632"/>
    <w:lvl w:ilvl="0">
      <w:start w:val="1"/>
      <w:numFmt w:val="decimal"/>
      <w:lvlText w:val="4.%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3655D4"/>
    <w:multiLevelType w:val="multilevel"/>
    <w:tmpl w:val="D3365D5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400552B"/>
    <w:multiLevelType w:val="multilevel"/>
    <w:tmpl w:val="2BAE046E"/>
    <w:lvl w:ilvl="0">
      <w:start w:val="1"/>
      <w:numFmt w:val="decimal"/>
      <w:lvlText w:val="%1."/>
      <w:lvlJc w:val="left"/>
      <w:rPr>
        <w:rFonts w:ascii="Arial" w:eastAsia="Arial" w:hAnsi="Arial" w:cs="Arial"/>
        <w:b/>
        <w:bCs/>
        <w:i w:val="0"/>
        <w:iCs w:val="0"/>
        <w:smallCaps w:val="0"/>
        <w:strike w:val="0"/>
        <w:color w:val="000000"/>
        <w:spacing w:val="0"/>
        <w:w w:val="100"/>
        <w:position w:val="0"/>
        <w:sz w:val="17"/>
        <w:szCs w:val="17"/>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8601A52"/>
    <w:multiLevelType w:val="multilevel"/>
    <w:tmpl w:val="F0E8BA6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F5871D7"/>
    <w:multiLevelType w:val="multilevel"/>
    <w:tmpl w:val="2A9CF334"/>
    <w:lvl w:ilvl="0">
      <w:start w:val="1"/>
      <w:numFmt w:val="decimal"/>
      <w:lvlText w:val="%1."/>
      <w:lvlJc w:val="left"/>
      <w:rPr>
        <w:rFonts w:ascii="Arial" w:eastAsia="Arial" w:hAnsi="Arial" w:cs="Arial"/>
        <w:b w:val="0"/>
        <w:bCs w:val="0"/>
        <w:i w:val="0"/>
        <w:iCs w:val="0"/>
        <w:smallCaps w:val="0"/>
        <w:strike w:val="0"/>
        <w:color w:val="000000"/>
        <w:spacing w:val="0"/>
        <w:w w:val="100"/>
        <w:position w:val="0"/>
        <w:sz w:val="13"/>
        <w:szCs w:val="13"/>
        <w:u w:val="singl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F730783"/>
    <w:multiLevelType w:val="multilevel"/>
    <w:tmpl w:val="A02C551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3EA60EA"/>
    <w:multiLevelType w:val="multilevel"/>
    <w:tmpl w:val="74C05AC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9413CF4"/>
    <w:multiLevelType w:val="multilevel"/>
    <w:tmpl w:val="3DC62996"/>
    <w:lvl w:ilvl="0">
      <w:start w:val="1"/>
      <w:numFmt w:val="decimal"/>
      <w:lvlText w:val="5.%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ED77B81"/>
    <w:multiLevelType w:val="multilevel"/>
    <w:tmpl w:val="AD1CB21E"/>
    <w:lvl w:ilvl="0">
      <w:start w:val="1"/>
      <w:numFmt w:val="decimal"/>
      <w:lvlText w:val="7.%1."/>
      <w:lvlJc w:val="left"/>
      <w:rPr>
        <w:rFonts w:ascii="Arial" w:eastAsia="Arial" w:hAnsi="Arial" w:cs="Arial"/>
        <w:b w:val="0"/>
        <w:bCs w:val="0"/>
        <w:i w:val="0"/>
        <w:iCs w:val="0"/>
        <w:smallCaps w:val="0"/>
        <w:strike w:val="0"/>
        <w:color w:val="000000"/>
        <w:spacing w:val="0"/>
        <w:w w:val="100"/>
        <w:position w:val="0"/>
        <w:sz w:val="17"/>
        <w:szCs w:val="17"/>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7EE3F47"/>
    <w:multiLevelType w:val="multilevel"/>
    <w:tmpl w:val="A23076D2"/>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7"/>
        <w:szCs w:val="17"/>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16"/>
  </w:num>
  <w:num w:numId="4">
    <w:abstractNumId w:val="13"/>
  </w:num>
  <w:num w:numId="5">
    <w:abstractNumId w:val="2"/>
  </w:num>
  <w:num w:numId="6">
    <w:abstractNumId w:val="7"/>
  </w:num>
  <w:num w:numId="7">
    <w:abstractNumId w:val="10"/>
  </w:num>
  <w:num w:numId="8">
    <w:abstractNumId w:val="14"/>
  </w:num>
  <w:num w:numId="9">
    <w:abstractNumId w:val="12"/>
  </w:num>
  <w:num w:numId="10">
    <w:abstractNumId w:val="6"/>
  </w:num>
  <w:num w:numId="11">
    <w:abstractNumId w:val="15"/>
  </w:num>
  <w:num w:numId="12">
    <w:abstractNumId w:val="11"/>
  </w:num>
  <w:num w:numId="13">
    <w:abstractNumId w:val="9"/>
  </w:num>
  <w:num w:numId="14">
    <w:abstractNumId w:val="5"/>
  </w:num>
  <w:num w:numId="15">
    <w:abstractNumId w:val="1"/>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evenAndOddHeaders/>
  <w:drawingGridHorizontalSpacing w:val="181"/>
  <w:drawingGridVerticalSpacing w:val="181"/>
  <w:characterSpacingControl w:val="compressPunctuation"/>
  <w:hdrShapeDefaults>
    <o:shapedefaults v:ext="edit" spidmax="2063"/>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4"/>
  </w:compat>
  <w:rsids>
    <w:rsidRoot w:val="0014374F"/>
    <w:rsid w:val="0014374F"/>
    <w:rsid w:val="00584111"/>
    <w:rsid w:val="00CE554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3"/>
      <w:szCs w:val="13"/>
      <w:u w:val="none"/>
    </w:rPr>
  </w:style>
  <w:style w:type="character" w:customStyle="1" w:styleId="CharStyle4">
    <w:name w:val="Char Style 4"/>
    <w:basedOn w:val="CharStyle3"/>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CharStyle6">
    <w:name w:val="Char Style 6"/>
    <w:basedOn w:val="Standardnpsmoodstavce"/>
    <w:link w:val="Style5"/>
    <w:rPr>
      <w:rFonts w:ascii="Arial" w:eastAsia="Arial" w:hAnsi="Arial" w:cs="Arial"/>
      <w:b w:val="0"/>
      <w:bCs w:val="0"/>
      <w:i w:val="0"/>
      <w:iCs w:val="0"/>
      <w:smallCaps w:val="0"/>
      <w:strike w:val="0"/>
      <w:w w:val="80"/>
      <w:sz w:val="13"/>
      <w:szCs w:val="13"/>
      <w:u w:val="none"/>
    </w:rPr>
  </w:style>
  <w:style w:type="character" w:customStyle="1" w:styleId="CharStyle7">
    <w:name w:val="Char Style 7"/>
    <w:basedOn w:val="CharStyle6"/>
    <w:rPr>
      <w:rFonts w:ascii="Arial" w:eastAsia="Arial" w:hAnsi="Arial" w:cs="Arial"/>
      <w:b w:val="0"/>
      <w:bCs w:val="0"/>
      <w:i w:val="0"/>
      <w:iCs w:val="0"/>
      <w:smallCaps w:val="0"/>
      <w:strike w:val="0"/>
      <w:color w:val="000000"/>
      <w:spacing w:val="-10"/>
      <w:w w:val="80"/>
      <w:position w:val="0"/>
      <w:sz w:val="13"/>
      <w:szCs w:val="13"/>
      <w:u w:val="none"/>
      <w:lang w:val="cs-CZ" w:eastAsia="cs-CZ" w:bidi="cs-CZ"/>
    </w:rPr>
  </w:style>
  <w:style w:type="character" w:customStyle="1" w:styleId="CharStyle9">
    <w:name w:val="Char Style 9"/>
    <w:basedOn w:val="Standardnpsmoodstavce"/>
    <w:link w:val="Style8"/>
    <w:rPr>
      <w:rFonts w:ascii="Arial" w:eastAsia="Arial" w:hAnsi="Arial" w:cs="Arial"/>
      <w:b w:val="0"/>
      <w:bCs w:val="0"/>
      <w:i w:val="0"/>
      <w:iCs w:val="0"/>
      <w:smallCaps w:val="0"/>
      <w:strike w:val="0"/>
      <w:sz w:val="17"/>
      <w:szCs w:val="17"/>
      <w:u w:val="none"/>
    </w:rPr>
  </w:style>
  <w:style w:type="character" w:customStyle="1" w:styleId="CharStyle11">
    <w:name w:val="Char Style 11"/>
    <w:basedOn w:val="Standardnpsmoodstavce"/>
    <w:link w:val="Style10"/>
    <w:rPr>
      <w:b/>
      <w:bCs/>
      <w:i w:val="0"/>
      <w:iCs w:val="0"/>
      <w:smallCaps w:val="0"/>
      <w:strike w:val="0"/>
      <w:u w:val="none"/>
    </w:rPr>
  </w:style>
  <w:style w:type="character" w:customStyle="1" w:styleId="CharStyle12">
    <w:name w:val="Char Style 12"/>
    <w:basedOn w:val="CharStyle9"/>
    <w:rPr>
      <w:rFonts w:ascii="Times New Roman" w:eastAsia="Times New Roman" w:hAnsi="Times New Roman" w:cs="Times New Roman"/>
      <w:b/>
      <w:bCs/>
      <w:i/>
      <w:iCs/>
      <w:smallCaps w:val="0"/>
      <w:strike w:val="0"/>
      <w:color w:val="000000"/>
      <w:spacing w:val="-40"/>
      <w:w w:val="150"/>
      <w:position w:val="0"/>
      <w:sz w:val="26"/>
      <w:szCs w:val="26"/>
      <w:u w:val="none"/>
      <w:lang w:val="cs-CZ" w:eastAsia="cs-CZ" w:bidi="cs-CZ"/>
    </w:rPr>
  </w:style>
  <w:style w:type="character" w:customStyle="1" w:styleId="CharStyle14">
    <w:name w:val="Char Style 14"/>
    <w:basedOn w:val="Standardnpsmoodstavce"/>
    <w:link w:val="Style13"/>
    <w:rPr>
      <w:rFonts w:ascii="Arial" w:eastAsia="Arial" w:hAnsi="Arial" w:cs="Arial"/>
      <w:b/>
      <w:bCs/>
      <w:i w:val="0"/>
      <w:iCs w:val="0"/>
      <w:smallCaps w:val="0"/>
      <w:strike w:val="0"/>
      <w:sz w:val="18"/>
      <w:szCs w:val="18"/>
      <w:u w:val="none"/>
    </w:rPr>
  </w:style>
  <w:style w:type="character" w:customStyle="1" w:styleId="CharStyle15">
    <w:name w:val="Char Style 15"/>
    <w:basedOn w:val="CharStyle14"/>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CharStyle17">
    <w:name w:val="Char Style 17"/>
    <w:basedOn w:val="Standardnpsmoodstavce"/>
    <w:link w:val="Style16"/>
    <w:rPr>
      <w:b w:val="0"/>
      <w:bCs w:val="0"/>
      <w:i w:val="0"/>
      <w:iCs w:val="0"/>
      <w:smallCaps w:val="0"/>
      <w:strike w:val="0"/>
      <w:sz w:val="19"/>
      <w:szCs w:val="19"/>
      <w:u w:val="none"/>
    </w:rPr>
  </w:style>
  <w:style w:type="character" w:customStyle="1" w:styleId="CharStyle19">
    <w:name w:val="Char Style 19"/>
    <w:basedOn w:val="Standardnpsmoodstavce"/>
    <w:link w:val="Style18"/>
    <w:rPr>
      <w:b w:val="0"/>
      <w:bCs w:val="0"/>
      <w:i w:val="0"/>
      <w:iCs w:val="0"/>
      <w:smallCaps w:val="0"/>
      <w:strike w:val="0"/>
      <w:sz w:val="17"/>
      <w:szCs w:val="17"/>
      <w:u w:val="none"/>
    </w:rPr>
  </w:style>
  <w:style w:type="character" w:customStyle="1" w:styleId="CharStyle20Exact">
    <w:name w:val="Char Style 20 Exact"/>
    <w:basedOn w:val="Standardnpsmoodstavce"/>
    <w:rPr>
      <w:rFonts w:ascii="Arial" w:eastAsia="Arial" w:hAnsi="Arial" w:cs="Arial"/>
      <w:b w:val="0"/>
      <w:bCs w:val="0"/>
      <w:i w:val="0"/>
      <w:iCs w:val="0"/>
      <w:smallCaps w:val="0"/>
      <w:strike w:val="0"/>
      <w:spacing w:val="-6"/>
      <w:sz w:val="17"/>
      <w:szCs w:val="17"/>
      <w:u w:val="none"/>
    </w:rPr>
  </w:style>
  <w:style w:type="character" w:customStyle="1" w:styleId="CharStyle21Exact">
    <w:name w:val="Char Style 21 Exact"/>
    <w:basedOn w:val="Standardnpsmoodstavce"/>
    <w:rPr>
      <w:rFonts w:ascii="Arial" w:eastAsia="Arial" w:hAnsi="Arial" w:cs="Arial"/>
      <w:b/>
      <w:bCs/>
      <w:i w:val="0"/>
      <w:iCs w:val="0"/>
      <w:smallCaps w:val="0"/>
      <w:strike w:val="0"/>
      <w:spacing w:val="-4"/>
      <w:sz w:val="18"/>
      <w:szCs w:val="18"/>
      <w:u w:val="none"/>
    </w:rPr>
  </w:style>
  <w:style w:type="character" w:customStyle="1" w:styleId="CharStyle23">
    <w:name w:val="Char Style 23"/>
    <w:basedOn w:val="Standardnpsmoodstavce"/>
    <w:link w:val="Style22"/>
    <w:rPr>
      <w:b/>
      <w:bCs/>
      <w:i w:val="0"/>
      <w:iCs w:val="0"/>
      <w:smallCaps w:val="0"/>
      <w:strike w:val="0"/>
      <w:u w:val="none"/>
    </w:rPr>
  </w:style>
  <w:style w:type="character" w:customStyle="1" w:styleId="CharStyle24">
    <w:name w:val="Char Style 24"/>
    <w:basedOn w:val="CharStyle23"/>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CharStyle26">
    <w:name w:val="Char Style 26"/>
    <w:basedOn w:val="Standardnpsmoodstavce"/>
    <w:link w:val="Style25"/>
    <w:rPr>
      <w:rFonts w:ascii="Arial" w:eastAsia="Arial" w:hAnsi="Arial" w:cs="Arial"/>
      <w:b w:val="0"/>
      <w:bCs w:val="0"/>
      <w:i w:val="0"/>
      <w:iCs w:val="0"/>
      <w:smallCaps w:val="0"/>
      <w:strike w:val="0"/>
      <w:sz w:val="16"/>
      <w:szCs w:val="16"/>
      <w:u w:val="none"/>
    </w:rPr>
  </w:style>
  <w:style w:type="character" w:customStyle="1" w:styleId="CharStyle27">
    <w:name w:val="Char Style 27"/>
    <w:basedOn w:val="CharStyle26"/>
    <w:rPr>
      <w:rFonts w:ascii="Arial" w:eastAsia="Arial" w:hAnsi="Arial" w:cs="Arial"/>
      <w:b w:val="0"/>
      <w:bCs w:val="0"/>
      <w:i w:val="0"/>
      <w:iCs w:val="0"/>
      <w:smallCaps w:val="0"/>
      <w:strike w:val="0"/>
      <w:color w:val="FFFFFF"/>
      <w:spacing w:val="-10"/>
      <w:w w:val="100"/>
      <w:position w:val="0"/>
      <w:sz w:val="19"/>
      <w:szCs w:val="19"/>
      <w:u w:val="none"/>
      <w:lang w:val="en-US" w:eastAsia="en-US" w:bidi="en-US"/>
    </w:rPr>
  </w:style>
  <w:style w:type="character" w:customStyle="1" w:styleId="CharStyle28">
    <w:name w:val="Char Style 28"/>
    <w:basedOn w:val="CharStyle26"/>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CharStyle29">
    <w:name w:val="Char Style 29"/>
    <w:basedOn w:val="CharStyle2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CharStyle31">
    <w:name w:val="Char Style 31"/>
    <w:basedOn w:val="Standardnpsmoodstavce"/>
    <w:link w:val="Style30"/>
    <w:rPr>
      <w:b w:val="0"/>
      <w:bCs w:val="0"/>
      <w:i w:val="0"/>
      <w:iCs w:val="0"/>
      <w:smallCaps w:val="0"/>
      <w:strike w:val="0"/>
      <w:u w:val="none"/>
    </w:rPr>
  </w:style>
  <w:style w:type="character" w:customStyle="1" w:styleId="CharStyle32">
    <w:name w:val="Char Style 32"/>
    <w:basedOn w:val="CharStyle19"/>
    <w:rPr>
      <w:rFonts w:ascii="Arial" w:eastAsia="Arial" w:hAnsi="Arial" w:cs="Arial"/>
      <w:b w:val="0"/>
      <w:bCs w:val="0"/>
      <w:i w:val="0"/>
      <w:iCs w:val="0"/>
      <w:smallCaps w:val="0"/>
      <w:strike w:val="0"/>
      <w:color w:val="000000"/>
      <w:spacing w:val="0"/>
      <w:w w:val="150"/>
      <w:position w:val="0"/>
      <w:sz w:val="12"/>
      <w:szCs w:val="12"/>
      <w:u w:val="none"/>
      <w:lang w:val="cs-CZ" w:eastAsia="cs-CZ" w:bidi="cs-CZ"/>
    </w:rPr>
  </w:style>
  <w:style w:type="character" w:customStyle="1" w:styleId="CharStyle33">
    <w:name w:val="Char Style 33"/>
    <w:basedOn w:val="CharStyle31"/>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CharStyle34">
    <w:name w:val="Char Style 34"/>
    <w:basedOn w:val="CharStyle9"/>
    <w:rPr>
      <w:rFonts w:ascii="Arial" w:eastAsia="Arial" w:hAnsi="Arial" w:cs="Arial"/>
      <w:b w:val="0"/>
      <w:bCs w:val="0"/>
      <w:i w:val="0"/>
      <w:iCs w:val="0"/>
      <w:smallCaps w:val="0"/>
      <w:strike w:val="0"/>
      <w:color w:val="000000"/>
      <w:spacing w:val="0"/>
      <w:w w:val="100"/>
      <w:position w:val="0"/>
      <w:sz w:val="17"/>
      <w:szCs w:val="17"/>
      <w:u w:val="single"/>
      <w:lang w:val="cs-CZ" w:eastAsia="cs-CZ" w:bidi="cs-CZ"/>
    </w:rPr>
  </w:style>
  <w:style w:type="character" w:customStyle="1" w:styleId="CharStyle35">
    <w:name w:val="Char Style 35"/>
    <w:basedOn w:val="CharStyle9"/>
    <w:rPr>
      <w:rFonts w:ascii="Arial" w:eastAsia="Arial" w:hAnsi="Arial" w:cs="Arial"/>
      <w:b w:val="0"/>
      <w:bCs w:val="0"/>
      <w:i w:val="0"/>
      <w:iCs w:val="0"/>
      <w:smallCaps w:val="0"/>
      <w:strike w:val="0"/>
      <w:color w:val="FFFFFF"/>
      <w:spacing w:val="0"/>
      <w:w w:val="100"/>
      <w:position w:val="0"/>
      <w:sz w:val="17"/>
      <w:szCs w:val="17"/>
      <w:u w:val="none"/>
      <w:lang w:val="cs-CZ" w:eastAsia="cs-CZ" w:bidi="cs-CZ"/>
    </w:rPr>
  </w:style>
  <w:style w:type="character" w:customStyle="1" w:styleId="CharStyle37Exact">
    <w:name w:val="Char Style 37 Exact"/>
    <w:basedOn w:val="Standardnpsmoodstavce"/>
    <w:rPr>
      <w:b/>
      <w:bCs/>
      <w:i/>
      <w:iCs/>
      <w:smallCaps w:val="0"/>
      <w:strike w:val="0"/>
      <w:spacing w:val="-9"/>
      <w:w w:val="150"/>
      <w:sz w:val="26"/>
      <w:szCs w:val="26"/>
      <w:u w:val="none"/>
    </w:rPr>
  </w:style>
  <w:style w:type="character" w:customStyle="1" w:styleId="CharStyle38Exact">
    <w:name w:val="Char Style 38 Exact"/>
    <w:basedOn w:val="CharStyle79"/>
    <w:rPr>
      <w:b/>
      <w:bCs/>
      <w:i/>
      <w:iCs/>
      <w:smallCaps/>
      <w:strike w:val="0"/>
      <w:spacing w:val="-41"/>
      <w:w w:val="150"/>
      <w:sz w:val="26"/>
      <w:szCs w:val="26"/>
      <w:u w:val="none"/>
    </w:rPr>
  </w:style>
  <w:style w:type="character" w:customStyle="1" w:styleId="CharStyle40Exact">
    <w:name w:val="Char Style 40 Exact"/>
    <w:basedOn w:val="Standardnpsmoodstavce"/>
    <w:rPr>
      <w:rFonts w:ascii="Arial" w:eastAsia="Arial" w:hAnsi="Arial" w:cs="Arial"/>
      <w:b w:val="0"/>
      <w:bCs w:val="0"/>
      <w:i w:val="0"/>
      <w:iCs w:val="0"/>
      <w:smallCaps w:val="0"/>
      <w:strike w:val="0"/>
      <w:spacing w:val="-1"/>
      <w:sz w:val="17"/>
      <w:szCs w:val="17"/>
      <w:u w:val="none"/>
    </w:rPr>
  </w:style>
  <w:style w:type="character" w:customStyle="1" w:styleId="CharStyle42Exact">
    <w:name w:val="Char Style 42 Exact"/>
    <w:basedOn w:val="Standardnpsmoodstavce"/>
    <w:rPr>
      <w:rFonts w:ascii="Arial" w:eastAsia="Arial" w:hAnsi="Arial" w:cs="Arial"/>
      <w:b w:val="0"/>
      <w:bCs w:val="0"/>
      <w:i w:val="0"/>
      <w:iCs w:val="0"/>
      <w:smallCaps w:val="0"/>
      <w:strike w:val="0"/>
      <w:spacing w:val="-11"/>
      <w:sz w:val="15"/>
      <w:szCs w:val="15"/>
      <w:u w:val="none"/>
    </w:rPr>
  </w:style>
  <w:style w:type="character" w:customStyle="1" w:styleId="CharStyle43Exact">
    <w:name w:val="Char Style 43 Exact"/>
    <w:basedOn w:val="CharStyle74"/>
    <w:rPr>
      <w:rFonts w:ascii="Arial" w:eastAsia="Arial" w:hAnsi="Arial" w:cs="Arial"/>
      <w:b w:val="0"/>
      <w:bCs w:val="0"/>
      <w:i/>
      <w:iCs/>
      <w:smallCaps w:val="0"/>
      <w:strike w:val="0"/>
      <w:spacing w:val="-16"/>
      <w:sz w:val="15"/>
      <w:szCs w:val="15"/>
      <w:u w:val="none"/>
      <w:lang w:val="sk-SK" w:eastAsia="sk-SK" w:bidi="sk-SK"/>
    </w:rPr>
  </w:style>
  <w:style w:type="character" w:customStyle="1" w:styleId="CharStyle45Exact">
    <w:name w:val="Char Style 45 Exact"/>
    <w:basedOn w:val="Standardnpsmoodstavce"/>
    <w:rPr>
      <w:rFonts w:ascii="Arial" w:eastAsia="Arial" w:hAnsi="Arial" w:cs="Arial"/>
      <w:b w:val="0"/>
      <w:bCs w:val="0"/>
      <w:i w:val="0"/>
      <w:iCs w:val="0"/>
      <w:smallCaps w:val="0"/>
      <w:strike w:val="0"/>
      <w:spacing w:val="2"/>
      <w:sz w:val="13"/>
      <w:szCs w:val="13"/>
      <w:u w:val="none"/>
    </w:rPr>
  </w:style>
  <w:style w:type="character" w:customStyle="1" w:styleId="CharStyle46Exact">
    <w:name w:val="Char Style 46 Exact"/>
    <w:basedOn w:val="CharStyle9"/>
    <w:rPr>
      <w:rFonts w:ascii="Arial" w:eastAsia="Arial" w:hAnsi="Arial" w:cs="Arial"/>
      <w:b w:val="0"/>
      <w:bCs w:val="0"/>
      <w:i w:val="0"/>
      <w:iCs w:val="0"/>
      <w:smallCaps w:val="0"/>
      <w:strike w:val="0"/>
      <w:color w:val="FFFFFF"/>
      <w:spacing w:val="-6"/>
      <w:w w:val="100"/>
      <w:position w:val="0"/>
      <w:sz w:val="17"/>
      <w:szCs w:val="17"/>
      <w:u w:val="none"/>
      <w:lang w:val="cs-CZ" w:eastAsia="cs-CZ" w:bidi="cs-CZ"/>
    </w:rPr>
  </w:style>
  <w:style w:type="character" w:customStyle="1" w:styleId="CharStyle48Exact">
    <w:name w:val="Char Style 48 Exact"/>
    <w:basedOn w:val="Standardnpsmoodstavce"/>
    <w:link w:val="Style47"/>
    <w:rPr>
      <w:rFonts w:ascii="Arial" w:eastAsia="Arial" w:hAnsi="Arial" w:cs="Arial"/>
      <w:b w:val="0"/>
      <w:bCs w:val="0"/>
      <w:i w:val="0"/>
      <w:iCs w:val="0"/>
      <w:smallCaps w:val="0"/>
      <w:strike w:val="0"/>
      <w:w w:val="80"/>
      <w:sz w:val="26"/>
      <w:szCs w:val="26"/>
      <w:u w:val="none"/>
    </w:rPr>
  </w:style>
  <w:style w:type="character" w:customStyle="1" w:styleId="CharStyle49Exact">
    <w:name w:val="Char Style 49 Exact"/>
    <w:basedOn w:val="CharStyle48Exact"/>
    <w:rPr>
      <w:rFonts w:ascii="Arial" w:eastAsia="Arial" w:hAnsi="Arial" w:cs="Arial"/>
      <w:b w:val="0"/>
      <w:bCs w:val="0"/>
      <w:i w:val="0"/>
      <w:iCs w:val="0"/>
      <w:smallCaps w:val="0"/>
      <w:strike w:val="0"/>
      <w:color w:val="000000"/>
      <w:spacing w:val="0"/>
      <w:w w:val="80"/>
      <w:position w:val="0"/>
      <w:sz w:val="26"/>
      <w:szCs w:val="26"/>
      <w:u w:val="single"/>
      <w:lang w:val="cs-CZ" w:eastAsia="cs-CZ" w:bidi="cs-CZ"/>
    </w:rPr>
  </w:style>
  <w:style w:type="character" w:customStyle="1" w:styleId="CharStyle51Exact">
    <w:name w:val="Char Style 51 Exact"/>
    <w:basedOn w:val="Standardnpsmoodstavce"/>
    <w:link w:val="Style50"/>
    <w:rPr>
      <w:b/>
      <w:bCs/>
      <w:i/>
      <w:iCs/>
      <w:smallCaps w:val="0"/>
      <w:strike w:val="0"/>
      <w:spacing w:val="-9"/>
      <w:w w:val="150"/>
      <w:sz w:val="26"/>
      <w:szCs w:val="26"/>
      <w:u w:val="none"/>
    </w:rPr>
  </w:style>
  <w:style w:type="character" w:customStyle="1" w:styleId="CharStyle52Exact">
    <w:name w:val="Char Style 52 Exact"/>
    <w:basedOn w:val="CharStyle51Exact"/>
    <w:rPr>
      <w:rFonts w:ascii="Times New Roman" w:eastAsia="Times New Roman" w:hAnsi="Times New Roman" w:cs="Times New Roman"/>
      <w:b/>
      <w:bCs/>
      <w:i/>
      <w:iCs/>
      <w:smallCaps w:val="0"/>
      <w:strike w:val="0"/>
      <w:color w:val="000000"/>
      <w:spacing w:val="26"/>
      <w:w w:val="150"/>
      <w:position w:val="0"/>
      <w:sz w:val="26"/>
      <w:szCs w:val="26"/>
      <w:u w:val="none"/>
      <w:lang w:val="cs-CZ" w:eastAsia="cs-CZ" w:bidi="cs-CZ"/>
    </w:rPr>
  </w:style>
  <w:style w:type="character" w:customStyle="1" w:styleId="CharStyle54Exact">
    <w:name w:val="Char Style 54 Exact"/>
    <w:basedOn w:val="Standardnpsmoodstavce"/>
    <w:rPr>
      <w:rFonts w:ascii="Arial" w:eastAsia="Arial" w:hAnsi="Arial" w:cs="Arial"/>
      <w:b w:val="0"/>
      <w:bCs w:val="0"/>
      <w:i w:val="0"/>
      <w:iCs w:val="0"/>
      <w:smallCaps w:val="0"/>
      <w:strike w:val="0"/>
      <w:spacing w:val="-6"/>
      <w:sz w:val="17"/>
      <w:szCs w:val="17"/>
      <w:u w:val="none"/>
    </w:rPr>
  </w:style>
  <w:style w:type="character" w:customStyle="1" w:styleId="CharStyle55">
    <w:name w:val="Char Style 55"/>
    <w:basedOn w:val="Standardnpsmoodstavce"/>
    <w:link w:val="Style39"/>
    <w:rPr>
      <w:rFonts w:ascii="Arial" w:eastAsia="Arial" w:hAnsi="Arial" w:cs="Arial"/>
      <w:b w:val="0"/>
      <w:bCs w:val="0"/>
      <w:i w:val="0"/>
      <w:iCs w:val="0"/>
      <w:smallCaps w:val="0"/>
      <w:strike w:val="0"/>
      <w:sz w:val="18"/>
      <w:szCs w:val="18"/>
      <w:u w:val="none"/>
    </w:rPr>
  </w:style>
  <w:style w:type="character" w:customStyle="1" w:styleId="CharStyle56">
    <w:name w:val="Char Style 56"/>
    <w:basedOn w:val="CharStyle55"/>
    <w:rPr>
      <w:rFonts w:ascii="Arial" w:eastAsia="Arial" w:hAnsi="Arial" w:cs="Arial"/>
      <w:b w:val="0"/>
      <w:bCs w:val="0"/>
      <w:i/>
      <w:iCs/>
      <w:smallCaps/>
      <w:strike w:val="0"/>
      <w:color w:val="000000"/>
      <w:spacing w:val="0"/>
      <w:w w:val="100"/>
      <w:position w:val="0"/>
      <w:sz w:val="18"/>
      <w:szCs w:val="18"/>
      <w:u w:val="none"/>
      <w:lang w:val="cs-CZ" w:eastAsia="cs-CZ" w:bidi="cs-CZ"/>
    </w:rPr>
  </w:style>
  <w:style w:type="character" w:customStyle="1" w:styleId="CharStyle57">
    <w:name w:val="Char Style 57"/>
    <w:basedOn w:val="CharStyle55"/>
    <w:rPr>
      <w:rFonts w:ascii="Arial" w:eastAsia="Arial" w:hAnsi="Arial" w:cs="Arial"/>
      <w:b w:val="0"/>
      <w:bCs w:val="0"/>
      <w:i w:val="0"/>
      <w:iCs w:val="0"/>
      <w:smallCaps w:val="0"/>
      <w:strike w:val="0"/>
      <w:color w:val="000000"/>
      <w:spacing w:val="50"/>
      <w:w w:val="100"/>
      <w:position w:val="0"/>
      <w:sz w:val="18"/>
      <w:szCs w:val="18"/>
      <w:u w:val="none"/>
      <w:lang w:val="cs-CZ" w:eastAsia="cs-CZ" w:bidi="cs-CZ"/>
    </w:rPr>
  </w:style>
  <w:style w:type="character" w:customStyle="1" w:styleId="CharStyle59">
    <w:name w:val="Char Style 59"/>
    <w:basedOn w:val="Standardnpsmoodstavce"/>
    <w:link w:val="Style58"/>
    <w:rPr>
      <w:rFonts w:ascii="Arial" w:eastAsia="Arial" w:hAnsi="Arial" w:cs="Arial"/>
      <w:b/>
      <w:bCs/>
      <w:i w:val="0"/>
      <w:iCs w:val="0"/>
      <w:smallCaps w:val="0"/>
      <w:strike w:val="0"/>
      <w:sz w:val="18"/>
      <w:szCs w:val="18"/>
      <w:u w:val="none"/>
    </w:rPr>
  </w:style>
  <w:style w:type="character" w:customStyle="1" w:styleId="CharStyle60">
    <w:name w:val="Char Style 60"/>
    <w:basedOn w:val="CharStyle26"/>
    <w:rPr>
      <w:rFonts w:ascii="Arial" w:eastAsia="Arial" w:hAnsi="Arial" w:cs="Arial"/>
      <w:b/>
      <w:bCs/>
      <w:i w:val="0"/>
      <w:iCs w:val="0"/>
      <w:smallCaps w:val="0"/>
      <w:strike w:val="0"/>
      <w:color w:val="FFFFFF"/>
      <w:spacing w:val="-20"/>
      <w:w w:val="100"/>
      <w:position w:val="0"/>
      <w:sz w:val="24"/>
      <w:szCs w:val="24"/>
      <w:u w:val="none"/>
      <w:lang w:val="cs-CZ" w:eastAsia="cs-CZ" w:bidi="cs-CZ"/>
    </w:rPr>
  </w:style>
  <w:style w:type="character" w:customStyle="1" w:styleId="CharStyle61">
    <w:name w:val="Char Style 61"/>
    <w:basedOn w:val="CharStyle26"/>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CharStyle63">
    <w:name w:val="Char Style 63"/>
    <w:basedOn w:val="Standardnpsmoodstavce"/>
    <w:link w:val="Style62"/>
    <w:rPr>
      <w:rFonts w:ascii="Arial" w:eastAsia="Arial" w:hAnsi="Arial" w:cs="Arial"/>
      <w:b w:val="0"/>
      <w:bCs w:val="0"/>
      <w:i w:val="0"/>
      <w:iCs w:val="0"/>
      <w:smallCaps w:val="0"/>
      <w:strike w:val="0"/>
      <w:sz w:val="22"/>
      <w:szCs w:val="22"/>
      <w:u w:val="none"/>
    </w:rPr>
  </w:style>
  <w:style w:type="character" w:customStyle="1" w:styleId="CharStyle64">
    <w:name w:val="Char Style 64"/>
    <w:basedOn w:val="Standardnpsmoodstavce"/>
    <w:link w:val="Style44"/>
    <w:rPr>
      <w:rFonts w:ascii="Arial" w:eastAsia="Arial" w:hAnsi="Arial" w:cs="Arial"/>
      <w:b w:val="0"/>
      <w:bCs w:val="0"/>
      <w:i w:val="0"/>
      <w:iCs w:val="0"/>
      <w:smallCaps w:val="0"/>
      <w:strike w:val="0"/>
      <w:sz w:val="13"/>
      <w:szCs w:val="13"/>
      <w:u w:val="none"/>
    </w:rPr>
  </w:style>
  <w:style w:type="character" w:customStyle="1" w:styleId="CharStyle66Exact">
    <w:name w:val="Char Style 66 Exact"/>
    <w:basedOn w:val="Standardnpsmoodstavce"/>
    <w:link w:val="Style65"/>
    <w:rPr>
      <w:b w:val="0"/>
      <w:bCs w:val="0"/>
      <w:i w:val="0"/>
      <w:iCs w:val="0"/>
      <w:smallCaps w:val="0"/>
      <w:strike w:val="0"/>
      <w:spacing w:val="8"/>
      <w:sz w:val="19"/>
      <w:szCs w:val="19"/>
      <w:u w:val="none"/>
    </w:rPr>
  </w:style>
  <w:style w:type="character" w:customStyle="1" w:styleId="CharStyle67Exact">
    <w:name w:val="Char Style 67 Exact"/>
    <w:basedOn w:val="CharStyle66Exact"/>
    <w:rPr>
      <w:rFonts w:ascii="Times New Roman" w:eastAsia="Times New Roman" w:hAnsi="Times New Roman" w:cs="Times New Roman"/>
      <w:b w:val="0"/>
      <w:bCs w:val="0"/>
      <w:i w:val="0"/>
      <w:iCs w:val="0"/>
      <w:smallCaps w:val="0"/>
      <w:strike w:val="0"/>
      <w:color w:val="FFFFFF"/>
      <w:spacing w:val="8"/>
      <w:w w:val="100"/>
      <w:position w:val="0"/>
      <w:sz w:val="19"/>
      <w:szCs w:val="19"/>
      <w:u w:val="none"/>
      <w:lang w:val="cs-CZ" w:eastAsia="cs-CZ" w:bidi="cs-CZ"/>
    </w:rPr>
  </w:style>
  <w:style w:type="character" w:customStyle="1" w:styleId="CharStyle69Exact">
    <w:name w:val="Char Style 69 Exact"/>
    <w:basedOn w:val="Standardnpsmoodstavce"/>
    <w:link w:val="Style68"/>
    <w:rPr>
      <w:b/>
      <w:bCs/>
      <w:i w:val="0"/>
      <w:iCs w:val="0"/>
      <w:smallCaps w:val="0"/>
      <w:strike w:val="0"/>
      <w:u w:val="none"/>
    </w:rPr>
  </w:style>
  <w:style w:type="character" w:customStyle="1" w:styleId="CharStyle70">
    <w:name w:val="Char Style 70"/>
    <w:basedOn w:val="CharStyle64"/>
    <w:rPr>
      <w:rFonts w:ascii="Arial" w:eastAsia="Arial" w:hAnsi="Arial" w:cs="Arial"/>
      <w:b/>
      <w:bCs/>
      <w:i/>
      <w:iCs/>
      <w:smallCaps w:val="0"/>
      <w:strike w:val="0"/>
      <w:color w:val="000000"/>
      <w:spacing w:val="0"/>
      <w:w w:val="100"/>
      <w:position w:val="0"/>
      <w:sz w:val="13"/>
      <w:szCs w:val="13"/>
      <w:u w:val="none"/>
      <w:lang w:val="cs-CZ" w:eastAsia="cs-CZ" w:bidi="cs-CZ"/>
    </w:rPr>
  </w:style>
  <w:style w:type="character" w:customStyle="1" w:styleId="CharStyle72">
    <w:name w:val="Char Style 72"/>
    <w:basedOn w:val="Standardnpsmoodstavce"/>
    <w:link w:val="Style71"/>
    <w:rPr>
      <w:rFonts w:ascii="Arial" w:eastAsia="Arial" w:hAnsi="Arial" w:cs="Arial"/>
      <w:b w:val="0"/>
      <w:bCs w:val="0"/>
      <w:i w:val="0"/>
      <w:iCs w:val="0"/>
      <w:smallCaps w:val="0"/>
      <w:strike w:val="0"/>
      <w:spacing w:val="10"/>
      <w:sz w:val="20"/>
      <w:szCs w:val="20"/>
      <w:u w:val="none"/>
    </w:rPr>
  </w:style>
  <w:style w:type="character" w:customStyle="1" w:styleId="CharStyle73">
    <w:name w:val="Char Style 73"/>
    <w:basedOn w:val="CharStyle7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CharStyle74">
    <w:name w:val="Char Style 74"/>
    <w:basedOn w:val="Standardnpsmoodstavce"/>
    <w:link w:val="Style41"/>
    <w:rPr>
      <w:rFonts w:ascii="Arial" w:eastAsia="Arial" w:hAnsi="Arial" w:cs="Arial"/>
      <w:b w:val="0"/>
      <w:bCs w:val="0"/>
      <w:i w:val="0"/>
      <w:iCs w:val="0"/>
      <w:smallCaps w:val="0"/>
      <w:strike w:val="0"/>
      <w:spacing w:val="-10"/>
      <w:sz w:val="15"/>
      <w:szCs w:val="15"/>
      <w:u w:val="none"/>
    </w:rPr>
  </w:style>
  <w:style w:type="character" w:customStyle="1" w:styleId="CharStyle75">
    <w:name w:val="Char Style 75"/>
    <w:basedOn w:val="CharStyle74"/>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CharStyle76">
    <w:name w:val="Char Style 76"/>
    <w:basedOn w:val="CharStyle74"/>
    <w:rPr>
      <w:rFonts w:ascii="Arial" w:eastAsia="Arial" w:hAnsi="Arial" w:cs="Arial"/>
      <w:b w:val="0"/>
      <w:bCs w:val="0"/>
      <w:i/>
      <w:iCs/>
      <w:smallCaps w:val="0"/>
      <w:strike w:val="0"/>
      <w:color w:val="000000"/>
      <w:spacing w:val="-20"/>
      <w:w w:val="100"/>
      <w:position w:val="0"/>
      <w:sz w:val="15"/>
      <w:szCs w:val="15"/>
      <w:u w:val="none"/>
      <w:lang w:val="cs-CZ" w:eastAsia="cs-CZ" w:bidi="cs-CZ"/>
    </w:rPr>
  </w:style>
  <w:style w:type="character" w:customStyle="1" w:styleId="CharStyle77">
    <w:name w:val="Char Style 77"/>
    <w:basedOn w:val="CharStyle64"/>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CharStyle78">
    <w:name w:val="Char Style 78"/>
    <w:basedOn w:val="CharStyle55"/>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character" w:customStyle="1" w:styleId="CharStyle79">
    <w:name w:val="Char Style 79"/>
    <w:basedOn w:val="Standardnpsmoodstavce"/>
    <w:link w:val="Style36"/>
    <w:rPr>
      <w:b/>
      <w:bCs/>
      <w:i/>
      <w:iCs/>
      <w:smallCaps w:val="0"/>
      <w:strike w:val="0"/>
      <w:spacing w:val="-10"/>
      <w:w w:val="150"/>
      <w:sz w:val="26"/>
      <w:szCs w:val="26"/>
      <w:u w:val="none"/>
    </w:rPr>
  </w:style>
  <w:style w:type="character" w:customStyle="1" w:styleId="CharStyle80">
    <w:name w:val="Char Style 80"/>
    <w:basedOn w:val="CharStyle79"/>
    <w:rPr>
      <w:rFonts w:ascii="Arial" w:eastAsia="Arial" w:hAnsi="Arial" w:cs="Arial"/>
      <w:b/>
      <w:bCs/>
      <w:i/>
      <w:iCs/>
      <w:smallCaps w:val="0"/>
      <w:strike w:val="0"/>
      <w:color w:val="000000"/>
      <w:spacing w:val="20"/>
      <w:w w:val="100"/>
      <w:position w:val="0"/>
      <w:sz w:val="17"/>
      <w:szCs w:val="17"/>
      <w:u w:val="none"/>
      <w:lang w:val="cs-CZ" w:eastAsia="cs-CZ" w:bidi="cs-CZ"/>
    </w:rPr>
  </w:style>
  <w:style w:type="character" w:customStyle="1" w:styleId="CharStyle82Exact">
    <w:name w:val="Char Style 82 Exact"/>
    <w:basedOn w:val="Standardnpsmoodstavce"/>
    <w:rPr>
      <w:rFonts w:ascii="Arial" w:eastAsia="Arial" w:hAnsi="Arial" w:cs="Arial"/>
      <w:b/>
      <w:bCs/>
      <w:i w:val="0"/>
      <w:iCs w:val="0"/>
      <w:smallCaps w:val="0"/>
      <w:strike w:val="0"/>
      <w:spacing w:val="3"/>
      <w:sz w:val="15"/>
      <w:szCs w:val="15"/>
      <w:u w:val="none"/>
    </w:rPr>
  </w:style>
  <w:style w:type="character" w:customStyle="1" w:styleId="CharStyle83">
    <w:name w:val="Char Style 83"/>
    <w:basedOn w:val="Standardnpsmoodstavce"/>
    <w:link w:val="Style81"/>
    <w:rPr>
      <w:rFonts w:ascii="Arial" w:eastAsia="Arial" w:hAnsi="Arial" w:cs="Arial"/>
      <w:b/>
      <w:bCs/>
      <w:i w:val="0"/>
      <w:iCs w:val="0"/>
      <w:smallCaps w:val="0"/>
      <w:strike w:val="0"/>
      <w:sz w:val="17"/>
      <w:szCs w:val="17"/>
      <w:u w:val="none"/>
    </w:rPr>
  </w:style>
  <w:style w:type="character" w:customStyle="1" w:styleId="CharStyle84">
    <w:name w:val="Char Style 84"/>
    <w:basedOn w:val="CharStyle83"/>
    <w:rPr>
      <w:rFonts w:ascii="Arial" w:eastAsia="Arial" w:hAnsi="Arial" w:cs="Arial"/>
      <w:b/>
      <w:bCs/>
      <w:i w:val="0"/>
      <w:iCs w:val="0"/>
      <w:smallCaps w:val="0"/>
      <w:strike w:val="0"/>
      <w:color w:val="000000"/>
      <w:spacing w:val="0"/>
      <w:w w:val="100"/>
      <w:position w:val="0"/>
      <w:sz w:val="17"/>
      <w:szCs w:val="17"/>
      <w:u w:val="single"/>
      <w:lang w:val="cs-CZ" w:eastAsia="cs-CZ" w:bidi="cs-CZ"/>
    </w:rPr>
  </w:style>
  <w:style w:type="character" w:customStyle="1" w:styleId="CharStyle86">
    <w:name w:val="Char Style 86"/>
    <w:basedOn w:val="Standardnpsmoodstavce"/>
    <w:link w:val="Style85"/>
    <w:rPr>
      <w:rFonts w:ascii="Arial" w:eastAsia="Arial" w:hAnsi="Arial" w:cs="Arial"/>
      <w:b/>
      <w:bCs/>
      <w:i w:val="0"/>
      <w:iCs w:val="0"/>
      <w:smallCaps w:val="0"/>
      <w:strike w:val="0"/>
      <w:sz w:val="18"/>
      <w:szCs w:val="18"/>
      <w:u w:val="none"/>
    </w:rPr>
  </w:style>
  <w:style w:type="character" w:customStyle="1" w:styleId="CharStyle87">
    <w:name w:val="Char Style 87"/>
    <w:basedOn w:val="CharStyle14"/>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CharStyle89">
    <w:name w:val="Char Style 89"/>
    <w:basedOn w:val="Standardnpsmoodstavce"/>
    <w:link w:val="Style88"/>
    <w:rPr>
      <w:rFonts w:ascii="Arial" w:eastAsia="Arial" w:hAnsi="Arial" w:cs="Arial"/>
      <w:b w:val="0"/>
      <w:bCs w:val="0"/>
      <w:i w:val="0"/>
      <w:iCs w:val="0"/>
      <w:smallCaps w:val="0"/>
      <w:strike w:val="0"/>
      <w:sz w:val="17"/>
      <w:szCs w:val="17"/>
      <w:u w:val="none"/>
    </w:rPr>
  </w:style>
  <w:style w:type="character" w:customStyle="1" w:styleId="CharStyle90Exact">
    <w:name w:val="Char Style 90 Exact"/>
    <w:basedOn w:val="Standardnpsmoodstavce"/>
    <w:rPr>
      <w:rFonts w:ascii="Arial" w:eastAsia="Arial" w:hAnsi="Arial" w:cs="Arial"/>
      <w:b w:val="0"/>
      <w:bCs w:val="0"/>
      <w:i w:val="0"/>
      <w:iCs w:val="0"/>
      <w:smallCaps w:val="0"/>
      <w:strike w:val="0"/>
      <w:spacing w:val="-6"/>
      <w:sz w:val="17"/>
      <w:szCs w:val="17"/>
      <w:u w:val="none"/>
    </w:rPr>
  </w:style>
  <w:style w:type="character" w:customStyle="1" w:styleId="CharStyle91Exact">
    <w:name w:val="Char Style 91 Exact"/>
    <w:basedOn w:val="Standardnpsmoodstavce"/>
    <w:rPr>
      <w:rFonts w:ascii="Arial" w:eastAsia="Arial" w:hAnsi="Arial" w:cs="Arial"/>
      <w:b w:val="0"/>
      <w:bCs w:val="0"/>
      <w:i w:val="0"/>
      <w:iCs w:val="0"/>
      <w:smallCaps w:val="0"/>
      <w:strike w:val="0"/>
      <w:spacing w:val="2"/>
      <w:sz w:val="13"/>
      <w:szCs w:val="13"/>
      <w:u w:val="none"/>
    </w:rPr>
  </w:style>
  <w:style w:type="character" w:customStyle="1" w:styleId="CharStyle92Exact">
    <w:name w:val="Char Style 92 Exact"/>
    <w:basedOn w:val="CharStyle3"/>
    <w:rPr>
      <w:rFonts w:ascii="Arial" w:eastAsia="Arial" w:hAnsi="Arial" w:cs="Arial"/>
      <w:b/>
      <w:bCs/>
      <w:i/>
      <w:iCs/>
      <w:smallCaps w:val="0"/>
      <w:strike w:val="0"/>
      <w:color w:val="000000"/>
      <w:spacing w:val="-1"/>
      <w:w w:val="100"/>
      <w:position w:val="0"/>
      <w:sz w:val="13"/>
      <w:szCs w:val="13"/>
      <w:u w:val="none"/>
      <w:lang w:val="cs-CZ" w:eastAsia="cs-CZ" w:bidi="cs-CZ"/>
    </w:rPr>
  </w:style>
  <w:style w:type="character" w:customStyle="1" w:styleId="CharStyle94Exact">
    <w:name w:val="Char Style 94 Exact"/>
    <w:basedOn w:val="Standardnpsmoodstavce"/>
    <w:rPr>
      <w:rFonts w:ascii="Arial" w:eastAsia="Arial" w:hAnsi="Arial" w:cs="Arial"/>
      <w:b w:val="0"/>
      <w:bCs w:val="0"/>
      <w:i w:val="0"/>
      <w:iCs w:val="0"/>
      <w:smallCaps w:val="0"/>
      <w:strike w:val="0"/>
      <w:spacing w:val="3"/>
      <w:sz w:val="17"/>
      <w:szCs w:val="17"/>
      <w:u w:val="none"/>
    </w:rPr>
  </w:style>
  <w:style w:type="character" w:customStyle="1" w:styleId="CharStyle96Exact">
    <w:name w:val="Char Style 96 Exact"/>
    <w:basedOn w:val="Standardnpsmoodstavce"/>
    <w:rPr>
      <w:rFonts w:ascii="Arial" w:eastAsia="Arial" w:hAnsi="Arial" w:cs="Arial"/>
      <w:b w:val="0"/>
      <w:bCs w:val="0"/>
      <w:i/>
      <w:iCs/>
      <w:smallCaps w:val="0"/>
      <w:strike w:val="0"/>
      <w:spacing w:val="2"/>
      <w:sz w:val="13"/>
      <w:szCs w:val="13"/>
      <w:u w:val="none"/>
    </w:rPr>
  </w:style>
  <w:style w:type="character" w:customStyle="1" w:styleId="CharStyle98Exact">
    <w:name w:val="Char Style 98 Exact"/>
    <w:basedOn w:val="Standardnpsmoodstavce"/>
    <w:rPr>
      <w:rFonts w:ascii="Arial" w:eastAsia="Arial" w:hAnsi="Arial" w:cs="Arial"/>
      <w:b/>
      <w:bCs/>
      <w:i w:val="0"/>
      <w:iCs w:val="0"/>
      <w:smallCaps w:val="0"/>
      <w:strike w:val="0"/>
      <w:spacing w:val="3"/>
      <w:sz w:val="17"/>
      <w:szCs w:val="17"/>
      <w:u w:val="none"/>
    </w:rPr>
  </w:style>
  <w:style w:type="character" w:customStyle="1" w:styleId="CharStyle99">
    <w:name w:val="Char Style 99"/>
    <w:basedOn w:val="CharStyle83"/>
    <w:rPr>
      <w:rFonts w:ascii="Arial" w:eastAsia="Arial" w:hAnsi="Arial" w:cs="Arial"/>
      <w:b/>
      <w:bCs/>
      <w:i w:val="0"/>
      <w:iCs w:val="0"/>
      <w:smallCaps w:val="0"/>
      <w:strike w:val="0"/>
      <w:color w:val="000000"/>
      <w:spacing w:val="0"/>
      <w:w w:val="100"/>
      <w:position w:val="0"/>
      <w:sz w:val="13"/>
      <w:szCs w:val="13"/>
      <w:u w:val="single"/>
      <w:lang w:val="cs-CZ" w:eastAsia="cs-CZ" w:bidi="cs-CZ"/>
    </w:rPr>
  </w:style>
  <w:style w:type="character" w:customStyle="1" w:styleId="CharStyle100">
    <w:name w:val="Char Style 100"/>
    <w:basedOn w:val="CharStyle83"/>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CharStyle101">
    <w:name w:val="Char Style 101"/>
    <w:basedOn w:val="CharStyle9"/>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CharStyle103">
    <w:name w:val="Char Style 103"/>
    <w:basedOn w:val="Standardnpsmoodstavce"/>
    <w:link w:val="Style102"/>
    <w:rPr>
      <w:rFonts w:ascii="Arial" w:eastAsia="Arial" w:hAnsi="Arial" w:cs="Arial"/>
      <w:b/>
      <w:bCs/>
      <w:i/>
      <w:iCs/>
      <w:smallCaps w:val="0"/>
      <w:strike w:val="0"/>
      <w:sz w:val="13"/>
      <w:szCs w:val="13"/>
      <w:u w:val="none"/>
    </w:rPr>
  </w:style>
  <w:style w:type="character" w:customStyle="1" w:styleId="CharStyle104">
    <w:name w:val="Char Style 104"/>
    <w:basedOn w:val="CharStyle103"/>
    <w:rPr>
      <w:rFonts w:ascii="Arial" w:eastAsia="Arial" w:hAnsi="Arial" w:cs="Arial"/>
      <w:b/>
      <w:bCs/>
      <w:i/>
      <w:iCs/>
      <w:smallCaps w:val="0"/>
      <w:strike w:val="0"/>
      <w:color w:val="000000"/>
      <w:spacing w:val="0"/>
      <w:w w:val="100"/>
      <w:position w:val="0"/>
      <w:sz w:val="13"/>
      <w:szCs w:val="13"/>
      <w:u w:val="none"/>
      <w:lang w:val="cs-CZ" w:eastAsia="cs-CZ" w:bidi="cs-CZ"/>
    </w:rPr>
  </w:style>
  <w:style w:type="character" w:customStyle="1" w:styleId="CharStyle106">
    <w:name w:val="Char Style 106"/>
    <w:basedOn w:val="Standardnpsmoodstavce"/>
    <w:link w:val="Style105"/>
    <w:rPr>
      <w:rFonts w:ascii="Arial" w:eastAsia="Arial" w:hAnsi="Arial" w:cs="Arial"/>
      <w:b w:val="0"/>
      <w:bCs w:val="0"/>
      <w:i w:val="0"/>
      <w:iCs w:val="0"/>
      <w:smallCaps w:val="0"/>
      <w:strike w:val="0"/>
      <w:spacing w:val="-10"/>
      <w:sz w:val="15"/>
      <w:szCs w:val="15"/>
      <w:u w:val="none"/>
    </w:rPr>
  </w:style>
  <w:style w:type="character" w:customStyle="1" w:styleId="CharStyle107">
    <w:name w:val="Char Style 107"/>
    <w:basedOn w:val="CharStyle106"/>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CharStyle108">
    <w:name w:val="Char Style 108"/>
    <w:basedOn w:val="CharStyle3"/>
    <w:rPr>
      <w:rFonts w:ascii="Arial" w:eastAsia="Arial" w:hAnsi="Arial" w:cs="Arial"/>
      <w:b w:val="0"/>
      <w:bCs w:val="0"/>
      <w:i w:val="0"/>
      <w:iCs w:val="0"/>
      <w:smallCaps/>
      <w:strike w:val="0"/>
      <w:color w:val="000000"/>
      <w:spacing w:val="0"/>
      <w:w w:val="100"/>
      <w:position w:val="0"/>
      <w:sz w:val="13"/>
      <w:szCs w:val="13"/>
      <w:u w:val="none"/>
      <w:lang w:val="cs-CZ" w:eastAsia="cs-CZ" w:bidi="cs-CZ"/>
    </w:rPr>
  </w:style>
  <w:style w:type="character" w:customStyle="1" w:styleId="CharStyle109">
    <w:name w:val="Char Style 109"/>
    <w:basedOn w:val="CharStyle9"/>
    <w:rPr>
      <w:rFonts w:ascii="Arial" w:eastAsia="Arial" w:hAnsi="Arial" w:cs="Arial"/>
      <w:b w:val="0"/>
      <w:bCs w:val="0"/>
      <w:i w:val="0"/>
      <w:iCs w:val="0"/>
      <w:smallCaps w:val="0"/>
      <w:strike w:val="0"/>
      <w:color w:val="000000"/>
      <w:spacing w:val="20"/>
      <w:w w:val="100"/>
      <w:position w:val="0"/>
      <w:sz w:val="17"/>
      <w:szCs w:val="17"/>
      <w:u w:val="none"/>
      <w:lang w:val="de-DE" w:eastAsia="de-DE" w:bidi="de-DE"/>
    </w:rPr>
  </w:style>
  <w:style w:type="character" w:customStyle="1" w:styleId="CharStyle111">
    <w:name w:val="Char Style 111"/>
    <w:basedOn w:val="Standardnpsmoodstavce"/>
    <w:link w:val="Style110"/>
    <w:rPr>
      <w:rFonts w:ascii="Arial" w:eastAsia="Arial" w:hAnsi="Arial" w:cs="Arial"/>
      <w:b w:val="0"/>
      <w:bCs w:val="0"/>
      <w:i w:val="0"/>
      <w:iCs w:val="0"/>
      <w:smallCaps w:val="0"/>
      <w:strike w:val="0"/>
      <w:sz w:val="22"/>
      <w:szCs w:val="22"/>
      <w:u w:val="none"/>
    </w:rPr>
  </w:style>
  <w:style w:type="character" w:customStyle="1" w:styleId="CharStyle112">
    <w:name w:val="Char Style 112"/>
    <w:basedOn w:val="Standardnpsmoodstavce"/>
    <w:link w:val="Style97"/>
    <w:rPr>
      <w:rFonts w:ascii="Arial" w:eastAsia="Arial" w:hAnsi="Arial" w:cs="Arial"/>
      <w:b/>
      <w:bCs/>
      <w:i w:val="0"/>
      <w:iCs w:val="0"/>
      <w:smallCaps w:val="0"/>
      <w:strike w:val="0"/>
      <w:sz w:val="18"/>
      <w:szCs w:val="18"/>
      <w:u w:val="none"/>
    </w:rPr>
  </w:style>
  <w:style w:type="character" w:customStyle="1" w:styleId="CharStyle113">
    <w:name w:val="Char Style 113"/>
    <w:basedOn w:val="CharStyle112"/>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CharStyle115Exact">
    <w:name w:val="Char Style 115 Exact"/>
    <w:basedOn w:val="Standardnpsmoodstavce"/>
    <w:rPr>
      <w:rFonts w:ascii="Arial" w:eastAsia="Arial" w:hAnsi="Arial" w:cs="Arial"/>
      <w:b w:val="0"/>
      <w:bCs w:val="0"/>
      <w:i w:val="0"/>
      <w:iCs w:val="0"/>
      <w:smallCaps w:val="0"/>
      <w:strike w:val="0"/>
      <w:spacing w:val="3"/>
      <w:sz w:val="17"/>
      <w:szCs w:val="17"/>
      <w:u w:val="none"/>
    </w:rPr>
  </w:style>
  <w:style w:type="character" w:customStyle="1" w:styleId="CharStyle116Exact">
    <w:name w:val="Char Style 116 Exact"/>
    <w:basedOn w:val="CharStyle174"/>
    <w:rPr>
      <w:rFonts w:ascii="Arial" w:eastAsia="Arial" w:hAnsi="Arial" w:cs="Arial"/>
      <w:b/>
      <w:bCs/>
      <w:i w:val="0"/>
      <w:iCs w:val="0"/>
      <w:smallCaps w:val="0"/>
      <w:strike w:val="0"/>
      <w:spacing w:val="3"/>
      <w:sz w:val="17"/>
      <w:szCs w:val="17"/>
      <w:u w:val="none"/>
    </w:rPr>
  </w:style>
  <w:style w:type="character" w:customStyle="1" w:styleId="CharStyle117">
    <w:name w:val="Char Style 117"/>
    <w:basedOn w:val="CharStyle3"/>
    <w:rPr>
      <w:rFonts w:ascii="Arial" w:eastAsia="Arial" w:hAnsi="Arial" w:cs="Arial"/>
      <w:b/>
      <w:bCs/>
      <w:i/>
      <w:iCs/>
      <w:smallCaps w:val="0"/>
      <w:strike w:val="0"/>
      <w:color w:val="000000"/>
      <w:spacing w:val="0"/>
      <w:w w:val="100"/>
      <w:position w:val="0"/>
      <w:sz w:val="13"/>
      <w:szCs w:val="13"/>
      <w:u w:val="none"/>
      <w:lang w:val="cs-CZ" w:eastAsia="cs-CZ" w:bidi="cs-CZ"/>
    </w:rPr>
  </w:style>
  <w:style w:type="character" w:customStyle="1" w:styleId="CharStyle118">
    <w:name w:val="Char Style 118"/>
    <w:basedOn w:val="Standardnpsmoodstavce"/>
    <w:link w:val="Style95"/>
    <w:rPr>
      <w:rFonts w:ascii="Arial" w:eastAsia="Arial" w:hAnsi="Arial" w:cs="Arial"/>
      <w:b w:val="0"/>
      <w:bCs w:val="0"/>
      <w:i/>
      <w:iCs/>
      <w:smallCaps w:val="0"/>
      <w:strike w:val="0"/>
      <w:sz w:val="15"/>
      <w:szCs w:val="15"/>
      <w:u w:val="none"/>
    </w:rPr>
  </w:style>
  <w:style w:type="character" w:customStyle="1" w:styleId="CharStyle119">
    <w:name w:val="Char Style 119"/>
    <w:basedOn w:val="Standardnpsmoodstavce"/>
    <w:link w:val="Style93"/>
    <w:rPr>
      <w:rFonts w:ascii="Arial" w:eastAsia="Arial" w:hAnsi="Arial" w:cs="Arial"/>
      <w:b w:val="0"/>
      <w:bCs w:val="0"/>
      <w:i w:val="0"/>
      <w:iCs w:val="0"/>
      <w:smallCaps w:val="0"/>
      <w:strike w:val="0"/>
      <w:sz w:val="18"/>
      <w:szCs w:val="18"/>
      <w:u w:val="none"/>
    </w:rPr>
  </w:style>
  <w:style w:type="character" w:customStyle="1" w:styleId="CharStyle120">
    <w:name w:val="Char Style 120"/>
    <w:basedOn w:val="CharStyle119"/>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CharStyle121">
    <w:name w:val="Char Style 121"/>
    <w:basedOn w:val="Standardnpsmoodstavce"/>
    <w:link w:val="Style53"/>
    <w:rPr>
      <w:rFonts w:ascii="Arial" w:eastAsia="Arial" w:hAnsi="Arial" w:cs="Arial"/>
      <w:b w:val="0"/>
      <w:bCs w:val="0"/>
      <w:i w:val="0"/>
      <w:iCs w:val="0"/>
      <w:smallCaps w:val="0"/>
      <w:strike w:val="0"/>
      <w:sz w:val="17"/>
      <w:szCs w:val="17"/>
      <w:u w:val="none"/>
    </w:rPr>
  </w:style>
  <w:style w:type="character" w:customStyle="1" w:styleId="CharStyle122Exact">
    <w:name w:val="Char Style 122 Exact"/>
    <w:basedOn w:val="Standardnpsmoodstavce"/>
    <w:rPr>
      <w:rFonts w:ascii="Arial" w:eastAsia="Arial" w:hAnsi="Arial" w:cs="Arial"/>
      <w:b/>
      <w:bCs/>
      <w:i w:val="0"/>
      <w:iCs w:val="0"/>
      <w:smallCaps w:val="0"/>
      <w:strike w:val="0"/>
      <w:spacing w:val="3"/>
      <w:sz w:val="17"/>
      <w:szCs w:val="17"/>
      <w:u w:val="none"/>
    </w:rPr>
  </w:style>
  <w:style w:type="character" w:customStyle="1" w:styleId="CharStyle124">
    <w:name w:val="Char Style 124"/>
    <w:basedOn w:val="Standardnpsmoodstavce"/>
    <w:link w:val="Style123"/>
    <w:rPr>
      <w:rFonts w:ascii="Arial" w:eastAsia="Arial" w:hAnsi="Arial" w:cs="Arial"/>
      <w:b/>
      <w:bCs/>
      <w:i w:val="0"/>
      <w:iCs w:val="0"/>
      <w:smallCaps w:val="0"/>
      <w:strike w:val="0"/>
      <w:sz w:val="26"/>
      <w:szCs w:val="26"/>
      <w:u w:val="none"/>
    </w:rPr>
  </w:style>
  <w:style w:type="character" w:customStyle="1" w:styleId="CharStyle125">
    <w:name w:val="Char Style 125"/>
    <w:basedOn w:val="CharStyle124"/>
    <w:rPr>
      <w:rFonts w:ascii="Arial" w:eastAsia="Arial" w:hAnsi="Arial" w:cs="Arial"/>
      <w:b/>
      <w:bCs/>
      <w:i w:val="0"/>
      <w:iCs w:val="0"/>
      <w:smallCaps w:val="0"/>
      <w:strike w:val="0"/>
      <w:color w:val="EBEBEB"/>
      <w:spacing w:val="0"/>
      <w:w w:val="100"/>
      <w:position w:val="0"/>
      <w:sz w:val="26"/>
      <w:szCs w:val="26"/>
      <w:u w:val="none"/>
      <w:lang w:val="cs-CZ" w:eastAsia="cs-CZ" w:bidi="cs-CZ"/>
    </w:rPr>
  </w:style>
  <w:style w:type="character" w:customStyle="1" w:styleId="CharStyle126">
    <w:name w:val="Char Style 126"/>
    <w:basedOn w:val="CharStyle64"/>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CharStyle127">
    <w:name w:val="Char Style 127"/>
    <w:basedOn w:val="CharStyle9"/>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CharStyle129">
    <w:name w:val="Char Style 129"/>
    <w:basedOn w:val="Standardnpsmoodstavce"/>
    <w:link w:val="Style128"/>
    <w:rPr>
      <w:rFonts w:ascii="Arial" w:eastAsia="Arial" w:hAnsi="Arial" w:cs="Arial"/>
      <w:b w:val="0"/>
      <w:bCs w:val="0"/>
      <w:i w:val="0"/>
      <w:iCs w:val="0"/>
      <w:smallCaps w:val="0"/>
      <w:strike w:val="0"/>
      <w:sz w:val="13"/>
      <w:szCs w:val="13"/>
      <w:u w:val="none"/>
    </w:rPr>
  </w:style>
  <w:style w:type="character" w:customStyle="1" w:styleId="CharStyle131">
    <w:name w:val="Char Style 131"/>
    <w:basedOn w:val="Standardnpsmoodstavce"/>
    <w:link w:val="Style130"/>
    <w:rPr>
      <w:rFonts w:ascii="Arial" w:eastAsia="Arial" w:hAnsi="Arial" w:cs="Arial"/>
      <w:b w:val="0"/>
      <w:bCs w:val="0"/>
      <w:i w:val="0"/>
      <w:iCs w:val="0"/>
      <w:smallCaps w:val="0"/>
      <w:strike w:val="0"/>
      <w:sz w:val="17"/>
      <w:szCs w:val="17"/>
      <w:u w:val="none"/>
    </w:rPr>
  </w:style>
  <w:style w:type="character" w:customStyle="1" w:styleId="CharStyle132">
    <w:name w:val="Char Style 132"/>
    <w:basedOn w:val="CharStyle131"/>
    <w:rPr>
      <w:rFonts w:ascii="Arial" w:eastAsia="Arial" w:hAnsi="Arial" w:cs="Arial"/>
      <w:b/>
      <w:bCs/>
      <w:i w:val="0"/>
      <w:iCs w:val="0"/>
      <w:smallCaps w:val="0"/>
      <w:strike w:val="0"/>
      <w:color w:val="000000"/>
      <w:spacing w:val="0"/>
      <w:w w:val="100"/>
      <w:position w:val="0"/>
      <w:sz w:val="17"/>
      <w:szCs w:val="17"/>
      <w:u w:val="none"/>
      <w:lang w:val="sk-SK" w:eastAsia="sk-SK" w:bidi="sk-SK"/>
    </w:rPr>
  </w:style>
  <w:style w:type="character" w:customStyle="1" w:styleId="CharStyle133">
    <w:name w:val="Char Style 133"/>
    <w:basedOn w:val="CharStyle131"/>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CharStyle135">
    <w:name w:val="Char Style 135"/>
    <w:basedOn w:val="Standardnpsmoodstavce"/>
    <w:link w:val="Style134"/>
    <w:rPr>
      <w:rFonts w:ascii="Arial" w:eastAsia="Arial" w:hAnsi="Arial" w:cs="Arial"/>
      <w:b w:val="0"/>
      <w:bCs w:val="0"/>
      <w:i w:val="0"/>
      <w:iCs w:val="0"/>
      <w:smallCaps w:val="0"/>
      <w:strike w:val="0"/>
      <w:sz w:val="18"/>
      <w:szCs w:val="18"/>
      <w:u w:val="none"/>
    </w:rPr>
  </w:style>
  <w:style w:type="character" w:customStyle="1" w:styleId="CharStyle136">
    <w:name w:val="Char Style 136"/>
    <w:basedOn w:val="CharStyle135"/>
    <w:rPr>
      <w:rFonts w:ascii="Arial" w:eastAsia="Arial" w:hAnsi="Arial" w:cs="Arial"/>
      <w:b w:val="0"/>
      <w:bCs w:val="0"/>
      <w:i/>
      <w:iCs/>
      <w:smallCaps w:val="0"/>
      <w:strike w:val="0"/>
      <w:color w:val="000000"/>
      <w:spacing w:val="0"/>
      <w:w w:val="100"/>
      <w:position w:val="0"/>
      <w:sz w:val="18"/>
      <w:szCs w:val="18"/>
      <w:u w:val="none"/>
      <w:lang w:val="sk-SK" w:eastAsia="sk-SK" w:bidi="sk-SK"/>
    </w:rPr>
  </w:style>
  <w:style w:type="character" w:customStyle="1" w:styleId="CharStyle138">
    <w:name w:val="Char Style 138"/>
    <w:basedOn w:val="Standardnpsmoodstavce"/>
    <w:link w:val="Style137"/>
    <w:rPr>
      <w:rFonts w:ascii="Arial" w:eastAsia="Arial" w:hAnsi="Arial" w:cs="Arial"/>
      <w:b w:val="0"/>
      <w:bCs w:val="0"/>
      <w:i w:val="0"/>
      <w:iCs w:val="0"/>
      <w:smallCaps w:val="0"/>
      <w:strike w:val="0"/>
      <w:spacing w:val="-10"/>
      <w:sz w:val="15"/>
      <w:szCs w:val="15"/>
      <w:u w:val="none"/>
      <w:lang w:val="en-US" w:eastAsia="en-US" w:bidi="en-US"/>
    </w:rPr>
  </w:style>
  <w:style w:type="character" w:customStyle="1" w:styleId="CharStyle139">
    <w:name w:val="Char Style 139"/>
    <w:basedOn w:val="CharStyle138"/>
    <w:rPr>
      <w:rFonts w:ascii="Arial" w:eastAsia="Arial" w:hAnsi="Arial" w:cs="Arial"/>
      <w:b w:val="0"/>
      <w:bCs w:val="0"/>
      <w:i/>
      <w:iCs/>
      <w:smallCaps w:val="0"/>
      <w:strike w:val="0"/>
      <w:color w:val="000000"/>
      <w:spacing w:val="0"/>
      <w:w w:val="100"/>
      <w:position w:val="0"/>
      <w:sz w:val="15"/>
      <w:szCs w:val="15"/>
      <w:u w:val="none"/>
      <w:lang w:val="en-US" w:eastAsia="en-US" w:bidi="en-US"/>
    </w:rPr>
  </w:style>
  <w:style w:type="character" w:customStyle="1" w:styleId="CharStyle141">
    <w:name w:val="Char Style 141"/>
    <w:basedOn w:val="Standardnpsmoodstavce"/>
    <w:link w:val="Style140"/>
    <w:rPr>
      <w:rFonts w:ascii="Arial" w:eastAsia="Arial" w:hAnsi="Arial" w:cs="Arial"/>
      <w:b w:val="0"/>
      <w:bCs w:val="0"/>
      <w:i w:val="0"/>
      <w:iCs w:val="0"/>
      <w:smallCaps w:val="0"/>
      <w:strike w:val="0"/>
      <w:sz w:val="11"/>
      <w:szCs w:val="11"/>
      <w:u w:val="none"/>
    </w:rPr>
  </w:style>
  <w:style w:type="character" w:customStyle="1" w:styleId="CharStyle143">
    <w:name w:val="Char Style 143"/>
    <w:basedOn w:val="Standardnpsmoodstavce"/>
    <w:link w:val="Style142"/>
    <w:rPr>
      <w:b w:val="0"/>
      <w:bCs w:val="0"/>
      <w:i w:val="0"/>
      <w:iCs w:val="0"/>
      <w:smallCaps w:val="0"/>
      <w:strike w:val="0"/>
      <w:sz w:val="20"/>
      <w:szCs w:val="20"/>
      <w:u w:val="none"/>
    </w:rPr>
  </w:style>
  <w:style w:type="character" w:customStyle="1" w:styleId="CharStyle144">
    <w:name w:val="Char Style 144"/>
    <w:basedOn w:val="CharStyle143"/>
    <w:rPr>
      <w:rFonts w:ascii="Times New Roman" w:eastAsia="Times New Roman" w:hAnsi="Times New Roman" w:cs="Times New Roman"/>
      <w:b w:val="0"/>
      <w:bCs w:val="0"/>
      <w:i w:val="0"/>
      <w:iCs w:val="0"/>
      <w:smallCaps w:val="0"/>
      <w:strike w:val="0"/>
      <w:color w:val="EBEBEB"/>
      <w:spacing w:val="0"/>
      <w:w w:val="100"/>
      <w:position w:val="0"/>
      <w:sz w:val="20"/>
      <w:szCs w:val="20"/>
      <w:u w:val="none"/>
      <w:lang w:val="cs-CZ" w:eastAsia="cs-CZ" w:bidi="cs-CZ"/>
    </w:rPr>
  </w:style>
  <w:style w:type="character" w:customStyle="1" w:styleId="CharStyle145">
    <w:name w:val="Char Style 145"/>
    <w:basedOn w:val="CharStyle63"/>
    <w:rPr>
      <w:rFonts w:ascii="Arial" w:eastAsia="Arial" w:hAnsi="Arial" w:cs="Arial"/>
      <w:b w:val="0"/>
      <w:bCs w:val="0"/>
      <w:i w:val="0"/>
      <w:iCs w:val="0"/>
      <w:smallCaps/>
      <w:strike w:val="0"/>
      <w:color w:val="000000"/>
      <w:spacing w:val="0"/>
      <w:w w:val="100"/>
      <w:position w:val="0"/>
      <w:sz w:val="22"/>
      <w:szCs w:val="22"/>
      <w:u w:val="none"/>
      <w:lang w:val="cs-CZ" w:eastAsia="cs-CZ" w:bidi="cs-CZ"/>
    </w:rPr>
  </w:style>
  <w:style w:type="character" w:customStyle="1" w:styleId="CharStyle146Exact">
    <w:name w:val="Char Style 146 Exact"/>
    <w:basedOn w:val="Standardnpsmoodstavce"/>
    <w:rPr>
      <w:rFonts w:ascii="Arial" w:eastAsia="Arial" w:hAnsi="Arial" w:cs="Arial"/>
      <w:b w:val="0"/>
      <w:bCs w:val="0"/>
      <w:i w:val="0"/>
      <w:iCs w:val="0"/>
      <w:smallCaps w:val="0"/>
      <w:strike w:val="0"/>
      <w:sz w:val="17"/>
      <w:szCs w:val="17"/>
      <w:u w:val="none"/>
    </w:rPr>
  </w:style>
  <w:style w:type="character" w:customStyle="1" w:styleId="CharStyle147Exact">
    <w:name w:val="Char Style 147 Exact"/>
    <w:basedOn w:val="CharStyle135"/>
    <w:rPr>
      <w:rFonts w:ascii="Arial" w:eastAsia="Arial" w:hAnsi="Arial" w:cs="Arial"/>
      <w:b w:val="0"/>
      <w:bCs w:val="0"/>
      <w:i/>
      <w:iCs/>
      <w:smallCaps w:val="0"/>
      <w:strike w:val="0"/>
      <w:color w:val="000000"/>
      <w:spacing w:val="7"/>
      <w:w w:val="100"/>
      <w:position w:val="0"/>
      <w:sz w:val="17"/>
      <w:szCs w:val="17"/>
      <w:u w:val="none"/>
      <w:lang w:val="cs-CZ" w:eastAsia="cs-CZ" w:bidi="cs-CZ"/>
    </w:rPr>
  </w:style>
  <w:style w:type="character" w:customStyle="1" w:styleId="CharStyle149">
    <w:name w:val="Char Style 149"/>
    <w:basedOn w:val="Standardnpsmoodstavce"/>
    <w:link w:val="Style148"/>
    <w:rPr>
      <w:rFonts w:ascii="Arial" w:eastAsia="Arial" w:hAnsi="Arial" w:cs="Arial"/>
      <w:b w:val="0"/>
      <w:bCs w:val="0"/>
      <w:i w:val="0"/>
      <w:iCs w:val="0"/>
      <w:smallCaps w:val="0"/>
      <w:strike w:val="0"/>
      <w:w w:val="80"/>
      <w:sz w:val="13"/>
      <w:szCs w:val="13"/>
      <w:u w:val="none"/>
    </w:rPr>
  </w:style>
  <w:style w:type="character" w:customStyle="1" w:styleId="CharStyle150">
    <w:name w:val="Char Style 150"/>
    <w:basedOn w:val="CharStyle149"/>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CharStyle151">
    <w:name w:val="Char Style 151"/>
    <w:basedOn w:val="CharStyle149"/>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CharStyle152">
    <w:name w:val="Char Style 152"/>
    <w:basedOn w:val="CharStyle149"/>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CharStyle154">
    <w:name w:val="Char Style 154"/>
    <w:basedOn w:val="Standardnpsmoodstavce"/>
    <w:link w:val="Style153"/>
    <w:rPr>
      <w:rFonts w:ascii="Arial" w:eastAsia="Arial" w:hAnsi="Arial" w:cs="Arial"/>
      <w:b w:val="0"/>
      <w:bCs w:val="0"/>
      <w:i/>
      <w:iCs/>
      <w:smallCaps w:val="0"/>
      <w:strike w:val="0"/>
      <w:sz w:val="13"/>
      <w:szCs w:val="13"/>
      <w:u w:val="none"/>
    </w:rPr>
  </w:style>
  <w:style w:type="character" w:customStyle="1" w:styleId="CharStyle155Exact">
    <w:name w:val="Char Style 155 Exact"/>
    <w:basedOn w:val="CharStyle174"/>
    <w:rPr>
      <w:rFonts w:ascii="Arial" w:eastAsia="Arial" w:hAnsi="Arial" w:cs="Arial"/>
      <w:b w:val="0"/>
      <w:bCs w:val="0"/>
      <w:i/>
      <w:iCs/>
      <w:smallCaps w:val="0"/>
      <w:strike w:val="0"/>
      <w:spacing w:val="-1"/>
      <w:sz w:val="17"/>
      <w:szCs w:val="17"/>
      <w:u w:val="none"/>
      <w:lang w:val="sk-SK" w:eastAsia="sk-SK" w:bidi="sk-SK"/>
    </w:rPr>
  </w:style>
  <w:style w:type="character" w:customStyle="1" w:styleId="CharStyle156Exact">
    <w:name w:val="Char Style 156 Exact"/>
    <w:basedOn w:val="CharStyle174"/>
    <w:rPr>
      <w:rFonts w:ascii="Arial" w:eastAsia="Arial" w:hAnsi="Arial" w:cs="Arial"/>
      <w:b/>
      <w:bCs/>
      <w:i/>
      <w:iCs/>
      <w:smallCaps w:val="0"/>
      <w:strike w:val="0"/>
      <w:spacing w:val="3"/>
      <w:sz w:val="17"/>
      <w:szCs w:val="17"/>
      <w:u w:val="none"/>
    </w:rPr>
  </w:style>
  <w:style w:type="character" w:customStyle="1" w:styleId="CharStyle158Exact">
    <w:name w:val="Char Style 158 Exact"/>
    <w:basedOn w:val="Standardnpsmoodstavce"/>
    <w:link w:val="Style157"/>
    <w:rPr>
      <w:rFonts w:ascii="Arial" w:eastAsia="Arial" w:hAnsi="Arial" w:cs="Arial"/>
      <w:b/>
      <w:bCs/>
      <w:i w:val="0"/>
      <w:iCs w:val="0"/>
      <w:smallCaps w:val="0"/>
      <w:strike w:val="0"/>
      <w:spacing w:val="-4"/>
      <w:sz w:val="9"/>
      <w:szCs w:val="9"/>
      <w:u w:val="none"/>
    </w:rPr>
  </w:style>
  <w:style w:type="character" w:customStyle="1" w:styleId="CharStyle159Exact">
    <w:name w:val="Char Style 159 Exact"/>
    <w:basedOn w:val="CharStyle158Exact"/>
    <w:rPr>
      <w:rFonts w:ascii="Arial" w:eastAsia="Arial" w:hAnsi="Arial" w:cs="Arial"/>
      <w:b/>
      <w:bCs/>
      <w:i/>
      <w:iCs/>
      <w:smallCaps w:val="0"/>
      <w:strike w:val="0"/>
      <w:color w:val="000000"/>
      <w:spacing w:val="0"/>
      <w:w w:val="100"/>
      <w:position w:val="0"/>
      <w:sz w:val="9"/>
      <w:szCs w:val="9"/>
      <w:u w:val="none"/>
      <w:lang w:val="cs-CZ" w:eastAsia="cs-CZ" w:bidi="cs-CZ"/>
    </w:rPr>
  </w:style>
  <w:style w:type="character" w:customStyle="1" w:styleId="CharStyle161Exact">
    <w:name w:val="Char Style 161 Exact"/>
    <w:basedOn w:val="Standardnpsmoodstavce"/>
    <w:link w:val="Style160"/>
    <w:rPr>
      <w:rFonts w:ascii="Arial" w:eastAsia="Arial" w:hAnsi="Arial" w:cs="Arial"/>
      <w:b w:val="0"/>
      <w:bCs w:val="0"/>
      <w:i/>
      <w:iCs/>
      <w:smallCaps w:val="0"/>
      <w:strike w:val="0"/>
      <w:sz w:val="10"/>
      <w:szCs w:val="10"/>
      <w:u w:val="none"/>
    </w:rPr>
  </w:style>
  <w:style w:type="character" w:customStyle="1" w:styleId="CharStyle162Exact">
    <w:name w:val="Char Style 162 Exact"/>
    <w:basedOn w:val="CharStyle9"/>
    <w:rPr>
      <w:rFonts w:ascii="Arial" w:eastAsia="Arial" w:hAnsi="Arial" w:cs="Arial"/>
      <w:b w:val="0"/>
      <w:bCs w:val="0"/>
      <w:i w:val="0"/>
      <w:iCs w:val="0"/>
      <w:smallCaps w:val="0"/>
      <w:strike w:val="0"/>
      <w:color w:val="000000"/>
      <w:spacing w:val="71"/>
      <w:w w:val="100"/>
      <w:position w:val="0"/>
      <w:sz w:val="17"/>
      <w:szCs w:val="17"/>
      <w:u w:val="none"/>
      <w:lang w:val="cs-CZ" w:eastAsia="cs-CZ" w:bidi="cs-CZ"/>
    </w:rPr>
  </w:style>
  <w:style w:type="character" w:customStyle="1" w:styleId="CharStyle164Exact">
    <w:name w:val="Char Style 164 Exact"/>
    <w:basedOn w:val="Standardnpsmoodstavce"/>
    <w:link w:val="Style163"/>
    <w:rPr>
      <w:rFonts w:ascii="Arial" w:eastAsia="Arial" w:hAnsi="Arial" w:cs="Arial"/>
      <w:b w:val="0"/>
      <w:bCs w:val="0"/>
      <w:i/>
      <w:iCs/>
      <w:smallCaps w:val="0"/>
      <w:strike w:val="0"/>
      <w:spacing w:val="-35"/>
      <w:sz w:val="20"/>
      <w:szCs w:val="20"/>
      <w:u w:val="none"/>
    </w:rPr>
  </w:style>
  <w:style w:type="character" w:customStyle="1" w:styleId="CharStyle165Exact">
    <w:name w:val="Char Style 165 Exact"/>
    <w:basedOn w:val="CharStyle164Exact"/>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CharStyle167">
    <w:name w:val="Char Style 167"/>
    <w:basedOn w:val="Standardnpsmoodstavce"/>
    <w:link w:val="Style166"/>
    <w:rPr>
      <w:rFonts w:ascii="Arial" w:eastAsia="Arial" w:hAnsi="Arial" w:cs="Arial"/>
      <w:b/>
      <w:bCs/>
      <w:i w:val="0"/>
      <w:iCs w:val="0"/>
      <w:smallCaps w:val="0"/>
      <w:strike w:val="0"/>
      <w:sz w:val="26"/>
      <w:szCs w:val="26"/>
      <w:u w:val="none"/>
    </w:rPr>
  </w:style>
  <w:style w:type="character" w:customStyle="1" w:styleId="CharStyle169">
    <w:name w:val="Char Style 169"/>
    <w:basedOn w:val="Standardnpsmoodstavce"/>
    <w:link w:val="Style168"/>
    <w:rPr>
      <w:rFonts w:ascii="Arial" w:eastAsia="Arial" w:hAnsi="Arial" w:cs="Arial"/>
      <w:b w:val="0"/>
      <w:bCs w:val="0"/>
      <w:i/>
      <w:iCs/>
      <w:smallCaps w:val="0"/>
      <w:strike w:val="0"/>
      <w:sz w:val="18"/>
      <w:szCs w:val="18"/>
      <w:u w:val="none"/>
    </w:rPr>
  </w:style>
  <w:style w:type="character" w:customStyle="1" w:styleId="CharStyle171">
    <w:name w:val="Char Style 171"/>
    <w:basedOn w:val="Standardnpsmoodstavce"/>
    <w:link w:val="Style170"/>
    <w:rPr>
      <w:rFonts w:ascii="Arial" w:eastAsia="Arial" w:hAnsi="Arial" w:cs="Arial"/>
      <w:b/>
      <w:bCs/>
      <w:i/>
      <w:iCs/>
      <w:smallCaps w:val="0"/>
      <w:strike w:val="0"/>
      <w:sz w:val="18"/>
      <w:szCs w:val="18"/>
      <w:u w:val="none"/>
    </w:rPr>
  </w:style>
  <w:style w:type="character" w:customStyle="1" w:styleId="CharStyle172">
    <w:name w:val="Char Style 172"/>
    <w:basedOn w:val="CharStyle171"/>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CharStyle173">
    <w:name w:val="Char Style 173"/>
    <w:basedOn w:val="CharStyle171"/>
    <w:rPr>
      <w:rFonts w:ascii="Arial" w:eastAsia="Arial" w:hAnsi="Arial" w:cs="Arial"/>
      <w:b/>
      <w:bCs/>
      <w:i/>
      <w:iCs/>
      <w:smallCaps w:val="0"/>
      <w:strike w:val="0"/>
      <w:color w:val="000000"/>
      <w:spacing w:val="0"/>
      <w:w w:val="100"/>
      <w:position w:val="0"/>
      <w:sz w:val="18"/>
      <w:szCs w:val="18"/>
      <w:u w:val="none"/>
    </w:rPr>
  </w:style>
  <w:style w:type="character" w:customStyle="1" w:styleId="CharStyle174">
    <w:name w:val="Char Style 174"/>
    <w:basedOn w:val="Standardnpsmoodstavce"/>
    <w:link w:val="Style114"/>
    <w:rPr>
      <w:rFonts w:ascii="Arial" w:eastAsia="Arial" w:hAnsi="Arial" w:cs="Arial"/>
      <w:b w:val="0"/>
      <w:bCs w:val="0"/>
      <w:i w:val="0"/>
      <w:iCs w:val="0"/>
      <w:smallCaps w:val="0"/>
      <w:strike w:val="0"/>
      <w:sz w:val="18"/>
      <w:szCs w:val="18"/>
      <w:u w:val="none"/>
    </w:rPr>
  </w:style>
  <w:style w:type="character" w:customStyle="1" w:styleId="CharStyle175">
    <w:name w:val="Char Style 175"/>
    <w:basedOn w:val="CharStyle174"/>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character" w:customStyle="1" w:styleId="CharStyle176">
    <w:name w:val="Char Style 176"/>
    <w:basedOn w:val="CharStyle174"/>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CharStyle178">
    <w:name w:val="Char Style 178"/>
    <w:basedOn w:val="Standardnpsmoodstavce"/>
    <w:link w:val="Style177"/>
    <w:rPr>
      <w:rFonts w:ascii="Arial" w:eastAsia="Arial" w:hAnsi="Arial" w:cs="Arial"/>
      <w:b/>
      <w:bCs/>
      <w:i w:val="0"/>
      <w:iCs w:val="0"/>
      <w:smallCaps w:val="0"/>
      <w:strike w:val="0"/>
      <w:sz w:val="22"/>
      <w:szCs w:val="22"/>
      <w:u w:val="none"/>
    </w:rPr>
  </w:style>
  <w:style w:type="character" w:customStyle="1" w:styleId="CharStyle179">
    <w:name w:val="Char Style 179"/>
    <w:basedOn w:val="CharStyle178"/>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CharStyle180">
    <w:name w:val="Char Style 180"/>
    <w:basedOn w:val="CharStyle178"/>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CharStyle181">
    <w:name w:val="Char Style 181"/>
    <w:basedOn w:val="CharStyle9"/>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CharStyle182">
    <w:name w:val="Char Style 182"/>
    <w:basedOn w:val="CharStyle11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CharStyle184">
    <w:name w:val="Char Style 184"/>
    <w:basedOn w:val="Standardnpsmoodstavce"/>
    <w:link w:val="Style183"/>
    <w:rPr>
      <w:rFonts w:ascii="Arial" w:eastAsia="Arial" w:hAnsi="Arial" w:cs="Arial"/>
      <w:b w:val="0"/>
      <w:bCs w:val="0"/>
      <w:i w:val="0"/>
      <w:iCs w:val="0"/>
      <w:smallCaps w:val="0"/>
      <w:strike w:val="0"/>
      <w:sz w:val="11"/>
      <w:szCs w:val="11"/>
      <w:u w:val="none"/>
    </w:rPr>
  </w:style>
  <w:style w:type="character" w:customStyle="1" w:styleId="CharStyle185">
    <w:name w:val="Char Style 185"/>
    <w:basedOn w:val="CharStyle64"/>
    <w:rPr>
      <w:rFonts w:ascii="Arial" w:eastAsia="Arial" w:hAnsi="Arial" w:cs="Arial"/>
      <w:b w:val="0"/>
      <w:bCs w:val="0"/>
      <w:i w:val="0"/>
      <w:iCs w:val="0"/>
      <w:smallCaps w:val="0"/>
      <w:strike w:val="0"/>
      <w:color w:val="000000"/>
      <w:spacing w:val="0"/>
      <w:w w:val="100"/>
      <w:position w:val="0"/>
      <w:sz w:val="13"/>
      <w:szCs w:val="13"/>
      <w:u w:val="none"/>
      <w:lang w:val="en-US" w:eastAsia="en-US" w:bidi="en-US"/>
    </w:rPr>
  </w:style>
  <w:style w:type="character" w:customStyle="1" w:styleId="CharStyle186">
    <w:name w:val="Char Style 186"/>
    <w:basedOn w:val="CharStyle9"/>
    <w:rPr>
      <w:rFonts w:ascii="Times New Roman" w:eastAsia="Times New Roman" w:hAnsi="Times New Roman" w:cs="Times New Roman"/>
      <w:b/>
      <w:bCs/>
      <w:i/>
      <w:iCs/>
      <w:smallCaps w:val="0"/>
      <w:strike w:val="0"/>
      <w:color w:val="000000"/>
      <w:spacing w:val="-10"/>
      <w:w w:val="150"/>
      <w:position w:val="0"/>
      <w:sz w:val="26"/>
      <w:szCs w:val="26"/>
      <w:u w:val="none"/>
      <w:lang w:val="cs-CZ" w:eastAsia="cs-CZ" w:bidi="cs-CZ"/>
    </w:rPr>
  </w:style>
  <w:style w:type="character" w:customStyle="1" w:styleId="CharStyle187">
    <w:name w:val="Char Style 187"/>
    <w:basedOn w:val="CharStyle86"/>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CharStyle188">
    <w:name w:val="Char Style 188"/>
    <w:basedOn w:val="CharStyle26"/>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CharStyle189">
    <w:name w:val="Char Style 189"/>
    <w:basedOn w:val="CharStyle9"/>
    <w:rPr>
      <w:rFonts w:ascii="Arial" w:eastAsia="Arial" w:hAnsi="Arial" w:cs="Arial"/>
      <w:b/>
      <w:bCs/>
      <w:i w:val="0"/>
      <w:iCs w:val="0"/>
      <w:smallCaps w:val="0"/>
      <w:strike w:val="0"/>
      <w:color w:val="000000"/>
      <w:spacing w:val="0"/>
      <w:w w:val="100"/>
      <w:position w:val="0"/>
      <w:sz w:val="10"/>
      <w:szCs w:val="10"/>
      <w:u w:val="none"/>
      <w:lang w:val="cs-CZ" w:eastAsia="cs-CZ" w:bidi="cs-CZ"/>
    </w:rPr>
  </w:style>
  <w:style w:type="character" w:customStyle="1" w:styleId="CharStyle191Exact">
    <w:name w:val="Char Style 191 Exact"/>
    <w:basedOn w:val="Standardnpsmoodstavce"/>
    <w:link w:val="Style190"/>
    <w:rPr>
      <w:rFonts w:ascii="Arial" w:eastAsia="Arial" w:hAnsi="Arial" w:cs="Arial"/>
      <w:b w:val="0"/>
      <w:bCs w:val="0"/>
      <w:i/>
      <w:iCs/>
      <w:smallCaps w:val="0"/>
      <w:strike w:val="0"/>
      <w:spacing w:val="2"/>
      <w:sz w:val="20"/>
      <w:szCs w:val="20"/>
      <w:u w:val="none"/>
    </w:rPr>
  </w:style>
  <w:style w:type="character" w:customStyle="1" w:styleId="CharStyle193Exact">
    <w:name w:val="Char Style 193 Exact"/>
    <w:basedOn w:val="Standardnpsmoodstavce"/>
    <w:link w:val="Style192"/>
    <w:rPr>
      <w:rFonts w:ascii="Arial" w:eastAsia="Arial" w:hAnsi="Arial" w:cs="Arial"/>
      <w:b/>
      <w:bCs/>
      <w:i/>
      <w:iCs/>
      <w:smallCaps w:val="0"/>
      <w:strike w:val="0"/>
      <w:spacing w:val="-1"/>
      <w:sz w:val="13"/>
      <w:szCs w:val="13"/>
      <w:u w:val="none"/>
    </w:rPr>
  </w:style>
  <w:style w:type="character" w:customStyle="1" w:styleId="CharStyle194Exact">
    <w:name w:val="Char Style 194 Exact"/>
    <w:basedOn w:val="Standardnpsmoodstavce"/>
    <w:rPr>
      <w:b w:val="0"/>
      <w:bCs w:val="0"/>
      <w:i w:val="0"/>
      <w:iCs w:val="0"/>
      <w:smallCaps w:val="0"/>
      <w:strike w:val="0"/>
      <w:spacing w:val="8"/>
      <w:sz w:val="19"/>
      <w:szCs w:val="19"/>
      <w:u w:val="none"/>
    </w:rPr>
  </w:style>
  <w:style w:type="character" w:customStyle="1" w:styleId="CharStyle195Exact">
    <w:name w:val="Char Style 195 Exact"/>
    <w:basedOn w:val="CharStyle143"/>
    <w:rPr>
      <w:rFonts w:ascii="Times New Roman" w:eastAsia="Times New Roman" w:hAnsi="Times New Roman" w:cs="Times New Roman"/>
      <w:b w:val="0"/>
      <w:bCs w:val="0"/>
      <w:i w:val="0"/>
      <w:iCs w:val="0"/>
      <w:smallCaps w:val="0"/>
      <w:strike w:val="0"/>
      <w:color w:val="FFFFFF"/>
      <w:spacing w:val="8"/>
      <w:w w:val="100"/>
      <w:position w:val="0"/>
      <w:sz w:val="19"/>
      <w:szCs w:val="19"/>
      <w:u w:val="none"/>
      <w:lang w:val="cs-CZ" w:eastAsia="cs-CZ" w:bidi="cs-CZ"/>
    </w:rPr>
  </w:style>
  <w:style w:type="character" w:customStyle="1" w:styleId="CharStyle196Exact">
    <w:name w:val="Char Style 196 Exact"/>
    <w:basedOn w:val="CharStyle9"/>
    <w:rPr>
      <w:rFonts w:ascii="Arial" w:eastAsia="Arial" w:hAnsi="Arial" w:cs="Arial"/>
      <w:b w:val="0"/>
      <w:bCs w:val="0"/>
      <w:i w:val="0"/>
      <w:iCs w:val="0"/>
      <w:smallCaps/>
      <w:strike w:val="0"/>
      <w:color w:val="000000"/>
      <w:spacing w:val="-6"/>
      <w:w w:val="100"/>
      <w:position w:val="0"/>
      <w:sz w:val="17"/>
      <w:szCs w:val="17"/>
      <w:u w:val="none"/>
      <w:lang w:val="sk-SK" w:eastAsia="sk-SK" w:bidi="sk-SK"/>
    </w:rPr>
  </w:style>
  <w:style w:type="character" w:customStyle="1" w:styleId="CharStyle197Exact">
    <w:name w:val="Char Style 197 Exact"/>
    <w:basedOn w:val="CharStyle64"/>
    <w:rPr>
      <w:rFonts w:ascii="Arial" w:eastAsia="Arial" w:hAnsi="Arial" w:cs="Arial"/>
      <w:b w:val="0"/>
      <w:bCs w:val="0"/>
      <w:i w:val="0"/>
      <w:iCs w:val="0"/>
      <w:smallCaps w:val="0"/>
      <w:strike w:val="0"/>
      <w:color w:val="000000"/>
      <w:spacing w:val="2"/>
      <w:w w:val="100"/>
      <w:position w:val="0"/>
      <w:sz w:val="13"/>
      <w:szCs w:val="13"/>
      <w:u w:val="single"/>
      <w:lang w:val="cs-CZ" w:eastAsia="cs-CZ" w:bidi="cs-CZ"/>
    </w:rPr>
  </w:style>
  <w:style w:type="paragraph" w:customStyle="1" w:styleId="Style2">
    <w:name w:val="Style 2"/>
    <w:basedOn w:val="Normln"/>
    <w:link w:val="CharStyle3"/>
    <w:pPr>
      <w:shd w:val="clear" w:color="auto" w:fill="FFFFFF"/>
      <w:spacing w:line="0" w:lineRule="atLeast"/>
    </w:pPr>
    <w:rPr>
      <w:rFonts w:ascii="Arial" w:eastAsia="Arial" w:hAnsi="Arial" w:cs="Arial"/>
      <w:sz w:val="13"/>
      <w:szCs w:val="13"/>
    </w:rPr>
  </w:style>
  <w:style w:type="paragraph" w:customStyle="1" w:styleId="Style5">
    <w:name w:val="Style 5"/>
    <w:basedOn w:val="Normln"/>
    <w:link w:val="CharStyle6"/>
    <w:pPr>
      <w:shd w:val="clear" w:color="auto" w:fill="FFFFFF"/>
      <w:spacing w:line="158" w:lineRule="exact"/>
    </w:pPr>
    <w:rPr>
      <w:rFonts w:ascii="Arial" w:eastAsia="Arial" w:hAnsi="Arial" w:cs="Arial"/>
      <w:w w:val="80"/>
      <w:sz w:val="13"/>
      <w:szCs w:val="13"/>
    </w:rPr>
  </w:style>
  <w:style w:type="paragraph" w:customStyle="1" w:styleId="Style8">
    <w:name w:val="Style 8"/>
    <w:basedOn w:val="Normln"/>
    <w:link w:val="CharStyle9"/>
    <w:pPr>
      <w:shd w:val="clear" w:color="auto" w:fill="FFFFFF"/>
      <w:spacing w:line="158" w:lineRule="exact"/>
      <w:ind w:hanging="2120"/>
    </w:pPr>
    <w:rPr>
      <w:rFonts w:ascii="Arial" w:eastAsia="Arial" w:hAnsi="Arial" w:cs="Arial"/>
      <w:sz w:val="17"/>
      <w:szCs w:val="17"/>
    </w:rPr>
  </w:style>
  <w:style w:type="paragraph" w:customStyle="1" w:styleId="Style10">
    <w:name w:val="Style 10"/>
    <w:basedOn w:val="Normln"/>
    <w:link w:val="CharStyle11"/>
    <w:pPr>
      <w:shd w:val="clear" w:color="auto" w:fill="FFFFFF"/>
      <w:spacing w:line="374" w:lineRule="exact"/>
      <w:jc w:val="center"/>
      <w:outlineLvl w:val="1"/>
    </w:pPr>
    <w:rPr>
      <w:b/>
      <w:bCs/>
    </w:rPr>
  </w:style>
  <w:style w:type="paragraph" w:customStyle="1" w:styleId="Style13">
    <w:name w:val="Style 13"/>
    <w:basedOn w:val="Normln"/>
    <w:link w:val="CharStyle14"/>
    <w:pPr>
      <w:shd w:val="clear" w:color="auto" w:fill="FFFFFF"/>
      <w:spacing w:before="600" w:after="420" w:line="0" w:lineRule="atLeast"/>
      <w:jc w:val="center"/>
    </w:pPr>
    <w:rPr>
      <w:rFonts w:ascii="Arial" w:eastAsia="Arial" w:hAnsi="Arial" w:cs="Arial"/>
      <w:b/>
      <w:bCs/>
      <w:sz w:val="18"/>
      <w:szCs w:val="18"/>
    </w:rPr>
  </w:style>
  <w:style w:type="paragraph" w:customStyle="1" w:styleId="Style16">
    <w:name w:val="Style 16"/>
    <w:basedOn w:val="Normln"/>
    <w:link w:val="CharStyle17"/>
    <w:pPr>
      <w:shd w:val="clear" w:color="auto" w:fill="FFFFFF"/>
      <w:spacing w:line="245" w:lineRule="exact"/>
    </w:pPr>
    <w:rPr>
      <w:sz w:val="19"/>
      <w:szCs w:val="19"/>
    </w:rPr>
  </w:style>
  <w:style w:type="paragraph" w:customStyle="1" w:styleId="Style18">
    <w:name w:val="Style 18"/>
    <w:basedOn w:val="Normln"/>
    <w:link w:val="CharStyle19"/>
    <w:pPr>
      <w:shd w:val="clear" w:color="auto" w:fill="FFFFFF"/>
      <w:spacing w:line="0" w:lineRule="atLeast"/>
    </w:pPr>
    <w:rPr>
      <w:sz w:val="17"/>
      <w:szCs w:val="17"/>
    </w:rPr>
  </w:style>
  <w:style w:type="paragraph" w:customStyle="1" w:styleId="Style22">
    <w:name w:val="Style 22"/>
    <w:basedOn w:val="Normln"/>
    <w:link w:val="CharStyle23"/>
    <w:pPr>
      <w:shd w:val="clear" w:color="auto" w:fill="FFFFFF"/>
      <w:spacing w:after="540" w:line="0" w:lineRule="atLeast"/>
      <w:jc w:val="both"/>
      <w:outlineLvl w:val="3"/>
    </w:pPr>
    <w:rPr>
      <w:b/>
      <w:bCs/>
    </w:rPr>
  </w:style>
  <w:style w:type="paragraph" w:customStyle="1" w:styleId="Style25">
    <w:name w:val="Style 25"/>
    <w:basedOn w:val="Normln"/>
    <w:link w:val="CharStyle26"/>
    <w:pPr>
      <w:shd w:val="clear" w:color="auto" w:fill="FFFFFF"/>
      <w:spacing w:line="0" w:lineRule="atLeast"/>
    </w:pPr>
    <w:rPr>
      <w:rFonts w:ascii="Arial" w:eastAsia="Arial" w:hAnsi="Arial" w:cs="Arial"/>
      <w:sz w:val="16"/>
      <w:szCs w:val="16"/>
    </w:rPr>
  </w:style>
  <w:style w:type="paragraph" w:customStyle="1" w:styleId="Style30">
    <w:name w:val="Style 30"/>
    <w:basedOn w:val="Normln"/>
    <w:link w:val="CharStyle31"/>
    <w:pPr>
      <w:shd w:val="clear" w:color="auto" w:fill="FFFFFF"/>
      <w:spacing w:after="120" w:line="0" w:lineRule="atLeast"/>
    </w:pPr>
  </w:style>
  <w:style w:type="paragraph" w:customStyle="1" w:styleId="Style36">
    <w:name w:val="Style 36"/>
    <w:basedOn w:val="Normln"/>
    <w:link w:val="CharStyle79"/>
    <w:pPr>
      <w:shd w:val="clear" w:color="auto" w:fill="FFFFFF"/>
      <w:spacing w:line="0" w:lineRule="atLeast"/>
    </w:pPr>
    <w:rPr>
      <w:b/>
      <w:bCs/>
      <w:i/>
      <w:iCs/>
      <w:spacing w:val="-10"/>
      <w:w w:val="150"/>
      <w:sz w:val="26"/>
      <w:szCs w:val="26"/>
    </w:rPr>
  </w:style>
  <w:style w:type="paragraph" w:customStyle="1" w:styleId="Style39">
    <w:name w:val="Style 39"/>
    <w:basedOn w:val="Normln"/>
    <w:link w:val="CharStyle55"/>
    <w:pPr>
      <w:shd w:val="clear" w:color="auto" w:fill="FFFFFF"/>
      <w:spacing w:line="0" w:lineRule="atLeast"/>
    </w:pPr>
    <w:rPr>
      <w:rFonts w:ascii="Arial" w:eastAsia="Arial" w:hAnsi="Arial" w:cs="Arial"/>
      <w:sz w:val="18"/>
      <w:szCs w:val="18"/>
    </w:rPr>
  </w:style>
  <w:style w:type="paragraph" w:customStyle="1" w:styleId="Style41">
    <w:name w:val="Style 41"/>
    <w:basedOn w:val="Normln"/>
    <w:link w:val="CharStyle74"/>
    <w:pPr>
      <w:shd w:val="clear" w:color="auto" w:fill="FFFFFF"/>
      <w:spacing w:line="166" w:lineRule="exact"/>
    </w:pPr>
    <w:rPr>
      <w:rFonts w:ascii="Arial" w:eastAsia="Arial" w:hAnsi="Arial" w:cs="Arial"/>
      <w:spacing w:val="-10"/>
      <w:sz w:val="15"/>
      <w:szCs w:val="15"/>
    </w:rPr>
  </w:style>
  <w:style w:type="paragraph" w:customStyle="1" w:styleId="Style44">
    <w:name w:val="Style 44"/>
    <w:basedOn w:val="Normln"/>
    <w:link w:val="CharStyle64"/>
    <w:pPr>
      <w:shd w:val="clear" w:color="auto" w:fill="FFFFFF"/>
      <w:spacing w:line="166" w:lineRule="exact"/>
      <w:ind w:hanging="2100"/>
    </w:pPr>
    <w:rPr>
      <w:rFonts w:ascii="Arial" w:eastAsia="Arial" w:hAnsi="Arial" w:cs="Arial"/>
      <w:sz w:val="13"/>
      <w:szCs w:val="13"/>
    </w:rPr>
  </w:style>
  <w:style w:type="paragraph" w:customStyle="1" w:styleId="Style47">
    <w:name w:val="Style 47"/>
    <w:basedOn w:val="Normln"/>
    <w:link w:val="CharStyle48Exact"/>
    <w:pPr>
      <w:shd w:val="clear" w:color="auto" w:fill="FFFFFF"/>
      <w:spacing w:before="180" w:line="0" w:lineRule="atLeast"/>
      <w:jc w:val="center"/>
    </w:pPr>
    <w:rPr>
      <w:rFonts w:ascii="Arial" w:eastAsia="Arial" w:hAnsi="Arial" w:cs="Arial"/>
      <w:w w:val="80"/>
      <w:sz w:val="26"/>
      <w:szCs w:val="26"/>
    </w:rPr>
  </w:style>
  <w:style w:type="paragraph" w:customStyle="1" w:styleId="Style50">
    <w:name w:val="Style 50"/>
    <w:basedOn w:val="Normln"/>
    <w:link w:val="CharStyle51Exact"/>
    <w:pPr>
      <w:shd w:val="clear" w:color="auto" w:fill="FFFFFF"/>
      <w:spacing w:line="0" w:lineRule="atLeast"/>
    </w:pPr>
    <w:rPr>
      <w:b/>
      <w:bCs/>
      <w:i/>
      <w:iCs/>
      <w:spacing w:val="-9"/>
      <w:w w:val="150"/>
      <w:sz w:val="26"/>
      <w:szCs w:val="26"/>
    </w:rPr>
  </w:style>
  <w:style w:type="paragraph" w:customStyle="1" w:styleId="Style53">
    <w:name w:val="Style 53"/>
    <w:basedOn w:val="Normln"/>
    <w:link w:val="CharStyle121"/>
    <w:pPr>
      <w:shd w:val="clear" w:color="auto" w:fill="FFFFFF"/>
      <w:spacing w:line="252" w:lineRule="exact"/>
      <w:jc w:val="center"/>
    </w:pPr>
    <w:rPr>
      <w:rFonts w:ascii="Arial" w:eastAsia="Arial" w:hAnsi="Arial" w:cs="Arial"/>
      <w:sz w:val="17"/>
      <w:szCs w:val="17"/>
    </w:rPr>
  </w:style>
  <w:style w:type="paragraph" w:customStyle="1" w:styleId="Style58">
    <w:name w:val="Style 58"/>
    <w:basedOn w:val="Normln"/>
    <w:link w:val="CharStyle59"/>
    <w:pPr>
      <w:shd w:val="clear" w:color="auto" w:fill="FFFFFF"/>
      <w:spacing w:line="0" w:lineRule="atLeast"/>
      <w:ind w:hanging="2140"/>
      <w:outlineLvl w:val="4"/>
    </w:pPr>
    <w:rPr>
      <w:rFonts w:ascii="Arial" w:eastAsia="Arial" w:hAnsi="Arial" w:cs="Arial"/>
      <w:b/>
      <w:bCs/>
      <w:sz w:val="18"/>
      <w:szCs w:val="18"/>
    </w:rPr>
  </w:style>
  <w:style w:type="paragraph" w:customStyle="1" w:styleId="Style62">
    <w:name w:val="Style 62"/>
    <w:basedOn w:val="Normln"/>
    <w:link w:val="CharStyle63"/>
    <w:pPr>
      <w:shd w:val="clear" w:color="auto" w:fill="FFFFFF"/>
      <w:spacing w:after="300" w:line="0" w:lineRule="atLeast"/>
      <w:outlineLvl w:val="2"/>
    </w:pPr>
    <w:rPr>
      <w:rFonts w:ascii="Arial" w:eastAsia="Arial" w:hAnsi="Arial" w:cs="Arial"/>
      <w:sz w:val="22"/>
      <w:szCs w:val="22"/>
    </w:rPr>
  </w:style>
  <w:style w:type="paragraph" w:customStyle="1" w:styleId="Style65">
    <w:name w:val="Style 65"/>
    <w:basedOn w:val="Normln"/>
    <w:link w:val="CharStyle66Exact"/>
    <w:pPr>
      <w:shd w:val="clear" w:color="auto" w:fill="FFFFFF"/>
      <w:spacing w:line="0" w:lineRule="atLeast"/>
    </w:pPr>
    <w:rPr>
      <w:spacing w:val="8"/>
      <w:sz w:val="19"/>
      <w:szCs w:val="19"/>
    </w:rPr>
  </w:style>
  <w:style w:type="paragraph" w:customStyle="1" w:styleId="Style68">
    <w:name w:val="Style 68"/>
    <w:basedOn w:val="Normln"/>
    <w:link w:val="CharStyle69Exact"/>
    <w:pPr>
      <w:shd w:val="clear" w:color="auto" w:fill="FFFFFF"/>
      <w:spacing w:line="0" w:lineRule="atLeast"/>
    </w:pPr>
    <w:rPr>
      <w:b/>
      <w:bCs/>
    </w:rPr>
  </w:style>
  <w:style w:type="paragraph" w:customStyle="1" w:styleId="Style71">
    <w:name w:val="Style 71"/>
    <w:basedOn w:val="Normln"/>
    <w:link w:val="CharStyle72"/>
    <w:pPr>
      <w:shd w:val="clear" w:color="auto" w:fill="FFFFFF"/>
      <w:spacing w:before="120" w:after="120" w:line="0" w:lineRule="atLeast"/>
      <w:jc w:val="both"/>
    </w:pPr>
    <w:rPr>
      <w:rFonts w:ascii="Arial" w:eastAsia="Arial" w:hAnsi="Arial" w:cs="Arial"/>
      <w:spacing w:val="10"/>
      <w:sz w:val="20"/>
      <w:szCs w:val="20"/>
    </w:rPr>
  </w:style>
  <w:style w:type="paragraph" w:customStyle="1" w:styleId="Style81">
    <w:name w:val="Style 81"/>
    <w:basedOn w:val="Normln"/>
    <w:link w:val="CharStyle83"/>
    <w:pPr>
      <w:shd w:val="clear" w:color="auto" w:fill="FFFFFF"/>
      <w:spacing w:line="0" w:lineRule="atLeast"/>
    </w:pPr>
    <w:rPr>
      <w:rFonts w:ascii="Arial" w:eastAsia="Arial" w:hAnsi="Arial" w:cs="Arial"/>
      <w:b/>
      <w:bCs/>
      <w:sz w:val="17"/>
      <w:szCs w:val="17"/>
    </w:rPr>
  </w:style>
  <w:style w:type="paragraph" w:customStyle="1" w:styleId="Style85">
    <w:name w:val="Style 85"/>
    <w:basedOn w:val="Normln"/>
    <w:link w:val="CharStyle86"/>
    <w:pPr>
      <w:shd w:val="clear" w:color="auto" w:fill="FFFFFF"/>
      <w:spacing w:line="0" w:lineRule="atLeast"/>
      <w:outlineLvl w:val="4"/>
    </w:pPr>
    <w:rPr>
      <w:rFonts w:ascii="Arial" w:eastAsia="Arial" w:hAnsi="Arial" w:cs="Arial"/>
      <w:b/>
      <w:bCs/>
      <w:sz w:val="18"/>
      <w:szCs w:val="18"/>
    </w:rPr>
  </w:style>
  <w:style w:type="paragraph" w:customStyle="1" w:styleId="Style88">
    <w:name w:val="Style 88"/>
    <w:basedOn w:val="Normln"/>
    <w:link w:val="CharStyle89"/>
    <w:pPr>
      <w:shd w:val="clear" w:color="auto" w:fill="FFFFFF"/>
      <w:spacing w:line="223" w:lineRule="exact"/>
      <w:jc w:val="both"/>
    </w:pPr>
    <w:rPr>
      <w:rFonts w:ascii="Arial" w:eastAsia="Arial" w:hAnsi="Arial" w:cs="Arial"/>
      <w:sz w:val="17"/>
      <w:szCs w:val="17"/>
    </w:rPr>
  </w:style>
  <w:style w:type="paragraph" w:customStyle="1" w:styleId="Style93">
    <w:name w:val="Style 93"/>
    <w:basedOn w:val="Normln"/>
    <w:link w:val="CharStyle119"/>
    <w:pPr>
      <w:shd w:val="clear" w:color="auto" w:fill="FFFFFF"/>
      <w:spacing w:line="0" w:lineRule="atLeast"/>
    </w:pPr>
    <w:rPr>
      <w:rFonts w:ascii="Arial" w:eastAsia="Arial" w:hAnsi="Arial" w:cs="Arial"/>
      <w:sz w:val="18"/>
      <w:szCs w:val="18"/>
    </w:rPr>
  </w:style>
  <w:style w:type="paragraph" w:customStyle="1" w:styleId="Style95">
    <w:name w:val="Style 95"/>
    <w:basedOn w:val="Normln"/>
    <w:link w:val="CharStyle118"/>
    <w:pPr>
      <w:shd w:val="clear" w:color="auto" w:fill="FFFFFF"/>
      <w:spacing w:line="0" w:lineRule="atLeast"/>
    </w:pPr>
    <w:rPr>
      <w:rFonts w:ascii="Arial" w:eastAsia="Arial" w:hAnsi="Arial" w:cs="Arial"/>
      <w:i/>
      <w:iCs/>
      <w:sz w:val="15"/>
      <w:szCs w:val="15"/>
    </w:rPr>
  </w:style>
  <w:style w:type="paragraph" w:customStyle="1" w:styleId="Style97">
    <w:name w:val="Style 97"/>
    <w:basedOn w:val="Normln"/>
    <w:link w:val="CharStyle112"/>
    <w:pPr>
      <w:shd w:val="clear" w:color="auto" w:fill="FFFFFF"/>
      <w:spacing w:before="240" w:after="60" w:line="331" w:lineRule="exact"/>
      <w:ind w:hanging="1800"/>
    </w:pPr>
    <w:rPr>
      <w:rFonts w:ascii="Arial" w:eastAsia="Arial" w:hAnsi="Arial" w:cs="Arial"/>
      <w:b/>
      <w:bCs/>
      <w:sz w:val="18"/>
      <w:szCs w:val="18"/>
    </w:rPr>
  </w:style>
  <w:style w:type="paragraph" w:customStyle="1" w:styleId="Style102">
    <w:name w:val="Style 102"/>
    <w:basedOn w:val="Normln"/>
    <w:link w:val="CharStyle103"/>
    <w:pPr>
      <w:shd w:val="clear" w:color="auto" w:fill="FFFFFF"/>
      <w:spacing w:before="120" w:line="0" w:lineRule="atLeast"/>
    </w:pPr>
    <w:rPr>
      <w:rFonts w:ascii="Arial" w:eastAsia="Arial" w:hAnsi="Arial" w:cs="Arial"/>
      <w:b/>
      <w:bCs/>
      <w:i/>
      <w:iCs/>
      <w:sz w:val="13"/>
      <w:szCs w:val="13"/>
    </w:rPr>
  </w:style>
  <w:style w:type="paragraph" w:customStyle="1" w:styleId="Style105">
    <w:name w:val="Style 105"/>
    <w:basedOn w:val="Normln"/>
    <w:link w:val="CharStyle106"/>
    <w:pPr>
      <w:shd w:val="clear" w:color="auto" w:fill="FFFFFF"/>
      <w:spacing w:line="173" w:lineRule="exact"/>
    </w:pPr>
    <w:rPr>
      <w:rFonts w:ascii="Arial" w:eastAsia="Arial" w:hAnsi="Arial" w:cs="Arial"/>
      <w:spacing w:val="-10"/>
      <w:sz w:val="15"/>
      <w:szCs w:val="15"/>
    </w:rPr>
  </w:style>
  <w:style w:type="paragraph" w:customStyle="1" w:styleId="Style110">
    <w:name w:val="Style 110"/>
    <w:basedOn w:val="Normln"/>
    <w:link w:val="CharStyle111"/>
    <w:pPr>
      <w:shd w:val="clear" w:color="auto" w:fill="FFFFFF"/>
      <w:spacing w:after="240" w:line="0" w:lineRule="atLeast"/>
    </w:pPr>
    <w:rPr>
      <w:rFonts w:ascii="Arial" w:eastAsia="Arial" w:hAnsi="Arial" w:cs="Arial"/>
      <w:sz w:val="22"/>
      <w:szCs w:val="22"/>
    </w:rPr>
  </w:style>
  <w:style w:type="paragraph" w:customStyle="1" w:styleId="Style114">
    <w:name w:val="Style 114"/>
    <w:basedOn w:val="Normln"/>
    <w:link w:val="CharStyle174"/>
    <w:pPr>
      <w:shd w:val="clear" w:color="auto" w:fill="FFFFFF"/>
      <w:spacing w:line="238" w:lineRule="exact"/>
      <w:jc w:val="right"/>
    </w:pPr>
    <w:rPr>
      <w:rFonts w:ascii="Arial" w:eastAsia="Arial" w:hAnsi="Arial" w:cs="Arial"/>
      <w:sz w:val="18"/>
      <w:szCs w:val="18"/>
    </w:rPr>
  </w:style>
  <w:style w:type="paragraph" w:customStyle="1" w:styleId="Style123">
    <w:name w:val="Style 123"/>
    <w:basedOn w:val="Normln"/>
    <w:link w:val="CharStyle124"/>
    <w:pPr>
      <w:shd w:val="clear" w:color="auto" w:fill="FFFFFF"/>
      <w:spacing w:line="0" w:lineRule="atLeast"/>
    </w:pPr>
    <w:rPr>
      <w:rFonts w:ascii="Arial" w:eastAsia="Arial" w:hAnsi="Arial" w:cs="Arial"/>
      <w:b/>
      <w:bCs/>
      <w:sz w:val="26"/>
      <w:szCs w:val="26"/>
    </w:rPr>
  </w:style>
  <w:style w:type="paragraph" w:customStyle="1" w:styleId="Style128">
    <w:name w:val="Style 128"/>
    <w:basedOn w:val="Normln"/>
    <w:link w:val="CharStyle129"/>
    <w:pPr>
      <w:shd w:val="clear" w:color="auto" w:fill="FFFFFF"/>
      <w:spacing w:line="0" w:lineRule="atLeast"/>
      <w:jc w:val="both"/>
    </w:pPr>
    <w:rPr>
      <w:rFonts w:ascii="Arial" w:eastAsia="Arial" w:hAnsi="Arial" w:cs="Arial"/>
      <w:sz w:val="13"/>
      <w:szCs w:val="13"/>
    </w:rPr>
  </w:style>
  <w:style w:type="paragraph" w:customStyle="1" w:styleId="Style130">
    <w:name w:val="Style 130"/>
    <w:basedOn w:val="Normln"/>
    <w:link w:val="CharStyle131"/>
    <w:pPr>
      <w:shd w:val="clear" w:color="auto" w:fill="FFFFFF"/>
      <w:spacing w:before="180" w:line="238" w:lineRule="exact"/>
      <w:jc w:val="both"/>
    </w:pPr>
    <w:rPr>
      <w:rFonts w:ascii="Arial" w:eastAsia="Arial" w:hAnsi="Arial" w:cs="Arial"/>
      <w:sz w:val="17"/>
      <w:szCs w:val="17"/>
    </w:rPr>
  </w:style>
  <w:style w:type="paragraph" w:customStyle="1" w:styleId="Style134">
    <w:name w:val="Style 134"/>
    <w:basedOn w:val="Normln"/>
    <w:link w:val="CharStyle135"/>
    <w:pPr>
      <w:shd w:val="clear" w:color="auto" w:fill="FFFFFF"/>
      <w:spacing w:line="281" w:lineRule="exact"/>
      <w:jc w:val="both"/>
    </w:pPr>
    <w:rPr>
      <w:rFonts w:ascii="Arial" w:eastAsia="Arial" w:hAnsi="Arial" w:cs="Arial"/>
      <w:sz w:val="18"/>
      <w:szCs w:val="18"/>
    </w:rPr>
  </w:style>
  <w:style w:type="paragraph" w:customStyle="1" w:styleId="Style137">
    <w:name w:val="Style 137"/>
    <w:basedOn w:val="Normln"/>
    <w:link w:val="CharStyle138"/>
    <w:pPr>
      <w:shd w:val="clear" w:color="auto" w:fill="FFFFFF"/>
      <w:spacing w:line="166" w:lineRule="exact"/>
    </w:pPr>
    <w:rPr>
      <w:rFonts w:ascii="Arial" w:eastAsia="Arial" w:hAnsi="Arial" w:cs="Arial"/>
      <w:spacing w:val="-10"/>
      <w:sz w:val="15"/>
      <w:szCs w:val="15"/>
      <w:lang w:val="en-US" w:eastAsia="en-US" w:bidi="en-US"/>
    </w:rPr>
  </w:style>
  <w:style w:type="paragraph" w:customStyle="1" w:styleId="Style140">
    <w:name w:val="Style 140"/>
    <w:basedOn w:val="Normln"/>
    <w:link w:val="CharStyle141"/>
    <w:pPr>
      <w:shd w:val="clear" w:color="auto" w:fill="FFFFFF"/>
      <w:spacing w:line="0" w:lineRule="atLeast"/>
    </w:pPr>
    <w:rPr>
      <w:rFonts w:ascii="Arial" w:eastAsia="Arial" w:hAnsi="Arial" w:cs="Arial"/>
      <w:sz w:val="11"/>
      <w:szCs w:val="11"/>
    </w:rPr>
  </w:style>
  <w:style w:type="paragraph" w:customStyle="1" w:styleId="Style142">
    <w:name w:val="Style 142"/>
    <w:basedOn w:val="Normln"/>
    <w:link w:val="CharStyle143"/>
    <w:pPr>
      <w:shd w:val="clear" w:color="auto" w:fill="FFFFFF"/>
      <w:spacing w:line="0" w:lineRule="atLeast"/>
    </w:pPr>
    <w:rPr>
      <w:sz w:val="20"/>
      <w:szCs w:val="20"/>
    </w:rPr>
  </w:style>
  <w:style w:type="paragraph" w:customStyle="1" w:styleId="Style148">
    <w:name w:val="Style 148"/>
    <w:basedOn w:val="Normln"/>
    <w:link w:val="CharStyle149"/>
    <w:pPr>
      <w:shd w:val="clear" w:color="auto" w:fill="FFFFFF"/>
      <w:spacing w:line="166" w:lineRule="exact"/>
    </w:pPr>
    <w:rPr>
      <w:rFonts w:ascii="Arial" w:eastAsia="Arial" w:hAnsi="Arial" w:cs="Arial"/>
      <w:w w:val="80"/>
      <w:sz w:val="13"/>
      <w:szCs w:val="13"/>
    </w:rPr>
  </w:style>
  <w:style w:type="paragraph" w:customStyle="1" w:styleId="Style153">
    <w:name w:val="Style 153"/>
    <w:basedOn w:val="Normln"/>
    <w:link w:val="CharStyle154"/>
    <w:pPr>
      <w:shd w:val="clear" w:color="auto" w:fill="FFFFFF"/>
      <w:spacing w:line="0" w:lineRule="atLeast"/>
    </w:pPr>
    <w:rPr>
      <w:rFonts w:ascii="Arial" w:eastAsia="Arial" w:hAnsi="Arial" w:cs="Arial"/>
      <w:i/>
      <w:iCs/>
      <w:sz w:val="13"/>
      <w:szCs w:val="13"/>
    </w:rPr>
  </w:style>
  <w:style w:type="paragraph" w:customStyle="1" w:styleId="Style157">
    <w:name w:val="Style 157"/>
    <w:basedOn w:val="Normln"/>
    <w:link w:val="CharStyle158Exact"/>
    <w:pPr>
      <w:shd w:val="clear" w:color="auto" w:fill="FFFFFF"/>
      <w:spacing w:line="0" w:lineRule="atLeast"/>
    </w:pPr>
    <w:rPr>
      <w:rFonts w:ascii="Arial" w:eastAsia="Arial" w:hAnsi="Arial" w:cs="Arial"/>
      <w:b/>
      <w:bCs/>
      <w:spacing w:val="-4"/>
      <w:sz w:val="9"/>
      <w:szCs w:val="9"/>
    </w:rPr>
  </w:style>
  <w:style w:type="paragraph" w:customStyle="1" w:styleId="Style160">
    <w:name w:val="Style 160"/>
    <w:basedOn w:val="Normln"/>
    <w:link w:val="CharStyle161Exact"/>
    <w:pPr>
      <w:shd w:val="clear" w:color="auto" w:fill="FFFFFF"/>
      <w:spacing w:line="0" w:lineRule="atLeast"/>
    </w:pPr>
    <w:rPr>
      <w:rFonts w:ascii="Arial" w:eastAsia="Arial" w:hAnsi="Arial" w:cs="Arial"/>
      <w:i/>
      <w:iCs/>
      <w:sz w:val="10"/>
      <w:szCs w:val="10"/>
    </w:rPr>
  </w:style>
  <w:style w:type="paragraph" w:customStyle="1" w:styleId="Style163">
    <w:name w:val="Style 163"/>
    <w:basedOn w:val="Normln"/>
    <w:link w:val="CharStyle164Exact"/>
    <w:pPr>
      <w:shd w:val="clear" w:color="auto" w:fill="FFFFFF"/>
      <w:spacing w:line="0" w:lineRule="atLeast"/>
    </w:pPr>
    <w:rPr>
      <w:rFonts w:ascii="Arial" w:eastAsia="Arial" w:hAnsi="Arial" w:cs="Arial"/>
      <w:i/>
      <w:iCs/>
      <w:spacing w:val="-35"/>
      <w:sz w:val="20"/>
      <w:szCs w:val="20"/>
    </w:rPr>
  </w:style>
  <w:style w:type="paragraph" w:customStyle="1" w:styleId="Style166">
    <w:name w:val="Style 166"/>
    <w:basedOn w:val="Normln"/>
    <w:link w:val="CharStyle167"/>
    <w:pPr>
      <w:shd w:val="clear" w:color="auto" w:fill="FFFFFF"/>
      <w:spacing w:after="420" w:line="0" w:lineRule="atLeast"/>
      <w:jc w:val="center"/>
      <w:outlineLvl w:val="0"/>
    </w:pPr>
    <w:rPr>
      <w:rFonts w:ascii="Arial" w:eastAsia="Arial" w:hAnsi="Arial" w:cs="Arial"/>
      <w:b/>
      <w:bCs/>
      <w:sz w:val="26"/>
      <w:szCs w:val="26"/>
    </w:rPr>
  </w:style>
  <w:style w:type="paragraph" w:customStyle="1" w:styleId="Style168">
    <w:name w:val="Style 168"/>
    <w:basedOn w:val="Normln"/>
    <w:link w:val="CharStyle169"/>
    <w:pPr>
      <w:shd w:val="clear" w:color="auto" w:fill="FFFFFF"/>
      <w:spacing w:after="420" w:line="259" w:lineRule="exact"/>
      <w:jc w:val="center"/>
    </w:pPr>
    <w:rPr>
      <w:rFonts w:ascii="Arial" w:eastAsia="Arial" w:hAnsi="Arial" w:cs="Arial"/>
      <w:i/>
      <w:iCs/>
      <w:sz w:val="18"/>
      <w:szCs w:val="18"/>
    </w:rPr>
  </w:style>
  <w:style w:type="paragraph" w:customStyle="1" w:styleId="Style170">
    <w:name w:val="Style 170"/>
    <w:basedOn w:val="Normln"/>
    <w:link w:val="CharStyle171"/>
    <w:pPr>
      <w:shd w:val="clear" w:color="auto" w:fill="FFFFFF"/>
      <w:spacing w:before="420" w:line="238" w:lineRule="exact"/>
      <w:jc w:val="both"/>
    </w:pPr>
    <w:rPr>
      <w:rFonts w:ascii="Arial" w:eastAsia="Arial" w:hAnsi="Arial" w:cs="Arial"/>
      <w:b/>
      <w:bCs/>
      <w:i/>
      <w:iCs/>
      <w:sz w:val="18"/>
      <w:szCs w:val="18"/>
    </w:rPr>
  </w:style>
  <w:style w:type="paragraph" w:customStyle="1" w:styleId="Style177">
    <w:name w:val="Style 177"/>
    <w:basedOn w:val="Normln"/>
    <w:link w:val="CharStyle178"/>
    <w:pPr>
      <w:shd w:val="clear" w:color="auto" w:fill="FFFFFF"/>
      <w:spacing w:before="240" w:after="60" w:line="0" w:lineRule="atLeast"/>
      <w:outlineLvl w:val="2"/>
    </w:pPr>
    <w:rPr>
      <w:rFonts w:ascii="Arial" w:eastAsia="Arial" w:hAnsi="Arial" w:cs="Arial"/>
      <w:b/>
      <w:bCs/>
      <w:sz w:val="22"/>
      <w:szCs w:val="22"/>
    </w:rPr>
  </w:style>
  <w:style w:type="paragraph" w:customStyle="1" w:styleId="Style183">
    <w:name w:val="Style 183"/>
    <w:basedOn w:val="Normln"/>
    <w:link w:val="CharStyle184"/>
    <w:pPr>
      <w:shd w:val="clear" w:color="auto" w:fill="FFFFFF"/>
      <w:spacing w:before="240" w:line="0" w:lineRule="atLeast"/>
      <w:ind w:firstLine="400"/>
    </w:pPr>
    <w:rPr>
      <w:rFonts w:ascii="Arial" w:eastAsia="Arial" w:hAnsi="Arial" w:cs="Arial"/>
      <w:sz w:val="11"/>
      <w:szCs w:val="11"/>
    </w:rPr>
  </w:style>
  <w:style w:type="paragraph" w:customStyle="1" w:styleId="Style190">
    <w:name w:val="Style 190"/>
    <w:basedOn w:val="Normln"/>
    <w:link w:val="CharStyle191Exact"/>
    <w:pPr>
      <w:shd w:val="clear" w:color="auto" w:fill="FFFFFF"/>
      <w:spacing w:line="0" w:lineRule="atLeast"/>
    </w:pPr>
    <w:rPr>
      <w:rFonts w:ascii="Arial" w:eastAsia="Arial" w:hAnsi="Arial" w:cs="Arial"/>
      <w:i/>
      <w:iCs/>
      <w:spacing w:val="2"/>
      <w:sz w:val="20"/>
      <w:szCs w:val="20"/>
    </w:rPr>
  </w:style>
  <w:style w:type="paragraph" w:customStyle="1" w:styleId="Style192">
    <w:name w:val="Style 192"/>
    <w:basedOn w:val="Normln"/>
    <w:link w:val="CharStyle193Exact"/>
    <w:pPr>
      <w:shd w:val="clear" w:color="auto" w:fill="FFFFFF"/>
      <w:spacing w:line="0" w:lineRule="atLeast"/>
    </w:pPr>
    <w:rPr>
      <w:rFonts w:ascii="Arial" w:eastAsia="Arial" w:hAnsi="Arial" w:cs="Arial"/>
      <w:b/>
      <w:bCs/>
      <w:i/>
      <w:iCs/>
      <w:spacing w:val="-1"/>
      <w:sz w:val="13"/>
      <w:szCs w:val="13"/>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CharStyle3">
    <w:name w:val="Char Style 3"/>
    <w:basedOn w:val="Standardnpsmoodstavce"/>
    <w:link w:val="Style2"/>
    <w:rPr>
      <w:rFonts w:ascii="Arial" w:eastAsia="Arial" w:hAnsi="Arial" w:cs="Arial"/>
      <w:b w:val="0"/>
      <w:bCs w:val="0"/>
      <w:i w:val="0"/>
      <w:iCs w:val="0"/>
      <w:smallCaps w:val="0"/>
      <w:strike w:val="0"/>
      <w:sz w:val="13"/>
      <w:szCs w:val="13"/>
      <w:u w:val="none"/>
    </w:rPr>
  </w:style>
  <w:style w:type="character" w:customStyle="1" w:styleId="CharStyle4">
    <w:name w:val="Char Style 4"/>
    <w:basedOn w:val="CharStyle3"/>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CharStyle6">
    <w:name w:val="Char Style 6"/>
    <w:basedOn w:val="Standardnpsmoodstavce"/>
    <w:link w:val="Style5"/>
    <w:rPr>
      <w:rFonts w:ascii="Arial" w:eastAsia="Arial" w:hAnsi="Arial" w:cs="Arial"/>
      <w:b w:val="0"/>
      <w:bCs w:val="0"/>
      <w:i w:val="0"/>
      <w:iCs w:val="0"/>
      <w:smallCaps w:val="0"/>
      <w:strike w:val="0"/>
      <w:w w:val="80"/>
      <w:sz w:val="13"/>
      <w:szCs w:val="13"/>
      <w:u w:val="none"/>
    </w:rPr>
  </w:style>
  <w:style w:type="character" w:customStyle="1" w:styleId="CharStyle7">
    <w:name w:val="Char Style 7"/>
    <w:basedOn w:val="CharStyle6"/>
    <w:rPr>
      <w:rFonts w:ascii="Arial" w:eastAsia="Arial" w:hAnsi="Arial" w:cs="Arial"/>
      <w:b w:val="0"/>
      <w:bCs w:val="0"/>
      <w:i w:val="0"/>
      <w:iCs w:val="0"/>
      <w:smallCaps w:val="0"/>
      <w:strike w:val="0"/>
      <w:color w:val="000000"/>
      <w:spacing w:val="-10"/>
      <w:w w:val="80"/>
      <w:position w:val="0"/>
      <w:sz w:val="13"/>
      <w:szCs w:val="13"/>
      <w:u w:val="none"/>
      <w:lang w:val="cs-CZ" w:eastAsia="cs-CZ" w:bidi="cs-CZ"/>
    </w:rPr>
  </w:style>
  <w:style w:type="character" w:customStyle="1" w:styleId="CharStyle9">
    <w:name w:val="Char Style 9"/>
    <w:basedOn w:val="Standardnpsmoodstavce"/>
    <w:link w:val="Style8"/>
    <w:rPr>
      <w:rFonts w:ascii="Arial" w:eastAsia="Arial" w:hAnsi="Arial" w:cs="Arial"/>
      <w:b w:val="0"/>
      <w:bCs w:val="0"/>
      <w:i w:val="0"/>
      <w:iCs w:val="0"/>
      <w:smallCaps w:val="0"/>
      <w:strike w:val="0"/>
      <w:sz w:val="17"/>
      <w:szCs w:val="17"/>
      <w:u w:val="none"/>
    </w:rPr>
  </w:style>
  <w:style w:type="character" w:customStyle="1" w:styleId="CharStyle11">
    <w:name w:val="Char Style 11"/>
    <w:basedOn w:val="Standardnpsmoodstavce"/>
    <w:link w:val="Style10"/>
    <w:rPr>
      <w:b/>
      <w:bCs/>
      <w:i w:val="0"/>
      <w:iCs w:val="0"/>
      <w:smallCaps w:val="0"/>
      <w:strike w:val="0"/>
      <w:u w:val="none"/>
    </w:rPr>
  </w:style>
  <w:style w:type="character" w:customStyle="1" w:styleId="CharStyle12">
    <w:name w:val="Char Style 12"/>
    <w:basedOn w:val="CharStyle9"/>
    <w:rPr>
      <w:rFonts w:ascii="Times New Roman" w:eastAsia="Times New Roman" w:hAnsi="Times New Roman" w:cs="Times New Roman"/>
      <w:b/>
      <w:bCs/>
      <w:i/>
      <w:iCs/>
      <w:smallCaps w:val="0"/>
      <w:strike w:val="0"/>
      <w:color w:val="000000"/>
      <w:spacing w:val="-40"/>
      <w:w w:val="150"/>
      <w:position w:val="0"/>
      <w:sz w:val="26"/>
      <w:szCs w:val="26"/>
      <w:u w:val="none"/>
      <w:lang w:val="cs-CZ" w:eastAsia="cs-CZ" w:bidi="cs-CZ"/>
    </w:rPr>
  </w:style>
  <w:style w:type="character" w:customStyle="1" w:styleId="CharStyle14">
    <w:name w:val="Char Style 14"/>
    <w:basedOn w:val="Standardnpsmoodstavce"/>
    <w:link w:val="Style13"/>
    <w:rPr>
      <w:rFonts w:ascii="Arial" w:eastAsia="Arial" w:hAnsi="Arial" w:cs="Arial"/>
      <w:b/>
      <w:bCs/>
      <w:i w:val="0"/>
      <w:iCs w:val="0"/>
      <w:smallCaps w:val="0"/>
      <w:strike w:val="0"/>
      <w:sz w:val="18"/>
      <w:szCs w:val="18"/>
      <w:u w:val="none"/>
    </w:rPr>
  </w:style>
  <w:style w:type="character" w:customStyle="1" w:styleId="CharStyle15">
    <w:name w:val="Char Style 15"/>
    <w:basedOn w:val="CharStyle14"/>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CharStyle17">
    <w:name w:val="Char Style 17"/>
    <w:basedOn w:val="Standardnpsmoodstavce"/>
    <w:link w:val="Style16"/>
    <w:rPr>
      <w:b w:val="0"/>
      <w:bCs w:val="0"/>
      <w:i w:val="0"/>
      <w:iCs w:val="0"/>
      <w:smallCaps w:val="0"/>
      <w:strike w:val="0"/>
      <w:sz w:val="19"/>
      <w:szCs w:val="19"/>
      <w:u w:val="none"/>
    </w:rPr>
  </w:style>
  <w:style w:type="character" w:customStyle="1" w:styleId="CharStyle19">
    <w:name w:val="Char Style 19"/>
    <w:basedOn w:val="Standardnpsmoodstavce"/>
    <w:link w:val="Style18"/>
    <w:rPr>
      <w:b w:val="0"/>
      <w:bCs w:val="0"/>
      <w:i w:val="0"/>
      <w:iCs w:val="0"/>
      <w:smallCaps w:val="0"/>
      <w:strike w:val="0"/>
      <w:sz w:val="17"/>
      <w:szCs w:val="17"/>
      <w:u w:val="none"/>
    </w:rPr>
  </w:style>
  <w:style w:type="character" w:customStyle="1" w:styleId="CharStyle20Exact">
    <w:name w:val="Char Style 20 Exact"/>
    <w:basedOn w:val="Standardnpsmoodstavce"/>
    <w:rPr>
      <w:rFonts w:ascii="Arial" w:eastAsia="Arial" w:hAnsi="Arial" w:cs="Arial"/>
      <w:b w:val="0"/>
      <w:bCs w:val="0"/>
      <w:i w:val="0"/>
      <w:iCs w:val="0"/>
      <w:smallCaps w:val="0"/>
      <w:strike w:val="0"/>
      <w:spacing w:val="-6"/>
      <w:sz w:val="17"/>
      <w:szCs w:val="17"/>
      <w:u w:val="none"/>
    </w:rPr>
  </w:style>
  <w:style w:type="character" w:customStyle="1" w:styleId="CharStyle21Exact">
    <w:name w:val="Char Style 21 Exact"/>
    <w:basedOn w:val="Standardnpsmoodstavce"/>
    <w:rPr>
      <w:rFonts w:ascii="Arial" w:eastAsia="Arial" w:hAnsi="Arial" w:cs="Arial"/>
      <w:b/>
      <w:bCs/>
      <w:i w:val="0"/>
      <w:iCs w:val="0"/>
      <w:smallCaps w:val="0"/>
      <w:strike w:val="0"/>
      <w:spacing w:val="-4"/>
      <w:sz w:val="18"/>
      <w:szCs w:val="18"/>
      <w:u w:val="none"/>
    </w:rPr>
  </w:style>
  <w:style w:type="character" w:customStyle="1" w:styleId="CharStyle23">
    <w:name w:val="Char Style 23"/>
    <w:basedOn w:val="Standardnpsmoodstavce"/>
    <w:link w:val="Style22"/>
    <w:rPr>
      <w:b/>
      <w:bCs/>
      <w:i w:val="0"/>
      <w:iCs w:val="0"/>
      <w:smallCaps w:val="0"/>
      <w:strike w:val="0"/>
      <w:u w:val="none"/>
    </w:rPr>
  </w:style>
  <w:style w:type="character" w:customStyle="1" w:styleId="CharStyle24">
    <w:name w:val="Char Style 24"/>
    <w:basedOn w:val="CharStyle23"/>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CharStyle26">
    <w:name w:val="Char Style 26"/>
    <w:basedOn w:val="Standardnpsmoodstavce"/>
    <w:link w:val="Style25"/>
    <w:rPr>
      <w:rFonts w:ascii="Arial" w:eastAsia="Arial" w:hAnsi="Arial" w:cs="Arial"/>
      <w:b w:val="0"/>
      <w:bCs w:val="0"/>
      <w:i w:val="0"/>
      <w:iCs w:val="0"/>
      <w:smallCaps w:val="0"/>
      <w:strike w:val="0"/>
      <w:sz w:val="16"/>
      <w:szCs w:val="16"/>
      <w:u w:val="none"/>
    </w:rPr>
  </w:style>
  <w:style w:type="character" w:customStyle="1" w:styleId="CharStyle27">
    <w:name w:val="Char Style 27"/>
    <w:basedOn w:val="CharStyle26"/>
    <w:rPr>
      <w:rFonts w:ascii="Arial" w:eastAsia="Arial" w:hAnsi="Arial" w:cs="Arial"/>
      <w:b w:val="0"/>
      <w:bCs w:val="0"/>
      <w:i w:val="0"/>
      <w:iCs w:val="0"/>
      <w:smallCaps w:val="0"/>
      <w:strike w:val="0"/>
      <w:color w:val="FFFFFF"/>
      <w:spacing w:val="-10"/>
      <w:w w:val="100"/>
      <w:position w:val="0"/>
      <w:sz w:val="19"/>
      <w:szCs w:val="19"/>
      <w:u w:val="none"/>
      <w:lang w:val="en-US" w:eastAsia="en-US" w:bidi="en-US"/>
    </w:rPr>
  </w:style>
  <w:style w:type="character" w:customStyle="1" w:styleId="CharStyle28">
    <w:name w:val="Char Style 28"/>
    <w:basedOn w:val="CharStyle26"/>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CharStyle29">
    <w:name w:val="Char Style 29"/>
    <w:basedOn w:val="CharStyle23"/>
    <w:rPr>
      <w:rFonts w:ascii="Times New Roman" w:eastAsia="Times New Roman" w:hAnsi="Times New Roman" w:cs="Times New Roman"/>
      <w:b/>
      <w:bCs/>
      <w:i w:val="0"/>
      <w:iCs w:val="0"/>
      <w:smallCaps w:val="0"/>
      <w:strike w:val="0"/>
      <w:color w:val="000000"/>
      <w:spacing w:val="0"/>
      <w:w w:val="100"/>
      <w:position w:val="0"/>
      <w:sz w:val="24"/>
      <w:szCs w:val="24"/>
      <w:u w:val="none"/>
      <w:lang w:val="cs-CZ" w:eastAsia="cs-CZ" w:bidi="cs-CZ"/>
    </w:rPr>
  </w:style>
  <w:style w:type="character" w:customStyle="1" w:styleId="CharStyle31">
    <w:name w:val="Char Style 31"/>
    <w:basedOn w:val="Standardnpsmoodstavce"/>
    <w:link w:val="Style30"/>
    <w:rPr>
      <w:b w:val="0"/>
      <w:bCs w:val="0"/>
      <w:i w:val="0"/>
      <w:iCs w:val="0"/>
      <w:smallCaps w:val="0"/>
      <w:strike w:val="0"/>
      <w:u w:val="none"/>
    </w:rPr>
  </w:style>
  <w:style w:type="character" w:customStyle="1" w:styleId="CharStyle32">
    <w:name w:val="Char Style 32"/>
    <w:basedOn w:val="CharStyle19"/>
    <w:rPr>
      <w:rFonts w:ascii="Arial" w:eastAsia="Arial" w:hAnsi="Arial" w:cs="Arial"/>
      <w:b w:val="0"/>
      <w:bCs w:val="0"/>
      <w:i w:val="0"/>
      <w:iCs w:val="0"/>
      <w:smallCaps w:val="0"/>
      <w:strike w:val="0"/>
      <w:color w:val="000000"/>
      <w:spacing w:val="0"/>
      <w:w w:val="150"/>
      <w:position w:val="0"/>
      <w:sz w:val="12"/>
      <w:szCs w:val="12"/>
      <w:u w:val="none"/>
      <w:lang w:val="cs-CZ" w:eastAsia="cs-CZ" w:bidi="cs-CZ"/>
    </w:rPr>
  </w:style>
  <w:style w:type="character" w:customStyle="1" w:styleId="CharStyle33">
    <w:name w:val="Char Style 33"/>
    <w:basedOn w:val="CharStyle31"/>
    <w:rPr>
      <w:rFonts w:ascii="Times New Roman" w:eastAsia="Times New Roman" w:hAnsi="Times New Roman" w:cs="Times New Roman"/>
      <w:b/>
      <w:bCs/>
      <w:i w:val="0"/>
      <w:iCs w:val="0"/>
      <w:smallCaps w:val="0"/>
      <w:strike w:val="0"/>
      <w:color w:val="000000"/>
      <w:spacing w:val="0"/>
      <w:w w:val="100"/>
      <w:position w:val="0"/>
      <w:sz w:val="24"/>
      <w:szCs w:val="24"/>
      <w:u w:val="single"/>
      <w:lang w:val="cs-CZ" w:eastAsia="cs-CZ" w:bidi="cs-CZ"/>
    </w:rPr>
  </w:style>
  <w:style w:type="character" w:customStyle="1" w:styleId="CharStyle34">
    <w:name w:val="Char Style 34"/>
    <w:basedOn w:val="CharStyle9"/>
    <w:rPr>
      <w:rFonts w:ascii="Arial" w:eastAsia="Arial" w:hAnsi="Arial" w:cs="Arial"/>
      <w:b w:val="0"/>
      <w:bCs w:val="0"/>
      <w:i w:val="0"/>
      <w:iCs w:val="0"/>
      <w:smallCaps w:val="0"/>
      <w:strike w:val="0"/>
      <w:color w:val="000000"/>
      <w:spacing w:val="0"/>
      <w:w w:val="100"/>
      <w:position w:val="0"/>
      <w:sz w:val="17"/>
      <w:szCs w:val="17"/>
      <w:u w:val="single"/>
      <w:lang w:val="cs-CZ" w:eastAsia="cs-CZ" w:bidi="cs-CZ"/>
    </w:rPr>
  </w:style>
  <w:style w:type="character" w:customStyle="1" w:styleId="CharStyle35">
    <w:name w:val="Char Style 35"/>
    <w:basedOn w:val="CharStyle9"/>
    <w:rPr>
      <w:rFonts w:ascii="Arial" w:eastAsia="Arial" w:hAnsi="Arial" w:cs="Arial"/>
      <w:b w:val="0"/>
      <w:bCs w:val="0"/>
      <w:i w:val="0"/>
      <w:iCs w:val="0"/>
      <w:smallCaps w:val="0"/>
      <w:strike w:val="0"/>
      <w:color w:val="FFFFFF"/>
      <w:spacing w:val="0"/>
      <w:w w:val="100"/>
      <w:position w:val="0"/>
      <w:sz w:val="17"/>
      <w:szCs w:val="17"/>
      <w:u w:val="none"/>
      <w:lang w:val="cs-CZ" w:eastAsia="cs-CZ" w:bidi="cs-CZ"/>
    </w:rPr>
  </w:style>
  <w:style w:type="character" w:customStyle="1" w:styleId="CharStyle37Exact">
    <w:name w:val="Char Style 37 Exact"/>
    <w:basedOn w:val="Standardnpsmoodstavce"/>
    <w:rPr>
      <w:b/>
      <w:bCs/>
      <w:i/>
      <w:iCs/>
      <w:smallCaps w:val="0"/>
      <w:strike w:val="0"/>
      <w:spacing w:val="-9"/>
      <w:w w:val="150"/>
      <w:sz w:val="26"/>
      <w:szCs w:val="26"/>
      <w:u w:val="none"/>
    </w:rPr>
  </w:style>
  <w:style w:type="character" w:customStyle="1" w:styleId="CharStyle38Exact">
    <w:name w:val="Char Style 38 Exact"/>
    <w:basedOn w:val="CharStyle79"/>
    <w:rPr>
      <w:b/>
      <w:bCs/>
      <w:i/>
      <w:iCs/>
      <w:smallCaps/>
      <w:strike w:val="0"/>
      <w:spacing w:val="-41"/>
      <w:w w:val="150"/>
      <w:sz w:val="26"/>
      <w:szCs w:val="26"/>
      <w:u w:val="none"/>
    </w:rPr>
  </w:style>
  <w:style w:type="character" w:customStyle="1" w:styleId="CharStyle40Exact">
    <w:name w:val="Char Style 40 Exact"/>
    <w:basedOn w:val="Standardnpsmoodstavce"/>
    <w:rPr>
      <w:rFonts w:ascii="Arial" w:eastAsia="Arial" w:hAnsi="Arial" w:cs="Arial"/>
      <w:b w:val="0"/>
      <w:bCs w:val="0"/>
      <w:i w:val="0"/>
      <w:iCs w:val="0"/>
      <w:smallCaps w:val="0"/>
      <w:strike w:val="0"/>
      <w:spacing w:val="-1"/>
      <w:sz w:val="17"/>
      <w:szCs w:val="17"/>
      <w:u w:val="none"/>
    </w:rPr>
  </w:style>
  <w:style w:type="character" w:customStyle="1" w:styleId="CharStyle42Exact">
    <w:name w:val="Char Style 42 Exact"/>
    <w:basedOn w:val="Standardnpsmoodstavce"/>
    <w:rPr>
      <w:rFonts w:ascii="Arial" w:eastAsia="Arial" w:hAnsi="Arial" w:cs="Arial"/>
      <w:b w:val="0"/>
      <w:bCs w:val="0"/>
      <w:i w:val="0"/>
      <w:iCs w:val="0"/>
      <w:smallCaps w:val="0"/>
      <w:strike w:val="0"/>
      <w:spacing w:val="-11"/>
      <w:sz w:val="15"/>
      <w:szCs w:val="15"/>
      <w:u w:val="none"/>
    </w:rPr>
  </w:style>
  <w:style w:type="character" w:customStyle="1" w:styleId="CharStyle43Exact">
    <w:name w:val="Char Style 43 Exact"/>
    <w:basedOn w:val="CharStyle74"/>
    <w:rPr>
      <w:rFonts w:ascii="Arial" w:eastAsia="Arial" w:hAnsi="Arial" w:cs="Arial"/>
      <w:b w:val="0"/>
      <w:bCs w:val="0"/>
      <w:i/>
      <w:iCs/>
      <w:smallCaps w:val="0"/>
      <w:strike w:val="0"/>
      <w:spacing w:val="-16"/>
      <w:sz w:val="15"/>
      <w:szCs w:val="15"/>
      <w:u w:val="none"/>
      <w:lang w:val="sk-SK" w:eastAsia="sk-SK" w:bidi="sk-SK"/>
    </w:rPr>
  </w:style>
  <w:style w:type="character" w:customStyle="1" w:styleId="CharStyle45Exact">
    <w:name w:val="Char Style 45 Exact"/>
    <w:basedOn w:val="Standardnpsmoodstavce"/>
    <w:rPr>
      <w:rFonts w:ascii="Arial" w:eastAsia="Arial" w:hAnsi="Arial" w:cs="Arial"/>
      <w:b w:val="0"/>
      <w:bCs w:val="0"/>
      <w:i w:val="0"/>
      <w:iCs w:val="0"/>
      <w:smallCaps w:val="0"/>
      <w:strike w:val="0"/>
      <w:spacing w:val="2"/>
      <w:sz w:val="13"/>
      <w:szCs w:val="13"/>
      <w:u w:val="none"/>
    </w:rPr>
  </w:style>
  <w:style w:type="character" w:customStyle="1" w:styleId="CharStyle46Exact">
    <w:name w:val="Char Style 46 Exact"/>
    <w:basedOn w:val="CharStyle9"/>
    <w:rPr>
      <w:rFonts w:ascii="Arial" w:eastAsia="Arial" w:hAnsi="Arial" w:cs="Arial"/>
      <w:b w:val="0"/>
      <w:bCs w:val="0"/>
      <w:i w:val="0"/>
      <w:iCs w:val="0"/>
      <w:smallCaps w:val="0"/>
      <w:strike w:val="0"/>
      <w:color w:val="FFFFFF"/>
      <w:spacing w:val="-6"/>
      <w:w w:val="100"/>
      <w:position w:val="0"/>
      <w:sz w:val="17"/>
      <w:szCs w:val="17"/>
      <w:u w:val="none"/>
      <w:lang w:val="cs-CZ" w:eastAsia="cs-CZ" w:bidi="cs-CZ"/>
    </w:rPr>
  </w:style>
  <w:style w:type="character" w:customStyle="1" w:styleId="CharStyle48Exact">
    <w:name w:val="Char Style 48 Exact"/>
    <w:basedOn w:val="Standardnpsmoodstavce"/>
    <w:link w:val="Style47"/>
    <w:rPr>
      <w:rFonts w:ascii="Arial" w:eastAsia="Arial" w:hAnsi="Arial" w:cs="Arial"/>
      <w:b w:val="0"/>
      <w:bCs w:val="0"/>
      <w:i w:val="0"/>
      <w:iCs w:val="0"/>
      <w:smallCaps w:val="0"/>
      <w:strike w:val="0"/>
      <w:w w:val="80"/>
      <w:sz w:val="26"/>
      <w:szCs w:val="26"/>
      <w:u w:val="none"/>
    </w:rPr>
  </w:style>
  <w:style w:type="character" w:customStyle="1" w:styleId="CharStyle49Exact">
    <w:name w:val="Char Style 49 Exact"/>
    <w:basedOn w:val="CharStyle48Exact"/>
    <w:rPr>
      <w:rFonts w:ascii="Arial" w:eastAsia="Arial" w:hAnsi="Arial" w:cs="Arial"/>
      <w:b w:val="0"/>
      <w:bCs w:val="0"/>
      <w:i w:val="0"/>
      <w:iCs w:val="0"/>
      <w:smallCaps w:val="0"/>
      <w:strike w:val="0"/>
      <w:color w:val="000000"/>
      <w:spacing w:val="0"/>
      <w:w w:val="80"/>
      <w:position w:val="0"/>
      <w:sz w:val="26"/>
      <w:szCs w:val="26"/>
      <w:u w:val="single"/>
      <w:lang w:val="cs-CZ" w:eastAsia="cs-CZ" w:bidi="cs-CZ"/>
    </w:rPr>
  </w:style>
  <w:style w:type="character" w:customStyle="1" w:styleId="CharStyle51Exact">
    <w:name w:val="Char Style 51 Exact"/>
    <w:basedOn w:val="Standardnpsmoodstavce"/>
    <w:link w:val="Style50"/>
    <w:rPr>
      <w:b/>
      <w:bCs/>
      <w:i/>
      <w:iCs/>
      <w:smallCaps w:val="0"/>
      <w:strike w:val="0"/>
      <w:spacing w:val="-9"/>
      <w:w w:val="150"/>
      <w:sz w:val="26"/>
      <w:szCs w:val="26"/>
      <w:u w:val="none"/>
    </w:rPr>
  </w:style>
  <w:style w:type="character" w:customStyle="1" w:styleId="CharStyle52Exact">
    <w:name w:val="Char Style 52 Exact"/>
    <w:basedOn w:val="CharStyle51Exact"/>
    <w:rPr>
      <w:rFonts w:ascii="Times New Roman" w:eastAsia="Times New Roman" w:hAnsi="Times New Roman" w:cs="Times New Roman"/>
      <w:b/>
      <w:bCs/>
      <w:i/>
      <w:iCs/>
      <w:smallCaps w:val="0"/>
      <w:strike w:val="0"/>
      <w:color w:val="000000"/>
      <w:spacing w:val="26"/>
      <w:w w:val="150"/>
      <w:position w:val="0"/>
      <w:sz w:val="26"/>
      <w:szCs w:val="26"/>
      <w:u w:val="none"/>
      <w:lang w:val="cs-CZ" w:eastAsia="cs-CZ" w:bidi="cs-CZ"/>
    </w:rPr>
  </w:style>
  <w:style w:type="character" w:customStyle="1" w:styleId="CharStyle54Exact">
    <w:name w:val="Char Style 54 Exact"/>
    <w:basedOn w:val="Standardnpsmoodstavce"/>
    <w:rPr>
      <w:rFonts w:ascii="Arial" w:eastAsia="Arial" w:hAnsi="Arial" w:cs="Arial"/>
      <w:b w:val="0"/>
      <w:bCs w:val="0"/>
      <w:i w:val="0"/>
      <w:iCs w:val="0"/>
      <w:smallCaps w:val="0"/>
      <w:strike w:val="0"/>
      <w:spacing w:val="-6"/>
      <w:sz w:val="17"/>
      <w:szCs w:val="17"/>
      <w:u w:val="none"/>
    </w:rPr>
  </w:style>
  <w:style w:type="character" w:customStyle="1" w:styleId="CharStyle55">
    <w:name w:val="Char Style 55"/>
    <w:basedOn w:val="Standardnpsmoodstavce"/>
    <w:link w:val="Style39"/>
    <w:rPr>
      <w:rFonts w:ascii="Arial" w:eastAsia="Arial" w:hAnsi="Arial" w:cs="Arial"/>
      <w:b w:val="0"/>
      <w:bCs w:val="0"/>
      <w:i w:val="0"/>
      <w:iCs w:val="0"/>
      <w:smallCaps w:val="0"/>
      <w:strike w:val="0"/>
      <w:sz w:val="18"/>
      <w:szCs w:val="18"/>
      <w:u w:val="none"/>
    </w:rPr>
  </w:style>
  <w:style w:type="character" w:customStyle="1" w:styleId="CharStyle56">
    <w:name w:val="Char Style 56"/>
    <w:basedOn w:val="CharStyle55"/>
    <w:rPr>
      <w:rFonts w:ascii="Arial" w:eastAsia="Arial" w:hAnsi="Arial" w:cs="Arial"/>
      <w:b w:val="0"/>
      <w:bCs w:val="0"/>
      <w:i/>
      <w:iCs/>
      <w:smallCaps/>
      <w:strike w:val="0"/>
      <w:color w:val="000000"/>
      <w:spacing w:val="0"/>
      <w:w w:val="100"/>
      <w:position w:val="0"/>
      <w:sz w:val="18"/>
      <w:szCs w:val="18"/>
      <w:u w:val="none"/>
      <w:lang w:val="cs-CZ" w:eastAsia="cs-CZ" w:bidi="cs-CZ"/>
    </w:rPr>
  </w:style>
  <w:style w:type="character" w:customStyle="1" w:styleId="CharStyle57">
    <w:name w:val="Char Style 57"/>
    <w:basedOn w:val="CharStyle55"/>
    <w:rPr>
      <w:rFonts w:ascii="Arial" w:eastAsia="Arial" w:hAnsi="Arial" w:cs="Arial"/>
      <w:b w:val="0"/>
      <w:bCs w:val="0"/>
      <w:i w:val="0"/>
      <w:iCs w:val="0"/>
      <w:smallCaps w:val="0"/>
      <w:strike w:val="0"/>
      <w:color w:val="000000"/>
      <w:spacing w:val="50"/>
      <w:w w:val="100"/>
      <w:position w:val="0"/>
      <w:sz w:val="18"/>
      <w:szCs w:val="18"/>
      <w:u w:val="none"/>
      <w:lang w:val="cs-CZ" w:eastAsia="cs-CZ" w:bidi="cs-CZ"/>
    </w:rPr>
  </w:style>
  <w:style w:type="character" w:customStyle="1" w:styleId="CharStyle59">
    <w:name w:val="Char Style 59"/>
    <w:basedOn w:val="Standardnpsmoodstavce"/>
    <w:link w:val="Style58"/>
    <w:rPr>
      <w:rFonts w:ascii="Arial" w:eastAsia="Arial" w:hAnsi="Arial" w:cs="Arial"/>
      <w:b/>
      <w:bCs/>
      <w:i w:val="0"/>
      <w:iCs w:val="0"/>
      <w:smallCaps w:val="0"/>
      <w:strike w:val="0"/>
      <w:sz w:val="18"/>
      <w:szCs w:val="18"/>
      <w:u w:val="none"/>
    </w:rPr>
  </w:style>
  <w:style w:type="character" w:customStyle="1" w:styleId="CharStyle60">
    <w:name w:val="Char Style 60"/>
    <w:basedOn w:val="CharStyle26"/>
    <w:rPr>
      <w:rFonts w:ascii="Arial" w:eastAsia="Arial" w:hAnsi="Arial" w:cs="Arial"/>
      <w:b/>
      <w:bCs/>
      <w:i w:val="0"/>
      <w:iCs w:val="0"/>
      <w:smallCaps w:val="0"/>
      <w:strike w:val="0"/>
      <w:color w:val="FFFFFF"/>
      <w:spacing w:val="-20"/>
      <w:w w:val="100"/>
      <w:position w:val="0"/>
      <w:sz w:val="24"/>
      <w:szCs w:val="24"/>
      <w:u w:val="none"/>
      <w:lang w:val="cs-CZ" w:eastAsia="cs-CZ" w:bidi="cs-CZ"/>
    </w:rPr>
  </w:style>
  <w:style w:type="character" w:customStyle="1" w:styleId="CharStyle61">
    <w:name w:val="Char Style 61"/>
    <w:basedOn w:val="CharStyle26"/>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CharStyle63">
    <w:name w:val="Char Style 63"/>
    <w:basedOn w:val="Standardnpsmoodstavce"/>
    <w:link w:val="Style62"/>
    <w:rPr>
      <w:rFonts w:ascii="Arial" w:eastAsia="Arial" w:hAnsi="Arial" w:cs="Arial"/>
      <w:b w:val="0"/>
      <w:bCs w:val="0"/>
      <w:i w:val="0"/>
      <w:iCs w:val="0"/>
      <w:smallCaps w:val="0"/>
      <w:strike w:val="0"/>
      <w:sz w:val="22"/>
      <w:szCs w:val="22"/>
      <w:u w:val="none"/>
    </w:rPr>
  </w:style>
  <w:style w:type="character" w:customStyle="1" w:styleId="CharStyle64">
    <w:name w:val="Char Style 64"/>
    <w:basedOn w:val="Standardnpsmoodstavce"/>
    <w:link w:val="Style44"/>
    <w:rPr>
      <w:rFonts w:ascii="Arial" w:eastAsia="Arial" w:hAnsi="Arial" w:cs="Arial"/>
      <w:b w:val="0"/>
      <w:bCs w:val="0"/>
      <w:i w:val="0"/>
      <w:iCs w:val="0"/>
      <w:smallCaps w:val="0"/>
      <w:strike w:val="0"/>
      <w:sz w:val="13"/>
      <w:szCs w:val="13"/>
      <w:u w:val="none"/>
    </w:rPr>
  </w:style>
  <w:style w:type="character" w:customStyle="1" w:styleId="CharStyle66Exact">
    <w:name w:val="Char Style 66 Exact"/>
    <w:basedOn w:val="Standardnpsmoodstavce"/>
    <w:link w:val="Style65"/>
    <w:rPr>
      <w:b w:val="0"/>
      <w:bCs w:val="0"/>
      <w:i w:val="0"/>
      <w:iCs w:val="0"/>
      <w:smallCaps w:val="0"/>
      <w:strike w:val="0"/>
      <w:spacing w:val="8"/>
      <w:sz w:val="19"/>
      <w:szCs w:val="19"/>
      <w:u w:val="none"/>
    </w:rPr>
  </w:style>
  <w:style w:type="character" w:customStyle="1" w:styleId="CharStyle67Exact">
    <w:name w:val="Char Style 67 Exact"/>
    <w:basedOn w:val="CharStyle66Exact"/>
    <w:rPr>
      <w:rFonts w:ascii="Times New Roman" w:eastAsia="Times New Roman" w:hAnsi="Times New Roman" w:cs="Times New Roman"/>
      <w:b w:val="0"/>
      <w:bCs w:val="0"/>
      <w:i w:val="0"/>
      <w:iCs w:val="0"/>
      <w:smallCaps w:val="0"/>
      <w:strike w:val="0"/>
      <w:color w:val="FFFFFF"/>
      <w:spacing w:val="8"/>
      <w:w w:val="100"/>
      <w:position w:val="0"/>
      <w:sz w:val="19"/>
      <w:szCs w:val="19"/>
      <w:u w:val="none"/>
      <w:lang w:val="cs-CZ" w:eastAsia="cs-CZ" w:bidi="cs-CZ"/>
    </w:rPr>
  </w:style>
  <w:style w:type="character" w:customStyle="1" w:styleId="CharStyle69Exact">
    <w:name w:val="Char Style 69 Exact"/>
    <w:basedOn w:val="Standardnpsmoodstavce"/>
    <w:link w:val="Style68"/>
    <w:rPr>
      <w:b/>
      <w:bCs/>
      <w:i w:val="0"/>
      <w:iCs w:val="0"/>
      <w:smallCaps w:val="0"/>
      <w:strike w:val="0"/>
      <w:u w:val="none"/>
    </w:rPr>
  </w:style>
  <w:style w:type="character" w:customStyle="1" w:styleId="CharStyle70">
    <w:name w:val="Char Style 70"/>
    <w:basedOn w:val="CharStyle64"/>
    <w:rPr>
      <w:rFonts w:ascii="Arial" w:eastAsia="Arial" w:hAnsi="Arial" w:cs="Arial"/>
      <w:b/>
      <w:bCs/>
      <w:i/>
      <w:iCs/>
      <w:smallCaps w:val="0"/>
      <w:strike w:val="0"/>
      <w:color w:val="000000"/>
      <w:spacing w:val="0"/>
      <w:w w:val="100"/>
      <w:position w:val="0"/>
      <w:sz w:val="13"/>
      <w:szCs w:val="13"/>
      <w:u w:val="none"/>
      <w:lang w:val="cs-CZ" w:eastAsia="cs-CZ" w:bidi="cs-CZ"/>
    </w:rPr>
  </w:style>
  <w:style w:type="character" w:customStyle="1" w:styleId="CharStyle72">
    <w:name w:val="Char Style 72"/>
    <w:basedOn w:val="Standardnpsmoodstavce"/>
    <w:link w:val="Style71"/>
    <w:rPr>
      <w:rFonts w:ascii="Arial" w:eastAsia="Arial" w:hAnsi="Arial" w:cs="Arial"/>
      <w:b w:val="0"/>
      <w:bCs w:val="0"/>
      <w:i w:val="0"/>
      <w:iCs w:val="0"/>
      <w:smallCaps w:val="0"/>
      <w:strike w:val="0"/>
      <w:spacing w:val="10"/>
      <w:sz w:val="20"/>
      <w:szCs w:val="20"/>
      <w:u w:val="none"/>
    </w:rPr>
  </w:style>
  <w:style w:type="character" w:customStyle="1" w:styleId="CharStyle73">
    <w:name w:val="Char Style 73"/>
    <w:basedOn w:val="CharStyle72"/>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CharStyle74">
    <w:name w:val="Char Style 74"/>
    <w:basedOn w:val="Standardnpsmoodstavce"/>
    <w:link w:val="Style41"/>
    <w:rPr>
      <w:rFonts w:ascii="Arial" w:eastAsia="Arial" w:hAnsi="Arial" w:cs="Arial"/>
      <w:b w:val="0"/>
      <w:bCs w:val="0"/>
      <w:i w:val="0"/>
      <w:iCs w:val="0"/>
      <w:smallCaps w:val="0"/>
      <w:strike w:val="0"/>
      <w:spacing w:val="-10"/>
      <w:sz w:val="15"/>
      <w:szCs w:val="15"/>
      <w:u w:val="none"/>
    </w:rPr>
  </w:style>
  <w:style w:type="character" w:customStyle="1" w:styleId="CharStyle75">
    <w:name w:val="Char Style 75"/>
    <w:basedOn w:val="CharStyle74"/>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CharStyle76">
    <w:name w:val="Char Style 76"/>
    <w:basedOn w:val="CharStyle74"/>
    <w:rPr>
      <w:rFonts w:ascii="Arial" w:eastAsia="Arial" w:hAnsi="Arial" w:cs="Arial"/>
      <w:b w:val="0"/>
      <w:bCs w:val="0"/>
      <w:i/>
      <w:iCs/>
      <w:smallCaps w:val="0"/>
      <w:strike w:val="0"/>
      <w:color w:val="000000"/>
      <w:spacing w:val="-20"/>
      <w:w w:val="100"/>
      <w:position w:val="0"/>
      <w:sz w:val="15"/>
      <w:szCs w:val="15"/>
      <w:u w:val="none"/>
      <w:lang w:val="cs-CZ" w:eastAsia="cs-CZ" w:bidi="cs-CZ"/>
    </w:rPr>
  </w:style>
  <w:style w:type="character" w:customStyle="1" w:styleId="CharStyle77">
    <w:name w:val="Char Style 77"/>
    <w:basedOn w:val="CharStyle64"/>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CharStyle78">
    <w:name w:val="Char Style 78"/>
    <w:basedOn w:val="CharStyle55"/>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character" w:customStyle="1" w:styleId="CharStyle79">
    <w:name w:val="Char Style 79"/>
    <w:basedOn w:val="Standardnpsmoodstavce"/>
    <w:link w:val="Style36"/>
    <w:rPr>
      <w:b/>
      <w:bCs/>
      <w:i/>
      <w:iCs/>
      <w:smallCaps w:val="0"/>
      <w:strike w:val="0"/>
      <w:spacing w:val="-10"/>
      <w:w w:val="150"/>
      <w:sz w:val="26"/>
      <w:szCs w:val="26"/>
      <w:u w:val="none"/>
    </w:rPr>
  </w:style>
  <w:style w:type="character" w:customStyle="1" w:styleId="CharStyle80">
    <w:name w:val="Char Style 80"/>
    <w:basedOn w:val="CharStyle79"/>
    <w:rPr>
      <w:rFonts w:ascii="Arial" w:eastAsia="Arial" w:hAnsi="Arial" w:cs="Arial"/>
      <w:b/>
      <w:bCs/>
      <w:i/>
      <w:iCs/>
      <w:smallCaps w:val="0"/>
      <w:strike w:val="0"/>
      <w:color w:val="000000"/>
      <w:spacing w:val="20"/>
      <w:w w:val="100"/>
      <w:position w:val="0"/>
      <w:sz w:val="17"/>
      <w:szCs w:val="17"/>
      <w:u w:val="none"/>
      <w:lang w:val="cs-CZ" w:eastAsia="cs-CZ" w:bidi="cs-CZ"/>
    </w:rPr>
  </w:style>
  <w:style w:type="character" w:customStyle="1" w:styleId="CharStyle82Exact">
    <w:name w:val="Char Style 82 Exact"/>
    <w:basedOn w:val="Standardnpsmoodstavce"/>
    <w:rPr>
      <w:rFonts w:ascii="Arial" w:eastAsia="Arial" w:hAnsi="Arial" w:cs="Arial"/>
      <w:b/>
      <w:bCs/>
      <w:i w:val="0"/>
      <w:iCs w:val="0"/>
      <w:smallCaps w:val="0"/>
      <w:strike w:val="0"/>
      <w:spacing w:val="3"/>
      <w:sz w:val="15"/>
      <w:szCs w:val="15"/>
      <w:u w:val="none"/>
    </w:rPr>
  </w:style>
  <w:style w:type="character" w:customStyle="1" w:styleId="CharStyle83">
    <w:name w:val="Char Style 83"/>
    <w:basedOn w:val="Standardnpsmoodstavce"/>
    <w:link w:val="Style81"/>
    <w:rPr>
      <w:rFonts w:ascii="Arial" w:eastAsia="Arial" w:hAnsi="Arial" w:cs="Arial"/>
      <w:b/>
      <w:bCs/>
      <w:i w:val="0"/>
      <w:iCs w:val="0"/>
      <w:smallCaps w:val="0"/>
      <w:strike w:val="0"/>
      <w:sz w:val="17"/>
      <w:szCs w:val="17"/>
      <w:u w:val="none"/>
    </w:rPr>
  </w:style>
  <w:style w:type="character" w:customStyle="1" w:styleId="CharStyle84">
    <w:name w:val="Char Style 84"/>
    <w:basedOn w:val="CharStyle83"/>
    <w:rPr>
      <w:rFonts w:ascii="Arial" w:eastAsia="Arial" w:hAnsi="Arial" w:cs="Arial"/>
      <w:b/>
      <w:bCs/>
      <w:i w:val="0"/>
      <w:iCs w:val="0"/>
      <w:smallCaps w:val="0"/>
      <w:strike w:val="0"/>
      <w:color w:val="000000"/>
      <w:spacing w:val="0"/>
      <w:w w:val="100"/>
      <w:position w:val="0"/>
      <w:sz w:val="17"/>
      <w:szCs w:val="17"/>
      <w:u w:val="single"/>
      <w:lang w:val="cs-CZ" w:eastAsia="cs-CZ" w:bidi="cs-CZ"/>
    </w:rPr>
  </w:style>
  <w:style w:type="character" w:customStyle="1" w:styleId="CharStyle86">
    <w:name w:val="Char Style 86"/>
    <w:basedOn w:val="Standardnpsmoodstavce"/>
    <w:link w:val="Style85"/>
    <w:rPr>
      <w:rFonts w:ascii="Arial" w:eastAsia="Arial" w:hAnsi="Arial" w:cs="Arial"/>
      <w:b/>
      <w:bCs/>
      <w:i w:val="0"/>
      <w:iCs w:val="0"/>
      <w:smallCaps w:val="0"/>
      <w:strike w:val="0"/>
      <w:sz w:val="18"/>
      <w:szCs w:val="18"/>
      <w:u w:val="none"/>
    </w:rPr>
  </w:style>
  <w:style w:type="character" w:customStyle="1" w:styleId="CharStyle87">
    <w:name w:val="Char Style 87"/>
    <w:basedOn w:val="CharStyle14"/>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CharStyle89">
    <w:name w:val="Char Style 89"/>
    <w:basedOn w:val="Standardnpsmoodstavce"/>
    <w:link w:val="Style88"/>
    <w:rPr>
      <w:rFonts w:ascii="Arial" w:eastAsia="Arial" w:hAnsi="Arial" w:cs="Arial"/>
      <w:b w:val="0"/>
      <w:bCs w:val="0"/>
      <w:i w:val="0"/>
      <w:iCs w:val="0"/>
      <w:smallCaps w:val="0"/>
      <w:strike w:val="0"/>
      <w:sz w:val="17"/>
      <w:szCs w:val="17"/>
      <w:u w:val="none"/>
    </w:rPr>
  </w:style>
  <w:style w:type="character" w:customStyle="1" w:styleId="CharStyle90Exact">
    <w:name w:val="Char Style 90 Exact"/>
    <w:basedOn w:val="Standardnpsmoodstavce"/>
    <w:rPr>
      <w:rFonts w:ascii="Arial" w:eastAsia="Arial" w:hAnsi="Arial" w:cs="Arial"/>
      <w:b w:val="0"/>
      <w:bCs w:val="0"/>
      <w:i w:val="0"/>
      <w:iCs w:val="0"/>
      <w:smallCaps w:val="0"/>
      <w:strike w:val="0"/>
      <w:spacing w:val="-6"/>
      <w:sz w:val="17"/>
      <w:szCs w:val="17"/>
      <w:u w:val="none"/>
    </w:rPr>
  </w:style>
  <w:style w:type="character" w:customStyle="1" w:styleId="CharStyle91Exact">
    <w:name w:val="Char Style 91 Exact"/>
    <w:basedOn w:val="Standardnpsmoodstavce"/>
    <w:rPr>
      <w:rFonts w:ascii="Arial" w:eastAsia="Arial" w:hAnsi="Arial" w:cs="Arial"/>
      <w:b w:val="0"/>
      <w:bCs w:val="0"/>
      <w:i w:val="0"/>
      <w:iCs w:val="0"/>
      <w:smallCaps w:val="0"/>
      <w:strike w:val="0"/>
      <w:spacing w:val="2"/>
      <w:sz w:val="13"/>
      <w:szCs w:val="13"/>
      <w:u w:val="none"/>
    </w:rPr>
  </w:style>
  <w:style w:type="character" w:customStyle="1" w:styleId="CharStyle92Exact">
    <w:name w:val="Char Style 92 Exact"/>
    <w:basedOn w:val="CharStyle3"/>
    <w:rPr>
      <w:rFonts w:ascii="Arial" w:eastAsia="Arial" w:hAnsi="Arial" w:cs="Arial"/>
      <w:b/>
      <w:bCs/>
      <w:i/>
      <w:iCs/>
      <w:smallCaps w:val="0"/>
      <w:strike w:val="0"/>
      <w:color w:val="000000"/>
      <w:spacing w:val="-1"/>
      <w:w w:val="100"/>
      <w:position w:val="0"/>
      <w:sz w:val="13"/>
      <w:szCs w:val="13"/>
      <w:u w:val="none"/>
      <w:lang w:val="cs-CZ" w:eastAsia="cs-CZ" w:bidi="cs-CZ"/>
    </w:rPr>
  </w:style>
  <w:style w:type="character" w:customStyle="1" w:styleId="CharStyle94Exact">
    <w:name w:val="Char Style 94 Exact"/>
    <w:basedOn w:val="Standardnpsmoodstavce"/>
    <w:rPr>
      <w:rFonts w:ascii="Arial" w:eastAsia="Arial" w:hAnsi="Arial" w:cs="Arial"/>
      <w:b w:val="0"/>
      <w:bCs w:val="0"/>
      <w:i w:val="0"/>
      <w:iCs w:val="0"/>
      <w:smallCaps w:val="0"/>
      <w:strike w:val="0"/>
      <w:spacing w:val="3"/>
      <w:sz w:val="17"/>
      <w:szCs w:val="17"/>
      <w:u w:val="none"/>
    </w:rPr>
  </w:style>
  <w:style w:type="character" w:customStyle="1" w:styleId="CharStyle96Exact">
    <w:name w:val="Char Style 96 Exact"/>
    <w:basedOn w:val="Standardnpsmoodstavce"/>
    <w:rPr>
      <w:rFonts w:ascii="Arial" w:eastAsia="Arial" w:hAnsi="Arial" w:cs="Arial"/>
      <w:b w:val="0"/>
      <w:bCs w:val="0"/>
      <w:i/>
      <w:iCs/>
      <w:smallCaps w:val="0"/>
      <w:strike w:val="0"/>
      <w:spacing w:val="2"/>
      <w:sz w:val="13"/>
      <w:szCs w:val="13"/>
      <w:u w:val="none"/>
    </w:rPr>
  </w:style>
  <w:style w:type="character" w:customStyle="1" w:styleId="CharStyle98Exact">
    <w:name w:val="Char Style 98 Exact"/>
    <w:basedOn w:val="Standardnpsmoodstavce"/>
    <w:rPr>
      <w:rFonts w:ascii="Arial" w:eastAsia="Arial" w:hAnsi="Arial" w:cs="Arial"/>
      <w:b/>
      <w:bCs/>
      <w:i w:val="0"/>
      <w:iCs w:val="0"/>
      <w:smallCaps w:val="0"/>
      <w:strike w:val="0"/>
      <w:spacing w:val="3"/>
      <w:sz w:val="17"/>
      <w:szCs w:val="17"/>
      <w:u w:val="none"/>
    </w:rPr>
  </w:style>
  <w:style w:type="character" w:customStyle="1" w:styleId="CharStyle99">
    <w:name w:val="Char Style 99"/>
    <w:basedOn w:val="CharStyle83"/>
    <w:rPr>
      <w:rFonts w:ascii="Arial" w:eastAsia="Arial" w:hAnsi="Arial" w:cs="Arial"/>
      <w:b/>
      <w:bCs/>
      <w:i w:val="0"/>
      <w:iCs w:val="0"/>
      <w:smallCaps w:val="0"/>
      <w:strike w:val="0"/>
      <w:color w:val="000000"/>
      <w:spacing w:val="0"/>
      <w:w w:val="100"/>
      <w:position w:val="0"/>
      <w:sz w:val="13"/>
      <w:szCs w:val="13"/>
      <w:u w:val="single"/>
      <w:lang w:val="cs-CZ" w:eastAsia="cs-CZ" w:bidi="cs-CZ"/>
    </w:rPr>
  </w:style>
  <w:style w:type="character" w:customStyle="1" w:styleId="CharStyle100">
    <w:name w:val="Char Style 100"/>
    <w:basedOn w:val="CharStyle83"/>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CharStyle101">
    <w:name w:val="Char Style 101"/>
    <w:basedOn w:val="CharStyle9"/>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CharStyle103">
    <w:name w:val="Char Style 103"/>
    <w:basedOn w:val="Standardnpsmoodstavce"/>
    <w:link w:val="Style102"/>
    <w:rPr>
      <w:rFonts w:ascii="Arial" w:eastAsia="Arial" w:hAnsi="Arial" w:cs="Arial"/>
      <w:b/>
      <w:bCs/>
      <w:i/>
      <w:iCs/>
      <w:smallCaps w:val="0"/>
      <w:strike w:val="0"/>
      <w:sz w:val="13"/>
      <w:szCs w:val="13"/>
      <w:u w:val="none"/>
    </w:rPr>
  </w:style>
  <w:style w:type="character" w:customStyle="1" w:styleId="CharStyle104">
    <w:name w:val="Char Style 104"/>
    <w:basedOn w:val="CharStyle103"/>
    <w:rPr>
      <w:rFonts w:ascii="Arial" w:eastAsia="Arial" w:hAnsi="Arial" w:cs="Arial"/>
      <w:b/>
      <w:bCs/>
      <w:i/>
      <w:iCs/>
      <w:smallCaps w:val="0"/>
      <w:strike w:val="0"/>
      <w:color w:val="000000"/>
      <w:spacing w:val="0"/>
      <w:w w:val="100"/>
      <w:position w:val="0"/>
      <w:sz w:val="13"/>
      <w:szCs w:val="13"/>
      <w:u w:val="none"/>
      <w:lang w:val="cs-CZ" w:eastAsia="cs-CZ" w:bidi="cs-CZ"/>
    </w:rPr>
  </w:style>
  <w:style w:type="character" w:customStyle="1" w:styleId="CharStyle106">
    <w:name w:val="Char Style 106"/>
    <w:basedOn w:val="Standardnpsmoodstavce"/>
    <w:link w:val="Style105"/>
    <w:rPr>
      <w:rFonts w:ascii="Arial" w:eastAsia="Arial" w:hAnsi="Arial" w:cs="Arial"/>
      <w:b w:val="0"/>
      <w:bCs w:val="0"/>
      <w:i w:val="0"/>
      <w:iCs w:val="0"/>
      <w:smallCaps w:val="0"/>
      <w:strike w:val="0"/>
      <w:spacing w:val="-10"/>
      <w:sz w:val="15"/>
      <w:szCs w:val="15"/>
      <w:u w:val="none"/>
    </w:rPr>
  </w:style>
  <w:style w:type="character" w:customStyle="1" w:styleId="CharStyle107">
    <w:name w:val="Char Style 107"/>
    <w:basedOn w:val="CharStyle106"/>
    <w:rPr>
      <w:rFonts w:ascii="Arial" w:eastAsia="Arial" w:hAnsi="Arial" w:cs="Arial"/>
      <w:b w:val="0"/>
      <w:bCs w:val="0"/>
      <w:i w:val="0"/>
      <w:iCs w:val="0"/>
      <w:smallCaps w:val="0"/>
      <w:strike w:val="0"/>
      <w:color w:val="000000"/>
      <w:spacing w:val="0"/>
      <w:w w:val="100"/>
      <w:position w:val="0"/>
      <w:sz w:val="17"/>
      <w:szCs w:val="17"/>
      <w:u w:val="none"/>
      <w:lang w:val="cs-CZ" w:eastAsia="cs-CZ" w:bidi="cs-CZ"/>
    </w:rPr>
  </w:style>
  <w:style w:type="character" w:customStyle="1" w:styleId="CharStyle108">
    <w:name w:val="Char Style 108"/>
    <w:basedOn w:val="CharStyle3"/>
    <w:rPr>
      <w:rFonts w:ascii="Arial" w:eastAsia="Arial" w:hAnsi="Arial" w:cs="Arial"/>
      <w:b w:val="0"/>
      <w:bCs w:val="0"/>
      <w:i w:val="0"/>
      <w:iCs w:val="0"/>
      <w:smallCaps/>
      <w:strike w:val="0"/>
      <w:color w:val="000000"/>
      <w:spacing w:val="0"/>
      <w:w w:val="100"/>
      <w:position w:val="0"/>
      <w:sz w:val="13"/>
      <w:szCs w:val="13"/>
      <w:u w:val="none"/>
      <w:lang w:val="cs-CZ" w:eastAsia="cs-CZ" w:bidi="cs-CZ"/>
    </w:rPr>
  </w:style>
  <w:style w:type="character" w:customStyle="1" w:styleId="CharStyle109">
    <w:name w:val="Char Style 109"/>
    <w:basedOn w:val="CharStyle9"/>
    <w:rPr>
      <w:rFonts w:ascii="Arial" w:eastAsia="Arial" w:hAnsi="Arial" w:cs="Arial"/>
      <w:b w:val="0"/>
      <w:bCs w:val="0"/>
      <w:i w:val="0"/>
      <w:iCs w:val="0"/>
      <w:smallCaps w:val="0"/>
      <w:strike w:val="0"/>
      <w:color w:val="000000"/>
      <w:spacing w:val="20"/>
      <w:w w:val="100"/>
      <w:position w:val="0"/>
      <w:sz w:val="17"/>
      <w:szCs w:val="17"/>
      <w:u w:val="none"/>
      <w:lang w:val="de-DE" w:eastAsia="de-DE" w:bidi="de-DE"/>
    </w:rPr>
  </w:style>
  <w:style w:type="character" w:customStyle="1" w:styleId="CharStyle111">
    <w:name w:val="Char Style 111"/>
    <w:basedOn w:val="Standardnpsmoodstavce"/>
    <w:link w:val="Style110"/>
    <w:rPr>
      <w:rFonts w:ascii="Arial" w:eastAsia="Arial" w:hAnsi="Arial" w:cs="Arial"/>
      <w:b w:val="0"/>
      <w:bCs w:val="0"/>
      <w:i w:val="0"/>
      <w:iCs w:val="0"/>
      <w:smallCaps w:val="0"/>
      <w:strike w:val="0"/>
      <w:sz w:val="22"/>
      <w:szCs w:val="22"/>
      <w:u w:val="none"/>
    </w:rPr>
  </w:style>
  <w:style w:type="character" w:customStyle="1" w:styleId="CharStyle112">
    <w:name w:val="Char Style 112"/>
    <w:basedOn w:val="Standardnpsmoodstavce"/>
    <w:link w:val="Style97"/>
    <w:rPr>
      <w:rFonts w:ascii="Arial" w:eastAsia="Arial" w:hAnsi="Arial" w:cs="Arial"/>
      <w:b/>
      <w:bCs/>
      <w:i w:val="0"/>
      <w:iCs w:val="0"/>
      <w:smallCaps w:val="0"/>
      <w:strike w:val="0"/>
      <w:sz w:val="18"/>
      <w:szCs w:val="18"/>
      <w:u w:val="none"/>
    </w:rPr>
  </w:style>
  <w:style w:type="character" w:customStyle="1" w:styleId="CharStyle113">
    <w:name w:val="Char Style 113"/>
    <w:basedOn w:val="CharStyle112"/>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CharStyle115Exact">
    <w:name w:val="Char Style 115 Exact"/>
    <w:basedOn w:val="Standardnpsmoodstavce"/>
    <w:rPr>
      <w:rFonts w:ascii="Arial" w:eastAsia="Arial" w:hAnsi="Arial" w:cs="Arial"/>
      <w:b w:val="0"/>
      <w:bCs w:val="0"/>
      <w:i w:val="0"/>
      <w:iCs w:val="0"/>
      <w:smallCaps w:val="0"/>
      <w:strike w:val="0"/>
      <w:spacing w:val="3"/>
      <w:sz w:val="17"/>
      <w:szCs w:val="17"/>
      <w:u w:val="none"/>
    </w:rPr>
  </w:style>
  <w:style w:type="character" w:customStyle="1" w:styleId="CharStyle116Exact">
    <w:name w:val="Char Style 116 Exact"/>
    <w:basedOn w:val="CharStyle174"/>
    <w:rPr>
      <w:rFonts w:ascii="Arial" w:eastAsia="Arial" w:hAnsi="Arial" w:cs="Arial"/>
      <w:b/>
      <w:bCs/>
      <w:i w:val="0"/>
      <w:iCs w:val="0"/>
      <w:smallCaps w:val="0"/>
      <w:strike w:val="0"/>
      <w:spacing w:val="3"/>
      <w:sz w:val="17"/>
      <w:szCs w:val="17"/>
      <w:u w:val="none"/>
    </w:rPr>
  </w:style>
  <w:style w:type="character" w:customStyle="1" w:styleId="CharStyle117">
    <w:name w:val="Char Style 117"/>
    <w:basedOn w:val="CharStyle3"/>
    <w:rPr>
      <w:rFonts w:ascii="Arial" w:eastAsia="Arial" w:hAnsi="Arial" w:cs="Arial"/>
      <w:b/>
      <w:bCs/>
      <w:i/>
      <w:iCs/>
      <w:smallCaps w:val="0"/>
      <w:strike w:val="0"/>
      <w:color w:val="000000"/>
      <w:spacing w:val="0"/>
      <w:w w:val="100"/>
      <w:position w:val="0"/>
      <w:sz w:val="13"/>
      <w:szCs w:val="13"/>
      <w:u w:val="none"/>
      <w:lang w:val="cs-CZ" w:eastAsia="cs-CZ" w:bidi="cs-CZ"/>
    </w:rPr>
  </w:style>
  <w:style w:type="character" w:customStyle="1" w:styleId="CharStyle118">
    <w:name w:val="Char Style 118"/>
    <w:basedOn w:val="Standardnpsmoodstavce"/>
    <w:link w:val="Style95"/>
    <w:rPr>
      <w:rFonts w:ascii="Arial" w:eastAsia="Arial" w:hAnsi="Arial" w:cs="Arial"/>
      <w:b w:val="0"/>
      <w:bCs w:val="0"/>
      <w:i/>
      <w:iCs/>
      <w:smallCaps w:val="0"/>
      <w:strike w:val="0"/>
      <w:sz w:val="15"/>
      <w:szCs w:val="15"/>
      <w:u w:val="none"/>
    </w:rPr>
  </w:style>
  <w:style w:type="character" w:customStyle="1" w:styleId="CharStyle119">
    <w:name w:val="Char Style 119"/>
    <w:basedOn w:val="Standardnpsmoodstavce"/>
    <w:link w:val="Style93"/>
    <w:rPr>
      <w:rFonts w:ascii="Arial" w:eastAsia="Arial" w:hAnsi="Arial" w:cs="Arial"/>
      <w:b w:val="0"/>
      <w:bCs w:val="0"/>
      <w:i w:val="0"/>
      <w:iCs w:val="0"/>
      <w:smallCaps w:val="0"/>
      <w:strike w:val="0"/>
      <w:sz w:val="18"/>
      <w:szCs w:val="18"/>
      <w:u w:val="none"/>
    </w:rPr>
  </w:style>
  <w:style w:type="character" w:customStyle="1" w:styleId="CharStyle120">
    <w:name w:val="Char Style 120"/>
    <w:basedOn w:val="CharStyle119"/>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CharStyle121">
    <w:name w:val="Char Style 121"/>
    <w:basedOn w:val="Standardnpsmoodstavce"/>
    <w:link w:val="Style53"/>
    <w:rPr>
      <w:rFonts w:ascii="Arial" w:eastAsia="Arial" w:hAnsi="Arial" w:cs="Arial"/>
      <w:b w:val="0"/>
      <w:bCs w:val="0"/>
      <w:i w:val="0"/>
      <w:iCs w:val="0"/>
      <w:smallCaps w:val="0"/>
      <w:strike w:val="0"/>
      <w:sz w:val="17"/>
      <w:szCs w:val="17"/>
      <w:u w:val="none"/>
    </w:rPr>
  </w:style>
  <w:style w:type="character" w:customStyle="1" w:styleId="CharStyle122Exact">
    <w:name w:val="Char Style 122 Exact"/>
    <w:basedOn w:val="Standardnpsmoodstavce"/>
    <w:rPr>
      <w:rFonts w:ascii="Arial" w:eastAsia="Arial" w:hAnsi="Arial" w:cs="Arial"/>
      <w:b/>
      <w:bCs/>
      <w:i w:val="0"/>
      <w:iCs w:val="0"/>
      <w:smallCaps w:val="0"/>
      <w:strike w:val="0"/>
      <w:spacing w:val="3"/>
      <w:sz w:val="17"/>
      <w:szCs w:val="17"/>
      <w:u w:val="none"/>
    </w:rPr>
  </w:style>
  <w:style w:type="character" w:customStyle="1" w:styleId="CharStyle124">
    <w:name w:val="Char Style 124"/>
    <w:basedOn w:val="Standardnpsmoodstavce"/>
    <w:link w:val="Style123"/>
    <w:rPr>
      <w:rFonts w:ascii="Arial" w:eastAsia="Arial" w:hAnsi="Arial" w:cs="Arial"/>
      <w:b/>
      <w:bCs/>
      <w:i w:val="0"/>
      <w:iCs w:val="0"/>
      <w:smallCaps w:val="0"/>
      <w:strike w:val="0"/>
      <w:sz w:val="26"/>
      <w:szCs w:val="26"/>
      <w:u w:val="none"/>
    </w:rPr>
  </w:style>
  <w:style w:type="character" w:customStyle="1" w:styleId="CharStyle125">
    <w:name w:val="Char Style 125"/>
    <w:basedOn w:val="CharStyle124"/>
    <w:rPr>
      <w:rFonts w:ascii="Arial" w:eastAsia="Arial" w:hAnsi="Arial" w:cs="Arial"/>
      <w:b/>
      <w:bCs/>
      <w:i w:val="0"/>
      <w:iCs w:val="0"/>
      <w:smallCaps w:val="0"/>
      <w:strike w:val="0"/>
      <w:color w:val="EBEBEB"/>
      <w:spacing w:val="0"/>
      <w:w w:val="100"/>
      <w:position w:val="0"/>
      <w:sz w:val="26"/>
      <w:szCs w:val="26"/>
      <w:u w:val="none"/>
      <w:lang w:val="cs-CZ" w:eastAsia="cs-CZ" w:bidi="cs-CZ"/>
    </w:rPr>
  </w:style>
  <w:style w:type="character" w:customStyle="1" w:styleId="CharStyle126">
    <w:name w:val="Char Style 126"/>
    <w:basedOn w:val="CharStyle64"/>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CharStyle127">
    <w:name w:val="Char Style 127"/>
    <w:basedOn w:val="CharStyle9"/>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CharStyle129">
    <w:name w:val="Char Style 129"/>
    <w:basedOn w:val="Standardnpsmoodstavce"/>
    <w:link w:val="Style128"/>
    <w:rPr>
      <w:rFonts w:ascii="Arial" w:eastAsia="Arial" w:hAnsi="Arial" w:cs="Arial"/>
      <w:b w:val="0"/>
      <w:bCs w:val="0"/>
      <w:i w:val="0"/>
      <w:iCs w:val="0"/>
      <w:smallCaps w:val="0"/>
      <w:strike w:val="0"/>
      <w:sz w:val="13"/>
      <w:szCs w:val="13"/>
      <w:u w:val="none"/>
    </w:rPr>
  </w:style>
  <w:style w:type="character" w:customStyle="1" w:styleId="CharStyle131">
    <w:name w:val="Char Style 131"/>
    <w:basedOn w:val="Standardnpsmoodstavce"/>
    <w:link w:val="Style130"/>
    <w:rPr>
      <w:rFonts w:ascii="Arial" w:eastAsia="Arial" w:hAnsi="Arial" w:cs="Arial"/>
      <w:b w:val="0"/>
      <w:bCs w:val="0"/>
      <w:i w:val="0"/>
      <w:iCs w:val="0"/>
      <w:smallCaps w:val="0"/>
      <w:strike w:val="0"/>
      <w:sz w:val="17"/>
      <w:szCs w:val="17"/>
      <w:u w:val="none"/>
    </w:rPr>
  </w:style>
  <w:style w:type="character" w:customStyle="1" w:styleId="CharStyle132">
    <w:name w:val="Char Style 132"/>
    <w:basedOn w:val="CharStyle131"/>
    <w:rPr>
      <w:rFonts w:ascii="Arial" w:eastAsia="Arial" w:hAnsi="Arial" w:cs="Arial"/>
      <w:b/>
      <w:bCs/>
      <w:i w:val="0"/>
      <w:iCs w:val="0"/>
      <w:smallCaps w:val="0"/>
      <w:strike w:val="0"/>
      <w:color w:val="000000"/>
      <w:spacing w:val="0"/>
      <w:w w:val="100"/>
      <w:position w:val="0"/>
      <w:sz w:val="17"/>
      <w:szCs w:val="17"/>
      <w:u w:val="none"/>
      <w:lang w:val="sk-SK" w:eastAsia="sk-SK" w:bidi="sk-SK"/>
    </w:rPr>
  </w:style>
  <w:style w:type="character" w:customStyle="1" w:styleId="CharStyle133">
    <w:name w:val="Char Style 133"/>
    <w:basedOn w:val="CharStyle131"/>
    <w:rPr>
      <w:rFonts w:ascii="Arial" w:eastAsia="Arial" w:hAnsi="Arial" w:cs="Arial"/>
      <w:b/>
      <w:bCs/>
      <w:i w:val="0"/>
      <w:iCs w:val="0"/>
      <w:smallCaps w:val="0"/>
      <w:strike w:val="0"/>
      <w:color w:val="000000"/>
      <w:spacing w:val="0"/>
      <w:w w:val="100"/>
      <w:position w:val="0"/>
      <w:sz w:val="19"/>
      <w:szCs w:val="19"/>
      <w:u w:val="none"/>
      <w:lang w:val="cs-CZ" w:eastAsia="cs-CZ" w:bidi="cs-CZ"/>
    </w:rPr>
  </w:style>
  <w:style w:type="character" w:customStyle="1" w:styleId="CharStyle135">
    <w:name w:val="Char Style 135"/>
    <w:basedOn w:val="Standardnpsmoodstavce"/>
    <w:link w:val="Style134"/>
    <w:rPr>
      <w:rFonts w:ascii="Arial" w:eastAsia="Arial" w:hAnsi="Arial" w:cs="Arial"/>
      <w:b w:val="0"/>
      <w:bCs w:val="0"/>
      <w:i w:val="0"/>
      <w:iCs w:val="0"/>
      <w:smallCaps w:val="0"/>
      <w:strike w:val="0"/>
      <w:sz w:val="18"/>
      <w:szCs w:val="18"/>
      <w:u w:val="none"/>
    </w:rPr>
  </w:style>
  <w:style w:type="character" w:customStyle="1" w:styleId="CharStyle136">
    <w:name w:val="Char Style 136"/>
    <w:basedOn w:val="CharStyle135"/>
    <w:rPr>
      <w:rFonts w:ascii="Arial" w:eastAsia="Arial" w:hAnsi="Arial" w:cs="Arial"/>
      <w:b w:val="0"/>
      <w:bCs w:val="0"/>
      <w:i/>
      <w:iCs/>
      <w:smallCaps w:val="0"/>
      <w:strike w:val="0"/>
      <w:color w:val="000000"/>
      <w:spacing w:val="0"/>
      <w:w w:val="100"/>
      <w:position w:val="0"/>
      <w:sz w:val="18"/>
      <w:szCs w:val="18"/>
      <w:u w:val="none"/>
      <w:lang w:val="sk-SK" w:eastAsia="sk-SK" w:bidi="sk-SK"/>
    </w:rPr>
  </w:style>
  <w:style w:type="character" w:customStyle="1" w:styleId="CharStyle138">
    <w:name w:val="Char Style 138"/>
    <w:basedOn w:val="Standardnpsmoodstavce"/>
    <w:link w:val="Style137"/>
    <w:rPr>
      <w:rFonts w:ascii="Arial" w:eastAsia="Arial" w:hAnsi="Arial" w:cs="Arial"/>
      <w:b w:val="0"/>
      <w:bCs w:val="0"/>
      <w:i w:val="0"/>
      <w:iCs w:val="0"/>
      <w:smallCaps w:val="0"/>
      <w:strike w:val="0"/>
      <w:spacing w:val="-10"/>
      <w:sz w:val="15"/>
      <w:szCs w:val="15"/>
      <w:u w:val="none"/>
      <w:lang w:val="en-US" w:eastAsia="en-US" w:bidi="en-US"/>
    </w:rPr>
  </w:style>
  <w:style w:type="character" w:customStyle="1" w:styleId="CharStyle139">
    <w:name w:val="Char Style 139"/>
    <w:basedOn w:val="CharStyle138"/>
    <w:rPr>
      <w:rFonts w:ascii="Arial" w:eastAsia="Arial" w:hAnsi="Arial" w:cs="Arial"/>
      <w:b w:val="0"/>
      <w:bCs w:val="0"/>
      <w:i/>
      <w:iCs/>
      <w:smallCaps w:val="0"/>
      <w:strike w:val="0"/>
      <w:color w:val="000000"/>
      <w:spacing w:val="0"/>
      <w:w w:val="100"/>
      <w:position w:val="0"/>
      <w:sz w:val="15"/>
      <w:szCs w:val="15"/>
      <w:u w:val="none"/>
      <w:lang w:val="en-US" w:eastAsia="en-US" w:bidi="en-US"/>
    </w:rPr>
  </w:style>
  <w:style w:type="character" w:customStyle="1" w:styleId="CharStyle141">
    <w:name w:val="Char Style 141"/>
    <w:basedOn w:val="Standardnpsmoodstavce"/>
    <w:link w:val="Style140"/>
    <w:rPr>
      <w:rFonts w:ascii="Arial" w:eastAsia="Arial" w:hAnsi="Arial" w:cs="Arial"/>
      <w:b w:val="0"/>
      <w:bCs w:val="0"/>
      <w:i w:val="0"/>
      <w:iCs w:val="0"/>
      <w:smallCaps w:val="0"/>
      <w:strike w:val="0"/>
      <w:sz w:val="11"/>
      <w:szCs w:val="11"/>
      <w:u w:val="none"/>
    </w:rPr>
  </w:style>
  <w:style w:type="character" w:customStyle="1" w:styleId="CharStyle143">
    <w:name w:val="Char Style 143"/>
    <w:basedOn w:val="Standardnpsmoodstavce"/>
    <w:link w:val="Style142"/>
    <w:rPr>
      <w:b w:val="0"/>
      <w:bCs w:val="0"/>
      <w:i w:val="0"/>
      <w:iCs w:val="0"/>
      <w:smallCaps w:val="0"/>
      <w:strike w:val="0"/>
      <w:sz w:val="20"/>
      <w:szCs w:val="20"/>
      <w:u w:val="none"/>
    </w:rPr>
  </w:style>
  <w:style w:type="character" w:customStyle="1" w:styleId="CharStyle144">
    <w:name w:val="Char Style 144"/>
    <w:basedOn w:val="CharStyle143"/>
    <w:rPr>
      <w:rFonts w:ascii="Times New Roman" w:eastAsia="Times New Roman" w:hAnsi="Times New Roman" w:cs="Times New Roman"/>
      <w:b w:val="0"/>
      <w:bCs w:val="0"/>
      <w:i w:val="0"/>
      <w:iCs w:val="0"/>
      <w:smallCaps w:val="0"/>
      <w:strike w:val="0"/>
      <w:color w:val="EBEBEB"/>
      <w:spacing w:val="0"/>
      <w:w w:val="100"/>
      <w:position w:val="0"/>
      <w:sz w:val="20"/>
      <w:szCs w:val="20"/>
      <w:u w:val="none"/>
      <w:lang w:val="cs-CZ" w:eastAsia="cs-CZ" w:bidi="cs-CZ"/>
    </w:rPr>
  </w:style>
  <w:style w:type="character" w:customStyle="1" w:styleId="CharStyle145">
    <w:name w:val="Char Style 145"/>
    <w:basedOn w:val="CharStyle63"/>
    <w:rPr>
      <w:rFonts w:ascii="Arial" w:eastAsia="Arial" w:hAnsi="Arial" w:cs="Arial"/>
      <w:b w:val="0"/>
      <w:bCs w:val="0"/>
      <w:i w:val="0"/>
      <w:iCs w:val="0"/>
      <w:smallCaps/>
      <w:strike w:val="0"/>
      <w:color w:val="000000"/>
      <w:spacing w:val="0"/>
      <w:w w:val="100"/>
      <w:position w:val="0"/>
      <w:sz w:val="22"/>
      <w:szCs w:val="22"/>
      <w:u w:val="none"/>
      <w:lang w:val="cs-CZ" w:eastAsia="cs-CZ" w:bidi="cs-CZ"/>
    </w:rPr>
  </w:style>
  <w:style w:type="character" w:customStyle="1" w:styleId="CharStyle146Exact">
    <w:name w:val="Char Style 146 Exact"/>
    <w:basedOn w:val="Standardnpsmoodstavce"/>
    <w:rPr>
      <w:rFonts w:ascii="Arial" w:eastAsia="Arial" w:hAnsi="Arial" w:cs="Arial"/>
      <w:b w:val="0"/>
      <w:bCs w:val="0"/>
      <w:i w:val="0"/>
      <w:iCs w:val="0"/>
      <w:smallCaps w:val="0"/>
      <w:strike w:val="0"/>
      <w:sz w:val="17"/>
      <w:szCs w:val="17"/>
      <w:u w:val="none"/>
    </w:rPr>
  </w:style>
  <w:style w:type="character" w:customStyle="1" w:styleId="CharStyle147Exact">
    <w:name w:val="Char Style 147 Exact"/>
    <w:basedOn w:val="CharStyle135"/>
    <w:rPr>
      <w:rFonts w:ascii="Arial" w:eastAsia="Arial" w:hAnsi="Arial" w:cs="Arial"/>
      <w:b w:val="0"/>
      <w:bCs w:val="0"/>
      <w:i/>
      <w:iCs/>
      <w:smallCaps w:val="0"/>
      <w:strike w:val="0"/>
      <w:color w:val="000000"/>
      <w:spacing w:val="7"/>
      <w:w w:val="100"/>
      <w:position w:val="0"/>
      <w:sz w:val="17"/>
      <w:szCs w:val="17"/>
      <w:u w:val="none"/>
      <w:lang w:val="cs-CZ" w:eastAsia="cs-CZ" w:bidi="cs-CZ"/>
    </w:rPr>
  </w:style>
  <w:style w:type="character" w:customStyle="1" w:styleId="CharStyle149">
    <w:name w:val="Char Style 149"/>
    <w:basedOn w:val="Standardnpsmoodstavce"/>
    <w:link w:val="Style148"/>
    <w:rPr>
      <w:rFonts w:ascii="Arial" w:eastAsia="Arial" w:hAnsi="Arial" w:cs="Arial"/>
      <w:b w:val="0"/>
      <w:bCs w:val="0"/>
      <w:i w:val="0"/>
      <w:iCs w:val="0"/>
      <w:smallCaps w:val="0"/>
      <w:strike w:val="0"/>
      <w:w w:val="80"/>
      <w:sz w:val="13"/>
      <w:szCs w:val="13"/>
      <w:u w:val="none"/>
    </w:rPr>
  </w:style>
  <w:style w:type="character" w:customStyle="1" w:styleId="CharStyle150">
    <w:name w:val="Char Style 150"/>
    <w:basedOn w:val="CharStyle149"/>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CharStyle151">
    <w:name w:val="Char Style 151"/>
    <w:basedOn w:val="CharStyle149"/>
    <w:rPr>
      <w:rFonts w:ascii="Arial" w:eastAsia="Arial" w:hAnsi="Arial" w:cs="Arial"/>
      <w:b w:val="0"/>
      <w:bCs w:val="0"/>
      <w:i/>
      <w:iCs/>
      <w:smallCaps w:val="0"/>
      <w:strike w:val="0"/>
      <w:color w:val="000000"/>
      <w:spacing w:val="0"/>
      <w:w w:val="100"/>
      <w:position w:val="0"/>
      <w:sz w:val="13"/>
      <w:szCs w:val="13"/>
      <w:u w:val="none"/>
      <w:lang w:val="cs-CZ" w:eastAsia="cs-CZ" w:bidi="cs-CZ"/>
    </w:rPr>
  </w:style>
  <w:style w:type="character" w:customStyle="1" w:styleId="CharStyle152">
    <w:name w:val="Char Style 152"/>
    <w:basedOn w:val="CharStyle149"/>
    <w:rPr>
      <w:rFonts w:ascii="Arial" w:eastAsia="Arial" w:hAnsi="Arial" w:cs="Arial"/>
      <w:b w:val="0"/>
      <w:bCs w:val="0"/>
      <w:i w:val="0"/>
      <w:iCs w:val="0"/>
      <w:smallCaps w:val="0"/>
      <w:strike w:val="0"/>
      <w:color w:val="000000"/>
      <w:spacing w:val="0"/>
      <w:w w:val="100"/>
      <w:position w:val="0"/>
      <w:sz w:val="13"/>
      <w:szCs w:val="13"/>
      <w:u w:val="none"/>
      <w:lang w:val="cs-CZ" w:eastAsia="cs-CZ" w:bidi="cs-CZ"/>
    </w:rPr>
  </w:style>
  <w:style w:type="character" w:customStyle="1" w:styleId="CharStyle154">
    <w:name w:val="Char Style 154"/>
    <w:basedOn w:val="Standardnpsmoodstavce"/>
    <w:link w:val="Style153"/>
    <w:rPr>
      <w:rFonts w:ascii="Arial" w:eastAsia="Arial" w:hAnsi="Arial" w:cs="Arial"/>
      <w:b w:val="0"/>
      <w:bCs w:val="0"/>
      <w:i/>
      <w:iCs/>
      <w:smallCaps w:val="0"/>
      <w:strike w:val="0"/>
      <w:sz w:val="13"/>
      <w:szCs w:val="13"/>
      <w:u w:val="none"/>
    </w:rPr>
  </w:style>
  <w:style w:type="character" w:customStyle="1" w:styleId="CharStyle155Exact">
    <w:name w:val="Char Style 155 Exact"/>
    <w:basedOn w:val="CharStyle174"/>
    <w:rPr>
      <w:rFonts w:ascii="Arial" w:eastAsia="Arial" w:hAnsi="Arial" w:cs="Arial"/>
      <w:b w:val="0"/>
      <w:bCs w:val="0"/>
      <w:i/>
      <w:iCs/>
      <w:smallCaps w:val="0"/>
      <w:strike w:val="0"/>
      <w:spacing w:val="-1"/>
      <w:sz w:val="17"/>
      <w:szCs w:val="17"/>
      <w:u w:val="none"/>
      <w:lang w:val="sk-SK" w:eastAsia="sk-SK" w:bidi="sk-SK"/>
    </w:rPr>
  </w:style>
  <w:style w:type="character" w:customStyle="1" w:styleId="CharStyle156Exact">
    <w:name w:val="Char Style 156 Exact"/>
    <w:basedOn w:val="CharStyle174"/>
    <w:rPr>
      <w:rFonts w:ascii="Arial" w:eastAsia="Arial" w:hAnsi="Arial" w:cs="Arial"/>
      <w:b/>
      <w:bCs/>
      <w:i/>
      <w:iCs/>
      <w:smallCaps w:val="0"/>
      <w:strike w:val="0"/>
      <w:spacing w:val="3"/>
      <w:sz w:val="17"/>
      <w:szCs w:val="17"/>
      <w:u w:val="none"/>
    </w:rPr>
  </w:style>
  <w:style w:type="character" w:customStyle="1" w:styleId="CharStyle158Exact">
    <w:name w:val="Char Style 158 Exact"/>
    <w:basedOn w:val="Standardnpsmoodstavce"/>
    <w:link w:val="Style157"/>
    <w:rPr>
      <w:rFonts w:ascii="Arial" w:eastAsia="Arial" w:hAnsi="Arial" w:cs="Arial"/>
      <w:b/>
      <w:bCs/>
      <w:i w:val="0"/>
      <w:iCs w:val="0"/>
      <w:smallCaps w:val="0"/>
      <w:strike w:val="0"/>
      <w:spacing w:val="-4"/>
      <w:sz w:val="9"/>
      <w:szCs w:val="9"/>
      <w:u w:val="none"/>
    </w:rPr>
  </w:style>
  <w:style w:type="character" w:customStyle="1" w:styleId="CharStyle159Exact">
    <w:name w:val="Char Style 159 Exact"/>
    <w:basedOn w:val="CharStyle158Exact"/>
    <w:rPr>
      <w:rFonts w:ascii="Arial" w:eastAsia="Arial" w:hAnsi="Arial" w:cs="Arial"/>
      <w:b/>
      <w:bCs/>
      <w:i/>
      <w:iCs/>
      <w:smallCaps w:val="0"/>
      <w:strike w:val="0"/>
      <w:color w:val="000000"/>
      <w:spacing w:val="0"/>
      <w:w w:val="100"/>
      <w:position w:val="0"/>
      <w:sz w:val="9"/>
      <w:szCs w:val="9"/>
      <w:u w:val="none"/>
      <w:lang w:val="cs-CZ" w:eastAsia="cs-CZ" w:bidi="cs-CZ"/>
    </w:rPr>
  </w:style>
  <w:style w:type="character" w:customStyle="1" w:styleId="CharStyle161Exact">
    <w:name w:val="Char Style 161 Exact"/>
    <w:basedOn w:val="Standardnpsmoodstavce"/>
    <w:link w:val="Style160"/>
    <w:rPr>
      <w:rFonts w:ascii="Arial" w:eastAsia="Arial" w:hAnsi="Arial" w:cs="Arial"/>
      <w:b w:val="0"/>
      <w:bCs w:val="0"/>
      <w:i/>
      <w:iCs/>
      <w:smallCaps w:val="0"/>
      <w:strike w:val="0"/>
      <w:sz w:val="10"/>
      <w:szCs w:val="10"/>
      <w:u w:val="none"/>
    </w:rPr>
  </w:style>
  <w:style w:type="character" w:customStyle="1" w:styleId="CharStyle162Exact">
    <w:name w:val="Char Style 162 Exact"/>
    <w:basedOn w:val="CharStyle9"/>
    <w:rPr>
      <w:rFonts w:ascii="Arial" w:eastAsia="Arial" w:hAnsi="Arial" w:cs="Arial"/>
      <w:b w:val="0"/>
      <w:bCs w:val="0"/>
      <w:i w:val="0"/>
      <w:iCs w:val="0"/>
      <w:smallCaps w:val="0"/>
      <w:strike w:val="0"/>
      <w:color w:val="000000"/>
      <w:spacing w:val="71"/>
      <w:w w:val="100"/>
      <w:position w:val="0"/>
      <w:sz w:val="17"/>
      <w:szCs w:val="17"/>
      <w:u w:val="none"/>
      <w:lang w:val="cs-CZ" w:eastAsia="cs-CZ" w:bidi="cs-CZ"/>
    </w:rPr>
  </w:style>
  <w:style w:type="character" w:customStyle="1" w:styleId="CharStyle164Exact">
    <w:name w:val="Char Style 164 Exact"/>
    <w:basedOn w:val="Standardnpsmoodstavce"/>
    <w:link w:val="Style163"/>
    <w:rPr>
      <w:rFonts w:ascii="Arial" w:eastAsia="Arial" w:hAnsi="Arial" w:cs="Arial"/>
      <w:b w:val="0"/>
      <w:bCs w:val="0"/>
      <w:i/>
      <w:iCs/>
      <w:smallCaps w:val="0"/>
      <w:strike w:val="0"/>
      <w:spacing w:val="-35"/>
      <w:sz w:val="20"/>
      <w:szCs w:val="20"/>
      <w:u w:val="none"/>
    </w:rPr>
  </w:style>
  <w:style w:type="character" w:customStyle="1" w:styleId="CharStyle165Exact">
    <w:name w:val="Char Style 165 Exact"/>
    <w:basedOn w:val="CharStyle164Exact"/>
    <w:rPr>
      <w:rFonts w:ascii="Arial" w:eastAsia="Arial" w:hAnsi="Arial" w:cs="Arial"/>
      <w:b w:val="0"/>
      <w:bCs w:val="0"/>
      <w:i/>
      <w:iCs/>
      <w:smallCaps w:val="0"/>
      <w:strike w:val="0"/>
      <w:color w:val="000000"/>
      <w:spacing w:val="0"/>
      <w:w w:val="100"/>
      <w:position w:val="0"/>
      <w:sz w:val="20"/>
      <w:szCs w:val="20"/>
      <w:u w:val="none"/>
      <w:lang w:val="cs-CZ" w:eastAsia="cs-CZ" w:bidi="cs-CZ"/>
    </w:rPr>
  </w:style>
  <w:style w:type="character" w:customStyle="1" w:styleId="CharStyle167">
    <w:name w:val="Char Style 167"/>
    <w:basedOn w:val="Standardnpsmoodstavce"/>
    <w:link w:val="Style166"/>
    <w:rPr>
      <w:rFonts w:ascii="Arial" w:eastAsia="Arial" w:hAnsi="Arial" w:cs="Arial"/>
      <w:b/>
      <w:bCs/>
      <w:i w:val="0"/>
      <w:iCs w:val="0"/>
      <w:smallCaps w:val="0"/>
      <w:strike w:val="0"/>
      <w:sz w:val="26"/>
      <w:szCs w:val="26"/>
      <w:u w:val="none"/>
    </w:rPr>
  </w:style>
  <w:style w:type="character" w:customStyle="1" w:styleId="CharStyle169">
    <w:name w:val="Char Style 169"/>
    <w:basedOn w:val="Standardnpsmoodstavce"/>
    <w:link w:val="Style168"/>
    <w:rPr>
      <w:rFonts w:ascii="Arial" w:eastAsia="Arial" w:hAnsi="Arial" w:cs="Arial"/>
      <w:b w:val="0"/>
      <w:bCs w:val="0"/>
      <w:i/>
      <w:iCs/>
      <w:smallCaps w:val="0"/>
      <w:strike w:val="0"/>
      <w:sz w:val="18"/>
      <w:szCs w:val="18"/>
      <w:u w:val="none"/>
    </w:rPr>
  </w:style>
  <w:style w:type="character" w:customStyle="1" w:styleId="CharStyle171">
    <w:name w:val="Char Style 171"/>
    <w:basedOn w:val="Standardnpsmoodstavce"/>
    <w:link w:val="Style170"/>
    <w:rPr>
      <w:rFonts w:ascii="Arial" w:eastAsia="Arial" w:hAnsi="Arial" w:cs="Arial"/>
      <w:b/>
      <w:bCs/>
      <w:i/>
      <w:iCs/>
      <w:smallCaps w:val="0"/>
      <w:strike w:val="0"/>
      <w:sz w:val="18"/>
      <w:szCs w:val="18"/>
      <w:u w:val="none"/>
    </w:rPr>
  </w:style>
  <w:style w:type="character" w:customStyle="1" w:styleId="CharStyle172">
    <w:name w:val="Char Style 172"/>
    <w:basedOn w:val="CharStyle171"/>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CharStyle173">
    <w:name w:val="Char Style 173"/>
    <w:basedOn w:val="CharStyle171"/>
    <w:rPr>
      <w:rFonts w:ascii="Arial" w:eastAsia="Arial" w:hAnsi="Arial" w:cs="Arial"/>
      <w:b/>
      <w:bCs/>
      <w:i/>
      <w:iCs/>
      <w:smallCaps w:val="0"/>
      <w:strike w:val="0"/>
      <w:color w:val="000000"/>
      <w:spacing w:val="0"/>
      <w:w w:val="100"/>
      <w:position w:val="0"/>
      <w:sz w:val="18"/>
      <w:szCs w:val="18"/>
      <w:u w:val="none"/>
    </w:rPr>
  </w:style>
  <w:style w:type="character" w:customStyle="1" w:styleId="CharStyle174">
    <w:name w:val="Char Style 174"/>
    <w:basedOn w:val="Standardnpsmoodstavce"/>
    <w:link w:val="Style114"/>
    <w:rPr>
      <w:rFonts w:ascii="Arial" w:eastAsia="Arial" w:hAnsi="Arial" w:cs="Arial"/>
      <w:b w:val="0"/>
      <w:bCs w:val="0"/>
      <w:i w:val="0"/>
      <w:iCs w:val="0"/>
      <w:smallCaps w:val="0"/>
      <w:strike w:val="0"/>
      <w:sz w:val="18"/>
      <w:szCs w:val="18"/>
      <w:u w:val="none"/>
    </w:rPr>
  </w:style>
  <w:style w:type="character" w:customStyle="1" w:styleId="CharStyle175">
    <w:name w:val="Char Style 175"/>
    <w:basedOn w:val="CharStyle174"/>
    <w:rPr>
      <w:rFonts w:ascii="Arial" w:eastAsia="Arial" w:hAnsi="Arial" w:cs="Arial"/>
      <w:b w:val="0"/>
      <w:bCs w:val="0"/>
      <w:i/>
      <w:iCs/>
      <w:smallCaps w:val="0"/>
      <w:strike w:val="0"/>
      <w:color w:val="000000"/>
      <w:spacing w:val="0"/>
      <w:w w:val="100"/>
      <w:position w:val="0"/>
      <w:sz w:val="18"/>
      <w:szCs w:val="18"/>
      <w:u w:val="none"/>
      <w:lang w:val="cs-CZ" w:eastAsia="cs-CZ" w:bidi="cs-CZ"/>
    </w:rPr>
  </w:style>
  <w:style w:type="character" w:customStyle="1" w:styleId="CharStyle176">
    <w:name w:val="Char Style 176"/>
    <w:basedOn w:val="CharStyle174"/>
    <w:rPr>
      <w:rFonts w:ascii="Arial" w:eastAsia="Arial" w:hAnsi="Arial" w:cs="Arial"/>
      <w:b/>
      <w:bCs/>
      <w:i/>
      <w:iCs/>
      <w:smallCaps w:val="0"/>
      <w:strike w:val="0"/>
      <w:color w:val="000000"/>
      <w:spacing w:val="0"/>
      <w:w w:val="100"/>
      <w:position w:val="0"/>
      <w:sz w:val="18"/>
      <w:szCs w:val="18"/>
      <w:u w:val="none"/>
      <w:lang w:val="cs-CZ" w:eastAsia="cs-CZ" w:bidi="cs-CZ"/>
    </w:rPr>
  </w:style>
  <w:style w:type="character" w:customStyle="1" w:styleId="CharStyle178">
    <w:name w:val="Char Style 178"/>
    <w:basedOn w:val="Standardnpsmoodstavce"/>
    <w:link w:val="Style177"/>
    <w:rPr>
      <w:rFonts w:ascii="Arial" w:eastAsia="Arial" w:hAnsi="Arial" w:cs="Arial"/>
      <w:b/>
      <w:bCs/>
      <w:i w:val="0"/>
      <w:iCs w:val="0"/>
      <w:smallCaps w:val="0"/>
      <w:strike w:val="0"/>
      <w:sz w:val="22"/>
      <w:szCs w:val="22"/>
      <w:u w:val="none"/>
    </w:rPr>
  </w:style>
  <w:style w:type="character" w:customStyle="1" w:styleId="CharStyle179">
    <w:name w:val="Char Style 179"/>
    <w:basedOn w:val="CharStyle178"/>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CharStyle180">
    <w:name w:val="Char Style 180"/>
    <w:basedOn w:val="CharStyle178"/>
    <w:rPr>
      <w:rFonts w:ascii="Arial" w:eastAsia="Arial" w:hAnsi="Arial" w:cs="Arial"/>
      <w:b/>
      <w:bCs/>
      <w:i w:val="0"/>
      <w:iCs w:val="0"/>
      <w:smallCaps w:val="0"/>
      <w:strike w:val="0"/>
      <w:color w:val="000000"/>
      <w:spacing w:val="0"/>
      <w:w w:val="100"/>
      <w:position w:val="0"/>
      <w:sz w:val="22"/>
      <w:szCs w:val="22"/>
      <w:u w:val="single"/>
      <w:lang w:val="cs-CZ" w:eastAsia="cs-CZ" w:bidi="cs-CZ"/>
    </w:rPr>
  </w:style>
  <w:style w:type="character" w:customStyle="1" w:styleId="CharStyle181">
    <w:name w:val="Char Style 181"/>
    <w:basedOn w:val="CharStyle9"/>
    <w:rPr>
      <w:rFonts w:ascii="Arial" w:eastAsia="Arial" w:hAnsi="Arial" w:cs="Arial"/>
      <w:b w:val="0"/>
      <w:bCs w:val="0"/>
      <w:i w:val="0"/>
      <w:iCs w:val="0"/>
      <w:smallCaps w:val="0"/>
      <w:strike w:val="0"/>
      <w:color w:val="000000"/>
      <w:spacing w:val="0"/>
      <w:w w:val="100"/>
      <w:position w:val="0"/>
      <w:sz w:val="18"/>
      <w:szCs w:val="18"/>
      <w:u w:val="none"/>
      <w:lang w:val="cs-CZ" w:eastAsia="cs-CZ" w:bidi="cs-CZ"/>
    </w:rPr>
  </w:style>
  <w:style w:type="character" w:customStyle="1" w:styleId="CharStyle182">
    <w:name w:val="Char Style 182"/>
    <w:basedOn w:val="CharStyle112"/>
    <w:rPr>
      <w:rFonts w:ascii="Arial" w:eastAsia="Arial" w:hAnsi="Arial" w:cs="Arial"/>
      <w:b/>
      <w:bCs/>
      <w:i w:val="0"/>
      <w:iCs w:val="0"/>
      <w:smallCaps w:val="0"/>
      <w:strike w:val="0"/>
      <w:color w:val="000000"/>
      <w:spacing w:val="0"/>
      <w:w w:val="100"/>
      <w:position w:val="0"/>
      <w:sz w:val="18"/>
      <w:szCs w:val="18"/>
      <w:u w:val="none"/>
      <w:lang w:val="cs-CZ" w:eastAsia="cs-CZ" w:bidi="cs-CZ"/>
    </w:rPr>
  </w:style>
  <w:style w:type="character" w:customStyle="1" w:styleId="CharStyle184">
    <w:name w:val="Char Style 184"/>
    <w:basedOn w:val="Standardnpsmoodstavce"/>
    <w:link w:val="Style183"/>
    <w:rPr>
      <w:rFonts w:ascii="Arial" w:eastAsia="Arial" w:hAnsi="Arial" w:cs="Arial"/>
      <w:b w:val="0"/>
      <w:bCs w:val="0"/>
      <w:i w:val="0"/>
      <w:iCs w:val="0"/>
      <w:smallCaps w:val="0"/>
      <w:strike w:val="0"/>
      <w:sz w:val="11"/>
      <w:szCs w:val="11"/>
      <w:u w:val="none"/>
    </w:rPr>
  </w:style>
  <w:style w:type="character" w:customStyle="1" w:styleId="CharStyle185">
    <w:name w:val="Char Style 185"/>
    <w:basedOn w:val="CharStyle64"/>
    <w:rPr>
      <w:rFonts w:ascii="Arial" w:eastAsia="Arial" w:hAnsi="Arial" w:cs="Arial"/>
      <w:b w:val="0"/>
      <w:bCs w:val="0"/>
      <w:i w:val="0"/>
      <w:iCs w:val="0"/>
      <w:smallCaps w:val="0"/>
      <w:strike w:val="0"/>
      <w:color w:val="000000"/>
      <w:spacing w:val="0"/>
      <w:w w:val="100"/>
      <w:position w:val="0"/>
      <w:sz w:val="13"/>
      <w:szCs w:val="13"/>
      <w:u w:val="none"/>
      <w:lang w:val="en-US" w:eastAsia="en-US" w:bidi="en-US"/>
    </w:rPr>
  </w:style>
  <w:style w:type="character" w:customStyle="1" w:styleId="CharStyle186">
    <w:name w:val="Char Style 186"/>
    <w:basedOn w:val="CharStyle9"/>
    <w:rPr>
      <w:rFonts w:ascii="Times New Roman" w:eastAsia="Times New Roman" w:hAnsi="Times New Roman" w:cs="Times New Roman"/>
      <w:b/>
      <w:bCs/>
      <w:i/>
      <w:iCs/>
      <w:smallCaps w:val="0"/>
      <w:strike w:val="0"/>
      <w:color w:val="000000"/>
      <w:spacing w:val="-10"/>
      <w:w w:val="150"/>
      <w:position w:val="0"/>
      <w:sz w:val="26"/>
      <w:szCs w:val="26"/>
      <w:u w:val="none"/>
      <w:lang w:val="cs-CZ" w:eastAsia="cs-CZ" w:bidi="cs-CZ"/>
    </w:rPr>
  </w:style>
  <w:style w:type="character" w:customStyle="1" w:styleId="CharStyle187">
    <w:name w:val="Char Style 187"/>
    <w:basedOn w:val="CharStyle86"/>
    <w:rPr>
      <w:rFonts w:ascii="Arial" w:eastAsia="Arial" w:hAnsi="Arial" w:cs="Arial"/>
      <w:b/>
      <w:bCs/>
      <w:i w:val="0"/>
      <w:iCs w:val="0"/>
      <w:smallCaps w:val="0"/>
      <w:strike w:val="0"/>
      <w:color w:val="000000"/>
      <w:spacing w:val="0"/>
      <w:w w:val="100"/>
      <w:position w:val="0"/>
      <w:sz w:val="18"/>
      <w:szCs w:val="18"/>
      <w:u w:val="single"/>
      <w:lang w:val="cs-CZ" w:eastAsia="cs-CZ" w:bidi="cs-CZ"/>
    </w:rPr>
  </w:style>
  <w:style w:type="character" w:customStyle="1" w:styleId="CharStyle188">
    <w:name w:val="Char Style 188"/>
    <w:basedOn w:val="CharStyle26"/>
    <w:rPr>
      <w:rFonts w:ascii="Arial" w:eastAsia="Arial" w:hAnsi="Arial" w:cs="Arial"/>
      <w:b w:val="0"/>
      <w:bCs w:val="0"/>
      <w:i w:val="0"/>
      <w:iCs w:val="0"/>
      <w:smallCaps w:val="0"/>
      <w:strike w:val="0"/>
      <w:color w:val="000000"/>
      <w:spacing w:val="0"/>
      <w:w w:val="100"/>
      <w:position w:val="0"/>
      <w:sz w:val="15"/>
      <w:szCs w:val="15"/>
      <w:u w:val="none"/>
      <w:lang w:val="cs-CZ" w:eastAsia="cs-CZ" w:bidi="cs-CZ"/>
    </w:rPr>
  </w:style>
  <w:style w:type="character" w:customStyle="1" w:styleId="CharStyle189">
    <w:name w:val="Char Style 189"/>
    <w:basedOn w:val="CharStyle9"/>
    <w:rPr>
      <w:rFonts w:ascii="Arial" w:eastAsia="Arial" w:hAnsi="Arial" w:cs="Arial"/>
      <w:b/>
      <w:bCs/>
      <w:i w:val="0"/>
      <w:iCs w:val="0"/>
      <w:smallCaps w:val="0"/>
      <w:strike w:val="0"/>
      <w:color w:val="000000"/>
      <w:spacing w:val="0"/>
      <w:w w:val="100"/>
      <w:position w:val="0"/>
      <w:sz w:val="10"/>
      <w:szCs w:val="10"/>
      <w:u w:val="none"/>
      <w:lang w:val="cs-CZ" w:eastAsia="cs-CZ" w:bidi="cs-CZ"/>
    </w:rPr>
  </w:style>
  <w:style w:type="character" w:customStyle="1" w:styleId="CharStyle191Exact">
    <w:name w:val="Char Style 191 Exact"/>
    <w:basedOn w:val="Standardnpsmoodstavce"/>
    <w:link w:val="Style190"/>
    <w:rPr>
      <w:rFonts w:ascii="Arial" w:eastAsia="Arial" w:hAnsi="Arial" w:cs="Arial"/>
      <w:b w:val="0"/>
      <w:bCs w:val="0"/>
      <w:i/>
      <w:iCs/>
      <w:smallCaps w:val="0"/>
      <w:strike w:val="0"/>
      <w:spacing w:val="2"/>
      <w:sz w:val="20"/>
      <w:szCs w:val="20"/>
      <w:u w:val="none"/>
    </w:rPr>
  </w:style>
  <w:style w:type="character" w:customStyle="1" w:styleId="CharStyle193Exact">
    <w:name w:val="Char Style 193 Exact"/>
    <w:basedOn w:val="Standardnpsmoodstavce"/>
    <w:link w:val="Style192"/>
    <w:rPr>
      <w:rFonts w:ascii="Arial" w:eastAsia="Arial" w:hAnsi="Arial" w:cs="Arial"/>
      <w:b/>
      <w:bCs/>
      <w:i/>
      <w:iCs/>
      <w:smallCaps w:val="0"/>
      <w:strike w:val="0"/>
      <w:spacing w:val="-1"/>
      <w:sz w:val="13"/>
      <w:szCs w:val="13"/>
      <w:u w:val="none"/>
    </w:rPr>
  </w:style>
  <w:style w:type="character" w:customStyle="1" w:styleId="CharStyle194Exact">
    <w:name w:val="Char Style 194 Exact"/>
    <w:basedOn w:val="Standardnpsmoodstavce"/>
    <w:rPr>
      <w:b w:val="0"/>
      <w:bCs w:val="0"/>
      <w:i w:val="0"/>
      <w:iCs w:val="0"/>
      <w:smallCaps w:val="0"/>
      <w:strike w:val="0"/>
      <w:spacing w:val="8"/>
      <w:sz w:val="19"/>
      <w:szCs w:val="19"/>
      <w:u w:val="none"/>
    </w:rPr>
  </w:style>
  <w:style w:type="character" w:customStyle="1" w:styleId="CharStyle195Exact">
    <w:name w:val="Char Style 195 Exact"/>
    <w:basedOn w:val="CharStyle143"/>
    <w:rPr>
      <w:rFonts w:ascii="Times New Roman" w:eastAsia="Times New Roman" w:hAnsi="Times New Roman" w:cs="Times New Roman"/>
      <w:b w:val="0"/>
      <w:bCs w:val="0"/>
      <w:i w:val="0"/>
      <w:iCs w:val="0"/>
      <w:smallCaps w:val="0"/>
      <w:strike w:val="0"/>
      <w:color w:val="FFFFFF"/>
      <w:spacing w:val="8"/>
      <w:w w:val="100"/>
      <w:position w:val="0"/>
      <w:sz w:val="19"/>
      <w:szCs w:val="19"/>
      <w:u w:val="none"/>
      <w:lang w:val="cs-CZ" w:eastAsia="cs-CZ" w:bidi="cs-CZ"/>
    </w:rPr>
  </w:style>
  <w:style w:type="character" w:customStyle="1" w:styleId="CharStyle196Exact">
    <w:name w:val="Char Style 196 Exact"/>
    <w:basedOn w:val="CharStyle9"/>
    <w:rPr>
      <w:rFonts w:ascii="Arial" w:eastAsia="Arial" w:hAnsi="Arial" w:cs="Arial"/>
      <w:b w:val="0"/>
      <w:bCs w:val="0"/>
      <w:i w:val="0"/>
      <w:iCs w:val="0"/>
      <w:smallCaps/>
      <w:strike w:val="0"/>
      <w:color w:val="000000"/>
      <w:spacing w:val="-6"/>
      <w:w w:val="100"/>
      <w:position w:val="0"/>
      <w:sz w:val="17"/>
      <w:szCs w:val="17"/>
      <w:u w:val="none"/>
      <w:lang w:val="sk-SK" w:eastAsia="sk-SK" w:bidi="sk-SK"/>
    </w:rPr>
  </w:style>
  <w:style w:type="character" w:customStyle="1" w:styleId="CharStyle197Exact">
    <w:name w:val="Char Style 197 Exact"/>
    <w:basedOn w:val="CharStyle64"/>
    <w:rPr>
      <w:rFonts w:ascii="Arial" w:eastAsia="Arial" w:hAnsi="Arial" w:cs="Arial"/>
      <w:b w:val="0"/>
      <w:bCs w:val="0"/>
      <w:i w:val="0"/>
      <w:iCs w:val="0"/>
      <w:smallCaps w:val="0"/>
      <w:strike w:val="0"/>
      <w:color w:val="000000"/>
      <w:spacing w:val="2"/>
      <w:w w:val="100"/>
      <w:position w:val="0"/>
      <w:sz w:val="13"/>
      <w:szCs w:val="13"/>
      <w:u w:val="single"/>
      <w:lang w:val="cs-CZ" w:eastAsia="cs-CZ" w:bidi="cs-CZ"/>
    </w:rPr>
  </w:style>
  <w:style w:type="paragraph" w:customStyle="1" w:styleId="Style2">
    <w:name w:val="Style 2"/>
    <w:basedOn w:val="Normln"/>
    <w:link w:val="CharStyle3"/>
    <w:pPr>
      <w:shd w:val="clear" w:color="auto" w:fill="FFFFFF"/>
      <w:spacing w:line="0" w:lineRule="atLeast"/>
    </w:pPr>
    <w:rPr>
      <w:rFonts w:ascii="Arial" w:eastAsia="Arial" w:hAnsi="Arial" w:cs="Arial"/>
      <w:sz w:val="13"/>
      <w:szCs w:val="13"/>
    </w:rPr>
  </w:style>
  <w:style w:type="paragraph" w:customStyle="1" w:styleId="Style5">
    <w:name w:val="Style 5"/>
    <w:basedOn w:val="Normln"/>
    <w:link w:val="CharStyle6"/>
    <w:pPr>
      <w:shd w:val="clear" w:color="auto" w:fill="FFFFFF"/>
      <w:spacing w:line="158" w:lineRule="exact"/>
    </w:pPr>
    <w:rPr>
      <w:rFonts w:ascii="Arial" w:eastAsia="Arial" w:hAnsi="Arial" w:cs="Arial"/>
      <w:w w:val="80"/>
      <w:sz w:val="13"/>
      <w:szCs w:val="13"/>
    </w:rPr>
  </w:style>
  <w:style w:type="paragraph" w:customStyle="1" w:styleId="Style8">
    <w:name w:val="Style 8"/>
    <w:basedOn w:val="Normln"/>
    <w:link w:val="CharStyle9"/>
    <w:pPr>
      <w:shd w:val="clear" w:color="auto" w:fill="FFFFFF"/>
      <w:spacing w:line="158" w:lineRule="exact"/>
      <w:ind w:hanging="2120"/>
    </w:pPr>
    <w:rPr>
      <w:rFonts w:ascii="Arial" w:eastAsia="Arial" w:hAnsi="Arial" w:cs="Arial"/>
      <w:sz w:val="17"/>
      <w:szCs w:val="17"/>
    </w:rPr>
  </w:style>
  <w:style w:type="paragraph" w:customStyle="1" w:styleId="Style10">
    <w:name w:val="Style 10"/>
    <w:basedOn w:val="Normln"/>
    <w:link w:val="CharStyle11"/>
    <w:pPr>
      <w:shd w:val="clear" w:color="auto" w:fill="FFFFFF"/>
      <w:spacing w:line="374" w:lineRule="exact"/>
      <w:jc w:val="center"/>
      <w:outlineLvl w:val="1"/>
    </w:pPr>
    <w:rPr>
      <w:b/>
      <w:bCs/>
    </w:rPr>
  </w:style>
  <w:style w:type="paragraph" w:customStyle="1" w:styleId="Style13">
    <w:name w:val="Style 13"/>
    <w:basedOn w:val="Normln"/>
    <w:link w:val="CharStyle14"/>
    <w:pPr>
      <w:shd w:val="clear" w:color="auto" w:fill="FFFFFF"/>
      <w:spacing w:before="600" w:after="420" w:line="0" w:lineRule="atLeast"/>
      <w:jc w:val="center"/>
    </w:pPr>
    <w:rPr>
      <w:rFonts w:ascii="Arial" w:eastAsia="Arial" w:hAnsi="Arial" w:cs="Arial"/>
      <w:b/>
      <w:bCs/>
      <w:sz w:val="18"/>
      <w:szCs w:val="18"/>
    </w:rPr>
  </w:style>
  <w:style w:type="paragraph" w:customStyle="1" w:styleId="Style16">
    <w:name w:val="Style 16"/>
    <w:basedOn w:val="Normln"/>
    <w:link w:val="CharStyle17"/>
    <w:pPr>
      <w:shd w:val="clear" w:color="auto" w:fill="FFFFFF"/>
      <w:spacing w:line="245" w:lineRule="exact"/>
    </w:pPr>
    <w:rPr>
      <w:sz w:val="19"/>
      <w:szCs w:val="19"/>
    </w:rPr>
  </w:style>
  <w:style w:type="paragraph" w:customStyle="1" w:styleId="Style18">
    <w:name w:val="Style 18"/>
    <w:basedOn w:val="Normln"/>
    <w:link w:val="CharStyle19"/>
    <w:pPr>
      <w:shd w:val="clear" w:color="auto" w:fill="FFFFFF"/>
      <w:spacing w:line="0" w:lineRule="atLeast"/>
    </w:pPr>
    <w:rPr>
      <w:sz w:val="17"/>
      <w:szCs w:val="17"/>
    </w:rPr>
  </w:style>
  <w:style w:type="paragraph" w:customStyle="1" w:styleId="Style22">
    <w:name w:val="Style 22"/>
    <w:basedOn w:val="Normln"/>
    <w:link w:val="CharStyle23"/>
    <w:pPr>
      <w:shd w:val="clear" w:color="auto" w:fill="FFFFFF"/>
      <w:spacing w:after="540" w:line="0" w:lineRule="atLeast"/>
      <w:jc w:val="both"/>
      <w:outlineLvl w:val="3"/>
    </w:pPr>
    <w:rPr>
      <w:b/>
      <w:bCs/>
    </w:rPr>
  </w:style>
  <w:style w:type="paragraph" w:customStyle="1" w:styleId="Style25">
    <w:name w:val="Style 25"/>
    <w:basedOn w:val="Normln"/>
    <w:link w:val="CharStyle26"/>
    <w:pPr>
      <w:shd w:val="clear" w:color="auto" w:fill="FFFFFF"/>
      <w:spacing w:line="0" w:lineRule="atLeast"/>
    </w:pPr>
    <w:rPr>
      <w:rFonts w:ascii="Arial" w:eastAsia="Arial" w:hAnsi="Arial" w:cs="Arial"/>
      <w:sz w:val="16"/>
      <w:szCs w:val="16"/>
    </w:rPr>
  </w:style>
  <w:style w:type="paragraph" w:customStyle="1" w:styleId="Style30">
    <w:name w:val="Style 30"/>
    <w:basedOn w:val="Normln"/>
    <w:link w:val="CharStyle31"/>
    <w:pPr>
      <w:shd w:val="clear" w:color="auto" w:fill="FFFFFF"/>
      <w:spacing w:after="120" w:line="0" w:lineRule="atLeast"/>
    </w:pPr>
  </w:style>
  <w:style w:type="paragraph" w:customStyle="1" w:styleId="Style36">
    <w:name w:val="Style 36"/>
    <w:basedOn w:val="Normln"/>
    <w:link w:val="CharStyle79"/>
    <w:pPr>
      <w:shd w:val="clear" w:color="auto" w:fill="FFFFFF"/>
      <w:spacing w:line="0" w:lineRule="atLeast"/>
    </w:pPr>
    <w:rPr>
      <w:b/>
      <w:bCs/>
      <w:i/>
      <w:iCs/>
      <w:spacing w:val="-10"/>
      <w:w w:val="150"/>
      <w:sz w:val="26"/>
      <w:szCs w:val="26"/>
    </w:rPr>
  </w:style>
  <w:style w:type="paragraph" w:customStyle="1" w:styleId="Style39">
    <w:name w:val="Style 39"/>
    <w:basedOn w:val="Normln"/>
    <w:link w:val="CharStyle55"/>
    <w:pPr>
      <w:shd w:val="clear" w:color="auto" w:fill="FFFFFF"/>
      <w:spacing w:line="0" w:lineRule="atLeast"/>
    </w:pPr>
    <w:rPr>
      <w:rFonts w:ascii="Arial" w:eastAsia="Arial" w:hAnsi="Arial" w:cs="Arial"/>
      <w:sz w:val="18"/>
      <w:szCs w:val="18"/>
    </w:rPr>
  </w:style>
  <w:style w:type="paragraph" w:customStyle="1" w:styleId="Style41">
    <w:name w:val="Style 41"/>
    <w:basedOn w:val="Normln"/>
    <w:link w:val="CharStyle74"/>
    <w:pPr>
      <w:shd w:val="clear" w:color="auto" w:fill="FFFFFF"/>
      <w:spacing w:line="166" w:lineRule="exact"/>
    </w:pPr>
    <w:rPr>
      <w:rFonts w:ascii="Arial" w:eastAsia="Arial" w:hAnsi="Arial" w:cs="Arial"/>
      <w:spacing w:val="-10"/>
      <w:sz w:val="15"/>
      <w:szCs w:val="15"/>
    </w:rPr>
  </w:style>
  <w:style w:type="paragraph" w:customStyle="1" w:styleId="Style44">
    <w:name w:val="Style 44"/>
    <w:basedOn w:val="Normln"/>
    <w:link w:val="CharStyle64"/>
    <w:pPr>
      <w:shd w:val="clear" w:color="auto" w:fill="FFFFFF"/>
      <w:spacing w:line="166" w:lineRule="exact"/>
      <w:ind w:hanging="2100"/>
    </w:pPr>
    <w:rPr>
      <w:rFonts w:ascii="Arial" w:eastAsia="Arial" w:hAnsi="Arial" w:cs="Arial"/>
      <w:sz w:val="13"/>
      <w:szCs w:val="13"/>
    </w:rPr>
  </w:style>
  <w:style w:type="paragraph" w:customStyle="1" w:styleId="Style47">
    <w:name w:val="Style 47"/>
    <w:basedOn w:val="Normln"/>
    <w:link w:val="CharStyle48Exact"/>
    <w:pPr>
      <w:shd w:val="clear" w:color="auto" w:fill="FFFFFF"/>
      <w:spacing w:before="180" w:line="0" w:lineRule="atLeast"/>
      <w:jc w:val="center"/>
    </w:pPr>
    <w:rPr>
      <w:rFonts w:ascii="Arial" w:eastAsia="Arial" w:hAnsi="Arial" w:cs="Arial"/>
      <w:w w:val="80"/>
      <w:sz w:val="26"/>
      <w:szCs w:val="26"/>
    </w:rPr>
  </w:style>
  <w:style w:type="paragraph" w:customStyle="1" w:styleId="Style50">
    <w:name w:val="Style 50"/>
    <w:basedOn w:val="Normln"/>
    <w:link w:val="CharStyle51Exact"/>
    <w:pPr>
      <w:shd w:val="clear" w:color="auto" w:fill="FFFFFF"/>
      <w:spacing w:line="0" w:lineRule="atLeast"/>
    </w:pPr>
    <w:rPr>
      <w:b/>
      <w:bCs/>
      <w:i/>
      <w:iCs/>
      <w:spacing w:val="-9"/>
      <w:w w:val="150"/>
      <w:sz w:val="26"/>
      <w:szCs w:val="26"/>
    </w:rPr>
  </w:style>
  <w:style w:type="paragraph" w:customStyle="1" w:styleId="Style53">
    <w:name w:val="Style 53"/>
    <w:basedOn w:val="Normln"/>
    <w:link w:val="CharStyle121"/>
    <w:pPr>
      <w:shd w:val="clear" w:color="auto" w:fill="FFFFFF"/>
      <w:spacing w:line="252" w:lineRule="exact"/>
      <w:jc w:val="center"/>
    </w:pPr>
    <w:rPr>
      <w:rFonts w:ascii="Arial" w:eastAsia="Arial" w:hAnsi="Arial" w:cs="Arial"/>
      <w:sz w:val="17"/>
      <w:szCs w:val="17"/>
    </w:rPr>
  </w:style>
  <w:style w:type="paragraph" w:customStyle="1" w:styleId="Style58">
    <w:name w:val="Style 58"/>
    <w:basedOn w:val="Normln"/>
    <w:link w:val="CharStyle59"/>
    <w:pPr>
      <w:shd w:val="clear" w:color="auto" w:fill="FFFFFF"/>
      <w:spacing w:line="0" w:lineRule="atLeast"/>
      <w:ind w:hanging="2140"/>
      <w:outlineLvl w:val="4"/>
    </w:pPr>
    <w:rPr>
      <w:rFonts w:ascii="Arial" w:eastAsia="Arial" w:hAnsi="Arial" w:cs="Arial"/>
      <w:b/>
      <w:bCs/>
      <w:sz w:val="18"/>
      <w:szCs w:val="18"/>
    </w:rPr>
  </w:style>
  <w:style w:type="paragraph" w:customStyle="1" w:styleId="Style62">
    <w:name w:val="Style 62"/>
    <w:basedOn w:val="Normln"/>
    <w:link w:val="CharStyle63"/>
    <w:pPr>
      <w:shd w:val="clear" w:color="auto" w:fill="FFFFFF"/>
      <w:spacing w:after="300" w:line="0" w:lineRule="atLeast"/>
      <w:outlineLvl w:val="2"/>
    </w:pPr>
    <w:rPr>
      <w:rFonts w:ascii="Arial" w:eastAsia="Arial" w:hAnsi="Arial" w:cs="Arial"/>
      <w:sz w:val="22"/>
      <w:szCs w:val="22"/>
    </w:rPr>
  </w:style>
  <w:style w:type="paragraph" w:customStyle="1" w:styleId="Style65">
    <w:name w:val="Style 65"/>
    <w:basedOn w:val="Normln"/>
    <w:link w:val="CharStyle66Exact"/>
    <w:pPr>
      <w:shd w:val="clear" w:color="auto" w:fill="FFFFFF"/>
      <w:spacing w:line="0" w:lineRule="atLeast"/>
    </w:pPr>
    <w:rPr>
      <w:spacing w:val="8"/>
      <w:sz w:val="19"/>
      <w:szCs w:val="19"/>
    </w:rPr>
  </w:style>
  <w:style w:type="paragraph" w:customStyle="1" w:styleId="Style68">
    <w:name w:val="Style 68"/>
    <w:basedOn w:val="Normln"/>
    <w:link w:val="CharStyle69Exact"/>
    <w:pPr>
      <w:shd w:val="clear" w:color="auto" w:fill="FFFFFF"/>
      <w:spacing w:line="0" w:lineRule="atLeast"/>
    </w:pPr>
    <w:rPr>
      <w:b/>
      <w:bCs/>
    </w:rPr>
  </w:style>
  <w:style w:type="paragraph" w:customStyle="1" w:styleId="Style71">
    <w:name w:val="Style 71"/>
    <w:basedOn w:val="Normln"/>
    <w:link w:val="CharStyle72"/>
    <w:pPr>
      <w:shd w:val="clear" w:color="auto" w:fill="FFFFFF"/>
      <w:spacing w:before="120" w:after="120" w:line="0" w:lineRule="atLeast"/>
      <w:jc w:val="both"/>
    </w:pPr>
    <w:rPr>
      <w:rFonts w:ascii="Arial" w:eastAsia="Arial" w:hAnsi="Arial" w:cs="Arial"/>
      <w:spacing w:val="10"/>
      <w:sz w:val="20"/>
      <w:szCs w:val="20"/>
    </w:rPr>
  </w:style>
  <w:style w:type="paragraph" w:customStyle="1" w:styleId="Style81">
    <w:name w:val="Style 81"/>
    <w:basedOn w:val="Normln"/>
    <w:link w:val="CharStyle83"/>
    <w:pPr>
      <w:shd w:val="clear" w:color="auto" w:fill="FFFFFF"/>
      <w:spacing w:line="0" w:lineRule="atLeast"/>
    </w:pPr>
    <w:rPr>
      <w:rFonts w:ascii="Arial" w:eastAsia="Arial" w:hAnsi="Arial" w:cs="Arial"/>
      <w:b/>
      <w:bCs/>
      <w:sz w:val="17"/>
      <w:szCs w:val="17"/>
    </w:rPr>
  </w:style>
  <w:style w:type="paragraph" w:customStyle="1" w:styleId="Style85">
    <w:name w:val="Style 85"/>
    <w:basedOn w:val="Normln"/>
    <w:link w:val="CharStyle86"/>
    <w:pPr>
      <w:shd w:val="clear" w:color="auto" w:fill="FFFFFF"/>
      <w:spacing w:line="0" w:lineRule="atLeast"/>
      <w:outlineLvl w:val="4"/>
    </w:pPr>
    <w:rPr>
      <w:rFonts w:ascii="Arial" w:eastAsia="Arial" w:hAnsi="Arial" w:cs="Arial"/>
      <w:b/>
      <w:bCs/>
      <w:sz w:val="18"/>
      <w:szCs w:val="18"/>
    </w:rPr>
  </w:style>
  <w:style w:type="paragraph" w:customStyle="1" w:styleId="Style88">
    <w:name w:val="Style 88"/>
    <w:basedOn w:val="Normln"/>
    <w:link w:val="CharStyle89"/>
    <w:pPr>
      <w:shd w:val="clear" w:color="auto" w:fill="FFFFFF"/>
      <w:spacing w:line="223" w:lineRule="exact"/>
      <w:jc w:val="both"/>
    </w:pPr>
    <w:rPr>
      <w:rFonts w:ascii="Arial" w:eastAsia="Arial" w:hAnsi="Arial" w:cs="Arial"/>
      <w:sz w:val="17"/>
      <w:szCs w:val="17"/>
    </w:rPr>
  </w:style>
  <w:style w:type="paragraph" w:customStyle="1" w:styleId="Style93">
    <w:name w:val="Style 93"/>
    <w:basedOn w:val="Normln"/>
    <w:link w:val="CharStyle119"/>
    <w:pPr>
      <w:shd w:val="clear" w:color="auto" w:fill="FFFFFF"/>
      <w:spacing w:line="0" w:lineRule="atLeast"/>
    </w:pPr>
    <w:rPr>
      <w:rFonts w:ascii="Arial" w:eastAsia="Arial" w:hAnsi="Arial" w:cs="Arial"/>
      <w:sz w:val="18"/>
      <w:szCs w:val="18"/>
    </w:rPr>
  </w:style>
  <w:style w:type="paragraph" w:customStyle="1" w:styleId="Style95">
    <w:name w:val="Style 95"/>
    <w:basedOn w:val="Normln"/>
    <w:link w:val="CharStyle118"/>
    <w:pPr>
      <w:shd w:val="clear" w:color="auto" w:fill="FFFFFF"/>
      <w:spacing w:line="0" w:lineRule="atLeast"/>
    </w:pPr>
    <w:rPr>
      <w:rFonts w:ascii="Arial" w:eastAsia="Arial" w:hAnsi="Arial" w:cs="Arial"/>
      <w:i/>
      <w:iCs/>
      <w:sz w:val="15"/>
      <w:szCs w:val="15"/>
    </w:rPr>
  </w:style>
  <w:style w:type="paragraph" w:customStyle="1" w:styleId="Style97">
    <w:name w:val="Style 97"/>
    <w:basedOn w:val="Normln"/>
    <w:link w:val="CharStyle112"/>
    <w:pPr>
      <w:shd w:val="clear" w:color="auto" w:fill="FFFFFF"/>
      <w:spacing w:before="240" w:after="60" w:line="331" w:lineRule="exact"/>
      <w:ind w:hanging="1800"/>
    </w:pPr>
    <w:rPr>
      <w:rFonts w:ascii="Arial" w:eastAsia="Arial" w:hAnsi="Arial" w:cs="Arial"/>
      <w:b/>
      <w:bCs/>
      <w:sz w:val="18"/>
      <w:szCs w:val="18"/>
    </w:rPr>
  </w:style>
  <w:style w:type="paragraph" w:customStyle="1" w:styleId="Style102">
    <w:name w:val="Style 102"/>
    <w:basedOn w:val="Normln"/>
    <w:link w:val="CharStyle103"/>
    <w:pPr>
      <w:shd w:val="clear" w:color="auto" w:fill="FFFFFF"/>
      <w:spacing w:before="120" w:line="0" w:lineRule="atLeast"/>
    </w:pPr>
    <w:rPr>
      <w:rFonts w:ascii="Arial" w:eastAsia="Arial" w:hAnsi="Arial" w:cs="Arial"/>
      <w:b/>
      <w:bCs/>
      <w:i/>
      <w:iCs/>
      <w:sz w:val="13"/>
      <w:szCs w:val="13"/>
    </w:rPr>
  </w:style>
  <w:style w:type="paragraph" w:customStyle="1" w:styleId="Style105">
    <w:name w:val="Style 105"/>
    <w:basedOn w:val="Normln"/>
    <w:link w:val="CharStyle106"/>
    <w:pPr>
      <w:shd w:val="clear" w:color="auto" w:fill="FFFFFF"/>
      <w:spacing w:line="173" w:lineRule="exact"/>
    </w:pPr>
    <w:rPr>
      <w:rFonts w:ascii="Arial" w:eastAsia="Arial" w:hAnsi="Arial" w:cs="Arial"/>
      <w:spacing w:val="-10"/>
      <w:sz w:val="15"/>
      <w:szCs w:val="15"/>
    </w:rPr>
  </w:style>
  <w:style w:type="paragraph" w:customStyle="1" w:styleId="Style110">
    <w:name w:val="Style 110"/>
    <w:basedOn w:val="Normln"/>
    <w:link w:val="CharStyle111"/>
    <w:pPr>
      <w:shd w:val="clear" w:color="auto" w:fill="FFFFFF"/>
      <w:spacing w:after="240" w:line="0" w:lineRule="atLeast"/>
    </w:pPr>
    <w:rPr>
      <w:rFonts w:ascii="Arial" w:eastAsia="Arial" w:hAnsi="Arial" w:cs="Arial"/>
      <w:sz w:val="22"/>
      <w:szCs w:val="22"/>
    </w:rPr>
  </w:style>
  <w:style w:type="paragraph" w:customStyle="1" w:styleId="Style114">
    <w:name w:val="Style 114"/>
    <w:basedOn w:val="Normln"/>
    <w:link w:val="CharStyle174"/>
    <w:pPr>
      <w:shd w:val="clear" w:color="auto" w:fill="FFFFFF"/>
      <w:spacing w:line="238" w:lineRule="exact"/>
      <w:jc w:val="right"/>
    </w:pPr>
    <w:rPr>
      <w:rFonts w:ascii="Arial" w:eastAsia="Arial" w:hAnsi="Arial" w:cs="Arial"/>
      <w:sz w:val="18"/>
      <w:szCs w:val="18"/>
    </w:rPr>
  </w:style>
  <w:style w:type="paragraph" w:customStyle="1" w:styleId="Style123">
    <w:name w:val="Style 123"/>
    <w:basedOn w:val="Normln"/>
    <w:link w:val="CharStyle124"/>
    <w:pPr>
      <w:shd w:val="clear" w:color="auto" w:fill="FFFFFF"/>
      <w:spacing w:line="0" w:lineRule="atLeast"/>
    </w:pPr>
    <w:rPr>
      <w:rFonts w:ascii="Arial" w:eastAsia="Arial" w:hAnsi="Arial" w:cs="Arial"/>
      <w:b/>
      <w:bCs/>
      <w:sz w:val="26"/>
      <w:szCs w:val="26"/>
    </w:rPr>
  </w:style>
  <w:style w:type="paragraph" w:customStyle="1" w:styleId="Style128">
    <w:name w:val="Style 128"/>
    <w:basedOn w:val="Normln"/>
    <w:link w:val="CharStyle129"/>
    <w:pPr>
      <w:shd w:val="clear" w:color="auto" w:fill="FFFFFF"/>
      <w:spacing w:line="0" w:lineRule="atLeast"/>
      <w:jc w:val="both"/>
    </w:pPr>
    <w:rPr>
      <w:rFonts w:ascii="Arial" w:eastAsia="Arial" w:hAnsi="Arial" w:cs="Arial"/>
      <w:sz w:val="13"/>
      <w:szCs w:val="13"/>
    </w:rPr>
  </w:style>
  <w:style w:type="paragraph" w:customStyle="1" w:styleId="Style130">
    <w:name w:val="Style 130"/>
    <w:basedOn w:val="Normln"/>
    <w:link w:val="CharStyle131"/>
    <w:pPr>
      <w:shd w:val="clear" w:color="auto" w:fill="FFFFFF"/>
      <w:spacing w:before="180" w:line="238" w:lineRule="exact"/>
      <w:jc w:val="both"/>
    </w:pPr>
    <w:rPr>
      <w:rFonts w:ascii="Arial" w:eastAsia="Arial" w:hAnsi="Arial" w:cs="Arial"/>
      <w:sz w:val="17"/>
      <w:szCs w:val="17"/>
    </w:rPr>
  </w:style>
  <w:style w:type="paragraph" w:customStyle="1" w:styleId="Style134">
    <w:name w:val="Style 134"/>
    <w:basedOn w:val="Normln"/>
    <w:link w:val="CharStyle135"/>
    <w:pPr>
      <w:shd w:val="clear" w:color="auto" w:fill="FFFFFF"/>
      <w:spacing w:line="281" w:lineRule="exact"/>
      <w:jc w:val="both"/>
    </w:pPr>
    <w:rPr>
      <w:rFonts w:ascii="Arial" w:eastAsia="Arial" w:hAnsi="Arial" w:cs="Arial"/>
      <w:sz w:val="18"/>
      <w:szCs w:val="18"/>
    </w:rPr>
  </w:style>
  <w:style w:type="paragraph" w:customStyle="1" w:styleId="Style137">
    <w:name w:val="Style 137"/>
    <w:basedOn w:val="Normln"/>
    <w:link w:val="CharStyle138"/>
    <w:pPr>
      <w:shd w:val="clear" w:color="auto" w:fill="FFFFFF"/>
      <w:spacing w:line="166" w:lineRule="exact"/>
    </w:pPr>
    <w:rPr>
      <w:rFonts w:ascii="Arial" w:eastAsia="Arial" w:hAnsi="Arial" w:cs="Arial"/>
      <w:spacing w:val="-10"/>
      <w:sz w:val="15"/>
      <w:szCs w:val="15"/>
      <w:lang w:val="en-US" w:eastAsia="en-US" w:bidi="en-US"/>
    </w:rPr>
  </w:style>
  <w:style w:type="paragraph" w:customStyle="1" w:styleId="Style140">
    <w:name w:val="Style 140"/>
    <w:basedOn w:val="Normln"/>
    <w:link w:val="CharStyle141"/>
    <w:pPr>
      <w:shd w:val="clear" w:color="auto" w:fill="FFFFFF"/>
      <w:spacing w:line="0" w:lineRule="atLeast"/>
    </w:pPr>
    <w:rPr>
      <w:rFonts w:ascii="Arial" w:eastAsia="Arial" w:hAnsi="Arial" w:cs="Arial"/>
      <w:sz w:val="11"/>
      <w:szCs w:val="11"/>
    </w:rPr>
  </w:style>
  <w:style w:type="paragraph" w:customStyle="1" w:styleId="Style142">
    <w:name w:val="Style 142"/>
    <w:basedOn w:val="Normln"/>
    <w:link w:val="CharStyle143"/>
    <w:pPr>
      <w:shd w:val="clear" w:color="auto" w:fill="FFFFFF"/>
      <w:spacing w:line="0" w:lineRule="atLeast"/>
    </w:pPr>
    <w:rPr>
      <w:sz w:val="20"/>
      <w:szCs w:val="20"/>
    </w:rPr>
  </w:style>
  <w:style w:type="paragraph" w:customStyle="1" w:styleId="Style148">
    <w:name w:val="Style 148"/>
    <w:basedOn w:val="Normln"/>
    <w:link w:val="CharStyle149"/>
    <w:pPr>
      <w:shd w:val="clear" w:color="auto" w:fill="FFFFFF"/>
      <w:spacing w:line="166" w:lineRule="exact"/>
    </w:pPr>
    <w:rPr>
      <w:rFonts w:ascii="Arial" w:eastAsia="Arial" w:hAnsi="Arial" w:cs="Arial"/>
      <w:w w:val="80"/>
      <w:sz w:val="13"/>
      <w:szCs w:val="13"/>
    </w:rPr>
  </w:style>
  <w:style w:type="paragraph" w:customStyle="1" w:styleId="Style153">
    <w:name w:val="Style 153"/>
    <w:basedOn w:val="Normln"/>
    <w:link w:val="CharStyle154"/>
    <w:pPr>
      <w:shd w:val="clear" w:color="auto" w:fill="FFFFFF"/>
      <w:spacing w:line="0" w:lineRule="atLeast"/>
    </w:pPr>
    <w:rPr>
      <w:rFonts w:ascii="Arial" w:eastAsia="Arial" w:hAnsi="Arial" w:cs="Arial"/>
      <w:i/>
      <w:iCs/>
      <w:sz w:val="13"/>
      <w:szCs w:val="13"/>
    </w:rPr>
  </w:style>
  <w:style w:type="paragraph" w:customStyle="1" w:styleId="Style157">
    <w:name w:val="Style 157"/>
    <w:basedOn w:val="Normln"/>
    <w:link w:val="CharStyle158Exact"/>
    <w:pPr>
      <w:shd w:val="clear" w:color="auto" w:fill="FFFFFF"/>
      <w:spacing w:line="0" w:lineRule="atLeast"/>
    </w:pPr>
    <w:rPr>
      <w:rFonts w:ascii="Arial" w:eastAsia="Arial" w:hAnsi="Arial" w:cs="Arial"/>
      <w:b/>
      <w:bCs/>
      <w:spacing w:val="-4"/>
      <w:sz w:val="9"/>
      <w:szCs w:val="9"/>
    </w:rPr>
  </w:style>
  <w:style w:type="paragraph" w:customStyle="1" w:styleId="Style160">
    <w:name w:val="Style 160"/>
    <w:basedOn w:val="Normln"/>
    <w:link w:val="CharStyle161Exact"/>
    <w:pPr>
      <w:shd w:val="clear" w:color="auto" w:fill="FFFFFF"/>
      <w:spacing w:line="0" w:lineRule="atLeast"/>
    </w:pPr>
    <w:rPr>
      <w:rFonts w:ascii="Arial" w:eastAsia="Arial" w:hAnsi="Arial" w:cs="Arial"/>
      <w:i/>
      <w:iCs/>
      <w:sz w:val="10"/>
      <w:szCs w:val="10"/>
    </w:rPr>
  </w:style>
  <w:style w:type="paragraph" w:customStyle="1" w:styleId="Style163">
    <w:name w:val="Style 163"/>
    <w:basedOn w:val="Normln"/>
    <w:link w:val="CharStyle164Exact"/>
    <w:pPr>
      <w:shd w:val="clear" w:color="auto" w:fill="FFFFFF"/>
      <w:spacing w:line="0" w:lineRule="atLeast"/>
    </w:pPr>
    <w:rPr>
      <w:rFonts w:ascii="Arial" w:eastAsia="Arial" w:hAnsi="Arial" w:cs="Arial"/>
      <w:i/>
      <w:iCs/>
      <w:spacing w:val="-35"/>
      <w:sz w:val="20"/>
      <w:szCs w:val="20"/>
    </w:rPr>
  </w:style>
  <w:style w:type="paragraph" w:customStyle="1" w:styleId="Style166">
    <w:name w:val="Style 166"/>
    <w:basedOn w:val="Normln"/>
    <w:link w:val="CharStyle167"/>
    <w:pPr>
      <w:shd w:val="clear" w:color="auto" w:fill="FFFFFF"/>
      <w:spacing w:after="420" w:line="0" w:lineRule="atLeast"/>
      <w:jc w:val="center"/>
      <w:outlineLvl w:val="0"/>
    </w:pPr>
    <w:rPr>
      <w:rFonts w:ascii="Arial" w:eastAsia="Arial" w:hAnsi="Arial" w:cs="Arial"/>
      <w:b/>
      <w:bCs/>
      <w:sz w:val="26"/>
      <w:szCs w:val="26"/>
    </w:rPr>
  </w:style>
  <w:style w:type="paragraph" w:customStyle="1" w:styleId="Style168">
    <w:name w:val="Style 168"/>
    <w:basedOn w:val="Normln"/>
    <w:link w:val="CharStyle169"/>
    <w:pPr>
      <w:shd w:val="clear" w:color="auto" w:fill="FFFFFF"/>
      <w:spacing w:after="420" w:line="259" w:lineRule="exact"/>
      <w:jc w:val="center"/>
    </w:pPr>
    <w:rPr>
      <w:rFonts w:ascii="Arial" w:eastAsia="Arial" w:hAnsi="Arial" w:cs="Arial"/>
      <w:i/>
      <w:iCs/>
      <w:sz w:val="18"/>
      <w:szCs w:val="18"/>
    </w:rPr>
  </w:style>
  <w:style w:type="paragraph" w:customStyle="1" w:styleId="Style170">
    <w:name w:val="Style 170"/>
    <w:basedOn w:val="Normln"/>
    <w:link w:val="CharStyle171"/>
    <w:pPr>
      <w:shd w:val="clear" w:color="auto" w:fill="FFFFFF"/>
      <w:spacing w:before="420" w:line="238" w:lineRule="exact"/>
      <w:jc w:val="both"/>
    </w:pPr>
    <w:rPr>
      <w:rFonts w:ascii="Arial" w:eastAsia="Arial" w:hAnsi="Arial" w:cs="Arial"/>
      <w:b/>
      <w:bCs/>
      <w:i/>
      <w:iCs/>
      <w:sz w:val="18"/>
      <w:szCs w:val="18"/>
    </w:rPr>
  </w:style>
  <w:style w:type="paragraph" w:customStyle="1" w:styleId="Style177">
    <w:name w:val="Style 177"/>
    <w:basedOn w:val="Normln"/>
    <w:link w:val="CharStyle178"/>
    <w:pPr>
      <w:shd w:val="clear" w:color="auto" w:fill="FFFFFF"/>
      <w:spacing w:before="240" w:after="60" w:line="0" w:lineRule="atLeast"/>
      <w:outlineLvl w:val="2"/>
    </w:pPr>
    <w:rPr>
      <w:rFonts w:ascii="Arial" w:eastAsia="Arial" w:hAnsi="Arial" w:cs="Arial"/>
      <w:b/>
      <w:bCs/>
      <w:sz w:val="22"/>
      <w:szCs w:val="22"/>
    </w:rPr>
  </w:style>
  <w:style w:type="paragraph" w:customStyle="1" w:styleId="Style183">
    <w:name w:val="Style 183"/>
    <w:basedOn w:val="Normln"/>
    <w:link w:val="CharStyle184"/>
    <w:pPr>
      <w:shd w:val="clear" w:color="auto" w:fill="FFFFFF"/>
      <w:spacing w:before="240" w:line="0" w:lineRule="atLeast"/>
      <w:ind w:firstLine="400"/>
    </w:pPr>
    <w:rPr>
      <w:rFonts w:ascii="Arial" w:eastAsia="Arial" w:hAnsi="Arial" w:cs="Arial"/>
      <w:sz w:val="11"/>
      <w:szCs w:val="11"/>
    </w:rPr>
  </w:style>
  <w:style w:type="paragraph" w:customStyle="1" w:styleId="Style190">
    <w:name w:val="Style 190"/>
    <w:basedOn w:val="Normln"/>
    <w:link w:val="CharStyle191Exact"/>
    <w:pPr>
      <w:shd w:val="clear" w:color="auto" w:fill="FFFFFF"/>
      <w:spacing w:line="0" w:lineRule="atLeast"/>
    </w:pPr>
    <w:rPr>
      <w:rFonts w:ascii="Arial" w:eastAsia="Arial" w:hAnsi="Arial" w:cs="Arial"/>
      <w:i/>
      <w:iCs/>
      <w:spacing w:val="2"/>
      <w:sz w:val="20"/>
      <w:szCs w:val="20"/>
    </w:rPr>
  </w:style>
  <w:style w:type="paragraph" w:customStyle="1" w:styleId="Style192">
    <w:name w:val="Style 192"/>
    <w:basedOn w:val="Normln"/>
    <w:link w:val="CharStyle193Exact"/>
    <w:pPr>
      <w:shd w:val="clear" w:color="auto" w:fill="FFFFFF"/>
      <w:spacing w:line="0" w:lineRule="atLeast"/>
    </w:pPr>
    <w:rPr>
      <w:rFonts w:ascii="Arial" w:eastAsia="Arial" w:hAnsi="Arial" w:cs="Arial"/>
      <w:b/>
      <w:bCs/>
      <w:i/>
      <w:iCs/>
      <w:spacing w:val="-1"/>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footer" Target="footer5.xml"/><Relationship Id="rId26" Type="http://schemas.openxmlformats.org/officeDocument/2006/relationships/header" Target="header8.xml"/><Relationship Id="rId3" Type="http://schemas.microsoft.com/office/2007/relationships/stylesWithEffects" Target="stylesWithEffects.xml"/><Relationship Id="rId21" Type="http://schemas.openxmlformats.org/officeDocument/2006/relationships/header" Target="header6.xml"/><Relationship Id="rId34" Type="http://schemas.openxmlformats.org/officeDocument/2006/relationships/footer" Target="foot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footer" Target="footer9.xml"/><Relationship Id="rId33" Type="http://schemas.openxmlformats.org/officeDocument/2006/relationships/footer" Target="footer10.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6.xml"/><Relationship Id="rId29"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7.xml"/><Relationship Id="rId32" Type="http://schemas.openxmlformats.org/officeDocument/2006/relationships/image" Target="media/image16.jpeg"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oter" Target="footer8.xml"/><Relationship Id="rId28" Type="http://schemas.openxmlformats.org/officeDocument/2006/relationships/image" Target="media/image11.jpeg"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5.xml"/><Relationship Id="rId31"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 TargetMode="Externa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image" Target="media/image2.jpeg"/><Relationship Id="rId30" Type="http://schemas.openxmlformats.org/officeDocument/2006/relationships/header" Target="header10.xml"/><Relationship Id="rId35" Type="http://schemas.openxmlformats.org/officeDocument/2006/relationships/fontTable" Target="fontTable.xml"/><Relationship Id="rId8"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4309</Words>
  <Characters>25427</Characters>
  <Application>Microsoft Office Word</Application>
  <DocSecurity>0</DocSecurity>
  <Lines>211</Lines>
  <Paragraphs>59</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29677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Stipkova Zdena</cp:lastModifiedBy>
  <cp:revision>3</cp:revision>
  <dcterms:created xsi:type="dcterms:W3CDTF">2018-01-04T09:45:00Z</dcterms:created>
  <dcterms:modified xsi:type="dcterms:W3CDTF">2018-01-04T09:55:00Z</dcterms:modified>
</cp:coreProperties>
</file>