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9C0AE6" w14:textId="77777777" w:rsidR="00BA25E5" w:rsidRPr="00BA25E5" w:rsidRDefault="00BA25E5" w:rsidP="00BA25E5">
      <w:pPr>
        <w:keepNext/>
        <w:keepLines/>
        <w:suppressLineNumbers/>
        <w:suppressAutoHyphens/>
        <w:spacing w:after="0" w:line="240" w:lineRule="auto"/>
        <w:jc w:val="center"/>
        <w:outlineLvl w:val="0"/>
        <w:rPr>
          <w:rFonts w:ascii="Times New Roman" w:eastAsia="MS Mincho" w:hAnsi="Times New Roman" w:cs="Times New Roman"/>
          <w:b/>
          <w:bCs/>
          <w:sz w:val="28"/>
          <w:szCs w:val="28"/>
          <w:lang w:eastAsia="cs-CZ"/>
        </w:rPr>
      </w:pPr>
      <w:r w:rsidRPr="00BA25E5">
        <w:rPr>
          <w:rFonts w:ascii="Times New Roman" w:eastAsia="MS Mincho" w:hAnsi="Times New Roman" w:cs="Times New Roman"/>
          <w:b/>
          <w:bCs/>
          <w:sz w:val="28"/>
          <w:szCs w:val="28"/>
          <w:lang w:eastAsia="cs-CZ"/>
        </w:rPr>
        <w:t>SMLOUVA O NÁJMU</w:t>
      </w:r>
    </w:p>
    <w:p w14:paraId="675B157C" w14:textId="77777777" w:rsidR="00BA25E5" w:rsidRPr="00BA25E5" w:rsidRDefault="00BA25E5" w:rsidP="00BA25E5">
      <w:pPr>
        <w:keepNext/>
        <w:keepLines/>
        <w:suppressLineNumbers/>
        <w:suppressAutoHyphens/>
        <w:spacing w:after="0" w:line="240" w:lineRule="auto"/>
        <w:jc w:val="center"/>
        <w:outlineLvl w:val="0"/>
        <w:rPr>
          <w:rFonts w:ascii="Times New Roman" w:eastAsia="MS Mincho" w:hAnsi="Times New Roman" w:cs="Times New Roman"/>
          <w:b/>
          <w:bCs/>
          <w:sz w:val="28"/>
          <w:szCs w:val="28"/>
          <w:lang w:eastAsia="cs-CZ"/>
        </w:rPr>
      </w:pPr>
      <w:r w:rsidRPr="00BA25E5">
        <w:rPr>
          <w:rFonts w:ascii="Times New Roman" w:eastAsia="MS Mincho" w:hAnsi="Times New Roman" w:cs="Times New Roman"/>
          <w:b/>
          <w:bCs/>
          <w:sz w:val="28"/>
          <w:szCs w:val="28"/>
          <w:lang w:eastAsia="cs-CZ"/>
        </w:rPr>
        <w:t>A</w:t>
      </w:r>
    </w:p>
    <w:p w14:paraId="2C5420AC" w14:textId="77777777" w:rsidR="00BA25E5" w:rsidRPr="00BA25E5" w:rsidRDefault="00BA25E5" w:rsidP="00BA25E5">
      <w:pPr>
        <w:keepNext/>
        <w:keepLines/>
        <w:suppressLineNumbers/>
        <w:suppressAutoHyphens/>
        <w:spacing w:after="0" w:line="240" w:lineRule="auto"/>
        <w:jc w:val="center"/>
        <w:outlineLvl w:val="0"/>
        <w:rPr>
          <w:rFonts w:ascii="Times New Roman" w:eastAsia="MS Mincho" w:hAnsi="Times New Roman" w:cs="Times New Roman"/>
          <w:b/>
          <w:bCs/>
          <w:sz w:val="28"/>
          <w:szCs w:val="28"/>
          <w:lang w:eastAsia="cs-CZ"/>
        </w:rPr>
      </w:pPr>
      <w:r w:rsidRPr="00BA25E5">
        <w:rPr>
          <w:rFonts w:ascii="Times New Roman" w:eastAsia="MS Mincho" w:hAnsi="Times New Roman" w:cs="Times New Roman"/>
          <w:b/>
          <w:bCs/>
          <w:sz w:val="28"/>
          <w:szCs w:val="28"/>
          <w:lang w:eastAsia="cs-CZ"/>
        </w:rPr>
        <w:t>PODMÍNKÁCH POSKYTOVÁNÍ CATERINGOVÝCH SLUŽEB</w:t>
      </w:r>
    </w:p>
    <w:p w14:paraId="32762C2B" w14:textId="77777777" w:rsidR="00BA25E5" w:rsidRPr="00BA25E5" w:rsidRDefault="00BA25E5" w:rsidP="00BA25E5">
      <w:pPr>
        <w:keepNext/>
        <w:keepLines/>
        <w:suppressLineNumbers/>
        <w:suppressAutoHyphens/>
        <w:spacing w:after="0" w:line="240" w:lineRule="auto"/>
        <w:jc w:val="center"/>
        <w:outlineLvl w:val="0"/>
        <w:rPr>
          <w:rFonts w:ascii="Times New Roman" w:eastAsia="MS Mincho" w:hAnsi="Times New Roman" w:cs="Times New Roman"/>
          <w:bCs/>
          <w:sz w:val="32"/>
          <w:szCs w:val="32"/>
          <w:lang w:eastAsia="cs-CZ"/>
        </w:rPr>
      </w:pPr>
    </w:p>
    <w:p w14:paraId="7A89449C" w14:textId="77777777" w:rsidR="00BA25E5" w:rsidRPr="00BA25E5" w:rsidRDefault="00BA25E5" w:rsidP="00BA25E5">
      <w:pPr>
        <w:keepNext/>
        <w:keepLines/>
        <w:suppressLineNumbers/>
        <w:suppressAutoHyphens/>
        <w:spacing w:after="0" w:line="240" w:lineRule="auto"/>
        <w:jc w:val="both"/>
        <w:outlineLvl w:val="0"/>
        <w:rPr>
          <w:rFonts w:ascii="Times New Roman" w:eastAsia="MS Mincho" w:hAnsi="Times New Roman" w:cs="Times New Roman"/>
          <w:bCs/>
          <w:sz w:val="24"/>
          <w:szCs w:val="24"/>
          <w:lang w:eastAsia="cs-CZ"/>
        </w:rPr>
      </w:pPr>
      <w:r w:rsidRPr="00BA25E5">
        <w:rPr>
          <w:rFonts w:ascii="Times New Roman" w:eastAsia="MS Mincho" w:hAnsi="Times New Roman" w:cs="Times New Roman"/>
          <w:bCs/>
          <w:sz w:val="24"/>
          <w:szCs w:val="24"/>
          <w:lang w:eastAsia="cs-CZ"/>
        </w:rPr>
        <w:t>Níže uvedeného dne, měsíce a roku,</w:t>
      </w:r>
    </w:p>
    <w:p w14:paraId="7F1A1073" w14:textId="77777777" w:rsidR="00BA25E5" w:rsidRPr="00BA25E5" w:rsidRDefault="00BA25E5" w:rsidP="00BA25E5">
      <w:pPr>
        <w:keepNext/>
        <w:keepLines/>
        <w:suppressLineNumbers/>
        <w:suppressAutoHyphens/>
        <w:spacing w:after="0" w:line="240" w:lineRule="auto"/>
        <w:jc w:val="both"/>
        <w:outlineLvl w:val="0"/>
        <w:rPr>
          <w:rFonts w:ascii="Times New Roman" w:eastAsia="MS Mincho" w:hAnsi="Times New Roman" w:cs="Times New Roman"/>
          <w:bCs/>
          <w:sz w:val="24"/>
          <w:szCs w:val="24"/>
          <w:lang w:eastAsia="cs-CZ"/>
        </w:rPr>
      </w:pPr>
      <w:r w:rsidRPr="00BA25E5">
        <w:rPr>
          <w:rFonts w:ascii="Times New Roman" w:eastAsia="MS Mincho" w:hAnsi="Times New Roman" w:cs="Times New Roman"/>
          <w:bCs/>
          <w:sz w:val="24"/>
          <w:szCs w:val="24"/>
          <w:lang w:eastAsia="cs-CZ"/>
        </w:rPr>
        <w:t>zavřeli spolu</w:t>
      </w:r>
      <w:r w:rsidR="009B4490">
        <w:rPr>
          <w:rFonts w:ascii="Times New Roman" w:eastAsia="MS Mincho" w:hAnsi="Times New Roman" w:cs="Times New Roman"/>
          <w:bCs/>
          <w:sz w:val="24"/>
          <w:szCs w:val="24"/>
          <w:lang w:eastAsia="cs-CZ"/>
        </w:rPr>
        <w:t xml:space="preserve"> </w:t>
      </w:r>
    </w:p>
    <w:p w14:paraId="25F60EAE" w14:textId="77777777" w:rsidR="00BA25E5" w:rsidRPr="00BA25E5" w:rsidRDefault="00BA25E5" w:rsidP="00BA25E5">
      <w:pPr>
        <w:keepNext/>
        <w:keepLines/>
        <w:suppressLineNumbers/>
        <w:suppressAutoHyphens/>
        <w:spacing w:after="0" w:line="240" w:lineRule="auto"/>
        <w:jc w:val="both"/>
        <w:outlineLvl w:val="0"/>
        <w:rPr>
          <w:rFonts w:ascii="Times New Roman" w:eastAsia="MS Mincho" w:hAnsi="Times New Roman" w:cs="Times New Roman"/>
          <w:bCs/>
          <w:sz w:val="24"/>
          <w:szCs w:val="24"/>
          <w:lang w:eastAsia="cs-CZ"/>
        </w:rPr>
      </w:pPr>
    </w:p>
    <w:p w14:paraId="6B9DE946" w14:textId="77777777" w:rsidR="00BA25E5" w:rsidRPr="00BA25E5" w:rsidRDefault="00BA25E5" w:rsidP="00BA25E5">
      <w:pPr>
        <w:keepNext/>
        <w:keepLines/>
        <w:spacing w:after="0" w:line="252" w:lineRule="auto"/>
        <w:jc w:val="both"/>
        <w:rPr>
          <w:rFonts w:ascii="Times New Roman" w:eastAsia="Times New Roman" w:hAnsi="Times New Roman" w:cs="Times New Roman"/>
          <w:color w:val="000000"/>
          <w:sz w:val="24"/>
          <w:szCs w:val="24"/>
          <w:shd w:val="clear" w:color="auto" w:fill="FFFFFF"/>
          <w:lang w:eastAsia="cs-CZ"/>
        </w:rPr>
      </w:pPr>
      <w:r w:rsidRPr="00BA25E5">
        <w:rPr>
          <w:rFonts w:ascii="Times New Roman" w:eastAsia="Times New Roman" w:hAnsi="Times New Roman" w:cs="Times New Roman"/>
          <w:b/>
          <w:color w:val="000000"/>
          <w:sz w:val="24"/>
          <w:szCs w:val="24"/>
          <w:shd w:val="clear" w:color="auto" w:fill="FFFFFF"/>
          <w:lang w:eastAsia="cs-CZ"/>
        </w:rPr>
        <w:t>Česká filharmonie</w:t>
      </w:r>
    </w:p>
    <w:p w14:paraId="240B07E2" w14:textId="77777777" w:rsidR="00BA25E5" w:rsidRPr="00BA25E5" w:rsidRDefault="00BA25E5" w:rsidP="00BA25E5">
      <w:pPr>
        <w:keepNext/>
        <w:keepLines/>
        <w:spacing w:after="0" w:line="252" w:lineRule="auto"/>
        <w:rPr>
          <w:rFonts w:ascii="Times New Roman" w:eastAsia="Times New Roman" w:hAnsi="Times New Roman" w:cs="Times New Roman"/>
          <w:bCs/>
          <w:sz w:val="24"/>
          <w:szCs w:val="24"/>
          <w:lang w:eastAsia="cs-CZ"/>
        </w:rPr>
      </w:pPr>
      <w:r w:rsidRPr="00BA25E5">
        <w:rPr>
          <w:rFonts w:ascii="Times New Roman" w:eastAsia="Times New Roman" w:hAnsi="Times New Roman" w:cs="Times New Roman"/>
          <w:color w:val="000000"/>
          <w:sz w:val="24"/>
          <w:szCs w:val="24"/>
          <w:shd w:val="clear" w:color="auto" w:fill="FFFFFF"/>
          <w:lang w:eastAsia="cs-CZ"/>
        </w:rPr>
        <w:t>se sídlem Alšovo nábřeží 12, 110 00 Praha 1</w:t>
      </w:r>
      <w:r>
        <w:rPr>
          <w:rFonts w:ascii="Times New Roman" w:eastAsia="Times New Roman" w:hAnsi="Times New Roman" w:cs="Times New Roman"/>
          <w:color w:val="000000"/>
          <w:sz w:val="24"/>
          <w:szCs w:val="24"/>
          <w:shd w:val="clear" w:color="auto" w:fill="FFFFFF"/>
          <w:lang w:eastAsia="cs-CZ"/>
        </w:rPr>
        <w:t xml:space="preserve"> </w:t>
      </w:r>
      <w:r w:rsidRPr="00BA25E5">
        <w:rPr>
          <w:rFonts w:ascii="Times New Roman" w:eastAsia="Times New Roman" w:hAnsi="Times New Roman" w:cs="Times New Roman"/>
          <w:color w:val="000000"/>
          <w:sz w:val="24"/>
          <w:szCs w:val="24"/>
          <w:lang w:eastAsia="cs-CZ"/>
        </w:rPr>
        <w:br/>
      </w:r>
      <w:r w:rsidRPr="00BA25E5">
        <w:rPr>
          <w:rFonts w:ascii="Times New Roman" w:eastAsia="Times New Roman" w:hAnsi="Times New Roman" w:cs="Times New Roman"/>
          <w:color w:val="000000"/>
          <w:sz w:val="24"/>
          <w:szCs w:val="24"/>
          <w:shd w:val="clear" w:color="auto" w:fill="FFFFFF"/>
          <w:lang w:eastAsia="cs-CZ"/>
        </w:rPr>
        <w:t xml:space="preserve">IČ: 00023264 - DIČ: CZ00023264 - </w:t>
      </w:r>
      <w:r w:rsidRPr="00BA25E5">
        <w:rPr>
          <w:rFonts w:ascii="Times New Roman" w:eastAsia="Times New Roman" w:hAnsi="Times New Roman" w:cs="Times New Roman"/>
          <w:bCs/>
          <w:sz w:val="24"/>
          <w:szCs w:val="24"/>
          <w:lang w:eastAsia="cs-CZ"/>
        </w:rPr>
        <w:t>plátce DPH</w:t>
      </w:r>
    </w:p>
    <w:p w14:paraId="563A40D7" w14:textId="77777777" w:rsidR="00BA25E5" w:rsidRPr="00BA25E5" w:rsidRDefault="00BA25E5" w:rsidP="00BA25E5">
      <w:pPr>
        <w:keepNext/>
        <w:keepLines/>
        <w:spacing w:after="0" w:line="252" w:lineRule="auto"/>
        <w:jc w:val="both"/>
        <w:rPr>
          <w:rFonts w:ascii="Times New Roman" w:eastAsia="Times New Roman" w:hAnsi="Times New Roman" w:cs="Times New Roman"/>
          <w:bCs/>
          <w:sz w:val="24"/>
          <w:szCs w:val="24"/>
          <w:lang w:eastAsia="cs-CZ"/>
        </w:rPr>
      </w:pPr>
      <w:r w:rsidRPr="00BA25E5">
        <w:rPr>
          <w:rFonts w:ascii="Times New Roman" w:eastAsia="Times New Roman" w:hAnsi="Times New Roman" w:cs="Times New Roman"/>
          <w:bCs/>
          <w:sz w:val="24"/>
          <w:szCs w:val="24"/>
          <w:lang w:eastAsia="cs-CZ"/>
        </w:rPr>
        <w:t>Bankovní spojení: ČSOB, a.s.</w:t>
      </w:r>
    </w:p>
    <w:p w14:paraId="13D66CD9" w14:textId="77777777" w:rsidR="00BA25E5" w:rsidRPr="00BA25E5" w:rsidRDefault="00BA25E5" w:rsidP="00BA25E5">
      <w:pPr>
        <w:keepNext/>
        <w:keepLines/>
        <w:spacing w:after="0" w:line="252" w:lineRule="auto"/>
        <w:rPr>
          <w:rFonts w:ascii="Times New Roman" w:eastAsia="Times New Roman" w:hAnsi="Times New Roman" w:cs="Times New Roman"/>
          <w:color w:val="000000"/>
          <w:sz w:val="24"/>
          <w:szCs w:val="24"/>
          <w:shd w:val="clear" w:color="auto" w:fill="FFFFFF"/>
          <w:lang w:eastAsia="cs-CZ"/>
        </w:rPr>
      </w:pPr>
      <w:r w:rsidRPr="00BA25E5">
        <w:rPr>
          <w:rFonts w:ascii="Times New Roman" w:eastAsia="Times New Roman" w:hAnsi="Times New Roman" w:cs="Times New Roman"/>
          <w:color w:val="000000"/>
          <w:sz w:val="24"/>
          <w:szCs w:val="24"/>
          <w:shd w:val="clear" w:color="auto" w:fill="FFFFFF"/>
          <w:lang w:eastAsia="cs-CZ"/>
        </w:rPr>
        <w:t>č.ú. 478 646 783  / 0300</w:t>
      </w:r>
    </w:p>
    <w:p w14:paraId="241A7429" w14:textId="77777777" w:rsidR="00BA25E5" w:rsidRPr="00BA25E5" w:rsidRDefault="00BA25E5" w:rsidP="00BA25E5">
      <w:pPr>
        <w:keepNext/>
        <w:keepLines/>
        <w:spacing w:after="0" w:line="252" w:lineRule="auto"/>
        <w:rPr>
          <w:rFonts w:ascii="Times New Roman" w:eastAsia="Times New Roman" w:hAnsi="Times New Roman" w:cs="Times New Roman"/>
          <w:sz w:val="24"/>
          <w:szCs w:val="24"/>
          <w:lang w:eastAsia="cs-CZ"/>
        </w:rPr>
      </w:pPr>
      <w:r w:rsidRPr="00BA25E5">
        <w:rPr>
          <w:rFonts w:ascii="Times New Roman" w:eastAsia="Times New Roman" w:hAnsi="Times New Roman" w:cs="Times New Roman"/>
          <w:sz w:val="24"/>
          <w:szCs w:val="24"/>
          <w:lang w:eastAsia="cs-CZ"/>
        </w:rPr>
        <w:t>zastoupená generálním ředitelem p. Davidem Marečkem</w:t>
      </w:r>
    </w:p>
    <w:p w14:paraId="25E70CA2" w14:textId="77777777" w:rsidR="00BA25E5" w:rsidRPr="00BA25E5" w:rsidRDefault="00BA25E5" w:rsidP="00BA25E5">
      <w:pPr>
        <w:keepNext/>
        <w:keepLines/>
        <w:suppressLineNumbers/>
        <w:suppressAutoHyphens/>
        <w:spacing w:after="0" w:line="240" w:lineRule="auto"/>
        <w:rPr>
          <w:rFonts w:ascii="Times New Roman" w:eastAsia="MS Mincho" w:hAnsi="Times New Roman" w:cs="Times New Roman"/>
          <w:sz w:val="24"/>
          <w:szCs w:val="24"/>
          <w:lang w:eastAsia="cs-CZ"/>
        </w:rPr>
      </w:pPr>
      <w:r w:rsidRPr="00BA25E5">
        <w:rPr>
          <w:rFonts w:ascii="Times New Roman" w:eastAsia="MS Mincho" w:hAnsi="Times New Roman" w:cs="Times New Roman"/>
          <w:sz w:val="24"/>
          <w:szCs w:val="24"/>
          <w:lang w:eastAsia="cs-CZ"/>
        </w:rPr>
        <w:t>(dále jen "</w:t>
      </w:r>
      <w:r w:rsidRPr="00BA25E5">
        <w:rPr>
          <w:rFonts w:ascii="Times New Roman" w:eastAsia="MS Mincho" w:hAnsi="Times New Roman" w:cs="Times New Roman"/>
          <w:b/>
          <w:sz w:val="24"/>
          <w:szCs w:val="24"/>
          <w:lang w:eastAsia="cs-CZ"/>
        </w:rPr>
        <w:t>Uživatel</w:t>
      </w:r>
      <w:r w:rsidRPr="00BA25E5">
        <w:rPr>
          <w:rFonts w:ascii="Times New Roman" w:eastAsia="MS Mincho" w:hAnsi="Times New Roman" w:cs="Times New Roman"/>
          <w:sz w:val="24"/>
          <w:szCs w:val="24"/>
          <w:lang w:eastAsia="cs-CZ"/>
        </w:rPr>
        <w:t>"), na straně jedné</w:t>
      </w:r>
    </w:p>
    <w:p w14:paraId="2BDC5E1F" w14:textId="77777777" w:rsidR="00BA25E5" w:rsidRPr="00BA25E5" w:rsidRDefault="00BA25E5" w:rsidP="00BA25E5">
      <w:pPr>
        <w:keepNext/>
        <w:keepLines/>
        <w:suppressLineNumbers/>
        <w:suppressAutoHyphens/>
        <w:spacing w:after="0" w:line="240" w:lineRule="auto"/>
        <w:rPr>
          <w:rFonts w:ascii="Times New Roman" w:eastAsia="MS Mincho" w:hAnsi="Times New Roman" w:cs="Times New Roman"/>
          <w:sz w:val="24"/>
          <w:szCs w:val="24"/>
          <w:lang w:eastAsia="cs-CZ"/>
        </w:rPr>
      </w:pPr>
    </w:p>
    <w:p w14:paraId="401398BD" w14:textId="77777777" w:rsidR="00BA25E5" w:rsidRPr="00BA25E5" w:rsidRDefault="00BA25E5" w:rsidP="00BA25E5">
      <w:pPr>
        <w:keepNext/>
        <w:keepLines/>
        <w:suppressLineNumbers/>
        <w:suppressAutoHyphens/>
        <w:spacing w:after="0" w:line="240" w:lineRule="auto"/>
        <w:rPr>
          <w:rFonts w:ascii="Times New Roman" w:eastAsia="MS Mincho" w:hAnsi="Times New Roman" w:cs="Times New Roman"/>
          <w:sz w:val="24"/>
          <w:szCs w:val="24"/>
          <w:lang w:eastAsia="cs-CZ"/>
        </w:rPr>
      </w:pPr>
      <w:r w:rsidRPr="00BA25E5">
        <w:rPr>
          <w:rFonts w:ascii="Times New Roman" w:eastAsia="MS Mincho" w:hAnsi="Times New Roman" w:cs="Times New Roman"/>
          <w:sz w:val="24"/>
          <w:szCs w:val="24"/>
          <w:lang w:eastAsia="cs-CZ"/>
        </w:rPr>
        <w:t>a</w:t>
      </w:r>
    </w:p>
    <w:p w14:paraId="4AD75D75" w14:textId="77777777" w:rsidR="00BA25E5" w:rsidRPr="00BA25E5" w:rsidRDefault="00BA25E5" w:rsidP="00BA25E5">
      <w:pPr>
        <w:keepNext/>
        <w:keepLines/>
        <w:spacing w:after="0" w:line="252" w:lineRule="auto"/>
        <w:jc w:val="both"/>
        <w:rPr>
          <w:rFonts w:ascii="Times New Roman" w:eastAsia="Times New Roman" w:hAnsi="Times New Roman" w:cs="Times New Roman"/>
          <w:bCs/>
          <w:sz w:val="24"/>
          <w:szCs w:val="24"/>
          <w:u w:val="single"/>
          <w:lang w:eastAsia="cs-CZ"/>
        </w:rPr>
      </w:pPr>
    </w:p>
    <w:p w14:paraId="43292054" w14:textId="53BD7FB2" w:rsidR="00BA25E5" w:rsidRPr="00BA25E5" w:rsidRDefault="00D33FDE" w:rsidP="00BA25E5">
      <w:pPr>
        <w:keepNext/>
        <w:keepLines/>
        <w:spacing w:after="0" w:line="252" w:lineRule="auto"/>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N-GASTRO CZ a.s.</w:t>
      </w:r>
    </w:p>
    <w:p w14:paraId="1BCA13A7" w14:textId="77777777" w:rsidR="00BA25E5" w:rsidRPr="00BA25E5" w:rsidRDefault="00BA25E5" w:rsidP="00BA25E5">
      <w:pPr>
        <w:keepNext/>
        <w:keepLines/>
        <w:spacing w:after="0" w:line="252" w:lineRule="auto"/>
        <w:jc w:val="both"/>
        <w:rPr>
          <w:rFonts w:ascii="Times New Roman" w:eastAsia="Times New Roman" w:hAnsi="Times New Roman" w:cs="Times New Roman"/>
          <w:bCs/>
          <w:sz w:val="24"/>
          <w:szCs w:val="24"/>
          <w:lang w:eastAsia="cs-CZ"/>
        </w:rPr>
      </w:pPr>
      <w:r w:rsidRPr="00BA25E5">
        <w:rPr>
          <w:rFonts w:ascii="Times New Roman" w:eastAsia="Times New Roman" w:hAnsi="Times New Roman" w:cs="Times New Roman"/>
          <w:bCs/>
          <w:sz w:val="24"/>
          <w:szCs w:val="24"/>
          <w:lang w:eastAsia="cs-CZ"/>
        </w:rPr>
        <w:t xml:space="preserve">se sídlem </w:t>
      </w:r>
      <w:r w:rsidR="00D33FDE">
        <w:rPr>
          <w:rFonts w:ascii="Times New Roman" w:eastAsia="Times New Roman" w:hAnsi="Times New Roman" w:cs="Times New Roman"/>
          <w:bCs/>
          <w:sz w:val="24"/>
          <w:szCs w:val="24"/>
          <w:lang w:eastAsia="cs-CZ"/>
        </w:rPr>
        <w:t>5. Května 1640/65, 140 21 Praha 4</w:t>
      </w:r>
    </w:p>
    <w:p w14:paraId="3260BF0B" w14:textId="77777777" w:rsidR="00BA25E5" w:rsidRPr="00BA25E5" w:rsidRDefault="00BA25E5" w:rsidP="00BA25E5">
      <w:pPr>
        <w:keepNext/>
        <w:keepLines/>
        <w:spacing w:after="0" w:line="252" w:lineRule="auto"/>
        <w:jc w:val="both"/>
        <w:rPr>
          <w:rFonts w:ascii="Times New Roman" w:eastAsia="Times New Roman" w:hAnsi="Times New Roman" w:cs="Times New Roman"/>
          <w:bCs/>
          <w:sz w:val="24"/>
          <w:szCs w:val="24"/>
          <w:lang w:eastAsia="cs-CZ"/>
        </w:rPr>
      </w:pPr>
      <w:r w:rsidRPr="00BA25E5">
        <w:rPr>
          <w:rFonts w:ascii="Times New Roman" w:eastAsia="Times New Roman" w:hAnsi="Times New Roman" w:cs="Times New Roman"/>
          <w:bCs/>
          <w:sz w:val="24"/>
          <w:szCs w:val="24"/>
          <w:lang w:eastAsia="cs-CZ"/>
        </w:rPr>
        <w:t xml:space="preserve">IČO: </w:t>
      </w:r>
      <w:r w:rsidRPr="00BA25E5">
        <w:rPr>
          <w:rFonts w:ascii="Times New Roman" w:eastAsia="Times New Roman" w:hAnsi="Times New Roman" w:cs="Times New Roman"/>
          <w:bCs/>
          <w:sz w:val="24"/>
          <w:szCs w:val="24"/>
          <w:lang w:eastAsia="cs-CZ"/>
        </w:rPr>
        <w:tab/>
      </w:r>
      <w:r w:rsidR="00D33FDE">
        <w:rPr>
          <w:rFonts w:ascii="Times New Roman" w:eastAsia="Times New Roman" w:hAnsi="Times New Roman" w:cs="Times New Roman"/>
          <w:bCs/>
          <w:sz w:val="24"/>
          <w:szCs w:val="24"/>
          <w:lang w:eastAsia="cs-CZ"/>
        </w:rPr>
        <w:t>25754572</w:t>
      </w:r>
      <w:r w:rsidRPr="00BA25E5">
        <w:rPr>
          <w:rFonts w:ascii="Times New Roman" w:eastAsia="Times New Roman" w:hAnsi="Times New Roman" w:cs="Times New Roman"/>
          <w:bCs/>
          <w:sz w:val="24"/>
          <w:szCs w:val="24"/>
          <w:lang w:eastAsia="cs-CZ"/>
        </w:rPr>
        <w:tab/>
        <w:t xml:space="preserve">DIČ: </w:t>
      </w:r>
      <w:r w:rsidRPr="00BA25E5">
        <w:rPr>
          <w:rFonts w:ascii="Times New Roman" w:eastAsia="Times New Roman" w:hAnsi="Times New Roman" w:cs="Times New Roman"/>
          <w:bCs/>
          <w:sz w:val="24"/>
          <w:szCs w:val="24"/>
          <w:lang w:eastAsia="cs-CZ"/>
        </w:rPr>
        <w:tab/>
      </w:r>
      <w:r w:rsidR="00D33FDE">
        <w:rPr>
          <w:rFonts w:ascii="Times New Roman" w:eastAsia="Times New Roman" w:hAnsi="Times New Roman" w:cs="Times New Roman"/>
          <w:bCs/>
          <w:sz w:val="24"/>
          <w:szCs w:val="24"/>
          <w:lang w:eastAsia="cs-CZ"/>
        </w:rPr>
        <w:t xml:space="preserve">CZ25754572 </w:t>
      </w:r>
      <w:r w:rsidRPr="00BA25E5">
        <w:rPr>
          <w:rFonts w:ascii="Times New Roman" w:eastAsia="Times New Roman" w:hAnsi="Times New Roman" w:cs="Times New Roman"/>
          <w:bCs/>
          <w:sz w:val="24"/>
          <w:szCs w:val="24"/>
          <w:lang w:eastAsia="cs-CZ"/>
        </w:rPr>
        <w:tab/>
        <w:t>plátce DPH</w:t>
      </w:r>
    </w:p>
    <w:p w14:paraId="448DC683" w14:textId="77777777" w:rsidR="00BA25E5" w:rsidRPr="00BA25E5" w:rsidRDefault="00BA25E5" w:rsidP="00BA25E5">
      <w:pPr>
        <w:keepNext/>
        <w:keepLines/>
        <w:spacing w:after="0" w:line="252" w:lineRule="auto"/>
        <w:jc w:val="both"/>
        <w:rPr>
          <w:rFonts w:ascii="Times New Roman" w:eastAsia="Times New Roman" w:hAnsi="Times New Roman" w:cs="Times New Roman"/>
          <w:bCs/>
          <w:sz w:val="24"/>
          <w:szCs w:val="24"/>
          <w:lang w:eastAsia="cs-CZ"/>
        </w:rPr>
      </w:pPr>
      <w:r w:rsidRPr="00BA25E5">
        <w:rPr>
          <w:rFonts w:ascii="Times New Roman" w:eastAsia="Times New Roman" w:hAnsi="Times New Roman" w:cs="Times New Roman"/>
          <w:bCs/>
          <w:sz w:val="24"/>
          <w:szCs w:val="24"/>
          <w:lang w:eastAsia="cs-CZ"/>
        </w:rPr>
        <w:t xml:space="preserve">bankovní spojení: </w:t>
      </w:r>
      <w:r w:rsidR="00B877BB">
        <w:rPr>
          <w:rFonts w:ascii="Times New Roman" w:eastAsia="Times New Roman" w:hAnsi="Times New Roman" w:cs="Times New Roman"/>
          <w:bCs/>
          <w:sz w:val="24"/>
          <w:szCs w:val="24"/>
          <w:lang w:eastAsia="cs-CZ"/>
        </w:rPr>
        <w:t>Uni Credit Bank Praha 1</w:t>
      </w:r>
    </w:p>
    <w:p w14:paraId="0E056E4D" w14:textId="77777777" w:rsidR="00802362" w:rsidRPr="00BA25E5" w:rsidRDefault="00BA25E5" w:rsidP="00BA25E5">
      <w:pPr>
        <w:keepNext/>
        <w:keepLines/>
        <w:spacing w:after="0" w:line="252" w:lineRule="auto"/>
        <w:jc w:val="both"/>
        <w:rPr>
          <w:rFonts w:ascii="Times New Roman" w:eastAsia="Times New Roman" w:hAnsi="Times New Roman" w:cs="Times New Roman"/>
          <w:bCs/>
          <w:sz w:val="24"/>
          <w:szCs w:val="24"/>
          <w:lang w:eastAsia="cs-CZ"/>
        </w:rPr>
      </w:pPr>
      <w:r w:rsidRPr="00BA25E5">
        <w:rPr>
          <w:rFonts w:ascii="Times New Roman" w:eastAsia="Times New Roman" w:hAnsi="Times New Roman" w:cs="Times New Roman"/>
          <w:bCs/>
          <w:sz w:val="24"/>
          <w:szCs w:val="24"/>
          <w:lang w:eastAsia="cs-CZ"/>
        </w:rPr>
        <w:t xml:space="preserve">č. ú.: </w:t>
      </w:r>
      <w:r w:rsidR="00B877BB">
        <w:rPr>
          <w:rFonts w:ascii="Times New Roman" w:eastAsia="Times New Roman" w:hAnsi="Times New Roman" w:cs="Times New Roman"/>
          <w:bCs/>
          <w:sz w:val="24"/>
          <w:szCs w:val="24"/>
          <w:lang w:eastAsia="cs-CZ"/>
        </w:rPr>
        <w:t>129 402 4001/2700</w:t>
      </w:r>
    </w:p>
    <w:p w14:paraId="01654A3B" w14:textId="77777777" w:rsidR="00BA25E5" w:rsidRDefault="00BA25E5" w:rsidP="00BA25E5">
      <w:pPr>
        <w:keepNext/>
        <w:keepLines/>
        <w:spacing w:after="0" w:line="252" w:lineRule="auto"/>
        <w:jc w:val="both"/>
        <w:rPr>
          <w:rFonts w:ascii="Times New Roman" w:eastAsia="Times New Roman" w:hAnsi="Times New Roman" w:cs="Times New Roman"/>
          <w:bCs/>
          <w:sz w:val="24"/>
          <w:szCs w:val="24"/>
          <w:lang w:eastAsia="cs-CZ"/>
        </w:rPr>
      </w:pPr>
      <w:r w:rsidRPr="00BA25E5">
        <w:rPr>
          <w:rFonts w:ascii="Times New Roman" w:eastAsia="Times New Roman" w:hAnsi="Times New Roman" w:cs="Times New Roman"/>
          <w:bCs/>
          <w:sz w:val="24"/>
          <w:szCs w:val="24"/>
          <w:lang w:eastAsia="cs-CZ"/>
        </w:rPr>
        <w:t xml:space="preserve">zapsána v obchodním rejstříku vedeného Městským soudem v Praze, </w:t>
      </w:r>
    </w:p>
    <w:p w14:paraId="25DD6D23" w14:textId="77777777" w:rsidR="00802362" w:rsidRPr="00BA25E5" w:rsidRDefault="00802362" w:rsidP="00BA25E5">
      <w:pPr>
        <w:keepNext/>
        <w:keepLines/>
        <w:spacing w:after="0" w:line="252" w:lineRule="auto"/>
        <w:jc w:val="both"/>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zastoupená Zdeňkem Kronbergerem, předsedou představenstva</w:t>
      </w:r>
    </w:p>
    <w:p w14:paraId="3AB097EE" w14:textId="77777777" w:rsidR="00BA25E5" w:rsidRPr="00BA25E5" w:rsidRDefault="00BA25E5" w:rsidP="00BA25E5">
      <w:pPr>
        <w:keepNext/>
        <w:keepLines/>
        <w:spacing w:after="0" w:line="252" w:lineRule="auto"/>
        <w:jc w:val="both"/>
        <w:rPr>
          <w:rFonts w:ascii="Times New Roman" w:eastAsia="Times New Roman" w:hAnsi="Times New Roman" w:cs="Times New Roman"/>
          <w:bCs/>
          <w:sz w:val="24"/>
          <w:szCs w:val="24"/>
          <w:lang w:eastAsia="cs-CZ"/>
        </w:rPr>
      </w:pPr>
      <w:r w:rsidRPr="00BA25E5">
        <w:rPr>
          <w:rFonts w:ascii="Times New Roman" w:eastAsia="Times New Roman" w:hAnsi="Times New Roman" w:cs="Times New Roman"/>
          <w:bCs/>
          <w:sz w:val="24"/>
          <w:szCs w:val="24"/>
          <w:lang w:eastAsia="cs-CZ"/>
        </w:rPr>
        <w:t>(dále jen „</w:t>
      </w:r>
      <w:r w:rsidRPr="00BA25E5">
        <w:rPr>
          <w:rFonts w:ascii="Times New Roman" w:eastAsia="Times New Roman" w:hAnsi="Times New Roman" w:cs="Times New Roman"/>
          <w:b/>
          <w:bCs/>
          <w:sz w:val="24"/>
          <w:szCs w:val="24"/>
          <w:lang w:eastAsia="cs-CZ"/>
        </w:rPr>
        <w:t>Nájemce</w:t>
      </w:r>
      <w:r w:rsidRPr="00BA25E5">
        <w:rPr>
          <w:rFonts w:ascii="Times New Roman" w:eastAsia="Times New Roman" w:hAnsi="Times New Roman" w:cs="Times New Roman"/>
          <w:bCs/>
          <w:sz w:val="24"/>
          <w:szCs w:val="24"/>
          <w:lang w:eastAsia="cs-CZ"/>
        </w:rPr>
        <w:t>“), na straně druhé</w:t>
      </w:r>
    </w:p>
    <w:p w14:paraId="23C15DFE" w14:textId="77777777" w:rsidR="00BA25E5" w:rsidRPr="00BA25E5" w:rsidRDefault="00BA25E5" w:rsidP="00BA25E5">
      <w:pPr>
        <w:keepNext/>
        <w:keepLines/>
        <w:spacing w:after="120" w:line="240" w:lineRule="auto"/>
        <w:jc w:val="both"/>
        <w:rPr>
          <w:rFonts w:ascii="Times New Roman" w:eastAsia="Times New Roman" w:hAnsi="Times New Roman" w:cs="Times New Roman"/>
          <w:bCs/>
          <w:sz w:val="24"/>
          <w:szCs w:val="24"/>
          <w:lang w:eastAsia="cs-CZ"/>
        </w:rPr>
      </w:pPr>
    </w:p>
    <w:p w14:paraId="4C3F90DF" w14:textId="77777777" w:rsidR="00BA25E5" w:rsidRPr="00BA25E5" w:rsidRDefault="00BA25E5" w:rsidP="00BA25E5">
      <w:pPr>
        <w:keepNext/>
        <w:keepLines/>
        <w:spacing w:after="120" w:line="240" w:lineRule="auto"/>
        <w:jc w:val="both"/>
        <w:rPr>
          <w:rFonts w:ascii="Times New Roman" w:eastAsia="Times New Roman" w:hAnsi="Times New Roman" w:cs="Times New Roman"/>
          <w:bCs/>
          <w:sz w:val="24"/>
          <w:szCs w:val="24"/>
          <w:lang w:eastAsia="cs-CZ"/>
        </w:rPr>
      </w:pPr>
      <w:r w:rsidRPr="00BA25E5">
        <w:rPr>
          <w:rFonts w:ascii="Times New Roman" w:eastAsia="Times New Roman" w:hAnsi="Times New Roman" w:cs="Times New Roman"/>
          <w:bCs/>
          <w:sz w:val="24"/>
          <w:szCs w:val="24"/>
          <w:lang w:eastAsia="cs-CZ"/>
        </w:rPr>
        <w:t xml:space="preserve">tuto </w:t>
      </w:r>
    </w:p>
    <w:p w14:paraId="3DA58C4F" w14:textId="77777777" w:rsidR="00BA25E5" w:rsidRPr="00BA25E5" w:rsidRDefault="00BA25E5" w:rsidP="00BA25E5">
      <w:pPr>
        <w:keepNext/>
        <w:keepLines/>
        <w:spacing w:after="120" w:line="240" w:lineRule="auto"/>
        <w:jc w:val="center"/>
        <w:rPr>
          <w:rFonts w:ascii="Times New Roman" w:eastAsia="Times New Roman" w:hAnsi="Times New Roman" w:cs="Times New Roman"/>
          <w:b/>
          <w:bCs/>
          <w:sz w:val="24"/>
          <w:szCs w:val="24"/>
          <w:lang w:eastAsia="cs-CZ"/>
        </w:rPr>
      </w:pPr>
      <w:r w:rsidRPr="00BA25E5">
        <w:rPr>
          <w:rFonts w:ascii="Times New Roman" w:eastAsia="Times New Roman" w:hAnsi="Times New Roman" w:cs="Times New Roman"/>
          <w:b/>
          <w:bCs/>
          <w:sz w:val="24"/>
          <w:szCs w:val="24"/>
          <w:lang w:eastAsia="cs-CZ"/>
        </w:rPr>
        <w:t>Smlouvu o nájmu prostor a podmínkách poskytování cateringových služeb</w:t>
      </w:r>
    </w:p>
    <w:p w14:paraId="13048F9D" w14:textId="77777777" w:rsidR="00BA25E5" w:rsidRPr="00BA25E5" w:rsidRDefault="00BA25E5" w:rsidP="00BA25E5">
      <w:pPr>
        <w:keepNext/>
        <w:keepLines/>
        <w:spacing w:after="120" w:line="240" w:lineRule="auto"/>
        <w:jc w:val="center"/>
        <w:rPr>
          <w:rFonts w:ascii="Times New Roman" w:eastAsia="Times New Roman" w:hAnsi="Times New Roman" w:cs="Times New Roman"/>
          <w:bCs/>
          <w:i/>
          <w:sz w:val="24"/>
          <w:szCs w:val="24"/>
          <w:lang w:eastAsia="cs-CZ"/>
        </w:rPr>
      </w:pPr>
      <w:r w:rsidRPr="00BA25E5">
        <w:rPr>
          <w:rFonts w:ascii="Times New Roman" w:eastAsia="Times New Roman" w:hAnsi="Times New Roman" w:cs="Times New Roman"/>
          <w:bCs/>
          <w:i/>
          <w:sz w:val="24"/>
          <w:szCs w:val="24"/>
          <w:lang w:eastAsia="cs-CZ"/>
        </w:rPr>
        <w:t>(ve smyslu příslušných ustanovení zákona č. 89/2012 Sb., občanský zákoník.)</w:t>
      </w:r>
    </w:p>
    <w:p w14:paraId="31063681" w14:textId="77777777" w:rsidR="00BA25E5" w:rsidRPr="00BA25E5" w:rsidRDefault="00BA25E5" w:rsidP="00BA25E5">
      <w:pPr>
        <w:keepNext/>
        <w:keepLines/>
        <w:spacing w:after="120" w:line="240" w:lineRule="auto"/>
        <w:jc w:val="both"/>
        <w:rPr>
          <w:rFonts w:ascii="Times New Roman" w:eastAsia="Times New Roman" w:hAnsi="Times New Roman" w:cs="Times New Roman"/>
          <w:bCs/>
          <w:sz w:val="24"/>
          <w:szCs w:val="24"/>
          <w:lang w:eastAsia="cs-CZ"/>
        </w:rPr>
      </w:pPr>
    </w:p>
    <w:p w14:paraId="5665BCBE" w14:textId="77777777" w:rsidR="00BA25E5" w:rsidRPr="00BA25E5" w:rsidRDefault="00BA25E5" w:rsidP="00BA25E5">
      <w:pPr>
        <w:keepNext/>
        <w:keepLines/>
        <w:spacing w:after="120" w:line="240" w:lineRule="auto"/>
        <w:jc w:val="center"/>
        <w:rPr>
          <w:rFonts w:ascii="Times New Roman" w:eastAsia="Times New Roman" w:hAnsi="Times New Roman" w:cs="Times New Roman"/>
          <w:b/>
          <w:bCs/>
          <w:sz w:val="24"/>
          <w:szCs w:val="24"/>
          <w:lang w:eastAsia="cs-CZ"/>
        </w:rPr>
      </w:pPr>
      <w:r w:rsidRPr="00BA25E5">
        <w:rPr>
          <w:rFonts w:ascii="Times New Roman" w:eastAsia="Times New Roman" w:hAnsi="Times New Roman" w:cs="Times New Roman"/>
          <w:b/>
          <w:bCs/>
          <w:sz w:val="24"/>
          <w:szCs w:val="24"/>
          <w:lang w:eastAsia="cs-CZ"/>
        </w:rPr>
        <w:t>Preambule</w:t>
      </w:r>
    </w:p>
    <w:p w14:paraId="1806A29D" w14:textId="77777777" w:rsidR="00BA25E5" w:rsidRPr="00BA25E5" w:rsidRDefault="00BA25E5" w:rsidP="00BA25E5">
      <w:pPr>
        <w:keepNext/>
        <w:keepLines/>
        <w:suppressLineNumbers/>
        <w:suppressAutoHyphens/>
        <w:spacing w:after="0" w:line="240" w:lineRule="auto"/>
        <w:jc w:val="both"/>
        <w:rPr>
          <w:rFonts w:ascii="Times New Roman" w:eastAsia="MS Mincho" w:hAnsi="Times New Roman" w:cs="Times New Roman"/>
          <w:sz w:val="24"/>
          <w:szCs w:val="24"/>
          <w:lang w:eastAsia="cs-CZ"/>
        </w:rPr>
      </w:pPr>
      <w:r w:rsidRPr="00BA25E5">
        <w:rPr>
          <w:rFonts w:ascii="Times New Roman" w:eastAsia="MS Mincho" w:hAnsi="Times New Roman" w:cs="Times New Roman"/>
          <w:b/>
          <w:sz w:val="24"/>
          <w:szCs w:val="24"/>
          <w:lang w:eastAsia="cs-CZ"/>
        </w:rPr>
        <w:t>Zatímco</w:t>
      </w:r>
      <w:r w:rsidRPr="00BA25E5">
        <w:rPr>
          <w:rFonts w:ascii="Times New Roman" w:eastAsia="MS Mincho" w:hAnsi="Times New Roman" w:cs="Times New Roman"/>
          <w:sz w:val="24"/>
          <w:szCs w:val="24"/>
          <w:lang w:eastAsia="cs-CZ"/>
        </w:rPr>
        <w:t xml:space="preserve">, Česká filharmonie, je státní příspěvková organizace, zřízená ke dni 20. 11. 1945 dekretem prezidenta republiky č. 129 Sbírky zákonů a nařízení republiky Československé ze dne 22. října 1945, o státním orchestru Česká filharmonie, která se člení na 3 hlavní útvary, jimiž jsou orchestr České filharmonie, Galerie Rudolfinum a správní aparát České filharmonie. Hlavním posláním České filharmonie je provozování koncertní, výstavní, vzdělávací a výchovné činnosti a rozvoj tradice budovy Rudolfina jako koncertní síně a galerie. Vedle této své hlavní činnosti může Česká filharmonie ve shodě se svou zřizovací listinou vykonávat i jinou v listině vymezenou činnost v rozsahu využití své volné kapacity. </w:t>
      </w:r>
    </w:p>
    <w:p w14:paraId="51990F7D" w14:textId="77777777" w:rsidR="00BA25E5" w:rsidRPr="00BA25E5" w:rsidRDefault="00BA25E5" w:rsidP="00BA25E5">
      <w:pPr>
        <w:keepNext/>
        <w:keepLines/>
        <w:suppressLineNumbers/>
        <w:suppressAutoHyphens/>
        <w:spacing w:after="0" w:line="240" w:lineRule="auto"/>
        <w:jc w:val="both"/>
        <w:rPr>
          <w:rFonts w:ascii="Times New Roman" w:eastAsia="MS Mincho" w:hAnsi="Times New Roman" w:cs="Times New Roman"/>
          <w:sz w:val="24"/>
          <w:szCs w:val="24"/>
          <w:lang w:eastAsia="cs-CZ"/>
        </w:rPr>
      </w:pPr>
    </w:p>
    <w:p w14:paraId="77F41FEC" w14:textId="77777777" w:rsidR="00BA25E5" w:rsidRPr="00BA25E5" w:rsidRDefault="00BA25E5" w:rsidP="00BA25E5">
      <w:pPr>
        <w:keepNext/>
        <w:keepLines/>
        <w:suppressLineNumbers/>
        <w:suppressAutoHyphens/>
        <w:spacing w:after="0" w:line="240" w:lineRule="auto"/>
        <w:jc w:val="both"/>
        <w:rPr>
          <w:rFonts w:ascii="Times New Roman" w:eastAsia="MS Mincho" w:hAnsi="Times New Roman" w:cs="Times New Roman"/>
          <w:sz w:val="24"/>
          <w:szCs w:val="24"/>
          <w:lang w:eastAsia="cs-CZ"/>
        </w:rPr>
      </w:pPr>
      <w:r w:rsidRPr="00BA25E5">
        <w:rPr>
          <w:rFonts w:ascii="Times New Roman" w:eastAsia="MS Mincho" w:hAnsi="Times New Roman" w:cs="Times New Roman"/>
          <w:b/>
          <w:sz w:val="24"/>
          <w:szCs w:val="24"/>
          <w:lang w:eastAsia="cs-CZ"/>
        </w:rPr>
        <w:t>Zatímco</w:t>
      </w:r>
      <w:r w:rsidRPr="00BA25E5">
        <w:rPr>
          <w:rFonts w:ascii="Times New Roman" w:eastAsia="MS Mincho" w:hAnsi="Times New Roman" w:cs="Times New Roman"/>
          <w:sz w:val="24"/>
          <w:szCs w:val="24"/>
          <w:lang w:eastAsia="cs-CZ"/>
        </w:rPr>
        <w:t xml:space="preserve">, </w:t>
      </w:r>
      <w:r w:rsidR="00D33FDE">
        <w:rPr>
          <w:rFonts w:ascii="Times New Roman" w:eastAsia="MS Mincho" w:hAnsi="Times New Roman" w:cs="Times New Roman"/>
          <w:sz w:val="24"/>
          <w:szCs w:val="24"/>
          <w:lang w:eastAsia="cs-CZ"/>
        </w:rPr>
        <w:t>N-GASTRO CZ</w:t>
      </w:r>
      <w:r w:rsidRPr="00BA25E5">
        <w:rPr>
          <w:rFonts w:ascii="Times New Roman" w:eastAsia="MS Mincho" w:hAnsi="Times New Roman" w:cs="Times New Roman"/>
          <w:sz w:val="24"/>
          <w:szCs w:val="24"/>
          <w:lang w:eastAsia="cs-CZ"/>
        </w:rPr>
        <w:t xml:space="preserve"> je podnikatelským subjektem, jehož předmětem činnosti je mj.</w:t>
      </w:r>
      <w:r w:rsidR="00671D31">
        <w:rPr>
          <w:rFonts w:ascii="Times New Roman" w:eastAsia="MS Mincho" w:hAnsi="Times New Roman" w:cs="Times New Roman"/>
          <w:sz w:val="24"/>
          <w:szCs w:val="24"/>
          <w:lang w:eastAsia="cs-CZ"/>
        </w:rPr>
        <w:t xml:space="preserve"> </w:t>
      </w:r>
      <w:r w:rsidR="00D33FDE">
        <w:rPr>
          <w:rFonts w:ascii="Times New Roman" w:eastAsia="MS Mincho" w:hAnsi="Times New Roman" w:cs="Times New Roman"/>
          <w:sz w:val="24"/>
          <w:szCs w:val="24"/>
          <w:lang w:eastAsia="cs-CZ"/>
        </w:rPr>
        <w:t>v rámci hostinské činnosti</w:t>
      </w:r>
      <w:r w:rsidRPr="00BA25E5">
        <w:rPr>
          <w:rFonts w:ascii="Times New Roman" w:eastAsia="MS Mincho" w:hAnsi="Times New Roman" w:cs="Times New Roman"/>
          <w:sz w:val="24"/>
          <w:szCs w:val="24"/>
          <w:lang w:eastAsia="cs-CZ"/>
        </w:rPr>
        <w:t xml:space="preserve"> poskytování gastronomických a cateringových služeb (dále jen „</w:t>
      </w:r>
      <w:r w:rsidRPr="00BA25E5">
        <w:rPr>
          <w:rFonts w:ascii="Times New Roman" w:eastAsia="MS Mincho" w:hAnsi="Times New Roman" w:cs="Times New Roman"/>
          <w:b/>
          <w:sz w:val="24"/>
          <w:szCs w:val="24"/>
          <w:lang w:eastAsia="cs-CZ"/>
        </w:rPr>
        <w:t>cateringové služby</w:t>
      </w:r>
      <w:r w:rsidRPr="00BA25E5">
        <w:rPr>
          <w:rFonts w:ascii="Times New Roman" w:eastAsia="MS Mincho" w:hAnsi="Times New Roman" w:cs="Times New Roman"/>
          <w:sz w:val="24"/>
          <w:szCs w:val="24"/>
          <w:lang w:eastAsia="cs-CZ"/>
        </w:rPr>
        <w:t>“).</w:t>
      </w:r>
    </w:p>
    <w:p w14:paraId="6B79A80D" w14:textId="77777777" w:rsidR="00BA25E5" w:rsidRPr="00BA25E5" w:rsidRDefault="00BA25E5" w:rsidP="00BA25E5">
      <w:pPr>
        <w:keepNext/>
        <w:keepLines/>
        <w:suppressLineNumbers/>
        <w:suppressAutoHyphens/>
        <w:spacing w:after="0" w:line="240" w:lineRule="auto"/>
        <w:jc w:val="both"/>
        <w:rPr>
          <w:rFonts w:ascii="Times New Roman" w:eastAsia="MS Mincho" w:hAnsi="Times New Roman" w:cs="Times New Roman"/>
          <w:sz w:val="24"/>
          <w:szCs w:val="24"/>
          <w:lang w:eastAsia="cs-CZ"/>
        </w:rPr>
      </w:pPr>
    </w:p>
    <w:p w14:paraId="3530FCB9" w14:textId="77777777" w:rsidR="00BA25E5" w:rsidRPr="00BA25E5" w:rsidRDefault="00BA25E5" w:rsidP="00BA25E5">
      <w:pPr>
        <w:keepNext/>
        <w:keepLines/>
        <w:suppressLineNumbers/>
        <w:suppressAutoHyphens/>
        <w:spacing w:after="0" w:line="240" w:lineRule="auto"/>
        <w:jc w:val="center"/>
        <w:rPr>
          <w:rFonts w:ascii="Times New Roman" w:eastAsia="MS Mincho" w:hAnsi="Times New Roman" w:cs="Times New Roman"/>
          <w:b/>
          <w:sz w:val="24"/>
          <w:szCs w:val="24"/>
          <w:lang w:eastAsia="cs-CZ"/>
        </w:rPr>
      </w:pPr>
      <w:r w:rsidRPr="00BA25E5">
        <w:rPr>
          <w:rFonts w:ascii="Times New Roman" w:eastAsia="MS Mincho" w:hAnsi="Times New Roman" w:cs="Times New Roman"/>
          <w:b/>
          <w:sz w:val="24"/>
          <w:szCs w:val="24"/>
          <w:lang w:eastAsia="cs-CZ"/>
        </w:rPr>
        <w:t>Oba výše popsané subjekty se touto smlouvou dohodly tak, jak dále uvedeno:</w:t>
      </w:r>
    </w:p>
    <w:p w14:paraId="335C24BE" w14:textId="77777777" w:rsidR="00BA25E5" w:rsidRPr="00BA25E5" w:rsidRDefault="00BA25E5" w:rsidP="00BA25E5">
      <w:pPr>
        <w:keepNext/>
        <w:keepLines/>
        <w:suppressLineNumbers/>
        <w:suppressAutoHyphens/>
        <w:spacing w:after="0" w:line="240" w:lineRule="auto"/>
        <w:jc w:val="both"/>
        <w:rPr>
          <w:rFonts w:ascii="Times New Roman" w:eastAsia="MS Mincho" w:hAnsi="Times New Roman" w:cs="Times New Roman"/>
          <w:sz w:val="24"/>
          <w:szCs w:val="24"/>
          <w:lang w:eastAsia="cs-CZ"/>
        </w:rPr>
      </w:pPr>
    </w:p>
    <w:p w14:paraId="70FA5733" w14:textId="77777777" w:rsidR="00BA25E5" w:rsidRPr="00BA25E5" w:rsidRDefault="00BA25E5" w:rsidP="00BA25E5">
      <w:pPr>
        <w:keepNext/>
        <w:keepLines/>
        <w:suppressLineNumbers/>
        <w:suppressAutoHyphens/>
        <w:spacing w:after="0" w:line="240" w:lineRule="auto"/>
        <w:jc w:val="center"/>
        <w:rPr>
          <w:rFonts w:ascii="Times New Roman" w:eastAsia="MS Mincho" w:hAnsi="Times New Roman" w:cs="Times New Roman"/>
          <w:b/>
          <w:bCs/>
          <w:sz w:val="24"/>
          <w:szCs w:val="24"/>
          <w:lang w:eastAsia="cs-CZ"/>
        </w:rPr>
      </w:pPr>
      <w:r w:rsidRPr="00BA25E5">
        <w:rPr>
          <w:rFonts w:ascii="Times New Roman" w:eastAsia="MS Mincho" w:hAnsi="Times New Roman" w:cs="Times New Roman"/>
          <w:b/>
          <w:bCs/>
          <w:sz w:val="24"/>
          <w:szCs w:val="24"/>
          <w:lang w:eastAsia="cs-CZ"/>
        </w:rPr>
        <w:t>Článek 1</w:t>
      </w:r>
    </w:p>
    <w:p w14:paraId="4EF038FC" w14:textId="77777777" w:rsidR="00BA25E5" w:rsidRPr="00BA25E5" w:rsidRDefault="00BA25E5" w:rsidP="00BA25E5">
      <w:pPr>
        <w:keepNext/>
        <w:keepLines/>
        <w:suppressLineNumbers/>
        <w:suppressAutoHyphens/>
        <w:spacing w:after="0" w:line="240" w:lineRule="auto"/>
        <w:jc w:val="center"/>
        <w:rPr>
          <w:rFonts w:ascii="Times New Roman" w:eastAsia="MS Mincho" w:hAnsi="Times New Roman" w:cs="Times New Roman"/>
          <w:b/>
          <w:bCs/>
          <w:sz w:val="24"/>
          <w:szCs w:val="24"/>
          <w:lang w:eastAsia="cs-CZ"/>
        </w:rPr>
      </w:pPr>
      <w:r w:rsidRPr="00BA25E5">
        <w:rPr>
          <w:rFonts w:ascii="Times New Roman" w:eastAsia="MS Mincho" w:hAnsi="Times New Roman" w:cs="Times New Roman"/>
          <w:b/>
          <w:bCs/>
          <w:sz w:val="24"/>
          <w:szCs w:val="24"/>
          <w:lang w:eastAsia="cs-CZ"/>
        </w:rPr>
        <w:t xml:space="preserve">Předmět smlouvy </w:t>
      </w:r>
    </w:p>
    <w:p w14:paraId="70C70651" w14:textId="77777777" w:rsidR="00BA25E5" w:rsidRPr="00BA25E5" w:rsidRDefault="00BA25E5" w:rsidP="00BA25E5">
      <w:pPr>
        <w:keepNext/>
        <w:keepLines/>
        <w:suppressLineNumbers/>
        <w:suppressAutoHyphens/>
        <w:spacing w:after="0" w:line="240" w:lineRule="auto"/>
        <w:jc w:val="center"/>
        <w:rPr>
          <w:rFonts w:ascii="Times New Roman" w:eastAsia="MS Mincho" w:hAnsi="Times New Roman" w:cs="Times New Roman"/>
          <w:bCs/>
          <w:sz w:val="24"/>
          <w:szCs w:val="24"/>
          <w:lang w:eastAsia="cs-CZ"/>
        </w:rPr>
      </w:pPr>
    </w:p>
    <w:p w14:paraId="1E4A4B69" w14:textId="77777777" w:rsidR="00BA25E5" w:rsidRPr="00BA25E5" w:rsidRDefault="00BA25E5" w:rsidP="00BA25E5">
      <w:pPr>
        <w:keepNext/>
        <w:keepLines/>
        <w:suppressLineNumbers/>
        <w:suppressAutoHyphens/>
        <w:spacing w:after="0" w:line="240" w:lineRule="auto"/>
        <w:jc w:val="both"/>
        <w:rPr>
          <w:rFonts w:ascii="Times New Roman" w:eastAsia="Times New Roman" w:hAnsi="Times New Roman" w:cs="Times New Roman"/>
          <w:sz w:val="24"/>
          <w:szCs w:val="24"/>
          <w:lang w:eastAsia="cs-CZ"/>
        </w:rPr>
      </w:pPr>
      <w:r w:rsidRPr="00BA25E5">
        <w:rPr>
          <w:rFonts w:ascii="Times New Roman" w:eastAsia="MS Mincho" w:hAnsi="Times New Roman" w:cs="Times New Roman"/>
          <w:sz w:val="24"/>
          <w:szCs w:val="24"/>
          <w:lang w:eastAsia="cs-CZ"/>
        </w:rPr>
        <w:t xml:space="preserve">Předmětem této smlouvy je povinnost </w:t>
      </w:r>
      <w:r w:rsidRPr="00BA25E5">
        <w:rPr>
          <w:rFonts w:ascii="Times New Roman" w:eastAsia="Times New Roman" w:hAnsi="Times New Roman" w:cs="Times New Roman"/>
          <w:sz w:val="24"/>
          <w:szCs w:val="24"/>
          <w:lang w:eastAsia="cs-CZ"/>
        </w:rPr>
        <w:t>uživatele přenechat za podmínek této smlouvy do užívání nájemci předmět nájmu a tomu odpovídající právo nájemce předmět nájmu (viz vymezení níže v článku 2 této smlouvy) užívat v souladu s touto smlouvou a povinnost za toto užívání hradit nájemné ve sjednané výši.</w:t>
      </w:r>
    </w:p>
    <w:p w14:paraId="233BC9E5" w14:textId="77777777" w:rsidR="00BA25E5" w:rsidRPr="00BA25E5" w:rsidRDefault="00BA25E5" w:rsidP="00BA25E5">
      <w:pPr>
        <w:keepNext/>
        <w:keepLines/>
        <w:suppressLineNumbers/>
        <w:suppressAutoHyphens/>
        <w:spacing w:after="0" w:line="240" w:lineRule="auto"/>
        <w:jc w:val="both"/>
        <w:rPr>
          <w:rFonts w:ascii="Times New Roman" w:eastAsia="Times New Roman" w:hAnsi="Times New Roman" w:cs="Times New Roman"/>
          <w:sz w:val="24"/>
          <w:szCs w:val="24"/>
          <w:lang w:eastAsia="cs-CZ"/>
        </w:rPr>
      </w:pPr>
    </w:p>
    <w:p w14:paraId="47BD2C5C" w14:textId="77777777" w:rsidR="00BA25E5" w:rsidRPr="00BA25E5" w:rsidRDefault="00BA25E5" w:rsidP="00BA25E5">
      <w:pPr>
        <w:keepNext/>
        <w:keepLines/>
        <w:suppressLineNumbers/>
        <w:suppressAutoHyphens/>
        <w:spacing w:after="0" w:line="240" w:lineRule="auto"/>
        <w:jc w:val="both"/>
        <w:rPr>
          <w:rFonts w:ascii="Times New Roman" w:eastAsia="Times New Roman" w:hAnsi="Times New Roman" w:cs="Times New Roman"/>
          <w:sz w:val="24"/>
          <w:szCs w:val="24"/>
          <w:lang w:eastAsia="cs-CZ"/>
        </w:rPr>
      </w:pPr>
      <w:r w:rsidRPr="00BA25E5">
        <w:rPr>
          <w:rFonts w:ascii="Times New Roman" w:eastAsia="Times New Roman" w:hAnsi="Times New Roman" w:cs="Times New Roman"/>
          <w:sz w:val="24"/>
          <w:szCs w:val="24"/>
          <w:lang w:eastAsia="cs-CZ"/>
        </w:rPr>
        <w:t>Dále je předmětem této smlouvy dohoda obou stran o podmínkách poskytování cateringových služeb nájemce pro uživatele, které budou zahrnovat zejména:</w:t>
      </w:r>
    </w:p>
    <w:p w14:paraId="3F5B9AEA" w14:textId="77777777" w:rsidR="00BA25E5" w:rsidRPr="00BA25E5" w:rsidRDefault="00BA25E5" w:rsidP="00BA25E5">
      <w:pPr>
        <w:keepNext/>
        <w:keepLines/>
        <w:numPr>
          <w:ilvl w:val="0"/>
          <w:numId w:val="15"/>
        </w:numPr>
        <w:suppressLineNumbers/>
        <w:suppressAutoHyphens/>
        <w:spacing w:after="0" w:line="240" w:lineRule="auto"/>
        <w:jc w:val="both"/>
        <w:rPr>
          <w:rFonts w:ascii="Times New Roman" w:eastAsia="Times New Roman" w:hAnsi="Times New Roman" w:cs="Times New Roman"/>
          <w:sz w:val="24"/>
          <w:szCs w:val="24"/>
          <w:lang w:eastAsia="cs-CZ"/>
        </w:rPr>
      </w:pPr>
      <w:r w:rsidRPr="00BA25E5">
        <w:rPr>
          <w:rFonts w:ascii="Times New Roman" w:eastAsia="Times New Roman" w:hAnsi="Times New Roman" w:cs="Times New Roman"/>
          <w:sz w:val="24"/>
          <w:szCs w:val="24"/>
          <w:lang w:eastAsia="cs-CZ"/>
        </w:rPr>
        <w:t xml:space="preserve">zajišťování cateringových služeb </w:t>
      </w:r>
      <w:r w:rsidRPr="00BA25E5">
        <w:rPr>
          <w:rFonts w:ascii="Times New Roman" w:eastAsia="MS Mincho" w:hAnsi="Times New Roman" w:cs="Times New Roman"/>
          <w:sz w:val="24"/>
          <w:szCs w:val="24"/>
          <w:lang w:eastAsia="cs-CZ"/>
        </w:rPr>
        <w:t>v rámci koncertů a dalších akcí, pořádaných v</w:t>
      </w:r>
      <w:r w:rsidRPr="00BA25E5">
        <w:rPr>
          <w:rFonts w:ascii="Times New Roman" w:eastAsia="Times New Roman" w:hAnsi="Times New Roman" w:cs="Times New Roman"/>
          <w:sz w:val="24"/>
          <w:szCs w:val="24"/>
          <w:lang w:eastAsia="cs-CZ"/>
        </w:rPr>
        <w:t xml:space="preserve"> budově Rudolfina (tj. zejména zajišťování občerstvení (bufetů) a dalších gastronomických služeb v budově dle dohody);</w:t>
      </w:r>
    </w:p>
    <w:p w14:paraId="3852E683" w14:textId="77777777" w:rsidR="00BA25E5" w:rsidRPr="00BA25E5" w:rsidRDefault="00BA25E5" w:rsidP="00BA25E5">
      <w:pPr>
        <w:keepNext/>
        <w:keepLines/>
        <w:numPr>
          <w:ilvl w:val="0"/>
          <w:numId w:val="15"/>
        </w:numPr>
        <w:suppressLineNumbers/>
        <w:suppressAutoHyphens/>
        <w:spacing w:after="0" w:line="240" w:lineRule="auto"/>
        <w:jc w:val="both"/>
        <w:rPr>
          <w:rFonts w:ascii="Times New Roman" w:eastAsia="Times New Roman" w:hAnsi="Times New Roman" w:cs="Times New Roman"/>
          <w:sz w:val="24"/>
          <w:szCs w:val="24"/>
          <w:lang w:eastAsia="cs-CZ"/>
        </w:rPr>
      </w:pPr>
      <w:r w:rsidRPr="00BA25E5">
        <w:rPr>
          <w:rFonts w:ascii="Times New Roman" w:eastAsia="Times New Roman" w:hAnsi="Times New Roman" w:cs="Times New Roman"/>
          <w:sz w:val="24"/>
          <w:szCs w:val="24"/>
          <w:lang w:eastAsia="cs-CZ"/>
        </w:rPr>
        <w:t>zajišťování stravování pro zaměstnance (tj. členy a čekatele orchestru Česká filharmonie a zaměstnance Galerie Rudolfinum a administrativního aparátu České filharmonie);</w:t>
      </w:r>
    </w:p>
    <w:p w14:paraId="5F6211D2" w14:textId="77777777" w:rsidR="00BA25E5" w:rsidRPr="00BA25E5" w:rsidRDefault="00BA25E5" w:rsidP="00BA25E5">
      <w:pPr>
        <w:keepNext/>
        <w:keepLines/>
        <w:numPr>
          <w:ilvl w:val="0"/>
          <w:numId w:val="15"/>
        </w:numPr>
        <w:suppressLineNumbers/>
        <w:suppressAutoHyphens/>
        <w:spacing w:after="0" w:line="240" w:lineRule="auto"/>
        <w:jc w:val="both"/>
        <w:rPr>
          <w:rFonts w:ascii="Times New Roman" w:eastAsia="Times New Roman" w:hAnsi="Times New Roman" w:cs="Times New Roman"/>
          <w:sz w:val="24"/>
          <w:szCs w:val="24"/>
          <w:lang w:eastAsia="cs-CZ"/>
        </w:rPr>
      </w:pPr>
      <w:r w:rsidRPr="00BA25E5">
        <w:rPr>
          <w:rFonts w:ascii="Times New Roman" w:eastAsia="Times New Roman" w:hAnsi="Times New Roman" w:cs="Times New Roman"/>
          <w:sz w:val="24"/>
          <w:szCs w:val="24"/>
          <w:lang w:eastAsia="cs-CZ"/>
        </w:rPr>
        <w:t>zajišťování provozu Kavárny České filharmonie;</w:t>
      </w:r>
    </w:p>
    <w:p w14:paraId="50528426" w14:textId="77777777" w:rsidR="00BA25E5" w:rsidRPr="00BA25E5" w:rsidRDefault="00BA25E5" w:rsidP="00BA25E5">
      <w:pPr>
        <w:keepNext/>
        <w:keepLines/>
        <w:numPr>
          <w:ilvl w:val="0"/>
          <w:numId w:val="15"/>
        </w:numPr>
        <w:suppressLineNumbers/>
        <w:suppressAutoHyphens/>
        <w:spacing w:after="0" w:line="240" w:lineRule="auto"/>
        <w:jc w:val="both"/>
        <w:rPr>
          <w:rFonts w:ascii="Times New Roman" w:eastAsia="Times New Roman" w:hAnsi="Times New Roman" w:cs="Times New Roman"/>
          <w:sz w:val="24"/>
          <w:szCs w:val="24"/>
          <w:lang w:eastAsia="cs-CZ"/>
        </w:rPr>
      </w:pPr>
      <w:r w:rsidRPr="00BA25E5">
        <w:rPr>
          <w:rFonts w:ascii="Times New Roman" w:eastAsia="Times New Roman" w:hAnsi="Times New Roman" w:cs="Times New Roman"/>
          <w:sz w:val="24"/>
          <w:szCs w:val="24"/>
          <w:lang w:eastAsia="cs-CZ"/>
        </w:rPr>
        <w:t>možnost provozování prodejního místa na schodišti u hlavního příchodu do budovy po odsouhlasení jeho podoby uživatelem.</w:t>
      </w:r>
    </w:p>
    <w:p w14:paraId="08A47E00" w14:textId="77777777" w:rsidR="00BA25E5" w:rsidRPr="00BA25E5" w:rsidRDefault="00BA25E5" w:rsidP="00BA25E5">
      <w:pPr>
        <w:keepNext/>
        <w:keepLines/>
        <w:suppressLineNumbers/>
        <w:suppressAutoHyphens/>
        <w:spacing w:after="0" w:line="240" w:lineRule="auto"/>
        <w:jc w:val="center"/>
        <w:outlineLvl w:val="0"/>
        <w:rPr>
          <w:rFonts w:ascii="Times New Roman" w:eastAsia="MS Mincho" w:hAnsi="Times New Roman" w:cs="Times New Roman"/>
          <w:b/>
          <w:bCs/>
          <w:sz w:val="24"/>
          <w:szCs w:val="24"/>
          <w:lang w:eastAsia="cs-CZ"/>
        </w:rPr>
      </w:pPr>
    </w:p>
    <w:p w14:paraId="29827176" w14:textId="77777777" w:rsidR="00BA25E5" w:rsidRPr="00BA25E5" w:rsidRDefault="00BA25E5" w:rsidP="00BA25E5">
      <w:pPr>
        <w:keepNext/>
        <w:keepLines/>
        <w:suppressLineNumbers/>
        <w:suppressAutoHyphens/>
        <w:spacing w:after="0" w:line="240" w:lineRule="auto"/>
        <w:jc w:val="center"/>
        <w:outlineLvl w:val="0"/>
        <w:rPr>
          <w:rFonts w:ascii="Times New Roman" w:eastAsia="MS Mincho" w:hAnsi="Times New Roman" w:cs="Times New Roman"/>
          <w:b/>
          <w:bCs/>
          <w:sz w:val="24"/>
          <w:szCs w:val="24"/>
          <w:lang w:eastAsia="cs-CZ"/>
        </w:rPr>
      </w:pPr>
      <w:r w:rsidRPr="00BA25E5">
        <w:rPr>
          <w:rFonts w:ascii="Times New Roman" w:eastAsia="MS Mincho" w:hAnsi="Times New Roman" w:cs="Times New Roman"/>
          <w:b/>
          <w:bCs/>
          <w:sz w:val="24"/>
          <w:szCs w:val="24"/>
          <w:lang w:eastAsia="cs-CZ"/>
        </w:rPr>
        <w:t>Článek 2</w:t>
      </w:r>
    </w:p>
    <w:p w14:paraId="0C477CD5" w14:textId="77777777" w:rsidR="00BA25E5" w:rsidRPr="00BA25E5" w:rsidRDefault="00BA25E5" w:rsidP="00BA25E5">
      <w:pPr>
        <w:keepNext/>
        <w:keepLines/>
        <w:suppressLineNumbers/>
        <w:suppressAutoHyphens/>
        <w:spacing w:after="0" w:line="240" w:lineRule="auto"/>
        <w:jc w:val="center"/>
        <w:rPr>
          <w:rFonts w:ascii="Times New Roman" w:eastAsia="MS Mincho" w:hAnsi="Times New Roman" w:cs="Times New Roman"/>
          <w:b/>
          <w:bCs/>
          <w:sz w:val="24"/>
          <w:szCs w:val="24"/>
          <w:lang w:eastAsia="cs-CZ"/>
        </w:rPr>
      </w:pPr>
      <w:r w:rsidRPr="00BA25E5">
        <w:rPr>
          <w:rFonts w:ascii="Times New Roman" w:eastAsia="MS Mincho" w:hAnsi="Times New Roman" w:cs="Times New Roman"/>
          <w:b/>
          <w:bCs/>
          <w:sz w:val="24"/>
          <w:szCs w:val="24"/>
          <w:lang w:eastAsia="cs-CZ"/>
        </w:rPr>
        <w:t>Předmět nájmu</w:t>
      </w:r>
    </w:p>
    <w:p w14:paraId="2D8CBD5D" w14:textId="77777777" w:rsidR="00BA25E5" w:rsidRPr="00BA25E5" w:rsidRDefault="00BA25E5" w:rsidP="00BA25E5">
      <w:pPr>
        <w:keepNext/>
        <w:keepLines/>
        <w:suppressLineNumbers/>
        <w:suppressAutoHyphens/>
        <w:spacing w:after="0" w:line="240" w:lineRule="auto"/>
        <w:jc w:val="both"/>
        <w:outlineLvl w:val="0"/>
        <w:rPr>
          <w:rFonts w:ascii="Times New Roman" w:eastAsia="MS Mincho" w:hAnsi="Times New Roman" w:cs="Times New Roman"/>
          <w:sz w:val="24"/>
          <w:szCs w:val="24"/>
          <w:lang w:eastAsia="cs-CZ"/>
        </w:rPr>
      </w:pPr>
      <w:r w:rsidRPr="00BA25E5">
        <w:rPr>
          <w:rFonts w:ascii="Times New Roman" w:eastAsia="MS Mincho" w:hAnsi="Times New Roman" w:cs="Times New Roman"/>
          <w:sz w:val="24"/>
          <w:szCs w:val="24"/>
          <w:lang w:eastAsia="cs-CZ"/>
        </w:rPr>
        <w:t xml:space="preserve">2.1. </w:t>
      </w:r>
    </w:p>
    <w:p w14:paraId="0B49654A" w14:textId="77777777" w:rsidR="00BA25E5" w:rsidRPr="00BA25E5" w:rsidRDefault="00BA25E5" w:rsidP="00BA25E5">
      <w:pPr>
        <w:keepNext/>
        <w:keepLines/>
        <w:suppressLineNumbers/>
        <w:suppressAutoHyphens/>
        <w:spacing w:after="0" w:line="240" w:lineRule="auto"/>
        <w:jc w:val="both"/>
        <w:rPr>
          <w:rFonts w:ascii="Times New Roman" w:eastAsia="MS Mincho" w:hAnsi="Times New Roman" w:cs="Times New Roman"/>
          <w:sz w:val="24"/>
          <w:szCs w:val="24"/>
          <w:lang w:eastAsia="cs-CZ"/>
        </w:rPr>
      </w:pPr>
      <w:r w:rsidRPr="00BA25E5">
        <w:rPr>
          <w:rFonts w:ascii="Times New Roman" w:eastAsia="MS Mincho" w:hAnsi="Times New Roman" w:cs="Times New Roman"/>
          <w:sz w:val="24"/>
          <w:szCs w:val="24"/>
          <w:lang w:eastAsia="cs-CZ"/>
        </w:rPr>
        <w:t>Uživatel hospodaří s majetkem České republiky, a to zejména s budovou č. p. 79, jež je součástí pozemku parc. č. 993/1, a stavbou bez č. p./č. e., jež je součástí pozemku parc. č. 993/2, vše v katastrálním území Staré Město, obec Praha, okres Hlavní město Praha, zapsaných na listu vlastnictví č. 270, vedeném Katastrálním úřadem pro Hlavní město Prahu, katastrálním pracovištěm Praha (společně dále jen „</w:t>
      </w:r>
      <w:r w:rsidRPr="00BA25E5">
        <w:rPr>
          <w:rFonts w:ascii="Times New Roman" w:eastAsia="MS Mincho" w:hAnsi="Times New Roman" w:cs="Times New Roman"/>
          <w:b/>
          <w:sz w:val="24"/>
          <w:szCs w:val="24"/>
          <w:lang w:eastAsia="cs-CZ"/>
        </w:rPr>
        <w:t>budova</w:t>
      </w:r>
      <w:r w:rsidRPr="00BA25E5">
        <w:rPr>
          <w:rFonts w:ascii="Times New Roman" w:eastAsia="MS Mincho" w:hAnsi="Times New Roman" w:cs="Times New Roman"/>
          <w:sz w:val="24"/>
          <w:szCs w:val="24"/>
          <w:lang w:eastAsia="cs-CZ"/>
        </w:rPr>
        <w:t>“ nebo „</w:t>
      </w:r>
      <w:r w:rsidRPr="00BA25E5">
        <w:rPr>
          <w:rFonts w:ascii="Times New Roman" w:eastAsia="MS Mincho" w:hAnsi="Times New Roman" w:cs="Times New Roman"/>
          <w:b/>
          <w:sz w:val="24"/>
          <w:szCs w:val="24"/>
          <w:lang w:eastAsia="cs-CZ"/>
        </w:rPr>
        <w:t>Rudolfinum</w:t>
      </w:r>
      <w:r w:rsidRPr="00BA25E5">
        <w:rPr>
          <w:rFonts w:ascii="Times New Roman" w:eastAsia="MS Mincho" w:hAnsi="Times New Roman" w:cs="Times New Roman"/>
          <w:sz w:val="24"/>
          <w:szCs w:val="24"/>
          <w:lang w:eastAsia="cs-CZ"/>
        </w:rPr>
        <w:t xml:space="preserve">“), jakož i s movitými věcmi (zařízením apod.), které mu rovněž byly svěřeny k hospodaření, a je oprávněn mimo jiné pronajímat třetím osobám prostory v budově či takové movité věci. </w:t>
      </w:r>
    </w:p>
    <w:p w14:paraId="19BF8CD2" w14:textId="77777777" w:rsidR="00BA25E5" w:rsidRPr="00BA25E5" w:rsidRDefault="00BA25E5" w:rsidP="00BA25E5">
      <w:pPr>
        <w:keepNext/>
        <w:keepLines/>
        <w:suppressLineNumbers/>
        <w:suppressAutoHyphens/>
        <w:spacing w:after="0" w:line="240" w:lineRule="auto"/>
        <w:ind w:left="360"/>
        <w:jc w:val="both"/>
        <w:rPr>
          <w:rFonts w:ascii="Times New Roman" w:eastAsia="MS Mincho" w:hAnsi="Times New Roman" w:cs="Times New Roman"/>
          <w:sz w:val="24"/>
          <w:szCs w:val="24"/>
          <w:lang w:eastAsia="cs-CZ"/>
        </w:rPr>
      </w:pPr>
    </w:p>
    <w:p w14:paraId="648A0BF5" w14:textId="77777777" w:rsidR="00BA25E5" w:rsidRPr="00BA25E5" w:rsidRDefault="00BA25E5" w:rsidP="00BA25E5">
      <w:pPr>
        <w:keepNext/>
        <w:suppressLineNumbers/>
        <w:suppressAutoHyphens/>
        <w:spacing w:after="0" w:line="240" w:lineRule="auto"/>
        <w:jc w:val="both"/>
        <w:outlineLvl w:val="0"/>
        <w:rPr>
          <w:rFonts w:ascii="Times New Roman" w:eastAsia="MS Mincho" w:hAnsi="Times New Roman" w:cs="Times New Roman"/>
          <w:sz w:val="24"/>
          <w:szCs w:val="24"/>
          <w:lang w:eastAsia="cs-CZ"/>
        </w:rPr>
      </w:pPr>
      <w:r w:rsidRPr="00BA25E5">
        <w:rPr>
          <w:rFonts w:ascii="Times New Roman" w:eastAsia="MS Mincho" w:hAnsi="Times New Roman" w:cs="Times New Roman"/>
          <w:sz w:val="24"/>
          <w:szCs w:val="24"/>
          <w:lang w:eastAsia="cs-CZ"/>
        </w:rPr>
        <w:t xml:space="preserve">2.2. </w:t>
      </w:r>
    </w:p>
    <w:p w14:paraId="1EF9B4A3" w14:textId="77777777" w:rsidR="00BA25E5" w:rsidRPr="00BA25E5" w:rsidRDefault="00BA25E5" w:rsidP="00BA25E5">
      <w:pPr>
        <w:keepNext/>
        <w:suppressLineNumbers/>
        <w:suppressAutoHyphens/>
        <w:spacing w:after="0" w:line="240" w:lineRule="auto"/>
        <w:jc w:val="both"/>
        <w:rPr>
          <w:rFonts w:ascii="Times New Roman" w:eastAsia="MS Mincho" w:hAnsi="Times New Roman" w:cs="Times New Roman"/>
          <w:sz w:val="24"/>
          <w:szCs w:val="24"/>
          <w:lang w:eastAsia="cs-CZ"/>
        </w:rPr>
      </w:pPr>
      <w:r w:rsidRPr="00BA25E5">
        <w:rPr>
          <w:rFonts w:ascii="Times New Roman" w:eastAsia="MS Mincho" w:hAnsi="Times New Roman" w:cs="Times New Roman"/>
          <w:sz w:val="24"/>
          <w:szCs w:val="24"/>
          <w:lang w:eastAsia="cs-CZ"/>
        </w:rPr>
        <w:t>Předmětem nájmu jsou:</w:t>
      </w:r>
    </w:p>
    <w:p w14:paraId="6C9383A4" w14:textId="77777777" w:rsidR="00BA25E5" w:rsidRPr="00BA25E5" w:rsidRDefault="00BA25E5" w:rsidP="00BA25E5">
      <w:pPr>
        <w:keepNext/>
        <w:numPr>
          <w:ilvl w:val="0"/>
          <w:numId w:val="19"/>
        </w:numPr>
        <w:suppressLineNumbers/>
        <w:suppressAutoHyphens/>
        <w:spacing w:after="0" w:line="240" w:lineRule="auto"/>
        <w:jc w:val="both"/>
        <w:rPr>
          <w:rFonts w:ascii="Times New Roman" w:eastAsia="MS Mincho" w:hAnsi="Times New Roman" w:cs="Times New Roman"/>
          <w:sz w:val="24"/>
          <w:szCs w:val="24"/>
          <w:lang w:eastAsia="cs-CZ"/>
        </w:rPr>
      </w:pPr>
      <w:r w:rsidRPr="00BA25E5">
        <w:rPr>
          <w:rFonts w:ascii="Times New Roman" w:eastAsia="MS Mincho" w:hAnsi="Times New Roman" w:cs="Times New Roman"/>
          <w:sz w:val="24"/>
          <w:szCs w:val="24"/>
          <w:lang w:eastAsia="cs-CZ"/>
        </w:rPr>
        <w:t xml:space="preserve">prostory v budově specifikované v </w:t>
      </w:r>
      <w:r w:rsidRPr="00BA25E5">
        <w:rPr>
          <w:rFonts w:ascii="Times New Roman" w:eastAsia="MS Mincho" w:hAnsi="Times New Roman" w:cs="Times New Roman"/>
          <w:b/>
          <w:sz w:val="24"/>
          <w:szCs w:val="24"/>
          <w:lang w:eastAsia="cs-CZ"/>
        </w:rPr>
        <w:t>příloze č. 1</w:t>
      </w:r>
      <w:r w:rsidRPr="00BA25E5">
        <w:rPr>
          <w:rFonts w:ascii="Times New Roman" w:eastAsia="MS Mincho" w:hAnsi="Times New Roman" w:cs="Times New Roman"/>
          <w:sz w:val="24"/>
          <w:szCs w:val="24"/>
          <w:lang w:eastAsia="cs-CZ"/>
        </w:rPr>
        <w:t xml:space="preserve"> této smlouvy, které jsou na grafickém znázornění, jež tvoří součást uvedené přílohy, znázorněny červenou plochou;</w:t>
      </w:r>
    </w:p>
    <w:p w14:paraId="722E0DC8" w14:textId="77777777" w:rsidR="00BA25E5" w:rsidRPr="00BA25E5" w:rsidRDefault="00BA25E5" w:rsidP="00BA25E5">
      <w:pPr>
        <w:keepNext/>
        <w:numPr>
          <w:ilvl w:val="0"/>
          <w:numId w:val="19"/>
        </w:numPr>
        <w:suppressLineNumbers/>
        <w:suppressAutoHyphens/>
        <w:spacing w:after="0" w:line="240" w:lineRule="auto"/>
        <w:jc w:val="both"/>
        <w:rPr>
          <w:rFonts w:ascii="Times New Roman" w:eastAsia="MS Mincho" w:hAnsi="Times New Roman" w:cs="Times New Roman"/>
          <w:sz w:val="24"/>
          <w:szCs w:val="24"/>
          <w:lang w:eastAsia="cs-CZ"/>
        </w:rPr>
      </w:pPr>
      <w:r w:rsidRPr="00BA25E5">
        <w:rPr>
          <w:rFonts w:ascii="Times New Roman" w:eastAsia="MS Mincho" w:hAnsi="Times New Roman" w:cs="Times New Roman"/>
          <w:sz w:val="24"/>
          <w:szCs w:val="24"/>
          <w:lang w:eastAsia="cs-CZ"/>
        </w:rPr>
        <w:t xml:space="preserve">movité věci uvedené v </w:t>
      </w:r>
      <w:r w:rsidRPr="00BA25E5">
        <w:rPr>
          <w:rFonts w:ascii="Times New Roman" w:eastAsia="MS Mincho" w:hAnsi="Times New Roman" w:cs="Times New Roman"/>
          <w:b/>
          <w:sz w:val="24"/>
          <w:szCs w:val="24"/>
          <w:lang w:eastAsia="cs-CZ"/>
        </w:rPr>
        <w:t>příloze č. 2</w:t>
      </w:r>
      <w:r w:rsidRPr="00BA25E5">
        <w:rPr>
          <w:rFonts w:ascii="Times New Roman" w:eastAsia="MS Mincho" w:hAnsi="Times New Roman" w:cs="Times New Roman"/>
          <w:sz w:val="24"/>
          <w:szCs w:val="24"/>
          <w:lang w:eastAsia="cs-CZ"/>
        </w:rPr>
        <w:t xml:space="preserve"> této smlouvy. Uživatel prohlašuje, že má právo hospodaření ke všem takto určeným movitým věcem a že k těmto movitým věcem nemá žádná třetí osoba právo neslučitelné s jejich pronájmem nájemci.</w:t>
      </w:r>
    </w:p>
    <w:p w14:paraId="6BD39E60" w14:textId="77777777" w:rsidR="00BA25E5" w:rsidRPr="00BA25E5" w:rsidRDefault="00BA25E5" w:rsidP="00BA25E5">
      <w:pPr>
        <w:keepNext/>
        <w:suppressLineNumbers/>
        <w:suppressAutoHyphens/>
        <w:spacing w:after="0" w:line="240" w:lineRule="auto"/>
        <w:jc w:val="both"/>
        <w:rPr>
          <w:rFonts w:ascii="Times New Roman" w:eastAsia="MS Mincho" w:hAnsi="Times New Roman" w:cs="Times New Roman"/>
          <w:sz w:val="24"/>
          <w:szCs w:val="24"/>
          <w:lang w:eastAsia="cs-CZ"/>
        </w:rPr>
      </w:pPr>
      <w:r w:rsidRPr="00BA25E5">
        <w:rPr>
          <w:rFonts w:ascii="Times New Roman" w:eastAsia="MS Mincho" w:hAnsi="Times New Roman" w:cs="Times New Roman"/>
          <w:sz w:val="24"/>
          <w:szCs w:val="24"/>
          <w:lang w:eastAsia="cs-CZ"/>
        </w:rPr>
        <w:t>Spolu s předmětem nájmu je nájemce oprávněn nevýlučně využívat v rozsahu sjednaném touto smlouvou společné prostory budovy. Smluvní strany vzhledem k tomu, že tato smlouva neobsahuje právo nájemce na exkluzivní poskytování cateringových služeb pro akce v budově pořádané, výslovně prohlašují a uzavírají, že mezi společné prostory budovy patří pro účely této smlouvy i prostory pro hosty Kavárny České filharmonie a tzv. Klubu (tyto prostory – dále též jako „</w:t>
      </w:r>
      <w:r w:rsidRPr="00BA25E5">
        <w:rPr>
          <w:rFonts w:ascii="Times New Roman" w:eastAsia="MS Mincho" w:hAnsi="Times New Roman" w:cs="Times New Roman"/>
          <w:b/>
          <w:sz w:val="24"/>
          <w:szCs w:val="24"/>
          <w:lang w:eastAsia="cs-CZ"/>
        </w:rPr>
        <w:t>vyčleněné společné prostory</w:t>
      </w:r>
      <w:r w:rsidRPr="00BA25E5">
        <w:rPr>
          <w:rFonts w:ascii="Times New Roman" w:eastAsia="MS Mincho" w:hAnsi="Times New Roman" w:cs="Times New Roman"/>
          <w:sz w:val="24"/>
          <w:szCs w:val="24"/>
          <w:lang w:eastAsia="cs-CZ"/>
        </w:rPr>
        <w:t>“ – jsou v příloze č. 1 této smlouvy vyznačeny modrým orámováním); o vyčleněných společných prostorech platí, že nájemce je oprávněn je za podmínek v této smlouvě stanovených užívat spolu s předmětem nájmu a uživatel má právo využít je pro sebe nebo je přenechat k využití třetí osobě (například externímu poskytovateli cateringu) v souladu s ujednáním čl. 5.23. této smlouvy.</w:t>
      </w:r>
      <w:r w:rsidRPr="00BA25E5">
        <w:rPr>
          <w:rFonts w:ascii="Courier New" w:eastAsia="Times New Roman" w:hAnsi="Courier New" w:cs="Times New Roman"/>
          <w:sz w:val="20"/>
          <w:szCs w:val="20"/>
          <w:lang w:eastAsia="cs-CZ"/>
        </w:rPr>
        <w:t xml:space="preserve"> </w:t>
      </w:r>
    </w:p>
    <w:p w14:paraId="306FB84B" w14:textId="77777777" w:rsidR="00BA25E5" w:rsidRPr="00BA25E5" w:rsidRDefault="00BA25E5" w:rsidP="00BA25E5">
      <w:pPr>
        <w:keepNext/>
        <w:suppressLineNumbers/>
        <w:suppressAutoHyphens/>
        <w:spacing w:after="0" w:line="240" w:lineRule="auto"/>
        <w:jc w:val="both"/>
        <w:rPr>
          <w:rFonts w:ascii="Times New Roman" w:eastAsia="MS Mincho" w:hAnsi="Times New Roman" w:cs="Times New Roman"/>
          <w:sz w:val="24"/>
          <w:szCs w:val="24"/>
          <w:lang w:eastAsia="cs-CZ"/>
        </w:rPr>
      </w:pPr>
    </w:p>
    <w:p w14:paraId="48FDF2FB" w14:textId="77777777" w:rsidR="00BA25E5" w:rsidRPr="00BA25E5" w:rsidRDefault="00BA25E5" w:rsidP="00BA25E5">
      <w:pPr>
        <w:keepNext/>
        <w:suppressLineNumbers/>
        <w:suppressAutoHyphens/>
        <w:spacing w:after="0" w:line="240" w:lineRule="auto"/>
        <w:jc w:val="both"/>
        <w:outlineLvl w:val="0"/>
        <w:rPr>
          <w:rFonts w:ascii="Times New Roman" w:eastAsia="MS Mincho" w:hAnsi="Times New Roman" w:cs="Times New Roman"/>
          <w:sz w:val="24"/>
          <w:szCs w:val="24"/>
          <w:lang w:eastAsia="cs-CZ"/>
        </w:rPr>
      </w:pPr>
    </w:p>
    <w:p w14:paraId="515F69F0" w14:textId="77777777" w:rsidR="00BA25E5" w:rsidRPr="00BA25E5" w:rsidRDefault="00BA25E5" w:rsidP="00BA25E5">
      <w:pPr>
        <w:keepNext/>
        <w:suppressLineNumbers/>
        <w:suppressAutoHyphens/>
        <w:spacing w:after="0" w:line="240" w:lineRule="auto"/>
        <w:jc w:val="both"/>
        <w:outlineLvl w:val="0"/>
        <w:rPr>
          <w:rFonts w:ascii="Times New Roman" w:eastAsia="MS Mincho" w:hAnsi="Times New Roman" w:cs="Times New Roman"/>
          <w:sz w:val="24"/>
          <w:szCs w:val="24"/>
          <w:lang w:eastAsia="cs-CZ"/>
        </w:rPr>
      </w:pPr>
    </w:p>
    <w:p w14:paraId="54700576" w14:textId="77777777" w:rsidR="00BA25E5" w:rsidRPr="00BA25E5" w:rsidRDefault="00BA25E5" w:rsidP="00BA25E5">
      <w:pPr>
        <w:keepNext/>
        <w:suppressLineNumbers/>
        <w:suppressAutoHyphens/>
        <w:spacing w:after="0" w:line="240" w:lineRule="auto"/>
        <w:jc w:val="both"/>
        <w:outlineLvl w:val="0"/>
        <w:rPr>
          <w:rFonts w:ascii="Times New Roman" w:eastAsia="MS Mincho" w:hAnsi="Times New Roman" w:cs="Times New Roman"/>
          <w:sz w:val="24"/>
          <w:szCs w:val="24"/>
          <w:lang w:eastAsia="cs-CZ"/>
        </w:rPr>
      </w:pPr>
      <w:r w:rsidRPr="00BA25E5">
        <w:rPr>
          <w:rFonts w:ascii="Times New Roman" w:eastAsia="MS Mincho" w:hAnsi="Times New Roman" w:cs="Times New Roman"/>
          <w:sz w:val="24"/>
          <w:szCs w:val="24"/>
          <w:lang w:eastAsia="cs-CZ"/>
        </w:rPr>
        <w:t>2.3.</w:t>
      </w:r>
    </w:p>
    <w:p w14:paraId="688E6192" w14:textId="77777777" w:rsidR="00BA25E5" w:rsidRPr="00BA25E5" w:rsidRDefault="00BA25E5" w:rsidP="00BA25E5">
      <w:pPr>
        <w:keepNext/>
        <w:suppressLineNumbers/>
        <w:suppressAutoHyphens/>
        <w:spacing w:after="0" w:line="240" w:lineRule="auto"/>
        <w:jc w:val="both"/>
        <w:rPr>
          <w:rFonts w:ascii="Times New Roman" w:eastAsia="MS Mincho" w:hAnsi="Times New Roman" w:cs="Times New Roman"/>
          <w:sz w:val="24"/>
          <w:szCs w:val="24"/>
          <w:lang w:eastAsia="cs-CZ"/>
        </w:rPr>
      </w:pPr>
      <w:r w:rsidRPr="00BA25E5">
        <w:rPr>
          <w:rFonts w:ascii="Times New Roman" w:eastAsia="MS Mincho" w:hAnsi="Times New Roman" w:cs="Times New Roman"/>
          <w:sz w:val="24"/>
          <w:szCs w:val="24"/>
          <w:lang w:eastAsia="cs-CZ"/>
        </w:rPr>
        <w:t>Společnými prostory se pro účely této smlouvy rozumí prostory v budově, které jsou nutné pro přístup nájemce do předmětu nájmu a které kromě nájemce mohou užívat zejména pracovníci uživatele a oprávnění návštěvníci budovy; společnými prostory budovy jsou dále i vyčleněné společné prostory definované v čl. 2.2.</w:t>
      </w:r>
    </w:p>
    <w:p w14:paraId="394218D9" w14:textId="77777777" w:rsidR="00BA25E5" w:rsidRPr="00BA25E5" w:rsidRDefault="00BA25E5" w:rsidP="00BA25E5">
      <w:pPr>
        <w:keepNext/>
        <w:keepLines/>
        <w:suppressLineNumbers/>
        <w:suppressAutoHyphens/>
        <w:spacing w:after="0" w:line="240" w:lineRule="auto"/>
        <w:outlineLvl w:val="0"/>
        <w:rPr>
          <w:rFonts w:ascii="Times New Roman" w:eastAsia="MS Mincho" w:hAnsi="Times New Roman" w:cs="Times New Roman"/>
          <w:bCs/>
          <w:sz w:val="24"/>
          <w:szCs w:val="24"/>
          <w:lang w:eastAsia="cs-CZ"/>
        </w:rPr>
      </w:pPr>
    </w:p>
    <w:p w14:paraId="37C00B82" w14:textId="77777777" w:rsidR="00BA25E5" w:rsidRPr="00BA25E5" w:rsidRDefault="00BA25E5" w:rsidP="00BA25E5">
      <w:pPr>
        <w:keepNext/>
        <w:keepLines/>
        <w:suppressLineNumbers/>
        <w:suppressAutoHyphens/>
        <w:spacing w:after="0" w:line="240" w:lineRule="auto"/>
        <w:jc w:val="center"/>
        <w:outlineLvl w:val="0"/>
        <w:rPr>
          <w:rFonts w:ascii="Times New Roman" w:eastAsia="MS Mincho" w:hAnsi="Times New Roman" w:cs="Times New Roman"/>
          <w:b/>
          <w:bCs/>
          <w:sz w:val="24"/>
          <w:szCs w:val="24"/>
          <w:lang w:eastAsia="cs-CZ"/>
        </w:rPr>
      </w:pPr>
      <w:r w:rsidRPr="00BA25E5">
        <w:rPr>
          <w:rFonts w:ascii="Times New Roman" w:eastAsia="MS Mincho" w:hAnsi="Times New Roman" w:cs="Times New Roman"/>
          <w:b/>
          <w:bCs/>
          <w:sz w:val="24"/>
          <w:szCs w:val="24"/>
          <w:lang w:eastAsia="cs-CZ"/>
        </w:rPr>
        <w:t>Článek 3</w:t>
      </w:r>
    </w:p>
    <w:p w14:paraId="5D86496D" w14:textId="77777777" w:rsidR="00BA25E5" w:rsidRPr="00BA25E5" w:rsidRDefault="00BA25E5" w:rsidP="00BA25E5">
      <w:pPr>
        <w:keepNext/>
        <w:keepLines/>
        <w:suppressLineNumbers/>
        <w:suppressAutoHyphens/>
        <w:spacing w:after="0" w:line="240" w:lineRule="auto"/>
        <w:jc w:val="center"/>
        <w:rPr>
          <w:rFonts w:ascii="Times New Roman" w:eastAsia="MS Mincho" w:hAnsi="Times New Roman" w:cs="Times New Roman"/>
          <w:b/>
          <w:bCs/>
          <w:sz w:val="24"/>
          <w:szCs w:val="24"/>
          <w:lang w:eastAsia="cs-CZ"/>
        </w:rPr>
      </w:pPr>
      <w:r w:rsidRPr="00BA25E5">
        <w:rPr>
          <w:rFonts w:ascii="Times New Roman" w:eastAsia="MS Mincho" w:hAnsi="Times New Roman" w:cs="Times New Roman"/>
          <w:b/>
          <w:bCs/>
          <w:sz w:val="24"/>
          <w:szCs w:val="24"/>
          <w:lang w:eastAsia="cs-CZ"/>
        </w:rPr>
        <w:t>Účel nájmu</w:t>
      </w:r>
    </w:p>
    <w:p w14:paraId="03BBB437" w14:textId="77777777" w:rsidR="00BA25E5" w:rsidRPr="00BA25E5" w:rsidRDefault="00BA25E5" w:rsidP="00BA25E5">
      <w:pPr>
        <w:keepNext/>
        <w:keepLines/>
        <w:suppressLineNumbers/>
        <w:suppressAutoHyphens/>
        <w:spacing w:after="0" w:line="240" w:lineRule="auto"/>
        <w:jc w:val="both"/>
        <w:outlineLvl w:val="0"/>
        <w:rPr>
          <w:rFonts w:ascii="Times New Roman" w:eastAsia="MS Mincho" w:hAnsi="Times New Roman" w:cs="Times New Roman"/>
          <w:sz w:val="24"/>
          <w:szCs w:val="24"/>
          <w:lang w:eastAsia="cs-CZ"/>
        </w:rPr>
      </w:pPr>
      <w:r w:rsidRPr="00BA25E5">
        <w:rPr>
          <w:rFonts w:ascii="Times New Roman" w:eastAsia="MS Mincho" w:hAnsi="Times New Roman" w:cs="Times New Roman"/>
          <w:sz w:val="24"/>
          <w:szCs w:val="24"/>
          <w:lang w:eastAsia="cs-CZ"/>
        </w:rPr>
        <w:t>3.1.</w:t>
      </w:r>
      <w:r w:rsidRPr="00BA25E5">
        <w:rPr>
          <w:rFonts w:ascii="Times New Roman" w:eastAsia="MS Mincho" w:hAnsi="Times New Roman" w:cs="Times New Roman"/>
          <w:sz w:val="24"/>
          <w:szCs w:val="24"/>
          <w:lang w:eastAsia="cs-CZ"/>
        </w:rPr>
        <w:tab/>
        <w:t xml:space="preserve"> </w:t>
      </w:r>
    </w:p>
    <w:p w14:paraId="52FD5EBF" w14:textId="77777777" w:rsidR="00BA25E5" w:rsidRPr="00BA25E5" w:rsidRDefault="00BA25E5" w:rsidP="00BA25E5">
      <w:pPr>
        <w:keepNext/>
        <w:keepLines/>
        <w:suppressLineNumbers/>
        <w:suppressAutoHyphens/>
        <w:spacing w:after="0" w:line="240" w:lineRule="auto"/>
        <w:jc w:val="both"/>
        <w:rPr>
          <w:rFonts w:ascii="Times New Roman" w:eastAsia="MS Mincho" w:hAnsi="Times New Roman" w:cs="Times New Roman"/>
          <w:sz w:val="24"/>
          <w:szCs w:val="24"/>
          <w:lang w:eastAsia="cs-CZ"/>
        </w:rPr>
      </w:pPr>
      <w:r w:rsidRPr="00BA25E5">
        <w:rPr>
          <w:rFonts w:ascii="Times New Roman" w:eastAsia="MS Mincho" w:hAnsi="Times New Roman" w:cs="Times New Roman"/>
          <w:sz w:val="24"/>
          <w:szCs w:val="24"/>
          <w:lang w:eastAsia="cs-CZ"/>
        </w:rPr>
        <w:t>Účelem nájmu je užívání předmětu nájmu nájemcem výhradně k výkonu své podnikatelské činnosti jako výrobní a odbytová gastronomická střediska, určená k poskytování komplexních cateringových služeb pro uživatele a v rámci budovy Rudolfina (viz výše čl. 1 smlouvy).</w:t>
      </w:r>
    </w:p>
    <w:p w14:paraId="5D28AB23" w14:textId="77777777" w:rsidR="00BA25E5" w:rsidRPr="00BA25E5" w:rsidRDefault="00BA25E5" w:rsidP="00BA25E5">
      <w:pPr>
        <w:keepNext/>
        <w:keepLines/>
        <w:suppressLineNumbers/>
        <w:suppressAutoHyphens/>
        <w:spacing w:after="0" w:line="240" w:lineRule="auto"/>
        <w:jc w:val="both"/>
        <w:rPr>
          <w:rFonts w:ascii="Times New Roman" w:eastAsia="MS Mincho" w:hAnsi="Times New Roman" w:cs="Times New Roman"/>
          <w:sz w:val="24"/>
          <w:szCs w:val="24"/>
          <w:lang w:eastAsia="cs-CZ"/>
        </w:rPr>
      </w:pPr>
    </w:p>
    <w:p w14:paraId="7C3A512D" w14:textId="77777777" w:rsidR="00BA25E5" w:rsidRPr="00BA25E5" w:rsidRDefault="00BA25E5" w:rsidP="00BA25E5">
      <w:pPr>
        <w:keepNext/>
        <w:keepLines/>
        <w:suppressLineNumbers/>
        <w:suppressAutoHyphens/>
        <w:spacing w:after="0" w:line="240" w:lineRule="auto"/>
        <w:jc w:val="both"/>
        <w:rPr>
          <w:rFonts w:ascii="Times New Roman" w:eastAsia="MS Mincho" w:hAnsi="Times New Roman" w:cs="Times New Roman"/>
          <w:sz w:val="24"/>
          <w:szCs w:val="24"/>
          <w:lang w:eastAsia="cs-CZ"/>
        </w:rPr>
      </w:pPr>
      <w:r w:rsidRPr="00BA25E5">
        <w:rPr>
          <w:rFonts w:ascii="Times New Roman" w:eastAsia="MS Mincho" w:hAnsi="Times New Roman" w:cs="Times New Roman"/>
          <w:sz w:val="24"/>
          <w:szCs w:val="24"/>
          <w:lang w:eastAsia="cs-CZ"/>
        </w:rPr>
        <w:t>3.2.</w:t>
      </w:r>
    </w:p>
    <w:p w14:paraId="64492807" w14:textId="77777777" w:rsidR="00BA25E5" w:rsidRPr="00BA25E5" w:rsidRDefault="00BA25E5" w:rsidP="00BA25E5">
      <w:pPr>
        <w:keepNext/>
        <w:keepLines/>
        <w:suppressLineNumbers/>
        <w:suppressAutoHyphens/>
        <w:spacing w:after="0" w:line="240" w:lineRule="auto"/>
        <w:jc w:val="both"/>
        <w:rPr>
          <w:rFonts w:ascii="Times New Roman" w:eastAsia="MS Mincho" w:hAnsi="Times New Roman" w:cs="Times New Roman"/>
          <w:sz w:val="24"/>
          <w:szCs w:val="24"/>
          <w:lang w:eastAsia="cs-CZ"/>
        </w:rPr>
      </w:pPr>
      <w:r w:rsidRPr="00BA25E5">
        <w:rPr>
          <w:rFonts w:ascii="Times New Roman" w:eastAsia="MS Mincho" w:hAnsi="Times New Roman" w:cs="Times New Roman"/>
          <w:sz w:val="24"/>
          <w:szCs w:val="24"/>
          <w:lang w:eastAsia="cs-CZ"/>
        </w:rPr>
        <w:t>Nájemce prohlašuje, že je dle aktuálního výpisu z obchodního rejstříku oprávněn k výkonu činností, popsaných výše v čl. 3.1. Nájemce se zavazuje při poskytování veškerých cateringových a gastronomických služeb ve smyslu čl. 1 smlouvy dodržovat souhrn obecných i speciálních podmínek, které jsou shrnuty zejména v článku 9 a 10 této smlouvy.</w:t>
      </w:r>
    </w:p>
    <w:p w14:paraId="659177F9" w14:textId="77777777" w:rsidR="00BA25E5" w:rsidRPr="00BA25E5" w:rsidRDefault="00BA25E5" w:rsidP="00BA25E5">
      <w:pPr>
        <w:keepNext/>
        <w:keepLines/>
        <w:suppressLineNumbers/>
        <w:suppressAutoHyphens/>
        <w:spacing w:after="0" w:line="240" w:lineRule="auto"/>
        <w:jc w:val="both"/>
        <w:rPr>
          <w:rFonts w:ascii="Times New Roman" w:eastAsia="MS Mincho" w:hAnsi="Times New Roman" w:cs="Times New Roman"/>
          <w:sz w:val="24"/>
          <w:szCs w:val="24"/>
          <w:lang w:eastAsia="cs-CZ"/>
        </w:rPr>
      </w:pPr>
    </w:p>
    <w:p w14:paraId="18B466B9" w14:textId="77777777" w:rsidR="00BA25E5" w:rsidRPr="00BA25E5" w:rsidRDefault="00BA25E5" w:rsidP="00BA25E5">
      <w:pPr>
        <w:keepNext/>
        <w:suppressLineNumbers/>
        <w:suppressAutoHyphens/>
        <w:spacing w:after="0" w:line="240" w:lineRule="auto"/>
        <w:jc w:val="both"/>
        <w:outlineLvl w:val="0"/>
        <w:rPr>
          <w:rFonts w:ascii="Times New Roman" w:eastAsia="MS Mincho" w:hAnsi="Times New Roman" w:cs="Times New Roman"/>
          <w:sz w:val="24"/>
          <w:szCs w:val="24"/>
          <w:lang w:eastAsia="cs-CZ"/>
        </w:rPr>
      </w:pPr>
      <w:r w:rsidRPr="00BA25E5">
        <w:rPr>
          <w:rFonts w:ascii="Times New Roman" w:eastAsia="MS Mincho" w:hAnsi="Times New Roman" w:cs="Times New Roman"/>
          <w:sz w:val="24"/>
          <w:szCs w:val="24"/>
          <w:lang w:eastAsia="cs-CZ"/>
        </w:rPr>
        <w:t>3.3.</w:t>
      </w:r>
      <w:r w:rsidRPr="00BA25E5">
        <w:rPr>
          <w:rFonts w:ascii="Times New Roman" w:eastAsia="MS Mincho" w:hAnsi="Times New Roman" w:cs="Times New Roman"/>
          <w:sz w:val="24"/>
          <w:szCs w:val="24"/>
          <w:lang w:eastAsia="cs-CZ"/>
        </w:rPr>
        <w:tab/>
      </w:r>
    </w:p>
    <w:p w14:paraId="5BD583D3" w14:textId="77777777" w:rsidR="00BA25E5" w:rsidRPr="00BA25E5" w:rsidRDefault="00BA25E5" w:rsidP="00BA25E5">
      <w:pPr>
        <w:keepNext/>
        <w:suppressLineNumbers/>
        <w:suppressAutoHyphens/>
        <w:spacing w:after="0" w:line="240" w:lineRule="auto"/>
        <w:jc w:val="both"/>
        <w:rPr>
          <w:rFonts w:ascii="Times New Roman" w:eastAsia="MS Mincho" w:hAnsi="Times New Roman" w:cs="Times New Roman"/>
          <w:sz w:val="24"/>
          <w:szCs w:val="24"/>
          <w:lang w:eastAsia="cs-CZ"/>
        </w:rPr>
      </w:pPr>
      <w:r w:rsidRPr="00BA25E5">
        <w:rPr>
          <w:rFonts w:ascii="Times New Roman" w:eastAsia="MS Mincho" w:hAnsi="Times New Roman" w:cs="Times New Roman"/>
          <w:sz w:val="24"/>
          <w:szCs w:val="24"/>
          <w:lang w:eastAsia="cs-CZ"/>
        </w:rPr>
        <w:t xml:space="preserve">Nájemce prohlašuje, že je se stavem předmětu nájmu podrobně obeznámen. Nájemce prohlašuje, že předmět nájmu je ke dni uzavření této smlouvy ve stavu způsobilém k užívání ke sjednanému účelu a že nemá jakékoliv faktické vady, které by bránily nebo ztěžovaly jeho užívání pro tento účel. </w:t>
      </w:r>
    </w:p>
    <w:p w14:paraId="292F0D78" w14:textId="77777777" w:rsidR="00BA25E5" w:rsidRPr="00BA25E5" w:rsidRDefault="00BA25E5" w:rsidP="00BA25E5">
      <w:pPr>
        <w:keepNext/>
        <w:suppressLineNumbers/>
        <w:suppressAutoHyphens/>
        <w:spacing w:after="0" w:line="240" w:lineRule="auto"/>
        <w:jc w:val="both"/>
        <w:rPr>
          <w:rFonts w:ascii="Times New Roman" w:eastAsia="MS Mincho" w:hAnsi="Times New Roman" w:cs="Times New Roman"/>
          <w:sz w:val="24"/>
          <w:szCs w:val="24"/>
          <w:lang w:eastAsia="cs-CZ"/>
        </w:rPr>
      </w:pPr>
    </w:p>
    <w:p w14:paraId="0D2489F1" w14:textId="77777777" w:rsidR="00BA25E5" w:rsidRPr="00BA25E5" w:rsidRDefault="00BA25E5" w:rsidP="00BA25E5">
      <w:pPr>
        <w:keepNext/>
        <w:suppressLineNumbers/>
        <w:suppressAutoHyphens/>
        <w:spacing w:after="0" w:line="240" w:lineRule="auto"/>
        <w:jc w:val="both"/>
        <w:rPr>
          <w:rFonts w:ascii="Times New Roman" w:eastAsia="MS Mincho" w:hAnsi="Times New Roman" w:cs="Times New Roman"/>
          <w:sz w:val="24"/>
          <w:szCs w:val="24"/>
          <w:lang w:eastAsia="cs-CZ"/>
        </w:rPr>
      </w:pPr>
      <w:r w:rsidRPr="00BA25E5">
        <w:rPr>
          <w:rFonts w:ascii="Times New Roman" w:eastAsia="MS Mincho" w:hAnsi="Times New Roman" w:cs="Times New Roman"/>
          <w:sz w:val="24"/>
          <w:szCs w:val="24"/>
          <w:lang w:eastAsia="cs-CZ"/>
        </w:rPr>
        <w:t>3.4.</w:t>
      </w:r>
    </w:p>
    <w:p w14:paraId="4DCC91C1" w14:textId="77777777" w:rsidR="00BA25E5" w:rsidRPr="00BA25E5" w:rsidRDefault="00BA25E5" w:rsidP="00BA25E5">
      <w:pPr>
        <w:keepNext/>
        <w:suppressLineNumbers/>
        <w:suppressAutoHyphens/>
        <w:spacing w:after="0" w:line="240" w:lineRule="auto"/>
        <w:jc w:val="both"/>
        <w:rPr>
          <w:rFonts w:ascii="Times New Roman" w:eastAsia="MS Mincho" w:hAnsi="Times New Roman" w:cs="Times New Roman"/>
          <w:sz w:val="24"/>
          <w:szCs w:val="24"/>
          <w:lang w:eastAsia="cs-CZ"/>
        </w:rPr>
      </w:pPr>
      <w:r w:rsidRPr="00BA25E5">
        <w:rPr>
          <w:rFonts w:ascii="Times New Roman" w:eastAsia="MS Mincho" w:hAnsi="Times New Roman" w:cs="Times New Roman"/>
          <w:sz w:val="24"/>
          <w:szCs w:val="24"/>
          <w:lang w:eastAsia="cs-CZ"/>
        </w:rPr>
        <w:t xml:space="preserve">Uživatel pronajímá v souladu s touto smlouvou a obecně závaznými právními předpisy předmět nájmu nájemci. Nájemce najímá od uživatele v souladu s touto smlouvou a obecně závaznými právními předpisy předmět nájmu a zavazuje se za jeho užívání hradit sjednané nájemné. </w:t>
      </w:r>
    </w:p>
    <w:p w14:paraId="3C008396" w14:textId="77777777" w:rsidR="00BA25E5" w:rsidRPr="00BA25E5" w:rsidRDefault="00BA25E5" w:rsidP="00BA25E5">
      <w:pPr>
        <w:keepNext/>
        <w:suppressLineNumbers/>
        <w:suppressAutoHyphens/>
        <w:spacing w:after="0" w:line="240" w:lineRule="auto"/>
        <w:jc w:val="center"/>
        <w:rPr>
          <w:rFonts w:ascii="Times New Roman" w:eastAsia="MS Mincho" w:hAnsi="Times New Roman" w:cs="Times New Roman"/>
          <w:sz w:val="24"/>
          <w:szCs w:val="24"/>
          <w:lang w:eastAsia="cs-CZ"/>
        </w:rPr>
      </w:pPr>
    </w:p>
    <w:p w14:paraId="7AC4EF99" w14:textId="77777777" w:rsidR="00BA25E5" w:rsidRPr="00BA25E5" w:rsidRDefault="00BA25E5" w:rsidP="00BA25E5">
      <w:pPr>
        <w:keepNext/>
        <w:suppressLineNumbers/>
        <w:suppressAutoHyphens/>
        <w:spacing w:after="0" w:line="240" w:lineRule="auto"/>
        <w:jc w:val="center"/>
        <w:rPr>
          <w:rFonts w:ascii="Times New Roman" w:eastAsia="MS Mincho" w:hAnsi="Times New Roman" w:cs="Times New Roman"/>
          <w:b/>
          <w:bCs/>
          <w:sz w:val="24"/>
          <w:szCs w:val="24"/>
          <w:lang w:eastAsia="cs-CZ"/>
        </w:rPr>
      </w:pPr>
      <w:r w:rsidRPr="00BA25E5">
        <w:rPr>
          <w:rFonts w:ascii="Times New Roman" w:eastAsia="MS Mincho" w:hAnsi="Times New Roman" w:cs="Times New Roman"/>
          <w:b/>
          <w:bCs/>
          <w:sz w:val="24"/>
          <w:szCs w:val="24"/>
          <w:lang w:eastAsia="cs-CZ"/>
        </w:rPr>
        <w:t>Článek 4</w:t>
      </w:r>
    </w:p>
    <w:p w14:paraId="7028C62D" w14:textId="77777777" w:rsidR="00BA25E5" w:rsidRPr="00BA25E5" w:rsidRDefault="00BA25E5" w:rsidP="00BA25E5">
      <w:pPr>
        <w:keepNext/>
        <w:suppressLineNumbers/>
        <w:suppressAutoHyphens/>
        <w:spacing w:after="0" w:line="240" w:lineRule="auto"/>
        <w:jc w:val="center"/>
        <w:rPr>
          <w:rFonts w:ascii="Times New Roman" w:eastAsia="MS Mincho" w:hAnsi="Times New Roman" w:cs="Times New Roman"/>
          <w:b/>
          <w:bCs/>
          <w:sz w:val="24"/>
          <w:szCs w:val="24"/>
          <w:lang w:eastAsia="cs-CZ"/>
        </w:rPr>
      </w:pPr>
      <w:r w:rsidRPr="00BA25E5">
        <w:rPr>
          <w:rFonts w:ascii="Times New Roman" w:eastAsia="MS Mincho" w:hAnsi="Times New Roman" w:cs="Times New Roman"/>
          <w:b/>
          <w:bCs/>
          <w:sz w:val="24"/>
          <w:szCs w:val="24"/>
          <w:lang w:eastAsia="cs-CZ"/>
        </w:rPr>
        <w:t>Práva a povinnosti uživatele v rámci sjednaného nájmu</w:t>
      </w:r>
    </w:p>
    <w:p w14:paraId="6747A774" w14:textId="77777777" w:rsidR="00BA25E5" w:rsidRPr="00BA25E5" w:rsidRDefault="00BA25E5" w:rsidP="00BA25E5">
      <w:pPr>
        <w:keepNext/>
        <w:keepLines/>
        <w:suppressLineNumbers/>
        <w:suppressAutoHyphens/>
        <w:spacing w:after="0" w:line="240" w:lineRule="auto"/>
        <w:jc w:val="both"/>
        <w:rPr>
          <w:rFonts w:ascii="Times New Roman" w:eastAsia="MS Mincho" w:hAnsi="Times New Roman" w:cs="Times New Roman"/>
          <w:sz w:val="24"/>
          <w:szCs w:val="24"/>
          <w:lang w:eastAsia="cs-CZ"/>
        </w:rPr>
      </w:pPr>
      <w:r w:rsidRPr="00BA25E5">
        <w:rPr>
          <w:rFonts w:ascii="Times New Roman" w:eastAsia="MS Mincho" w:hAnsi="Times New Roman" w:cs="Times New Roman"/>
          <w:sz w:val="24"/>
          <w:szCs w:val="24"/>
          <w:lang w:eastAsia="cs-CZ"/>
        </w:rPr>
        <w:t xml:space="preserve">4.1.  </w:t>
      </w:r>
    </w:p>
    <w:p w14:paraId="42EFF7C4" w14:textId="77777777" w:rsidR="00BA25E5" w:rsidRPr="00BA25E5" w:rsidRDefault="00BA25E5" w:rsidP="00BA25E5">
      <w:pPr>
        <w:keepNext/>
        <w:keepLines/>
        <w:spacing w:after="0" w:line="240" w:lineRule="auto"/>
        <w:jc w:val="both"/>
        <w:rPr>
          <w:rFonts w:ascii="Times New Roman" w:eastAsia="MS Mincho" w:hAnsi="Times New Roman" w:cs="Times New Roman"/>
          <w:sz w:val="24"/>
          <w:szCs w:val="24"/>
          <w:lang w:eastAsia="cs-CZ"/>
        </w:rPr>
      </w:pPr>
      <w:r w:rsidRPr="00BA25E5">
        <w:rPr>
          <w:rFonts w:ascii="Times New Roman" w:eastAsia="MS Mincho" w:hAnsi="Times New Roman" w:cs="Times New Roman"/>
          <w:sz w:val="24"/>
          <w:szCs w:val="24"/>
          <w:lang w:eastAsia="cs-CZ"/>
        </w:rPr>
        <w:t xml:space="preserve">O předání a převzetí předmětu nájmu bude sepsán předávací protokol. </w:t>
      </w:r>
    </w:p>
    <w:p w14:paraId="0B00DFE4" w14:textId="77777777" w:rsidR="00BA25E5" w:rsidRPr="00BA25E5" w:rsidRDefault="00BA25E5" w:rsidP="00BA25E5">
      <w:pPr>
        <w:keepNext/>
        <w:suppressLineNumbers/>
        <w:suppressAutoHyphens/>
        <w:spacing w:after="0" w:line="240" w:lineRule="auto"/>
        <w:jc w:val="both"/>
        <w:rPr>
          <w:rFonts w:ascii="Times New Roman" w:eastAsia="MS Mincho" w:hAnsi="Times New Roman" w:cs="Times New Roman"/>
          <w:sz w:val="24"/>
          <w:szCs w:val="24"/>
          <w:lang w:eastAsia="cs-CZ"/>
        </w:rPr>
      </w:pPr>
    </w:p>
    <w:p w14:paraId="3B99DE75" w14:textId="77777777" w:rsidR="00BA25E5" w:rsidRPr="00BA25E5" w:rsidRDefault="00BA25E5" w:rsidP="00BA25E5">
      <w:pPr>
        <w:keepNext/>
        <w:suppressLineNumbers/>
        <w:suppressAutoHyphens/>
        <w:spacing w:after="0" w:line="240" w:lineRule="auto"/>
        <w:jc w:val="both"/>
        <w:outlineLvl w:val="0"/>
        <w:rPr>
          <w:rFonts w:ascii="Times New Roman" w:eastAsia="MS Mincho" w:hAnsi="Times New Roman" w:cs="Times New Roman"/>
          <w:sz w:val="24"/>
          <w:szCs w:val="24"/>
          <w:lang w:eastAsia="cs-CZ"/>
        </w:rPr>
      </w:pPr>
      <w:r w:rsidRPr="00BA25E5">
        <w:rPr>
          <w:rFonts w:ascii="Times New Roman" w:eastAsia="MS Mincho" w:hAnsi="Times New Roman" w:cs="Times New Roman"/>
          <w:sz w:val="24"/>
          <w:szCs w:val="24"/>
          <w:lang w:eastAsia="cs-CZ"/>
        </w:rPr>
        <w:t xml:space="preserve">4.2. </w:t>
      </w:r>
    </w:p>
    <w:p w14:paraId="18F803ED" w14:textId="77777777" w:rsidR="00BA25E5" w:rsidRPr="00BA25E5" w:rsidRDefault="00BA25E5" w:rsidP="00BA25E5">
      <w:pPr>
        <w:spacing w:after="0" w:line="240" w:lineRule="auto"/>
        <w:jc w:val="both"/>
        <w:rPr>
          <w:rFonts w:ascii="Times New Roman" w:eastAsia="Times New Roman" w:hAnsi="Times New Roman" w:cs="Times New Roman"/>
          <w:sz w:val="24"/>
          <w:szCs w:val="24"/>
          <w:lang w:eastAsia="cs-CZ"/>
        </w:rPr>
      </w:pPr>
      <w:r w:rsidRPr="00BA25E5">
        <w:rPr>
          <w:rFonts w:ascii="Times New Roman" w:eastAsia="MS Mincho" w:hAnsi="Times New Roman" w:cs="Times New Roman"/>
          <w:sz w:val="24"/>
          <w:szCs w:val="24"/>
          <w:lang w:eastAsia="cs-CZ"/>
        </w:rPr>
        <w:t>Uživatel je povinen umožnit řádný a nerušený výkon práv nájemce po celou dobu nájemního vztahu.</w:t>
      </w:r>
    </w:p>
    <w:p w14:paraId="7DBB5144" w14:textId="77777777" w:rsidR="00BA25E5" w:rsidRPr="00BA25E5" w:rsidRDefault="00BA25E5" w:rsidP="00BA25E5">
      <w:pPr>
        <w:spacing w:after="0" w:line="240" w:lineRule="auto"/>
        <w:jc w:val="both"/>
        <w:rPr>
          <w:rFonts w:ascii="Times New Roman" w:eastAsia="MS Mincho" w:hAnsi="Times New Roman" w:cs="Times New Roman"/>
          <w:sz w:val="24"/>
          <w:szCs w:val="24"/>
          <w:lang w:eastAsia="cs-CZ"/>
        </w:rPr>
      </w:pPr>
    </w:p>
    <w:p w14:paraId="1629AA6C" w14:textId="77777777" w:rsidR="00BA25E5" w:rsidRPr="00BA25E5" w:rsidRDefault="00BA25E5" w:rsidP="00BA25E5">
      <w:pPr>
        <w:spacing w:after="0" w:line="240" w:lineRule="auto"/>
        <w:jc w:val="both"/>
        <w:rPr>
          <w:rFonts w:ascii="Times New Roman" w:eastAsia="MS Mincho" w:hAnsi="Times New Roman" w:cs="Times New Roman"/>
          <w:sz w:val="24"/>
          <w:szCs w:val="24"/>
          <w:lang w:eastAsia="cs-CZ"/>
        </w:rPr>
      </w:pPr>
      <w:r w:rsidRPr="00BA25E5">
        <w:rPr>
          <w:rFonts w:ascii="Times New Roman" w:eastAsia="MS Mincho" w:hAnsi="Times New Roman" w:cs="Times New Roman"/>
          <w:sz w:val="24"/>
          <w:szCs w:val="24"/>
          <w:lang w:eastAsia="cs-CZ"/>
        </w:rPr>
        <w:t xml:space="preserve">4.3. </w:t>
      </w:r>
    </w:p>
    <w:p w14:paraId="577BA981" w14:textId="77777777" w:rsidR="00BA25E5" w:rsidRPr="00BA25E5" w:rsidRDefault="00BA25E5" w:rsidP="00BA25E5">
      <w:pPr>
        <w:spacing w:after="0" w:line="240" w:lineRule="auto"/>
        <w:jc w:val="both"/>
        <w:rPr>
          <w:rFonts w:ascii="Times New Roman" w:eastAsia="MS Mincho" w:hAnsi="Times New Roman" w:cs="Times New Roman"/>
          <w:sz w:val="24"/>
          <w:szCs w:val="24"/>
          <w:lang w:eastAsia="cs-CZ"/>
        </w:rPr>
      </w:pPr>
      <w:r w:rsidRPr="00BA25E5">
        <w:rPr>
          <w:rFonts w:ascii="Times New Roman" w:eastAsia="MS Mincho" w:hAnsi="Times New Roman" w:cs="Times New Roman"/>
          <w:sz w:val="24"/>
          <w:szCs w:val="24"/>
          <w:lang w:eastAsia="cs-CZ"/>
        </w:rPr>
        <w:t xml:space="preserve">Uživatel zajišťuje dodávky elektrické energie a vody do předmětu nájmu a příslušných společných prostor, jakož i jejich tepelný komfort a cirkulaci vzduchu pomocí klimatizace nebo vzduchotechniky, odvod použité vody a poskytuje telekomunikační služby. Dodávky elektrické energie a vody, stejně jako odvod použité vody, vytápění/chlazení a chod klimatizace či vzduchotechniky budou nepřetržité. </w:t>
      </w:r>
    </w:p>
    <w:p w14:paraId="3E22A383" w14:textId="77777777" w:rsidR="00BA25E5" w:rsidRPr="00BA25E5" w:rsidRDefault="00BA25E5" w:rsidP="00BA25E5">
      <w:pPr>
        <w:spacing w:after="0" w:line="240" w:lineRule="auto"/>
        <w:jc w:val="both"/>
        <w:rPr>
          <w:rFonts w:ascii="Times New Roman" w:eastAsia="MS Mincho" w:hAnsi="Times New Roman" w:cs="Times New Roman"/>
          <w:sz w:val="24"/>
          <w:szCs w:val="24"/>
          <w:lang w:eastAsia="cs-CZ"/>
        </w:rPr>
      </w:pPr>
    </w:p>
    <w:p w14:paraId="51E7B6C6" w14:textId="77777777" w:rsidR="00BA25E5" w:rsidRPr="00BA25E5" w:rsidRDefault="00BA25E5" w:rsidP="00BA25E5">
      <w:pPr>
        <w:spacing w:after="0" w:line="240" w:lineRule="auto"/>
        <w:jc w:val="both"/>
        <w:rPr>
          <w:rFonts w:ascii="Times New Roman" w:eastAsia="MS Mincho" w:hAnsi="Times New Roman" w:cs="Times New Roman"/>
          <w:sz w:val="24"/>
          <w:szCs w:val="24"/>
          <w:lang w:eastAsia="cs-CZ"/>
        </w:rPr>
      </w:pPr>
      <w:r w:rsidRPr="00BA25E5">
        <w:rPr>
          <w:rFonts w:ascii="Times New Roman" w:eastAsia="Times New Roman" w:hAnsi="Times New Roman" w:cs="Times New Roman"/>
          <w:bCs/>
          <w:sz w:val="24"/>
          <w:szCs w:val="24"/>
          <w:lang w:eastAsia="cs-CZ"/>
        </w:rPr>
        <w:lastRenderedPageBreak/>
        <w:t>4.4.</w:t>
      </w:r>
    </w:p>
    <w:p w14:paraId="415BB022" w14:textId="77777777" w:rsidR="00BA25E5" w:rsidRPr="00BA25E5" w:rsidRDefault="00BA25E5" w:rsidP="00BA25E5">
      <w:pPr>
        <w:spacing w:after="0" w:line="240" w:lineRule="auto"/>
        <w:jc w:val="both"/>
        <w:rPr>
          <w:rFonts w:ascii="Times New Roman" w:eastAsia="MS Mincho" w:hAnsi="Times New Roman" w:cs="Times New Roman"/>
          <w:sz w:val="24"/>
          <w:szCs w:val="24"/>
          <w:lang w:eastAsia="cs-CZ"/>
        </w:rPr>
      </w:pPr>
      <w:r w:rsidRPr="00BA25E5">
        <w:rPr>
          <w:rFonts w:ascii="Times New Roman" w:eastAsia="Times New Roman" w:hAnsi="Times New Roman" w:cs="Times New Roman"/>
          <w:bCs/>
          <w:sz w:val="24"/>
          <w:szCs w:val="24"/>
          <w:lang w:eastAsia="cs-CZ"/>
        </w:rPr>
        <w:t xml:space="preserve">V případě prodlení nájemce s placením nájemného delším než 30 dnů je uživatel oprávněn omezit nebo přerušit dodávky elektrické energie a vody, jakož i poskytování telekomunikačních služeb, až do zaplacení celého dluhu nájemce. Toto opatření uživatele smluvní strany nepovažují za porušení závazku uživatele </w:t>
      </w:r>
      <w:r w:rsidRPr="00BA25E5">
        <w:rPr>
          <w:rFonts w:ascii="Times New Roman" w:eastAsia="MS Mincho" w:hAnsi="Times New Roman" w:cs="Times New Roman"/>
          <w:sz w:val="24"/>
          <w:szCs w:val="24"/>
          <w:lang w:eastAsia="cs-CZ"/>
        </w:rPr>
        <w:t>umožnit řádný a nerušený výkon práv nájemce.</w:t>
      </w:r>
    </w:p>
    <w:p w14:paraId="7580D8E6" w14:textId="77777777" w:rsidR="00BA25E5" w:rsidRPr="00BA25E5" w:rsidRDefault="00BA25E5" w:rsidP="00BA25E5">
      <w:pPr>
        <w:spacing w:after="0" w:line="240" w:lineRule="auto"/>
        <w:jc w:val="both"/>
        <w:rPr>
          <w:rFonts w:ascii="Times New Roman" w:eastAsia="MS Mincho" w:hAnsi="Times New Roman" w:cs="Times New Roman"/>
          <w:sz w:val="24"/>
          <w:szCs w:val="24"/>
          <w:lang w:eastAsia="cs-CZ"/>
        </w:rPr>
      </w:pPr>
    </w:p>
    <w:p w14:paraId="6B0DD382" w14:textId="77777777" w:rsidR="00BA25E5" w:rsidRPr="00BA25E5" w:rsidRDefault="00BA25E5" w:rsidP="00BA25E5">
      <w:pPr>
        <w:spacing w:after="0" w:line="240" w:lineRule="auto"/>
        <w:jc w:val="both"/>
        <w:rPr>
          <w:rFonts w:ascii="Times New Roman" w:eastAsia="MS Mincho" w:hAnsi="Times New Roman" w:cs="Times New Roman"/>
          <w:sz w:val="24"/>
          <w:szCs w:val="24"/>
          <w:lang w:eastAsia="cs-CZ"/>
        </w:rPr>
      </w:pPr>
      <w:r w:rsidRPr="00BA25E5">
        <w:rPr>
          <w:rFonts w:ascii="Times New Roman" w:eastAsia="MS Mincho" w:hAnsi="Times New Roman" w:cs="Times New Roman"/>
          <w:sz w:val="24"/>
          <w:szCs w:val="24"/>
          <w:lang w:eastAsia="cs-CZ"/>
        </w:rPr>
        <w:t xml:space="preserve">4.5. </w:t>
      </w:r>
    </w:p>
    <w:p w14:paraId="0C78080F" w14:textId="77777777" w:rsidR="00BA25E5" w:rsidRPr="00BA25E5" w:rsidRDefault="00BA25E5" w:rsidP="00BA25E5">
      <w:pPr>
        <w:spacing w:after="0" w:line="240" w:lineRule="auto"/>
        <w:jc w:val="both"/>
        <w:rPr>
          <w:rFonts w:ascii="Times New Roman" w:eastAsia="MS Mincho" w:hAnsi="Times New Roman" w:cs="Times New Roman"/>
          <w:sz w:val="24"/>
          <w:szCs w:val="24"/>
          <w:lang w:eastAsia="cs-CZ"/>
        </w:rPr>
      </w:pPr>
      <w:r w:rsidRPr="00BA25E5">
        <w:rPr>
          <w:rFonts w:ascii="Times New Roman" w:eastAsia="MS Mincho" w:hAnsi="Times New Roman" w:cs="Times New Roman"/>
          <w:sz w:val="24"/>
          <w:szCs w:val="24"/>
          <w:lang w:eastAsia="cs-CZ"/>
        </w:rPr>
        <w:t>Oznámí-li to uživatel nájemci v přiměřené době</w:t>
      </w:r>
      <w:r w:rsidR="0066462E">
        <w:rPr>
          <w:rFonts w:ascii="Times New Roman" w:eastAsia="MS Mincho" w:hAnsi="Times New Roman" w:cs="Times New Roman"/>
          <w:sz w:val="24"/>
          <w:szCs w:val="24"/>
          <w:lang w:eastAsia="cs-CZ"/>
        </w:rPr>
        <w:t xml:space="preserve"> nejméně 3 pracovní dny předem</w:t>
      </w:r>
      <w:r w:rsidRPr="00BA25E5">
        <w:rPr>
          <w:rFonts w:ascii="Times New Roman" w:eastAsia="MS Mincho" w:hAnsi="Times New Roman" w:cs="Times New Roman"/>
          <w:sz w:val="24"/>
          <w:szCs w:val="24"/>
          <w:lang w:eastAsia="cs-CZ"/>
        </w:rPr>
        <w:t xml:space="preserve">, umožní mu nájemce v nezbytném rozsahu prohlídku předmětu nájmu, jakož i přístup do předmětu nájmu. Uživatel přitom dohodne s nájemcem konkrétní termín vstupu. Uživatel je oprávněn vstoupit do předmětu nájmu, a to zejména za účelem provedení jeho potřebných oprav nebo údržby, kontroly dodržování podmínek této smlouvy, či provádění kontroly elektrického, vodovodního a dalšího vedení a evidence majetku uživatele, jestliže je toho zapotřebí. Pokud se tak strany dohodnou, je uživatel oprávněn provést údržbu, opravy či kontrolu i bez přítomnosti nájemce. Předchozí oznámení a souhlas nájemce se nevyžaduje, je-li nezbytné zabránit škodě nebo hrozí-li nebezpečí z prodlení, zejména jestliže to vyžaduje náhle vzniklý stav nouze (např. havárie vody, požár, podezření na neoprávněné vniknutí třetí osoby či jinou protiprávní činnost apod.). O tomto vstupu musí uživatel nájemce neprodleně poté uvědomit. Nájemce nemá právo na slevu z nájemného z titulu umožnění přístupu uživateli.  </w:t>
      </w:r>
    </w:p>
    <w:p w14:paraId="73D9D53A" w14:textId="77777777" w:rsidR="00BA25E5" w:rsidRPr="00BA25E5" w:rsidRDefault="00BA25E5" w:rsidP="00BA25E5">
      <w:pPr>
        <w:spacing w:after="0" w:line="240" w:lineRule="auto"/>
        <w:jc w:val="both"/>
        <w:rPr>
          <w:rFonts w:ascii="Times New Roman" w:eastAsia="MS Mincho" w:hAnsi="Times New Roman" w:cs="Times New Roman"/>
          <w:sz w:val="24"/>
          <w:szCs w:val="24"/>
          <w:lang w:eastAsia="cs-CZ"/>
        </w:rPr>
      </w:pPr>
    </w:p>
    <w:p w14:paraId="06D6119A" w14:textId="77777777" w:rsidR="00BA25E5" w:rsidRPr="00BA25E5" w:rsidRDefault="00BA25E5" w:rsidP="00BA25E5">
      <w:pPr>
        <w:spacing w:after="0" w:line="240" w:lineRule="auto"/>
        <w:jc w:val="both"/>
        <w:rPr>
          <w:rFonts w:ascii="Times New Roman" w:eastAsia="MS Mincho" w:hAnsi="Times New Roman" w:cs="Times New Roman"/>
          <w:sz w:val="24"/>
          <w:szCs w:val="24"/>
          <w:lang w:eastAsia="cs-CZ"/>
        </w:rPr>
      </w:pPr>
      <w:r w:rsidRPr="00BA25E5">
        <w:rPr>
          <w:rFonts w:ascii="Times New Roman" w:eastAsia="MS Mincho" w:hAnsi="Times New Roman" w:cs="Times New Roman"/>
          <w:sz w:val="24"/>
          <w:szCs w:val="24"/>
          <w:lang w:eastAsia="cs-CZ"/>
        </w:rPr>
        <w:t>4.6.</w:t>
      </w:r>
    </w:p>
    <w:p w14:paraId="5D6DFA6A" w14:textId="77777777" w:rsidR="00BA25E5" w:rsidRPr="00BA25E5" w:rsidRDefault="00BA25E5" w:rsidP="00BA25E5">
      <w:pPr>
        <w:spacing w:after="0" w:line="240" w:lineRule="auto"/>
        <w:jc w:val="both"/>
        <w:rPr>
          <w:rFonts w:ascii="Times New Roman" w:eastAsia="Times New Roman" w:hAnsi="Times New Roman" w:cs="Times New Roman"/>
          <w:sz w:val="24"/>
          <w:szCs w:val="24"/>
        </w:rPr>
      </w:pPr>
      <w:r w:rsidRPr="00BA25E5">
        <w:rPr>
          <w:rFonts w:ascii="Times New Roman" w:eastAsia="Times New Roman" w:hAnsi="Times New Roman" w:cs="Times New Roman"/>
          <w:sz w:val="24"/>
          <w:szCs w:val="24"/>
        </w:rPr>
        <w:t>Smluvní strany se mohou dohodnout na poskytnutí telefonních linek, jestliže nájemce uhradí náklady na jejich případné zřízení.</w:t>
      </w:r>
    </w:p>
    <w:p w14:paraId="5F2C9A8F" w14:textId="77777777" w:rsidR="00BA25E5" w:rsidRPr="00BA25E5" w:rsidRDefault="00BA25E5" w:rsidP="00BA25E5">
      <w:pPr>
        <w:spacing w:after="0" w:line="240" w:lineRule="auto"/>
        <w:jc w:val="both"/>
        <w:rPr>
          <w:rFonts w:ascii="Times New Roman" w:eastAsia="MS Mincho" w:hAnsi="Times New Roman" w:cs="Times New Roman"/>
          <w:sz w:val="24"/>
          <w:szCs w:val="24"/>
          <w:lang w:eastAsia="cs-CZ"/>
        </w:rPr>
      </w:pPr>
    </w:p>
    <w:p w14:paraId="4D3248EC" w14:textId="77777777" w:rsidR="00BA25E5" w:rsidRPr="00BA25E5" w:rsidRDefault="00BA25E5" w:rsidP="00BA25E5">
      <w:pPr>
        <w:spacing w:after="0" w:line="240" w:lineRule="auto"/>
        <w:jc w:val="both"/>
        <w:rPr>
          <w:rFonts w:ascii="Times New Roman" w:eastAsia="MS Mincho" w:hAnsi="Times New Roman" w:cs="Times New Roman"/>
          <w:sz w:val="24"/>
          <w:szCs w:val="24"/>
          <w:lang w:eastAsia="cs-CZ"/>
        </w:rPr>
      </w:pPr>
      <w:r w:rsidRPr="00BA25E5">
        <w:rPr>
          <w:rFonts w:ascii="Times New Roman" w:eastAsia="MS Mincho" w:hAnsi="Times New Roman" w:cs="Times New Roman"/>
          <w:sz w:val="24"/>
          <w:szCs w:val="24"/>
          <w:lang w:eastAsia="cs-CZ"/>
        </w:rPr>
        <w:t xml:space="preserve">4.7. </w:t>
      </w:r>
    </w:p>
    <w:p w14:paraId="1D2471EF" w14:textId="77777777" w:rsidR="00BA25E5" w:rsidRPr="00BA25E5" w:rsidRDefault="00BA25E5" w:rsidP="00BA25E5">
      <w:pPr>
        <w:spacing w:after="0" w:line="240" w:lineRule="auto"/>
        <w:jc w:val="both"/>
        <w:rPr>
          <w:rFonts w:ascii="Times New Roman" w:eastAsia="MS Mincho" w:hAnsi="Times New Roman" w:cs="Times New Roman"/>
          <w:sz w:val="24"/>
          <w:szCs w:val="24"/>
          <w:lang w:eastAsia="cs-CZ"/>
        </w:rPr>
      </w:pPr>
      <w:r w:rsidRPr="00BA25E5">
        <w:rPr>
          <w:rFonts w:ascii="Times New Roman" w:eastAsia="MS Mincho" w:hAnsi="Times New Roman" w:cs="Times New Roman"/>
          <w:sz w:val="24"/>
          <w:szCs w:val="24"/>
          <w:lang w:eastAsia="cs-CZ"/>
        </w:rPr>
        <w:t>Uživatel nenese odpovědnost za bezpečný provoz, škody a úrazy, vzniklé v souvislosti s provozem nebo instalací jakýchkoli technických zařízení nebo rozvodů, které nejsou majetkem uživatele nebo nejsou instalovány jeho pověřenými pracovníky, ale jsou provozovány, užívány nebo instalovány v předmětu nájmu nájemcem či jinými subjekty, které jsou k nájemci ve smluvním vztahu. Toto neplatí pro případ, že u takovýchto zařízení vznikla škoda v důsledku jednání uživatele.</w:t>
      </w:r>
    </w:p>
    <w:p w14:paraId="1A339C64" w14:textId="77777777" w:rsidR="00BA25E5" w:rsidRPr="00BA25E5" w:rsidRDefault="00BA25E5" w:rsidP="00BA25E5">
      <w:pPr>
        <w:spacing w:after="0" w:line="240" w:lineRule="auto"/>
        <w:jc w:val="both"/>
        <w:rPr>
          <w:rFonts w:ascii="Times New Roman" w:eastAsia="MS Mincho" w:hAnsi="Times New Roman" w:cs="Times New Roman"/>
          <w:sz w:val="24"/>
          <w:szCs w:val="24"/>
          <w:lang w:eastAsia="cs-CZ"/>
        </w:rPr>
      </w:pPr>
    </w:p>
    <w:p w14:paraId="49037581" w14:textId="77777777" w:rsidR="00BA25E5" w:rsidRPr="00BA25E5" w:rsidRDefault="00BA25E5" w:rsidP="00BA25E5">
      <w:pPr>
        <w:spacing w:after="0" w:line="240" w:lineRule="auto"/>
        <w:jc w:val="both"/>
        <w:rPr>
          <w:rFonts w:ascii="Times New Roman" w:eastAsia="MS Mincho" w:hAnsi="Times New Roman" w:cs="Times New Roman"/>
          <w:sz w:val="24"/>
          <w:szCs w:val="24"/>
          <w:lang w:eastAsia="cs-CZ"/>
        </w:rPr>
      </w:pPr>
      <w:r w:rsidRPr="00BA25E5">
        <w:rPr>
          <w:rFonts w:ascii="Times New Roman" w:eastAsia="MS Mincho" w:hAnsi="Times New Roman" w:cs="Times New Roman"/>
          <w:sz w:val="24"/>
          <w:szCs w:val="24"/>
          <w:lang w:eastAsia="cs-CZ"/>
        </w:rPr>
        <w:t xml:space="preserve">4.8.  </w:t>
      </w:r>
    </w:p>
    <w:p w14:paraId="24BFB327" w14:textId="77777777" w:rsidR="00BA25E5" w:rsidRPr="00BA25E5" w:rsidRDefault="00BA25E5" w:rsidP="00BA25E5">
      <w:pPr>
        <w:spacing w:after="0" w:line="240" w:lineRule="auto"/>
        <w:jc w:val="both"/>
        <w:rPr>
          <w:rFonts w:ascii="Times New Roman" w:eastAsia="MS Mincho" w:hAnsi="Times New Roman" w:cs="Times New Roman"/>
          <w:sz w:val="24"/>
          <w:szCs w:val="24"/>
          <w:lang w:eastAsia="cs-CZ"/>
        </w:rPr>
      </w:pPr>
      <w:r w:rsidRPr="00BA25E5">
        <w:rPr>
          <w:rFonts w:ascii="Times New Roman" w:eastAsia="MS Mincho" w:hAnsi="Times New Roman" w:cs="Times New Roman"/>
          <w:sz w:val="24"/>
          <w:szCs w:val="24"/>
          <w:lang w:eastAsia="cs-CZ"/>
        </w:rPr>
        <w:t xml:space="preserve">Nad rámec údržby předmětu nájmu nájemcem v souladu s čl. 5.4. této smlouvy uživatel zajišťuje komplexní údržbu stavebních částí budovy, včetně předmětu nájmu užívaného nájemcem, tak, aby nájemce mohl bez rušení užívat předmět nájmu v souladu s účelem jeho užívání. Uživatel je povinen v tomto rozsahu udržovat budovu a společné prostory, poskytovat služby dle této smlouvy a při pronájmu prostor v budově postupovat tak, aby právo nájemce k užívání předmětu nájmu nebylo narušeno. </w:t>
      </w:r>
    </w:p>
    <w:p w14:paraId="6948981C" w14:textId="77777777" w:rsidR="00BA25E5" w:rsidRPr="00BA25E5" w:rsidRDefault="00BA25E5" w:rsidP="00BA25E5">
      <w:pPr>
        <w:spacing w:after="0" w:line="240" w:lineRule="auto"/>
        <w:jc w:val="both"/>
        <w:rPr>
          <w:rFonts w:ascii="Times New Roman" w:eastAsia="MS Mincho" w:hAnsi="Times New Roman" w:cs="Times New Roman"/>
          <w:sz w:val="24"/>
          <w:szCs w:val="24"/>
          <w:lang w:eastAsia="cs-CZ"/>
        </w:rPr>
      </w:pPr>
    </w:p>
    <w:p w14:paraId="21006C2D" w14:textId="77777777" w:rsidR="00BA25E5" w:rsidRPr="00BA25E5" w:rsidRDefault="00BA25E5" w:rsidP="00BA25E5">
      <w:pPr>
        <w:spacing w:after="0" w:line="240" w:lineRule="auto"/>
        <w:jc w:val="both"/>
        <w:rPr>
          <w:rFonts w:ascii="Times New Roman" w:eastAsia="MS Mincho" w:hAnsi="Times New Roman" w:cs="Times New Roman"/>
          <w:sz w:val="24"/>
          <w:szCs w:val="24"/>
          <w:lang w:eastAsia="cs-CZ"/>
        </w:rPr>
      </w:pPr>
      <w:r w:rsidRPr="00BA25E5">
        <w:rPr>
          <w:rFonts w:ascii="Times New Roman" w:eastAsia="MS Mincho" w:hAnsi="Times New Roman" w:cs="Times New Roman"/>
          <w:sz w:val="24"/>
          <w:szCs w:val="24"/>
          <w:lang w:eastAsia="cs-CZ"/>
        </w:rPr>
        <w:t>4.9.</w:t>
      </w:r>
    </w:p>
    <w:p w14:paraId="2842B372" w14:textId="77777777" w:rsidR="00BA25E5" w:rsidRPr="00BA25E5" w:rsidRDefault="00BA25E5" w:rsidP="00BA25E5">
      <w:pPr>
        <w:spacing w:after="0" w:line="240" w:lineRule="auto"/>
        <w:jc w:val="both"/>
        <w:rPr>
          <w:rFonts w:ascii="Times New Roman" w:eastAsia="MS Mincho" w:hAnsi="Times New Roman" w:cs="Times New Roman"/>
          <w:sz w:val="24"/>
          <w:szCs w:val="24"/>
          <w:lang w:eastAsia="cs-CZ"/>
        </w:rPr>
      </w:pPr>
      <w:r w:rsidRPr="00BA25E5">
        <w:rPr>
          <w:rFonts w:ascii="Times New Roman" w:eastAsia="MS Mincho" w:hAnsi="Times New Roman" w:cs="Times New Roman"/>
          <w:sz w:val="24"/>
          <w:szCs w:val="24"/>
          <w:lang w:eastAsia="cs-CZ"/>
        </w:rPr>
        <w:t>V souladu se zásadami uvedenými v čl. 4.8. uživatel pečuje o budovu a technologická zařízení nutná k zajištění funkčnosti budovy, a to způsobem odpovídajícím právním předpisům. Uživatel zajišťuje nepřetržitou ostrahu budovy a v dále uvedeném rozsahu i úklid společných prostor, a to včetně mytí venkovní strany oken. Uživatel nezajišťuje úklid předmětu nájmu ani likvidaci odpadu produkovaného nájemcem. Bližší vymezení práv a povinností uživatele a nájemce při zajišťování úklidu je obsaženo v článku 5.18. smlouvy.</w:t>
      </w:r>
    </w:p>
    <w:p w14:paraId="21EADFA0" w14:textId="77777777" w:rsidR="00BA25E5" w:rsidRPr="00BA25E5" w:rsidRDefault="00BA25E5" w:rsidP="00BA25E5">
      <w:pPr>
        <w:spacing w:after="0" w:line="240" w:lineRule="auto"/>
        <w:jc w:val="both"/>
        <w:rPr>
          <w:rFonts w:ascii="Times New Roman" w:eastAsia="MS Mincho" w:hAnsi="Times New Roman" w:cs="Times New Roman"/>
          <w:sz w:val="24"/>
          <w:szCs w:val="24"/>
          <w:lang w:eastAsia="cs-CZ"/>
        </w:rPr>
      </w:pPr>
    </w:p>
    <w:p w14:paraId="4A91D457" w14:textId="77777777" w:rsidR="00BA25E5" w:rsidRPr="00BA25E5" w:rsidRDefault="00BA25E5" w:rsidP="00BA25E5">
      <w:pPr>
        <w:spacing w:after="0" w:line="240" w:lineRule="auto"/>
        <w:jc w:val="both"/>
        <w:rPr>
          <w:rFonts w:ascii="Times New Roman" w:eastAsia="MS Mincho" w:hAnsi="Times New Roman" w:cs="Times New Roman"/>
          <w:sz w:val="24"/>
          <w:szCs w:val="24"/>
          <w:lang w:eastAsia="cs-CZ"/>
        </w:rPr>
      </w:pPr>
      <w:r w:rsidRPr="00BA25E5">
        <w:rPr>
          <w:rFonts w:ascii="Times New Roman" w:eastAsia="MS Mincho" w:hAnsi="Times New Roman" w:cs="Times New Roman"/>
          <w:sz w:val="24"/>
          <w:szCs w:val="24"/>
          <w:lang w:eastAsia="cs-CZ"/>
        </w:rPr>
        <w:lastRenderedPageBreak/>
        <w:t>4.10.</w:t>
      </w:r>
    </w:p>
    <w:p w14:paraId="578BF7ED" w14:textId="77777777" w:rsidR="00BA25E5" w:rsidRPr="00BA25E5" w:rsidRDefault="00BA25E5" w:rsidP="00BA25E5">
      <w:pPr>
        <w:spacing w:after="0" w:line="240" w:lineRule="auto"/>
        <w:jc w:val="both"/>
        <w:rPr>
          <w:rFonts w:ascii="Times New Roman" w:eastAsia="MS Mincho" w:hAnsi="Times New Roman" w:cs="Times New Roman"/>
          <w:sz w:val="24"/>
          <w:szCs w:val="24"/>
          <w:lang w:eastAsia="cs-CZ"/>
        </w:rPr>
      </w:pPr>
      <w:r w:rsidRPr="00BA25E5">
        <w:rPr>
          <w:rFonts w:ascii="Times New Roman" w:eastAsia="MS Mincho" w:hAnsi="Times New Roman" w:cs="Times New Roman"/>
          <w:sz w:val="24"/>
          <w:szCs w:val="24"/>
          <w:lang w:eastAsia="cs-CZ"/>
        </w:rPr>
        <w:t>Smluvní strany jsou povinny se navzájem písemně informovat o každé změně firmy, sídla a osoby, oprávněné je zastupovat, jakož i o registraci k dani z přidané hodnoty nebo jejím zrušení.</w:t>
      </w:r>
    </w:p>
    <w:p w14:paraId="2FB335A3" w14:textId="77777777" w:rsidR="00BA25E5" w:rsidRPr="00BA25E5" w:rsidRDefault="00BA25E5" w:rsidP="00BA25E5">
      <w:pPr>
        <w:spacing w:after="0" w:line="240" w:lineRule="auto"/>
        <w:jc w:val="center"/>
        <w:rPr>
          <w:rFonts w:ascii="Times New Roman" w:eastAsia="MS Mincho" w:hAnsi="Times New Roman" w:cs="Times New Roman"/>
          <w:sz w:val="24"/>
          <w:szCs w:val="24"/>
          <w:lang w:eastAsia="cs-CZ"/>
        </w:rPr>
      </w:pPr>
    </w:p>
    <w:p w14:paraId="091D6F55" w14:textId="77777777" w:rsidR="00BA25E5" w:rsidRPr="00BA25E5" w:rsidRDefault="00BA25E5" w:rsidP="00BA25E5">
      <w:pPr>
        <w:spacing w:after="0" w:line="240" w:lineRule="auto"/>
        <w:jc w:val="center"/>
        <w:rPr>
          <w:rFonts w:ascii="Times New Roman" w:eastAsia="MS Mincho" w:hAnsi="Times New Roman" w:cs="Times New Roman"/>
          <w:b/>
          <w:bCs/>
          <w:sz w:val="24"/>
          <w:szCs w:val="24"/>
          <w:lang w:eastAsia="cs-CZ"/>
        </w:rPr>
      </w:pPr>
      <w:r w:rsidRPr="00BA25E5">
        <w:rPr>
          <w:rFonts w:ascii="Times New Roman" w:eastAsia="MS Mincho" w:hAnsi="Times New Roman" w:cs="Times New Roman"/>
          <w:b/>
          <w:bCs/>
          <w:sz w:val="24"/>
          <w:szCs w:val="24"/>
          <w:lang w:eastAsia="cs-CZ"/>
        </w:rPr>
        <w:t>Článek 5</w:t>
      </w:r>
    </w:p>
    <w:p w14:paraId="4944BD6F" w14:textId="77777777" w:rsidR="00BA25E5" w:rsidRPr="00BA25E5" w:rsidRDefault="00BA25E5" w:rsidP="00BA25E5">
      <w:pPr>
        <w:spacing w:after="0" w:line="240" w:lineRule="auto"/>
        <w:jc w:val="center"/>
        <w:rPr>
          <w:rFonts w:ascii="Times New Roman" w:eastAsia="MS Mincho" w:hAnsi="Times New Roman" w:cs="Times New Roman"/>
          <w:b/>
          <w:bCs/>
          <w:sz w:val="24"/>
          <w:szCs w:val="24"/>
          <w:lang w:eastAsia="cs-CZ"/>
        </w:rPr>
      </w:pPr>
      <w:r w:rsidRPr="00BA25E5">
        <w:rPr>
          <w:rFonts w:ascii="Times New Roman" w:eastAsia="MS Mincho" w:hAnsi="Times New Roman" w:cs="Times New Roman"/>
          <w:b/>
          <w:bCs/>
          <w:sz w:val="24"/>
          <w:szCs w:val="24"/>
          <w:lang w:eastAsia="cs-CZ"/>
        </w:rPr>
        <w:t>Práva a povinnosti uživatele a nájemce v rámci sjednaného nájmu</w:t>
      </w:r>
    </w:p>
    <w:p w14:paraId="6D2435F2" w14:textId="77777777" w:rsidR="00BA25E5" w:rsidRPr="00BA25E5" w:rsidRDefault="00BA25E5" w:rsidP="00BA25E5">
      <w:pPr>
        <w:spacing w:after="0" w:line="240" w:lineRule="auto"/>
        <w:rPr>
          <w:rFonts w:ascii="Times New Roman" w:eastAsia="MS Mincho" w:hAnsi="Times New Roman" w:cs="Times New Roman"/>
          <w:sz w:val="24"/>
          <w:szCs w:val="24"/>
          <w:lang w:eastAsia="cs-CZ"/>
        </w:rPr>
      </w:pPr>
      <w:r w:rsidRPr="00BA25E5">
        <w:rPr>
          <w:rFonts w:ascii="Times New Roman" w:eastAsia="MS Mincho" w:hAnsi="Times New Roman" w:cs="Times New Roman"/>
          <w:sz w:val="24"/>
          <w:szCs w:val="24"/>
          <w:lang w:eastAsia="cs-CZ"/>
        </w:rPr>
        <w:t xml:space="preserve">5.1. </w:t>
      </w:r>
    </w:p>
    <w:p w14:paraId="213670F6" w14:textId="77777777" w:rsidR="00BA25E5" w:rsidRPr="00BA25E5" w:rsidRDefault="00BA25E5" w:rsidP="00BA25E5">
      <w:pPr>
        <w:spacing w:after="0" w:line="240" w:lineRule="auto"/>
        <w:rPr>
          <w:rFonts w:ascii="Times New Roman" w:eastAsia="MS Mincho" w:hAnsi="Times New Roman" w:cs="Times New Roman"/>
          <w:sz w:val="24"/>
          <w:szCs w:val="24"/>
          <w:lang w:eastAsia="cs-CZ"/>
        </w:rPr>
      </w:pPr>
      <w:r w:rsidRPr="00BA25E5">
        <w:rPr>
          <w:rFonts w:ascii="Times New Roman" w:eastAsia="MS Mincho" w:hAnsi="Times New Roman" w:cs="Times New Roman"/>
          <w:sz w:val="24"/>
          <w:szCs w:val="24"/>
          <w:lang w:eastAsia="cs-CZ"/>
        </w:rPr>
        <w:t>Nájemce je oprávněn užívat předmět nájmu v rozsahu a k účelu dle této smlouvy, a to po celou dobu trvání nájemního vztahu a v souladu s ustanovením bodu 3.1 této smlouvy. Nájemce nemá právo bez předchozího písemného souhlasu uživatele v pronajatých prostorách provozovat jinou činnost nebo změnit způsob či podmínky jejího výkonu, než jak to vyplývá z vymezeného účelu nájmu. Poruší-li nájemce tuto povinnost, má uživatel právo vypovědět tuto smlouvu bez výpovědní doby.</w:t>
      </w:r>
      <w:r w:rsidRPr="00BA25E5" w:rsidDel="00DD5542">
        <w:rPr>
          <w:rFonts w:ascii="Times New Roman" w:eastAsia="MS Mincho" w:hAnsi="Times New Roman" w:cs="Times New Roman"/>
          <w:sz w:val="24"/>
          <w:szCs w:val="24"/>
          <w:lang w:eastAsia="cs-CZ"/>
        </w:rPr>
        <w:t xml:space="preserve"> </w:t>
      </w:r>
    </w:p>
    <w:p w14:paraId="40986482" w14:textId="77777777" w:rsidR="00BA25E5" w:rsidRPr="00BA25E5" w:rsidRDefault="00BA25E5" w:rsidP="00BA25E5">
      <w:pPr>
        <w:spacing w:after="0" w:line="240" w:lineRule="auto"/>
        <w:rPr>
          <w:rFonts w:ascii="Times New Roman" w:eastAsia="MS Mincho" w:hAnsi="Times New Roman" w:cs="Times New Roman"/>
          <w:sz w:val="24"/>
          <w:szCs w:val="24"/>
          <w:lang w:eastAsia="cs-CZ"/>
        </w:rPr>
      </w:pPr>
    </w:p>
    <w:p w14:paraId="3154B295" w14:textId="77777777" w:rsidR="00BA25E5" w:rsidRPr="00BA25E5" w:rsidRDefault="00BA25E5" w:rsidP="00BA25E5">
      <w:pPr>
        <w:spacing w:after="0" w:line="240" w:lineRule="auto"/>
        <w:rPr>
          <w:rFonts w:ascii="Times New Roman" w:eastAsia="MS Mincho" w:hAnsi="Times New Roman" w:cs="Times New Roman"/>
          <w:sz w:val="24"/>
          <w:szCs w:val="24"/>
          <w:lang w:eastAsia="cs-CZ"/>
        </w:rPr>
      </w:pPr>
      <w:r w:rsidRPr="00BA25E5">
        <w:rPr>
          <w:rFonts w:ascii="Times New Roman" w:eastAsia="MS Mincho" w:hAnsi="Times New Roman" w:cs="Times New Roman"/>
          <w:sz w:val="24"/>
          <w:szCs w:val="24"/>
          <w:lang w:eastAsia="cs-CZ"/>
        </w:rPr>
        <w:t xml:space="preserve">5.2. </w:t>
      </w:r>
    </w:p>
    <w:p w14:paraId="1953D26D" w14:textId="77777777" w:rsidR="00BA25E5" w:rsidRPr="00BA25E5" w:rsidRDefault="00BA25E5" w:rsidP="00BA25E5">
      <w:pPr>
        <w:spacing w:after="0" w:line="240" w:lineRule="auto"/>
        <w:rPr>
          <w:rFonts w:ascii="Times New Roman" w:eastAsia="MS Mincho" w:hAnsi="Times New Roman" w:cs="Times New Roman"/>
          <w:sz w:val="24"/>
          <w:szCs w:val="24"/>
          <w:lang w:eastAsia="cs-CZ"/>
        </w:rPr>
      </w:pPr>
      <w:r w:rsidRPr="00BA25E5">
        <w:rPr>
          <w:rFonts w:ascii="Times New Roman" w:eastAsia="MS Mincho" w:hAnsi="Times New Roman" w:cs="Times New Roman"/>
          <w:sz w:val="24"/>
          <w:szCs w:val="24"/>
          <w:lang w:eastAsia="cs-CZ"/>
        </w:rPr>
        <w:t>Nájemce je povinen hradit níže sjednané nájemné a úhrady za služby poskytované v souvislosti s nájemním vztahem.</w:t>
      </w:r>
    </w:p>
    <w:p w14:paraId="3FBC6056" w14:textId="77777777" w:rsidR="00BA25E5" w:rsidRPr="00BA25E5" w:rsidRDefault="00BA25E5" w:rsidP="00BA25E5">
      <w:pPr>
        <w:spacing w:after="0" w:line="240" w:lineRule="auto"/>
        <w:rPr>
          <w:rFonts w:ascii="Times New Roman" w:eastAsia="MS Mincho" w:hAnsi="Times New Roman" w:cs="Times New Roman"/>
          <w:sz w:val="24"/>
          <w:szCs w:val="24"/>
          <w:lang w:eastAsia="cs-CZ"/>
        </w:rPr>
      </w:pPr>
    </w:p>
    <w:p w14:paraId="38C89AAF" w14:textId="77777777" w:rsidR="00BA25E5" w:rsidRPr="00BA25E5" w:rsidRDefault="00BA25E5" w:rsidP="00BA25E5">
      <w:pPr>
        <w:spacing w:after="0" w:line="240" w:lineRule="auto"/>
        <w:rPr>
          <w:rFonts w:ascii="Times New Roman" w:eastAsia="MS Mincho" w:hAnsi="Times New Roman" w:cs="Times New Roman"/>
          <w:sz w:val="24"/>
          <w:szCs w:val="24"/>
          <w:lang w:eastAsia="cs-CZ"/>
        </w:rPr>
      </w:pPr>
      <w:r w:rsidRPr="00BA25E5">
        <w:rPr>
          <w:rFonts w:ascii="Times New Roman" w:eastAsia="MS Mincho" w:hAnsi="Times New Roman" w:cs="Times New Roman"/>
          <w:sz w:val="24"/>
          <w:szCs w:val="24"/>
          <w:lang w:eastAsia="cs-CZ"/>
        </w:rPr>
        <w:t>5.3.</w:t>
      </w:r>
    </w:p>
    <w:p w14:paraId="02E30471" w14:textId="77777777" w:rsidR="00BA25E5" w:rsidRPr="00BA25E5" w:rsidRDefault="00BA25E5" w:rsidP="00BA25E5">
      <w:pPr>
        <w:spacing w:after="0" w:line="240" w:lineRule="auto"/>
        <w:rPr>
          <w:rFonts w:ascii="Times New Roman" w:eastAsia="MS Mincho" w:hAnsi="Times New Roman" w:cs="Times New Roman"/>
          <w:sz w:val="24"/>
          <w:szCs w:val="24"/>
          <w:lang w:eastAsia="cs-CZ"/>
        </w:rPr>
      </w:pPr>
      <w:r w:rsidRPr="00BA25E5">
        <w:rPr>
          <w:rFonts w:ascii="Times New Roman" w:eastAsia="MS Mincho" w:hAnsi="Times New Roman" w:cs="Times New Roman"/>
          <w:sz w:val="24"/>
          <w:szCs w:val="24"/>
          <w:lang w:eastAsia="cs-CZ"/>
        </w:rPr>
        <w:t>Nájemce si obstará do svého vlastnictví a na vlastní náklady stolovací nádobí (ve standardu minimálně běžné kvalitní produkce) a další kuchyňská zařízení (nad rámec přílohy č. 2 smlouvy), strojní vybavení, přístroje a nádobí, které bude považovat za nezbytné pro svou činnost, zejména pro řádné a efektivní skladování jídla a jeho přípravu. Uživatel si vyhrazuje právo u zařízení a vybavení ve vlastnictví nájemce, které bude umístěné ve společných prostorách (tj. mimo předmět nájmu) schválit předem jeho umístění a podobu; bez souhlasu uživatele nelze žádné zařízení či vybavení do společných prostor Rudolfina umístit, což platí mimo jiné i pro veškerá propagační zařízení, vývěsky, cedule apod., bez ohledu na to, zda upevněné či přenosné.</w:t>
      </w:r>
    </w:p>
    <w:p w14:paraId="5A2E26DC" w14:textId="77777777" w:rsidR="00BA25E5" w:rsidRPr="00BA25E5" w:rsidRDefault="00BA25E5" w:rsidP="00BA25E5">
      <w:pPr>
        <w:spacing w:after="0" w:line="240" w:lineRule="auto"/>
        <w:rPr>
          <w:rFonts w:ascii="Times New Roman" w:eastAsia="MS Mincho" w:hAnsi="Times New Roman" w:cs="Times New Roman"/>
          <w:sz w:val="24"/>
          <w:szCs w:val="24"/>
          <w:lang w:eastAsia="cs-CZ"/>
        </w:rPr>
      </w:pPr>
    </w:p>
    <w:p w14:paraId="3795AE86" w14:textId="77777777" w:rsidR="00BA25E5" w:rsidRPr="00BA25E5" w:rsidRDefault="00BA25E5" w:rsidP="00BA25E5">
      <w:pPr>
        <w:spacing w:after="0" w:line="240" w:lineRule="auto"/>
        <w:rPr>
          <w:rFonts w:ascii="Times New Roman" w:eastAsia="MS Mincho" w:hAnsi="Times New Roman" w:cs="Times New Roman"/>
          <w:sz w:val="24"/>
          <w:szCs w:val="24"/>
          <w:lang w:eastAsia="cs-CZ"/>
        </w:rPr>
      </w:pPr>
      <w:r w:rsidRPr="00BA25E5">
        <w:rPr>
          <w:rFonts w:ascii="Times New Roman" w:eastAsia="MS Mincho" w:hAnsi="Times New Roman" w:cs="Times New Roman"/>
          <w:sz w:val="24"/>
          <w:szCs w:val="24"/>
          <w:lang w:eastAsia="cs-CZ"/>
        </w:rPr>
        <w:t>5.4.</w:t>
      </w:r>
    </w:p>
    <w:p w14:paraId="04552B0B" w14:textId="77777777" w:rsidR="00BA25E5" w:rsidRPr="00BA25E5" w:rsidRDefault="00BA25E5" w:rsidP="00BA25E5">
      <w:pPr>
        <w:spacing w:after="0" w:line="240" w:lineRule="auto"/>
        <w:rPr>
          <w:rFonts w:ascii="Times New Roman" w:eastAsia="MS Mincho" w:hAnsi="Times New Roman" w:cs="Times New Roman"/>
          <w:sz w:val="24"/>
          <w:szCs w:val="24"/>
          <w:lang w:eastAsia="cs-CZ"/>
        </w:rPr>
      </w:pPr>
      <w:r w:rsidRPr="00BA25E5">
        <w:rPr>
          <w:rFonts w:ascii="Times New Roman" w:eastAsia="MS Mincho" w:hAnsi="Times New Roman" w:cs="Times New Roman"/>
          <w:sz w:val="24"/>
          <w:szCs w:val="24"/>
          <w:lang w:eastAsia="cs-CZ"/>
        </w:rPr>
        <w:t>Nájemce bude na vlastní náklady zajišťovat běžnou údržbu předmětu nájmu včetně čištění, běžné údržby a oprav veškerého vybavení pronajatého od uživatele (příloha č. 2 smlouvy).</w:t>
      </w:r>
    </w:p>
    <w:p w14:paraId="5260E8BC" w14:textId="77777777" w:rsidR="00BA25E5" w:rsidRPr="00BA25E5" w:rsidRDefault="00BA25E5" w:rsidP="00BA25E5">
      <w:pPr>
        <w:spacing w:after="0" w:line="240" w:lineRule="auto"/>
        <w:rPr>
          <w:rFonts w:ascii="Times New Roman" w:eastAsia="MS Mincho" w:hAnsi="Times New Roman" w:cs="Times New Roman"/>
          <w:sz w:val="24"/>
          <w:szCs w:val="24"/>
          <w:lang w:eastAsia="cs-CZ"/>
        </w:rPr>
      </w:pPr>
    </w:p>
    <w:p w14:paraId="6ACD66C9" w14:textId="77777777" w:rsidR="00BA25E5" w:rsidRPr="00BA25E5" w:rsidRDefault="00BA25E5" w:rsidP="00BA25E5">
      <w:pPr>
        <w:spacing w:after="0" w:line="240" w:lineRule="auto"/>
        <w:rPr>
          <w:rFonts w:ascii="Times New Roman" w:eastAsia="MS Mincho" w:hAnsi="Times New Roman" w:cs="Times New Roman"/>
          <w:sz w:val="24"/>
          <w:szCs w:val="24"/>
          <w:lang w:eastAsia="cs-CZ"/>
        </w:rPr>
      </w:pPr>
      <w:r w:rsidRPr="00BA25E5">
        <w:rPr>
          <w:rFonts w:ascii="Times New Roman" w:eastAsia="MS Mincho" w:hAnsi="Times New Roman" w:cs="Times New Roman"/>
          <w:sz w:val="24"/>
          <w:szCs w:val="24"/>
          <w:lang w:eastAsia="cs-CZ"/>
        </w:rPr>
        <w:t>5.5.</w:t>
      </w:r>
    </w:p>
    <w:p w14:paraId="64ED1BD6" w14:textId="77777777" w:rsidR="00BA25E5" w:rsidRPr="00BA25E5" w:rsidRDefault="00BA25E5" w:rsidP="00BA25E5">
      <w:pPr>
        <w:spacing w:after="0" w:line="240" w:lineRule="auto"/>
        <w:rPr>
          <w:rFonts w:ascii="Times New Roman" w:eastAsia="MS Mincho" w:hAnsi="Times New Roman" w:cs="Times New Roman"/>
          <w:sz w:val="24"/>
          <w:szCs w:val="24"/>
          <w:lang w:eastAsia="cs-CZ"/>
        </w:rPr>
      </w:pPr>
      <w:r w:rsidRPr="00BA25E5">
        <w:rPr>
          <w:rFonts w:ascii="Times New Roman" w:eastAsia="MS Mincho" w:hAnsi="Times New Roman" w:cs="Times New Roman"/>
          <w:sz w:val="24"/>
          <w:szCs w:val="24"/>
          <w:lang w:eastAsia="cs-CZ"/>
        </w:rPr>
        <w:t>V případě poruchy na zařízení budovy prokazatelně</w:t>
      </w:r>
      <w:r w:rsidRPr="00BA25E5">
        <w:rPr>
          <w:rFonts w:ascii="Times New Roman" w:eastAsia="Times New Roman" w:hAnsi="Times New Roman" w:cs="Times New Roman"/>
          <w:sz w:val="24"/>
          <w:szCs w:val="24"/>
          <w:lang w:eastAsia="cs-CZ"/>
        </w:rPr>
        <w:t xml:space="preserve"> zaviněné nájemcem bude uživatel náklady na opravu nájemci účtovat. </w:t>
      </w:r>
      <w:r w:rsidRPr="00BA25E5">
        <w:rPr>
          <w:rFonts w:ascii="Times New Roman" w:eastAsia="MS Mincho" w:hAnsi="Times New Roman" w:cs="Times New Roman"/>
          <w:sz w:val="24"/>
          <w:szCs w:val="24"/>
          <w:lang w:eastAsia="cs-CZ"/>
        </w:rPr>
        <w:t>V případě realizace prací vlastními zaměstnanci uživatele bude fakturována hodinová sazba 300,- Kč/hod. + DPH.</w:t>
      </w:r>
    </w:p>
    <w:p w14:paraId="7751D374" w14:textId="77777777" w:rsidR="00BA25E5" w:rsidRPr="00BA25E5" w:rsidRDefault="00BA25E5" w:rsidP="00BA25E5">
      <w:pPr>
        <w:spacing w:after="0" w:line="240" w:lineRule="auto"/>
        <w:rPr>
          <w:rFonts w:ascii="Times New Roman" w:eastAsia="MS Mincho" w:hAnsi="Times New Roman" w:cs="Times New Roman"/>
          <w:sz w:val="24"/>
          <w:szCs w:val="24"/>
          <w:lang w:eastAsia="cs-CZ"/>
        </w:rPr>
      </w:pPr>
    </w:p>
    <w:p w14:paraId="192A0CDE" w14:textId="77777777" w:rsidR="00BA25E5" w:rsidRPr="00BA25E5" w:rsidRDefault="00BA25E5" w:rsidP="00BA25E5">
      <w:pPr>
        <w:spacing w:after="0" w:line="240" w:lineRule="auto"/>
        <w:rPr>
          <w:rFonts w:ascii="Times New Roman" w:eastAsia="MS Mincho" w:hAnsi="Times New Roman" w:cs="Times New Roman"/>
          <w:sz w:val="24"/>
          <w:szCs w:val="24"/>
          <w:lang w:eastAsia="cs-CZ"/>
        </w:rPr>
      </w:pPr>
      <w:r w:rsidRPr="00BA25E5">
        <w:rPr>
          <w:rFonts w:ascii="Times New Roman" w:eastAsia="MS Mincho" w:hAnsi="Times New Roman" w:cs="Times New Roman"/>
          <w:sz w:val="24"/>
          <w:szCs w:val="24"/>
          <w:lang w:eastAsia="cs-CZ"/>
        </w:rPr>
        <w:t>5.6.</w:t>
      </w:r>
    </w:p>
    <w:p w14:paraId="7D3C60B5" w14:textId="77777777" w:rsidR="00BA25E5" w:rsidRPr="00BA25E5" w:rsidRDefault="00BA25E5" w:rsidP="00BA25E5">
      <w:pPr>
        <w:spacing w:after="0" w:line="240" w:lineRule="auto"/>
        <w:rPr>
          <w:rFonts w:ascii="Times New Roman" w:eastAsia="MS Mincho" w:hAnsi="Times New Roman" w:cs="Times New Roman"/>
          <w:sz w:val="24"/>
          <w:szCs w:val="24"/>
          <w:lang w:eastAsia="cs-CZ"/>
        </w:rPr>
      </w:pPr>
      <w:r w:rsidRPr="00BA25E5">
        <w:rPr>
          <w:rFonts w:ascii="Times New Roman" w:eastAsia="MS Mincho" w:hAnsi="Times New Roman" w:cs="Times New Roman"/>
          <w:sz w:val="24"/>
          <w:szCs w:val="24"/>
          <w:lang w:eastAsia="cs-CZ"/>
        </w:rPr>
        <w:t xml:space="preserve">Uživatel bude na své náklady zajišťovat a komplexně, zejména organizačně, zabezpečovat provádění pravidelných revizí veškerého pronajatého vybavení v souladu příslušnými právními předpisy nebo technickými normami. </w:t>
      </w:r>
    </w:p>
    <w:p w14:paraId="10570B93" w14:textId="77777777" w:rsidR="00BA25E5" w:rsidRPr="00BA25E5" w:rsidRDefault="00BA25E5" w:rsidP="00BA25E5">
      <w:pPr>
        <w:keepNext/>
        <w:suppressLineNumbers/>
        <w:suppressAutoHyphens/>
        <w:spacing w:after="0" w:line="240" w:lineRule="auto"/>
        <w:jc w:val="both"/>
        <w:outlineLvl w:val="0"/>
        <w:rPr>
          <w:rFonts w:ascii="Times New Roman" w:eastAsia="MS Mincho" w:hAnsi="Times New Roman" w:cs="Times New Roman"/>
          <w:sz w:val="24"/>
          <w:szCs w:val="24"/>
          <w:lang w:eastAsia="cs-CZ"/>
        </w:rPr>
      </w:pPr>
      <w:r w:rsidRPr="00BA25E5">
        <w:rPr>
          <w:rFonts w:ascii="Times New Roman" w:eastAsia="MS Mincho" w:hAnsi="Times New Roman" w:cs="Times New Roman"/>
          <w:sz w:val="24"/>
          <w:szCs w:val="24"/>
          <w:lang w:eastAsia="cs-CZ"/>
        </w:rPr>
        <w:t>5.7.</w:t>
      </w:r>
    </w:p>
    <w:p w14:paraId="7663B7C7" w14:textId="1A83D254" w:rsidR="00BA25E5" w:rsidRPr="00BA25E5" w:rsidRDefault="00BA25E5" w:rsidP="00BA25E5">
      <w:pPr>
        <w:keepNext/>
        <w:suppressLineNumbers/>
        <w:suppressAutoHyphens/>
        <w:spacing w:after="0" w:line="240" w:lineRule="auto"/>
        <w:jc w:val="both"/>
        <w:outlineLvl w:val="0"/>
        <w:rPr>
          <w:rFonts w:ascii="Times New Roman" w:eastAsia="MS Mincho" w:hAnsi="Times New Roman" w:cs="Times New Roman"/>
          <w:sz w:val="24"/>
          <w:szCs w:val="24"/>
          <w:lang w:eastAsia="cs-CZ"/>
        </w:rPr>
      </w:pPr>
      <w:r w:rsidRPr="00BA25E5">
        <w:rPr>
          <w:rFonts w:ascii="Times New Roman" w:eastAsia="MS Mincho" w:hAnsi="Times New Roman" w:cs="Times New Roman"/>
          <w:sz w:val="24"/>
          <w:szCs w:val="24"/>
          <w:lang w:eastAsia="cs-CZ"/>
        </w:rPr>
        <w:t xml:space="preserve">Uživatel bude dále zajišťovat výměnu pronajatého zařízení nebo jeho součástí, které se v důsledku vysokého stupně opotřebení nebo uplynutím jejich životnosti stanovené výrobcem nebo příslušným právním předpisem (technickou normou) staly nefunkčními. Nefunkční zařízení nebo součásti zařízení budou nahrazeny zařízením nebo příslušnou součástí ve stejném standardu a kapacitě jako nahrazované zařízení nebo nahrazovaná součást, </w:t>
      </w:r>
      <w:r w:rsidRPr="00BA25E5">
        <w:rPr>
          <w:rFonts w:ascii="Times New Roman" w:eastAsia="MS Mincho" w:hAnsi="Times New Roman" w:cs="Times New Roman"/>
          <w:sz w:val="24"/>
          <w:szCs w:val="24"/>
          <w:lang w:eastAsia="cs-CZ"/>
        </w:rPr>
        <w:lastRenderedPageBreak/>
        <w:t>s přihlédnutím k technickému vývoji. Cenu takového nového zařízení nebo jeho součásti hradí uživa</w:t>
      </w:r>
      <w:bookmarkStart w:id="0" w:name="_GoBack"/>
      <w:r w:rsidRPr="00BA25E5">
        <w:rPr>
          <w:rFonts w:ascii="Times New Roman" w:eastAsia="MS Mincho" w:hAnsi="Times New Roman" w:cs="Times New Roman"/>
          <w:sz w:val="24"/>
          <w:szCs w:val="24"/>
          <w:lang w:eastAsia="cs-CZ"/>
        </w:rPr>
        <w:t>tel.</w:t>
      </w:r>
      <w:bookmarkEnd w:id="0"/>
      <w:r w:rsidRPr="00BA25E5">
        <w:rPr>
          <w:rFonts w:ascii="Times New Roman" w:eastAsia="MS Mincho" w:hAnsi="Times New Roman" w:cs="Times New Roman"/>
          <w:sz w:val="24"/>
          <w:szCs w:val="24"/>
          <w:lang w:eastAsia="cs-CZ"/>
        </w:rPr>
        <w:t xml:space="preserve"> Pokud bude třeba nahradit zařízení nebo součást zařízení, které se stalo nefunkční v důsledku jeho nesprávného používání (nedodržování technologických postupů, zanedbání povinnosti čištění a údržby) ze strany nájemce, nese náklady spojené s instalací nového zařízení nebo součásti zařízení v plném rozsahu nájemce. Nájemce rovněž odpovídá za veškerou škodu, která v důsledku jeho jednání vznikne uživateli.</w:t>
      </w:r>
    </w:p>
    <w:p w14:paraId="6A8E4207" w14:textId="77777777" w:rsidR="00BA25E5" w:rsidRPr="00BA25E5" w:rsidRDefault="00BA25E5" w:rsidP="00BA25E5">
      <w:pPr>
        <w:keepNext/>
        <w:suppressLineNumbers/>
        <w:suppressAutoHyphens/>
        <w:spacing w:after="0" w:line="240" w:lineRule="auto"/>
        <w:jc w:val="both"/>
        <w:outlineLvl w:val="0"/>
        <w:rPr>
          <w:rFonts w:ascii="Times New Roman" w:eastAsia="MS Mincho" w:hAnsi="Times New Roman" w:cs="Times New Roman"/>
          <w:sz w:val="24"/>
          <w:szCs w:val="24"/>
          <w:lang w:eastAsia="cs-CZ"/>
        </w:rPr>
      </w:pPr>
      <w:r w:rsidRPr="00BA25E5">
        <w:rPr>
          <w:rFonts w:ascii="Times New Roman" w:eastAsia="MS Mincho" w:hAnsi="Times New Roman" w:cs="Times New Roman"/>
          <w:sz w:val="24"/>
          <w:szCs w:val="24"/>
          <w:lang w:eastAsia="cs-CZ"/>
        </w:rPr>
        <w:t xml:space="preserve"> </w:t>
      </w:r>
    </w:p>
    <w:p w14:paraId="6E8806BE" w14:textId="77777777" w:rsidR="00BA25E5" w:rsidRPr="00BA25E5" w:rsidRDefault="00BA25E5" w:rsidP="00BA25E5">
      <w:pPr>
        <w:keepNext/>
        <w:suppressLineNumbers/>
        <w:suppressAutoHyphens/>
        <w:spacing w:after="0" w:line="240" w:lineRule="auto"/>
        <w:jc w:val="both"/>
        <w:outlineLvl w:val="0"/>
        <w:rPr>
          <w:rFonts w:ascii="Times New Roman" w:eastAsia="MS Mincho" w:hAnsi="Times New Roman" w:cs="Times New Roman"/>
          <w:sz w:val="24"/>
          <w:szCs w:val="24"/>
          <w:lang w:eastAsia="cs-CZ"/>
        </w:rPr>
      </w:pPr>
      <w:r w:rsidRPr="00BA25E5">
        <w:rPr>
          <w:rFonts w:ascii="Times New Roman" w:eastAsia="MS Mincho" w:hAnsi="Times New Roman" w:cs="Times New Roman"/>
          <w:sz w:val="24"/>
          <w:szCs w:val="24"/>
          <w:lang w:eastAsia="cs-CZ"/>
        </w:rPr>
        <w:t xml:space="preserve">5.8. </w:t>
      </w:r>
    </w:p>
    <w:p w14:paraId="73779F0E" w14:textId="77777777" w:rsidR="00BA25E5" w:rsidRPr="00BA25E5" w:rsidRDefault="00BA25E5" w:rsidP="00BA25E5">
      <w:pPr>
        <w:keepNext/>
        <w:suppressLineNumbers/>
        <w:suppressAutoHyphens/>
        <w:spacing w:after="0" w:line="240" w:lineRule="auto"/>
        <w:jc w:val="both"/>
        <w:rPr>
          <w:rFonts w:ascii="Times New Roman" w:eastAsia="MS Mincho" w:hAnsi="Times New Roman" w:cs="Times New Roman"/>
          <w:sz w:val="24"/>
          <w:szCs w:val="24"/>
          <w:lang w:eastAsia="cs-CZ"/>
        </w:rPr>
      </w:pPr>
      <w:r w:rsidRPr="00BA25E5">
        <w:rPr>
          <w:rFonts w:ascii="Times New Roman" w:eastAsia="MS Mincho" w:hAnsi="Times New Roman" w:cs="Times New Roman"/>
          <w:sz w:val="24"/>
          <w:szCs w:val="24"/>
          <w:lang w:eastAsia="cs-CZ"/>
        </w:rPr>
        <w:t>Nájemce je povinen oznámit bez zbytečného odkladu uživateli veškeré změny, které nastaly v a na předmětu nájmu, a to z jakéhokoliv důvodu, a současně je povinen bez zbytečného odkladu oznámit uživateli potřebu oprav či údržby, které má podle této smlouvy uživatel provést, a umožnit uživateli provedení veškerých takových oprav.</w:t>
      </w:r>
    </w:p>
    <w:p w14:paraId="4F1DDBFD" w14:textId="77777777" w:rsidR="00BA25E5" w:rsidRPr="00BA25E5" w:rsidRDefault="00BA25E5" w:rsidP="00BA25E5">
      <w:pPr>
        <w:keepNext/>
        <w:suppressLineNumbers/>
        <w:suppressAutoHyphens/>
        <w:spacing w:after="0" w:line="240" w:lineRule="auto"/>
        <w:jc w:val="both"/>
        <w:rPr>
          <w:rFonts w:ascii="Times New Roman" w:eastAsia="MS Mincho" w:hAnsi="Times New Roman" w:cs="Times New Roman"/>
          <w:sz w:val="24"/>
          <w:szCs w:val="24"/>
          <w:lang w:eastAsia="cs-CZ"/>
        </w:rPr>
      </w:pPr>
    </w:p>
    <w:p w14:paraId="478D5526" w14:textId="77777777" w:rsidR="00BA25E5" w:rsidRPr="00BA25E5" w:rsidRDefault="00BA25E5" w:rsidP="00BA25E5">
      <w:pPr>
        <w:keepNext/>
        <w:suppressLineNumbers/>
        <w:suppressAutoHyphens/>
        <w:spacing w:after="0" w:line="240" w:lineRule="auto"/>
        <w:jc w:val="both"/>
        <w:rPr>
          <w:rFonts w:ascii="Times New Roman" w:eastAsia="MS Mincho" w:hAnsi="Times New Roman" w:cs="Times New Roman"/>
          <w:sz w:val="24"/>
          <w:szCs w:val="24"/>
          <w:lang w:eastAsia="cs-CZ"/>
        </w:rPr>
      </w:pPr>
      <w:r w:rsidRPr="00BA25E5">
        <w:rPr>
          <w:rFonts w:ascii="Times New Roman" w:eastAsia="MS Mincho" w:hAnsi="Times New Roman" w:cs="Times New Roman"/>
          <w:sz w:val="24"/>
          <w:szCs w:val="24"/>
          <w:lang w:eastAsia="cs-CZ"/>
        </w:rPr>
        <w:t>5.9.</w:t>
      </w:r>
    </w:p>
    <w:p w14:paraId="14085D49" w14:textId="77777777" w:rsidR="00BA25E5" w:rsidRPr="00BA25E5" w:rsidRDefault="00BA25E5" w:rsidP="00BA25E5">
      <w:pPr>
        <w:keepNext/>
        <w:suppressLineNumbers/>
        <w:suppressAutoHyphens/>
        <w:spacing w:after="0" w:line="240" w:lineRule="auto"/>
        <w:jc w:val="both"/>
        <w:outlineLvl w:val="0"/>
        <w:rPr>
          <w:rFonts w:ascii="Times New Roman" w:eastAsia="MS Mincho" w:hAnsi="Times New Roman" w:cs="Times New Roman"/>
          <w:sz w:val="24"/>
          <w:szCs w:val="24"/>
          <w:lang w:eastAsia="cs-CZ"/>
        </w:rPr>
      </w:pPr>
      <w:r w:rsidRPr="00BA25E5">
        <w:rPr>
          <w:rFonts w:ascii="Times New Roman" w:eastAsia="MS Mincho" w:hAnsi="Times New Roman" w:cs="Times New Roman"/>
          <w:sz w:val="24"/>
          <w:szCs w:val="24"/>
          <w:lang w:eastAsia="cs-CZ"/>
        </w:rPr>
        <w:t xml:space="preserve">Pokud si nájemce po dohodě s uživatelem instaluje vlastní klíčový systém, je povinen uložit v jednom vyhotovení náhradní klíče (kartu) k předmětu nájmu bez prodlení pověřenému pracovníkovi uživatele (p. Leoši Drábkovi, vedoucímu správy budovy a majetku, nebo pracovníkovi jím pověřenému) pro účely zajištění bezpečnosti a požární ochrany, a to v zapečetěné schránce (např. zalepené obálce). Zalepená obálka musí být označena datem uložení, jmény kontaktních osob, včetně telefonního spojení, firmou a otiskem razítka nájemce. Každé rozlepení obálky, jakož i použití klíčů, je uživatel povinen nájemci bezodkladně písemně nebo telefonicky oznámit. Nájemce je povinen oznámit uživateli každou výměnu zámků a klíčů z vlastního klíčového systému a udržovat sadu klíčů uloženou u uživatele v aktuálním stavu. </w:t>
      </w:r>
    </w:p>
    <w:p w14:paraId="1FEF8221" w14:textId="77777777" w:rsidR="00BA25E5" w:rsidRPr="00BA25E5" w:rsidRDefault="00BA25E5" w:rsidP="00BA25E5">
      <w:pPr>
        <w:keepNext/>
        <w:suppressLineNumbers/>
        <w:suppressAutoHyphens/>
        <w:spacing w:after="0" w:line="240" w:lineRule="auto"/>
        <w:jc w:val="both"/>
        <w:outlineLvl w:val="0"/>
        <w:rPr>
          <w:rFonts w:ascii="Times New Roman" w:eastAsia="MS Mincho" w:hAnsi="Times New Roman" w:cs="Times New Roman"/>
          <w:sz w:val="24"/>
          <w:szCs w:val="24"/>
          <w:lang w:eastAsia="cs-CZ"/>
        </w:rPr>
      </w:pPr>
      <w:r w:rsidRPr="00BA25E5">
        <w:rPr>
          <w:rFonts w:ascii="Times New Roman" w:eastAsia="MS Mincho" w:hAnsi="Times New Roman" w:cs="Times New Roman"/>
          <w:sz w:val="24"/>
          <w:szCs w:val="24"/>
          <w:lang w:eastAsia="cs-CZ"/>
        </w:rPr>
        <w:t>V případě ztráty klíče ze systému klíčů uživatele je nájemce povinen neprodleně uhradit náhradu škody ve výši odpovídající nákladům, vynaloženým uživatelem na výměnu zámkové vložky včetně nákladů na její montáž a na pořízení příslušného počtu klíčů. Výměnu zámkové vložky zajistí uživatel. Zaplacením výše uvedené náhrady škody se nájemce nestává vlastníkem nově instalované zámkové vložky ani klíčů – tyto prvky klíčového hospodářství zůstávají v majetku uživatele. Nájemce dodá uživateli jmenný seznam všech svých stálých pracovníků, aby jim mohly být vydány čipy umožňující vstup do budovy.</w:t>
      </w:r>
    </w:p>
    <w:p w14:paraId="425FDFD7" w14:textId="77777777" w:rsidR="00BA25E5" w:rsidRPr="00BA25E5" w:rsidRDefault="00BA25E5" w:rsidP="00BA25E5">
      <w:pPr>
        <w:keepNext/>
        <w:suppressLineNumbers/>
        <w:suppressAutoHyphens/>
        <w:spacing w:after="0" w:line="240" w:lineRule="auto"/>
        <w:jc w:val="both"/>
        <w:outlineLvl w:val="0"/>
        <w:rPr>
          <w:rFonts w:ascii="Times New Roman" w:eastAsia="MS Mincho" w:hAnsi="Times New Roman" w:cs="Times New Roman"/>
          <w:sz w:val="24"/>
          <w:szCs w:val="24"/>
          <w:lang w:eastAsia="cs-CZ"/>
        </w:rPr>
      </w:pPr>
    </w:p>
    <w:p w14:paraId="731B0941" w14:textId="77777777" w:rsidR="00BA25E5" w:rsidRPr="00BA25E5" w:rsidRDefault="00BA25E5" w:rsidP="00BA25E5">
      <w:pPr>
        <w:keepNext/>
        <w:suppressLineNumbers/>
        <w:suppressAutoHyphens/>
        <w:spacing w:after="0" w:line="240" w:lineRule="auto"/>
        <w:jc w:val="both"/>
        <w:outlineLvl w:val="0"/>
        <w:rPr>
          <w:rFonts w:ascii="Times New Roman" w:eastAsia="MS Mincho" w:hAnsi="Times New Roman" w:cs="Times New Roman"/>
          <w:sz w:val="24"/>
          <w:szCs w:val="24"/>
          <w:lang w:eastAsia="cs-CZ"/>
        </w:rPr>
      </w:pPr>
      <w:r w:rsidRPr="00BA25E5">
        <w:rPr>
          <w:rFonts w:ascii="Times New Roman" w:eastAsia="MS Mincho" w:hAnsi="Times New Roman" w:cs="Times New Roman"/>
          <w:sz w:val="24"/>
          <w:szCs w:val="24"/>
          <w:lang w:eastAsia="cs-CZ"/>
        </w:rPr>
        <w:t xml:space="preserve">5.10. </w:t>
      </w:r>
    </w:p>
    <w:p w14:paraId="6F3EEDC2" w14:textId="4E28B0B0" w:rsidR="00BA25E5" w:rsidRPr="00BA25E5" w:rsidRDefault="00BA25E5" w:rsidP="00BA25E5">
      <w:pPr>
        <w:keepNext/>
        <w:suppressLineNumbers/>
        <w:suppressAutoHyphens/>
        <w:spacing w:after="0" w:line="240" w:lineRule="auto"/>
        <w:jc w:val="both"/>
        <w:rPr>
          <w:rFonts w:ascii="Times New Roman" w:eastAsia="MS Mincho" w:hAnsi="Times New Roman" w:cs="Times New Roman"/>
          <w:sz w:val="24"/>
          <w:szCs w:val="24"/>
          <w:lang w:eastAsia="cs-CZ"/>
        </w:rPr>
      </w:pPr>
      <w:r w:rsidRPr="00BA25E5">
        <w:rPr>
          <w:rFonts w:ascii="Times New Roman" w:eastAsia="MS Mincho" w:hAnsi="Times New Roman" w:cs="Times New Roman"/>
          <w:sz w:val="24"/>
          <w:szCs w:val="24"/>
          <w:lang w:eastAsia="cs-CZ"/>
        </w:rPr>
        <w:t>Nájemce se zavazuje zdržet se jakýchkoliv jednání, která by rušila hudební produkce a ostatní akce v budově. Nájemce si je vědom, že většina akcí pořádaných v budově vyžaduje téměř naprostý klid a zavazuje se vynaložit nejvyšší úsilí, které lze po něm vyžadovat, aby si při své činnosti počínal vždy tak, aby k jakémukoliv rušení hudebních produkcí nedocházelo. V případě, kdy by nevyhnutelně docházelo ke kolizi zvukově zřetelné činnosti nájemce s hudební akcí, musí nájemce své činnosti zanechat, popř. ji minimálně přerušit.</w:t>
      </w:r>
      <w:r w:rsidR="00671D31">
        <w:rPr>
          <w:rFonts w:ascii="Times New Roman" w:eastAsia="MS Mincho" w:hAnsi="Times New Roman" w:cs="Times New Roman"/>
          <w:sz w:val="24"/>
          <w:szCs w:val="24"/>
          <w:lang w:eastAsia="cs-CZ"/>
        </w:rPr>
        <w:t xml:space="preserve"> </w:t>
      </w:r>
      <w:r w:rsidR="001A7EA6">
        <w:rPr>
          <w:rFonts w:ascii="Times New Roman" w:eastAsia="MS Mincho" w:hAnsi="Times New Roman" w:cs="Times New Roman"/>
          <w:sz w:val="24"/>
          <w:szCs w:val="24"/>
          <w:lang w:eastAsia="cs-CZ"/>
        </w:rPr>
        <w:t xml:space="preserve">Uživatel se zavazuje předávat nájemci </w:t>
      </w:r>
      <w:r w:rsidR="00B52824">
        <w:rPr>
          <w:rFonts w:ascii="Times New Roman" w:eastAsia="MS Mincho" w:hAnsi="Times New Roman" w:cs="Times New Roman"/>
          <w:sz w:val="24"/>
          <w:szCs w:val="24"/>
          <w:lang w:eastAsia="cs-CZ"/>
        </w:rPr>
        <w:t>měsíční a týdenní plány</w:t>
      </w:r>
      <w:r w:rsidR="001A7EA6">
        <w:rPr>
          <w:rFonts w:ascii="Times New Roman" w:eastAsia="MS Mincho" w:hAnsi="Times New Roman" w:cs="Times New Roman"/>
          <w:sz w:val="24"/>
          <w:szCs w:val="24"/>
          <w:lang w:eastAsia="cs-CZ"/>
        </w:rPr>
        <w:t xml:space="preserve"> hudebních produkcí a ostatních akcí v budově tak, aby mohl nájemce shora uvedenou povinnost splnit.</w:t>
      </w:r>
    </w:p>
    <w:p w14:paraId="5C342216" w14:textId="77777777" w:rsidR="00BA25E5" w:rsidRPr="00BA25E5" w:rsidRDefault="00BA25E5" w:rsidP="00BA25E5">
      <w:pPr>
        <w:keepNext/>
        <w:suppressLineNumbers/>
        <w:suppressAutoHyphens/>
        <w:spacing w:after="0" w:line="240" w:lineRule="auto"/>
        <w:jc w:val="both"/>
        <w:rPr>
          <w:rFonts w:ascii="Times New Roman" w:eastAsia="MS Mincho" w:hAnsi="Times New Roman" w:cs="Times New Roman"/>
          <w:sz w:val="24"/>
          <w:szCs w:val="24"/>
          <w:lang w:eastAsia="cs-CZ"/>
        </w:rPr>
      </w:pPr>
    </w:p>
    <w:p w14:paraId="570C9483" w14:textId="77777777" w:rsidR="00BA25E5" w:rsidRPr="00BA25E5" w:rsidRDefault="00BA25E5" w:rsidP="00BA25E5">
      <w:pPr>
        <w:keepNext/>
        <w:suppressLineNumbers/>
        <w:suppressAutoHyphens/>
        <w:spacing w:after="0" w:line="240" w:lineRule="auto"/>
        <w:jc w:val="both"/>
        <w:outlineLvl w:val="0"/>
        <w:rPr>
          <w:rFonts w:ascii="Times New Roman" w:eastAsia="MS Mincho" w:hAnsi="Times New Roman" w:cs="Times New Roman"/>
          <w:sz w:val="24"/>
          <w:szCs w:val="24"/>
          <w:lang w:eastAsia="cs-CZ"/>
        </w:rPr>
      </w:pPr>
      <w:r w:rsidRPr="00BA25E5">
        <w:rPr>
          <w:rFonts w:ascii="Times New Roman" w:eastAsia="MS Mincho" w:hAnsi="Times New Roman" w:cs="Times New Roman"/>
          <w:sz w:val="24"/>
          <w:szCs w:val="24"/>
          <w:lang w:eastAsia="cs-CZ"/>
        </w:rPr>
        <w:t xml:space="preserve">5.11. </w:t>
      </w:r>
    </w:p>
    <w:p w14:paraId="18AA3C5C" w14:textId="77777777" w:rsidR="00BA25E5" w:rsidRPr="00BA25E5" w:rsidRDefault="00BA25E5" w:rsidP="00BA25E5">
      <w:pPr>
        <w:keepNext/>
        <w:suppressLineNumbers/>
        <w:suppressAutoHyphens/>
        <w:spacing w:after="0" w:line="240" w:lineRule="auto"/>
        <w:jc w:val="both"/>
        <w:rPr>
          <w:rFonts w:ascii="Times New Roman" w:eastAsia="MS Mincho" w:hAnsi="Times New Roman" w:cs="Times New Roman"/>
          <w:sz w:val="24"/>
          <w:szCs w:val="24"/>
          <w:lang w:eastAsia="cs-CZ"/>
        </w:rPr>
      </w:pPr>
      <w:r w:rsidRPr="00BA25E5">
        <w:rPr>
          <w:rFonts w:ascii="Times New Roman" w:eastAsia="MS Mincho" w:hAnsi="Times New Roman" w:cs="Times New Roman"/>
          <w:sz w:val="24"/>
          <w:szCs w:val="24"/>
          <w:lang w:eastAsia="cs-CZ"/>
        </w:rPr>
        <w:t xml:space="preserve">Nájemce odpovídá za zničení, ztrátu, odcizení a za jakékoli znehodnocení věcí uživatele, které se nacházejí v předmětu nájmu a které nájemce převzal. Nájemce odpovídá za škodu vzniklou uživateli na předmětu nájmu i tehdy, kdy byla způsobena zaměstnanci nájemce, jeho obchodními partnery nebo třetími osobami jednajícími na základě písemné, ústní nebo konkludentní dohody s nájemcem. Ke skutečnosti, zda zaměstnanci nebo třetí osoby svým jednáním překročili rozsah pověření, uděleného nájemcem nebo nerespektovali jeho pokyny, </w:t>
      </w:r>
      <w:r w:rsidRPr="00BA25E5">
        <w:rPr>
          <w:rFonts w:ascii="Times New Roman" w:eastAsia="MS Mincho" w:hAnsi="Times New Roman" w:cs="Times New Roman"/>
          <w:sz w:val="24"/>
          <w:szCs w:val="24"/>
          <w:lang w:eastAsia="cs-CZ"/>
        </w:rPr>
        <w:lastRenderedPageBreak/>
        <w:t>není uživatel povinen přihlížet. Nájemce se zprostí své odpovědnosti podle tohoto ujednání, pokud prokáže, že škoda byla způsobena počínáním jiné třetí osoby, než je uvedena ve větě druhé, přičemž takovému počínání nemohl při obvyklé péči zabránit.</w:t>
      </w:r>
    </w:p>
    <w:p w14:paraId="55DA55EF" w14:textId="77777777" w:rsidR="00BA25E5" w:rsidRPr="00BA25E5" w:rsidRDefault="00BA25E5" w:rsidP="00BA25E5">
      <w:pPr>
        <w:keepNext/>
        <w:suppressLineNumbers/>
        <w:suppressAutoHyphens/>
        <w:spacing w:after="0" w:line="240" w:lineRule="auto"/>
        <w:jc w:val="both"/>
        <w:rPr>
          <w:rFonts w:ascii="Times New Roman" w:eastAsia="MS Mincho" w:hAnsi="Times New Roman" w:cs="Times New Roman"/>
          <w:sz w:val="24"/>
          <w:szCs w:val="24"/>
          <w:lang w:eastAsia="cs-CZ"/>
        </w:rPr>
      </w:pPr>
    </w:p>
    <w:p w14:paraId="341F9ABA" w14:textId="77777777" w:rsidR="00BA25E5" w:rsidRPr="00BA25E5" w:rsidRDefault="00BA25E5" w:rsidP="00BA25E5">
      <w:pPr>
        <w:keepNext/>
        <w:keepLines/>
        <w:suppressLineNumbers/>
        <w:suppressAutoHyphens/>
        <w:spacing w:after="0" w:line="240" w:lineRule="auto"/>
        <w:jc w:val="both"/>
        <w:outlineLvl w:val="0"/>
        <w:rPr>
          <w:rFonts w:ascii="Times New Roman" w:eastAsia="MS Mincho" w:hAnsi="Times New Roman" w:cs="Times New Roman"/>
          <w:sz w:val="24"/>
          <w:szCs w:val="24"/>
          <w:lang w:eastAsia="cs-CZ"/>
        </w:rPr>
      </w:pPr>
      <w:r w:rsidRPr="00BA25E5">
        <w:rPr>
          <w:rFonts w:ascii="Times New Roman" w:eastAsia="MS Mincho" w:hAnsi="Times New Roman" w:cs="Times New Roman"/>
          <w:sz w:val="24"/>
          <w:szCs w:val="24"/>
          <w:lang w:eastAsia="cs-CZ"/>
        </w:rPr>
        <w:t>5.12.</w:t>
      </w:r>
      <w:r w:rsidRPr="00BA25E5">
        <w:rPr>
          <w:rFonts w:ascii="Times New Roman" w:eastAsia="MS Mincho" w:hAnsi="Times New Roman" w:cs="Times New Roman"/>
          <w:sz w:val="24"/>
          <w:szCs w:val="24"/>
          <w:lang w:eastAsia="cs-CZ"/>
        </w:rPr>
        <w:tab/>
      </w:r>
    </w:p>
    <w:p w14:paraId="3B7F9070" w14:textId="77777777" w:rsidR="00BA25E5" w:rsidRPr="00BA25E5" w:rsidRDefault="00BA25E5" w:rsidP="00BA25E5">
      <w:pPr>
        <w:keepNext/>
        <w:keepLines/>
        <w:suppressLineNumbers/>
        <w:suppressAutoHyphens/>
        <w:spacing w:after="0" w:line="240" w:lineRule="auto"/>
        <w:jc w:val="both"/>
        <w:outlineLvl w:val="0"/>
        <w:rPr>
          <w:rFonts w:ascii="Times New Roman" w:eastAsia="MS Mincho" w:hAnsi="Times New Roman" w:cs="Times New Roman"/>
          <w:sz w:val="24"/>
          <w:szCs w:val="24"/>
          <w:lang w:eastAsia="cs-CZ"/>
        </w:rPr>
      </w:pPr>
      <w:r w:rsidRPr="00BA25E5">
        <w:rPr>
          <w:rFonts w:ascii="Times New Roman" w:eastAsia="MS Mincho" w:hAnsi="Times New Roman" w:cs="Times New Roman"/>
          <w:sz w:val="24"/>
          <w:szCs w:val="24"/>
          <w:lang w:eastAsia="cs-CZ"/>
        </w:rPr>
        <w:t>Nájemce se zavazuje řídit se obecně závaznými právními</w:t>
      </w:r>
      <w:r w:rsidRPr="00BA25E5" w:rsidDel="0085126E">
        <w:rPr>
          <w:rFonts w:ascii="Times New Roman" w:eastAsia="MS Mincho" w:hAnsi="Times New Roman" w:cs="Times New Roman"/>
          <w:sz w:val="24"/>
          <w:szCs w:val="24"/>
          <w:lang w:eastAsia="cs-CZ"/>
        </w:rPr>
        <w:t xml:space="preserve"> </w:t>
      </w:r>
      <w:r w:rsidRPr="00BA25E5">
        <w:rPr>
          <w:rFonts w:ascii="Times New Roman" w:eastAsia="MS Mincho" w:hAnsi="Times New Roman" w:cs="Times New Roman"/>
          <w:sz w:val="24"/>
          <w:szCs w:val="24"/>
          <w:lang w:eastAsia="cs-CZ"/>
        </w:rPr>
        <w:t>předpisy o požární ochraně a bezpečnosti a ochraně zdraví při práci, rozhodnutími či opatřeními příslušných správních úřadů a interními předpisy (směrnicemi) uživatele, které byly předány nájemci (Evakuační plán uživatele, zajištění požární ochrany v budově uživatele, ostraha a bezpečnostní režim budovy uživatele., klíčové hospodářství uživatele, odpadové hospodářství uživatele). Předání interních předpisů uživatele je dle dohody obou smluvních stran možné také formou jejich zaslání nájemci elektronickou poštou, na adresu uvedenou v této smlouvě. Odpovědnost za škodu, vzniklou porušením těchto povinností nájemce, se řídí příslušnými právními předpisy.</w:t>
      </w:r>
    </w:p>
    <w:p w14:paraId="27D4DB60" w14:textId="77777777" w:rsidR="00BA25E5" w:rsidRPr="00BA25E5" w:rsidRDefault="00BA25E5" w:rsidP="00BA25E5">
      <w:pPr>
        <w:keepNext/>
        <w:keepLines/>
        <w:suppressLineNumbers/>
        <w:suppressAutoHyphens/>
        <w:spacing w:after="0" w:line="240" w:lineRule="auto"/>
        <w:jc w:val="both"/>
        <w:rPr>
          <w:rFonts w:ascii="Times New Roman" w:eastAsia="MS Mincho" w:hAnsi="Times New Roman" w:cs="Times New Roman"/>
          <w:sz w:val="24"/>
          <w:szCs w:val="24"/>
          <w:lang w:eastAsia="cs-CZ"/>
        </w:rPr>
      </w:pPr>
    </w:p>
    <w:p w14:paraId="2BF0BEAE" w14:textId="77777777" w:rsidR="00BA25E5" w:rsidRPr="00BA25E5" w:rsidRDefault="00BA25E5" w:rsidP="00BA25E5">
      <w:pPr>
        <w:keepNext/>
        <w:suppressLineNumbers/>
        <w:suppressAutoHyphens/>
        <w:spacing w:after="0" w:line="240" w:lineRule="auto"/>
        <w:jc w:val="both"/>
        <w:outlineLvl w:val="0"/>
        <w:rPr>
          <w:rFonts w:ascii="Times New Roman" w:eastAsia="MS Mincho" w:hAnsi="Times New Roman" w:cs="Times New Roman"/>
          <w:sz w:val="24"/>
          <w:szCs w:val="24"/>
          <w:lang w:eastAsia="cs-CZ"/>
        </w:rPr>
      </w:pPr>
      <w:r w:rsidRPr="00BA25E5">
        <w:rPr>
          <w:rFonts w:ascii="Times New Roman" w:eastAsia="MS Mincho" w:hAnsi="Times New Roman" w:cs="Times New Roman"/>
          <w:sz w:val="24"/>
          <w:szCs w:val="24"/>
          <w:lang w:eastAsia="cs-CZ"/>
        </w:rPr>
        <w:t>5.13.</w:t>
      </w:r>
    </w:p>
    <w:p w14:paraId="4DCFD3A8" w14:textId="77777777" w:rsidR="00BA25E5" w:rsidRPr="00BA25E5" w:rsidRDefault="00BA25E5" w:rsidP="00BA25E5">
      <w:pPr>
        <w:keepNext/>
        <w:suppressLineNumbers/>
        <w:suppressAutoHyphens/>
        <w:spacing w:after="0" w:line="240" w:lineRule="auto"/>
        <w:jc w:val="both"/>
        <w:outlineLvl w:val="0"/>
        <w:rPr>
          <w:rFonts w:ascii="Times New Roman" w:eastAsia="MS Mincho" w:hAnsi="Times New Roman" w:cs="Times New Roman"/>
          <w:sz w:val="24"/>
          <w:szCs w:val="24"/>
          <w:lang w:eastAsia="cs-CZ"/>
        </w:rPr>
      </w:pPr>
      <w:r w:rsidRPr="00BA25E5">
        <w:rPr>
          <w:rFonts w:ascii="Times New Roman" w:eastAsia="MS Mincho" w:hAnsi="Times New Roman" w:cs="Times New Roman"/>
          <w:sz w:val="24"/>
          <w:szCs w:val="24"/>
          <w:lang w:eastAsia="cs-CZ"/>
        </w:rPr>
        <w:t>Nájemce bere na vědomí, že v důsledku případné odstávky technologických zařízení uživatele, vedoucí k omezení nebo přerušení dodávky vody nebo elektrické energie či chodu klimatizace/vzduchotechniky, nebo z důvodů oprav budovy, může být na dobu nezbytně nutnou omezeno plné využívání předmětu nájmu; o plánované technologické odstávce bude uživatel nájemce minimálně pět kalendářních dnů předem písemně informovat.</w:t>
      </w:r>
    </w:p>
    <w:p w14:paraId="38F7A195" w14:textId="77777777" w:rsidR="00BA25E5" w:rsidRPr="00BA25E5" w:rsidRDefault="00BA25E5" w:rsidP="00BA25E5">
      <w:pPr>
        <w:keepNext/>
        <w:suppressLineNumbers/>
        <w:suppressAutoHyphens/>
        <w:spacing w:after="0" w:line="240" w:lineRule="auto"/>
        <w:jc w:val="both"/>
        <w:outlineLvl w:val="0"/>
        <w:rPr>
          <w:rFonts w:ascii="Times New Roman" w:eastAsia="MS Mincho" w:hAnsi="Times New Roman" w:cs="Times New Roman"/>
          <w:sz w:val="24"/>
          <w:szCs w:val="24"/>
          <w:lang w:eastAsia="cs-CZ"/>
        </w:rPr>
      </w:pPr>
    </w:p>
    <w:p w14:paraId="0EFEAAE5" w14:textId="77777777" w:rsidR="00BA25E5" w:rsidRPr="00BA25E5" w:rsidRDefault="00BA25E5" w:rsidP="00BA25E5">
      <w:pPr>
        <w:keepNext/>
        <w:suppressLineNumbers/>
        <w:suppressAutoHyphens/>
        <w:spacing w:after="0" w:line="240" w:lineRule="auto"/>
        <w:jc w:val="both"/>
        <w:outlineLvl w:val="0"/>
        <w:rPr>
          <w:rFonts w:ascii="Times New Roman" w:eastAsia="MS Mincho" w:hAnsi="Times New Roman" w:cs="Times New Roman"/>
          <w:sz w:val="24"/>
          <w:szCs w:val="24"/>
          <w:lang w:eastAsia="cs-CZ"/>
        </w:rPr>
      </w:pPr>
      <w:r w:rsidRPr="00BA25E5">
        <w:rPr>
          <w:rFonts w:ascii="Times New Roman" w:eastAsia="MS Mincho" w:hAnsi="Times New Roman" w:cs="Times New Roman"/>
          <w:sz w:val="24"/>
          <w:szCs w:val="24"/>
          <w:lang w:eastAsia="cs-CZ"/>
        </w:rPr>
        <w:t>5.14.</w:t>
      </w:r>
    </w:p>
    <w:p w14:paraId="5AEEDDE5" w14:textId="77777777" w:rsidR="00BA25E5" w:rsidRPr="00BA25E5" w:rsidRDefault="00BA25E5" w:rsidP="00BA25E5">
      <w:pPr>
        <w:keepNext/>
        <w:suppressLineNumbers/>
        <w:suppressAutoHyphens/>
        <w:spacing w:after="0" w:line="240" w:lineRule="auto"/>
        <w:jc w:val="both"/>
        <w:outlineLvl w:val="0"/>
        <w:rPr>
          <w:rFonts w:ascii="Times New Roman" w:eastAsia="MS Mincho" w:hAnsi="Times New Roman" w:cs="Times New Roman"/>
          <w:sz w:val="24"/>
          <w:szCs w:val="24"/>
          <w:lang w:eastAsia="cs-CZ"/>
        </w:rPr>
      </w:pPr>
      <w:r w:rsidRPr="00BA25E5">
        <w:rPr>
          <w:rFonts w:ascii="Times New Roman" w:eastAsia="MS Mincho" w:hAnsi="Times New Roman" w:cs="Times New Roman"/>
          <w:sz w:val="24"/>
          <w:szCs w:val="24"/>
          <w:lang w:eastAsia="cs-CZ"/>
        </w:rPr>
        <w:t xml:space="preserve">Nájemce dále bere na vědomí, že v případě zvláštního bezpečnostního režimu při návštěvách hostů, požívajících osobní ochrany, může dojít v nezbytné míře ke krátkodobému omezení nebo přerušení užívání předmětu nájmu. Termín, rozsah a podmínky omezení je uživatel povinen oznámit nájemci bez zbytečného prodlení a koordinovat s ním přijetí potřebných opatření. </w:t>
      </w:r>
    </w:p>
    <w:p w14:paraId="18C377B4" w14:textId="77777777" w:rsidR="00BA25E5" w:rsidRPr="00BA25E5" w:rsidRDefault="00BA25E5" w:rsidP="00BA25E5">
      <w:pPr>
        <w:keepNext/>
        <w:suppressLineNumbers/>
        <w:suppressAutoHyphens/>
        <w:spacing w:after="0" w:line="240" w:lineRule="auto"/>
        <w:jc w:val="both"/>
        <w:outlineLvl w:val="0"/>
        <w:rPr>
          <w:rFonts w:ascii="Times New Roman" w:eastAsia="MS Mincho" w:hAnsi="Times New Roman" w:cs="Times New Roman"/>
          <w:sz w:val="24"/>
          <w:szCs w:val="24"/>
          <w:lang w:eastAsia="cs-CZ"/>
        </w:rPr>
      </w:pPr>
    </w:p>
    <w:p w14:paraId="1DD4023E" w14:textId="77777777" w:rsidR="00BA25E5" w:rsidRPr="00BA25E5" w:rsidRDefault="00BA25E5" w:rsidP="00BA25E5">
      <w:pPr>
        <w:keepNext/>
        <w:suppressLineNumbers/>
        <w:suppressAutoHyphens/>
        <w:spacing w:after="0" w:line="240" w:lineRule="auto"/>
        <w:jc w:val="both"/>
        <w:outlineLvl w:val="0"/>
        <w:rPr>
          <w:rFonts w:ascii="Times New Roman" w:eastAsia="MS Mincho" w:hAnsi="Times New Roman" w:cs="Times New Roman"/>
          <w:sz w:val="24"/>
          <w:szCs w:val="24"/>
          <w:lang w:eastAsia="cs-CZ"/>
        </w:rPr>
      </w:pPr>
      <w:r w:rsidRPr="00BA25E5">
        <w:rPr>
          <w:rFonts w:ascii="Times New Roman" w:eastAsia="MS Mincho" w:hAnsi="Times New Roman" w:cs="Times New Roman"/>
          <w:sz w:val="24"/>
          <w:szCs w:val="24"/>
          <w:lang w:eastAsia="cs-CZ"/>
        </w:rPr>
        <w:t xml:space="preserve">5.15. </w:t>
      </w:r>
    </w:p>
    <w:p w14:paraId="6966D3CC" w14:textId="621C8D38" w:rsidR="00BA25E5" w:rsidRPr="00BA25E5" w:rsidRDefault="00BA25E5" w:rsidP="00BA25E5">
      <w:pPr>
        <w:keepNext/>
        <w:suppressLineNumbers/>
        <w:suppressAutoHyphens/>
        <w:spacing w:after="0" w:line="240" w:lineRule="auto"/>
        <w:jc w:val="both"/>
        <w:outlineLvl w:val="0"/>
        <w:rPr>
          <w:rFonts w:ascii="Times New Roman" w:eastAsia="MS Mincho" w:hAnsi="Times New Roman" w:cs="Times New Roman"/>
          <w:sz w:val="24"/>
          <w:szCs w:val="24"/>
          <w:lang w:eastAsia="cs-CZ"/>
        </w:rPr>
      </w:pPr>
      <w:r w:rsidRPr="00BA25E5">
        <w:rPr>
          <w:rFonts w:ascii="Times New Roman" w:eastAsia="MS Mincho" w:hAnsi="Times New Roman" w:cs="Times New Roman"/>
          <w:sz w:val="24"/>
          <w:szCs w:val="24"/>
          <w:lang w:eastAsia="cs-CZ"/>
        </w:rPr>
        <w:t xml:space="preserve">Přístup nájemce do budovy a společných prostor bude umožněn </w:t>
      </w:r>
      <w:r w:rsidR="004F77C2">
        <w:rPr>
          <w:rFonts w:ascii="Times New Roman" w:eastAsia="MS Mincho" w:hAnsi="Times New Roman" w:cs="Times New Roman"/>
          <w:sz w:val="24"/>
          <w:szCs w:val="24"/>
          <w:lang w:eastAsia="cs-CZ"/>
        </w:rPr>
        <w:t xml:space="preserve">na základě </w:t>
      </w:r>
      <w:r w:rsidR="0049566F">
        <w:rPr>
          <w:rFonts w:ascii="Times New Roman" w:eastAsia="MS Mincho" w:hAnsi="Times New Roman" w:cs="Times New Roman"/>
          <w:sz w:val="24"/>
          <w:szCs w:val="24"/>
          <w:lang w:eastAsia="cs-CZ"/>
        </w:rPr>
        <w:t>vstupn</w:t>
      </w:r>
      <w:r w:rsidR="004F77C2">
        <w:rPr>
          <w:rFonts w:ascii="Times New Roman" w:eastAsia="MS Mincho" w:hAnsi="Times New Roman" w:cs="Times New Roman"/>
          <w:sz w:val="24"/>
          <w:szCs w:val="24"/>
          <w:lang w:eastAsia="cs-CZ"/>
        </w:rPr>
        <w:t xml:space="preserve">ích čipů, které nájemci vydá </w:t>
      </w:r>
      <w:r w:rsidR="0049566F">
        <w:rPr>
          <w:rFonts w:ascii="Times New Roman" w:eastAsia="MS Mincho" w:hAnsi="Times New Roman" w:cs="Times New Roman"/>
          <w:sz w:val="24"/>
          <w:szCs w:val="24"/>
          <w:lang w:eastAsia="cs-CZ"/>
        </w:rPr>
        <w:t>vedoucí provozního oddělení</w:t>
      </w:r>
      <w:r w:rsidRPr="00BA25E5">
        <w:rPr>
          <w:rFonts w:ascii="Times New Roman" w:eastAsia="MS Mincho" w:hAnsi="Times New Roman" w:cs="Times New Roman"/>
          <w:sz w:val="24"/>
          <w:szCs w:val="24"/>
          <w:lang w:eastAsia="cs-CZ"/>
        </w:rPr>
        <w:t xml:space="preserve">. Pokud pracovníci nájemce nebo jiné osoby ve smluvním či obdobném vztahu k nájemci ukončí svoji činnost pro nájemce, je nájemce povinen neprodleně zajistit </w:t>
      </w:r>
      <w:r w:rsidR="004F77C2">
        <w:rPr>
          <w:rFonts w:ascii="Times New Roman" w:eastAsia="MS Mincho" w:hAnsi="Times New Roman" w:cs="Times New Roman"/>
          <w:sz w:val="24"/>
          <w:szCs w:val="24"/>
          <w:lang w:eastAsia="cs-CZ"/>
        </w:rPr>
        <w:t>navrácení těchto čipů</w:t>
      </w:r>
      <w:r w:rsidRPr="00BA25E5">
        <w:rPr>
          <w:rFonts w:ascii="Times New Roman" w:eastAsia="MS Mincho" w:hAnsi="Times New Roman" w:cs="Times New Roman"/>
          <w:sz w:val="24"/>
          <w:szCs w:val="24"/>
          <w:lang w:eastAsia="cs-CZ"/>
        </w:rPr>
        <w:t>, jinak odpovídá za jejich možné zneužití.</w:t>
      </w:r>
    </w:p>
    <w:p w14:paraId="28D819B2" w14:textId="77777777" w:rsidR="00BA25E5" w:rsidRPr="00BA25E5" w:rsidRDefault="00BA25E5" w:rsidP="00BA25E5">
      <w:pPr>
        <w:keepNext/>
        <w:suppressLineNumbers/>
        <w:suppressAutoHyphens/>
        <w:spacing w:after="0" w:line="240" w:lineRule="auto"/>
        <w:jc w:val="both"/>
        <w:outlineLvl w:val="0"/>
        <w:rPr>
          <w:rFonts w:ascii="Times New Roman" w:eastAsia="MS Mincho" w:hAnsi="Times New Roman" w:cs="Times New Roman"/>
          <w:sz w:val="24"/>
          <w:szCs w:val="24"/>
          <w:lang w:eastAsia="cs-CZ"/>
        </w:rPr>
      </w:pPr>
    </w:p>
    <w:p w14:paraId="055E7A50" w14:textId="77777777" w:rsidR="00BA25E5" w:rsidRPr="00BA25E5" w:rsidRDefault="00BA25E5" w:rsidP="00BA25E5">
      <w:pPr>
        <w:keepNext/>
        <w:suppressLineNumbers/>
        <w:suppressAutoHyphens/>
        <w:spacing w:after="0" w:line="240" w:lineRule="auto"/>
        <w:jc w:val="both"/>
        <w:outlineLvl w:val="0"/>
        <w:rPr>
          <w:rFonts w:ascii="Times New Roman" w:eastAsia="MS Mincho" w:hAnsi="Times New Roman" w:cs="Times New Roman"/>
          <w:sz w:val="24"/>
          <w:szCs w:val="24"/>
          <w:lang w:eastAsia="cs-CZ"/>
        </w:rPr>
      </w:pPr>
      <w:r w:rsidRPr="00BA25E5">
        <w:rPr>
          <w:rFonts w:ascii="Times New Roman" w:eastAsia="MS Mincho" w:hAnsi="Times New Roman" w:cs="Times New Roman"/>
          <w:sz w:val="24"/>
          <w:szCs w:val="24"/>
          <w:lang w:eastAsia="cs-CZ"/>
        </w:rPr>
        <w:t>5.16.</w:t>
      </w:r>
    </w:p>
    <w:p w14:paraId="14870ED4" w14:textId="77777777" w:rsidR="00BA25E5" w:rsidRPr="00BA25E5" w:rsidRDefault="00BA25E5" w:rsidP="00BA25E5">
      <w:pPr>
        <w:keepNext/>
        <w:suppressLineNumbers/>
        <w:suppressAutoHyphens/>
        <w:spacing w:after="0" w:line="240" w:lineRule="auto"/>
        <w:jc w:val="both"/>
        <w:outlineLvl w:val="0"/>
        <w:rPr>
          <w:rFonts w:ascii="Times New Roman" w:eastAsia="MS Mincho" w:hAnsi="Times New Roman" w:cs="Times New Roman"/>
          <w:sz w:val="24"/>
          <w:szCs w:val="24"/>
          <w:lang w:eastAsia="cs-CZ"/>
        </w:rPr>
      </w:pPr>
      <w:r w:rsidRPr="00BA25E5">
        <w:rPr>
          <w:rFonts w:ascii="Times New Roman" w:eastAsia="MS Mincho" w:hAnsi="Times New Roman" w:cs="Times New Roman"/>
          <w:sz w:val="24"/>
          <w:szCs w:val="24"/>
          <w:lang w:eastAsia="cs-CZ"/>
        </w:rPr>
        <w:t>Likvidaci biologicky rozložitelného odpadu zajistí nájemce dle hygienických norem a na vlastní náklady. Nájemce je povinen zajistit, aby likvidaci jeho biologicky rozložitelných odpadů prováděl subjekt k tomu oprávněný, a tuto skutečnost doložit předložením smlouvy upravující plnění povinností souvisejících s likvidací odpadů dle příslušných právních předpisů, uzavřené s odborně způsobilou osobou nebo písemným potvrzením, vystaveným touto osobou. Náklady vzniklé s likvidací tohoto odpadu jdou na vrub nájemce.</w:t>
      </w:r>
    </w:p>
    <w:p w14:paraId="1C50A499" w14:textId="77777777" w:rsidR="00BA25E5" w:rsidRPr="00BA25E5" w:rsidRDefault="00BA25E5" w:rsidP="00BA25E5">
      <w:pPr>
        <w:keepNext/>
        <w:suppressLineNumbers/>
        <w:suppressAutoHyphens/>
        <w:spacing w:after="0" w:line="240" w:lineRule="auto"/>
        <w:jc w:val="both"/>
        <w:outlineLvl w:val="0"/>
        <w:rPr>
          <w:rFonts w:ascii="Times New Roman" w:eastAsia="MS Mincho" w:hAnsi="Times New Roman" w:cs="Times New Roman"/>
          <w:sz w:val="24"/>
          <w:szCs w:val="24"/>
          <w:lang w:eastAsia="cs-CZ"/>
        </w:rPr>
      </w:pPr>
    </w:p>
    <w:p w14:paraId="5CC7434B" w14:textId="77777777" w:rsidR="00BA25E5" w:rsidRPr="00BA25E5" w:rsidRDefault="00BA25E5" w:rsidP="00BA25E5">
      <w:pPr>
        <w:keepNext/>
        <w:suppressLineNumbers/>
        <w:suppressAutoHyphens/>
        <w:spacing w:after="0" w:line="240" w:lineRule="auto"/>
        <w:jc w:val="both"/>
        <w:outlineLvl w:val="0"/>
        <w:rPr>
          <w:rFonts w:ascii="Times New Roman" w:eastAsia="MS Mincho" w:hAnsi="Times New Roman" w:cs="Times New Roman"/>
          <w:sz w:val="24"/>
          <w:szCs w:val="24"/>
          <w:lang w:eastAsia="cs-CZ"/>
        </w:rPr>
      </w:pPr>
      <w:r w:rsidRPr="00BA25E5">
        <w:rPr>
          <w:rFonts w:ascii="Times New Roman" w:eastAsia="MS Mincho" w:hAnsi="Times New Roman" w:cs="Times New Roman"/>
          <w:sz w:val="24"/>
          <w:szCs w:val="24"/>
          <w:lang w:eastAsia="cs-CZ"/>
        </w:rPr>
        <w:t>5.17.</w:t>
      </w:r>
    </w:p>
    <w:p w14:paraId="636D798C" w14:textId="77777777" w:rsidR="00BA25E5" w:rsidRPr="00BA25E5" w:rsidRDefault="00BA25E5" w:rsidP="00BA25E5">
      <w:pPr>
        <w:keepNext/>
        <w:suppressLineNumbers/>
        <w:suppressAutoHyphens/>
        <w:spacing w:after="0" w:line="240" w:lineRule="auto"/>
        <w:jc w:val="both"/>
        <w:outlineLvl w:val="0"/>
        <w:rPr>
          <w:rFonts w:ascii="Times New Roman" w:eastAsia="MS Mincho" w:hAnsi="Times New Roman" w:cs="Times New Roman"/>
          <w:sz w:val="24"/>
          <w:szCs w:val="24"/>
          <w:lang w:eastAsia="cs-CZ"/>
        </w:rPr>
      </w:pPr>
      <w:r w:rsidRPr="00BA25E5">
        <w:rPr>
          <w:rFonts w:ascii="Times New Roman" w:eastAsia="MS Mincho" w:hAnsi="Times New Roman" w:cs="Times New Roman"/>
          <w:sz w:val="24"/>
          <w:szCs w:val="24"/>
          <w:lang w:eastAsia="cs-CZ"/>
        </w:rPr>
        <w:t xml:space="preserve">Ostatní odpad (papír, sklo, plasty, směsný komunální odpad) se nájemce zavazuje třídit a ukládat do kontejnerů určených uživatelem. </w:t>
      </w:r>
    </w:p>
    <w:p w14:paraId="79DCDFE0" w14:textId="77777777" w:rsidR="00BA25E5" w:rsidRPr="00BA25E5" w:rsidRDefault="00BA25E5" w:rsidP="00BA25E5">
      <w:pPr>
        <w:keepNext/>
        <w:suppressLineNumbers/>
        <w:suppressAutoHyphens/>
        <w:spacing w:after="0" w:line="240" w:lineRule="auto"/>
        <w:jc w:val="both"/>
        <w:outlineLvl w:val="0"/>
        <w:rPr>
          <w:rFonts w:ascii="Times New Roman" w:eastAsia="MS Mincho" w:hAnsi="Times New Roman" w:cs="Times New Roman"/>
          <w:sz w:val="24"/>
          <w:szCs w:val="24"/>
          <w:lang w:eastAsia="cs-CZ"/>
        </w:rPr>
      </w:pPr>
    </w:p>
    <w:p w14:paraId="2985836C" w14:textId="77777777" w:rsidR="00BA25E5" w:rsidRPr="00BA25E5" w:rsidRDefault="00BA25E5" w:rsidP="00BA25E5">
      <w:pPr>
        <w:keepNext/>
        <w:suppressLineNumbers/>
        <w:suppressAutoHyphens/>
        <w:spacing w:after="0" w:line="240" w:lineRule="auto"/>
        <w:jc w:val="both"/>
        <w:outlineLvl w:val="0"/>
        <w:rPr>
          <w:rFonts w:ascii="Times New Roman" w:eastAsia="MS Mincho" w:hAnsi="Times New Roman" w:cs="Times New Roman"/>
          <w:sz w:val="24"/>
          <w:szCs w:val="24"/>
          <w:lang w:eastAsia="cs-CZ"/>
        </w:rPr>
      </w:pPr>
      <w:r w:rsidRPr="00BA25E5">
        <w:rPr>
          <w:rFonts w:ascii="Times New Roman" w:eastAsia="MS Mincho" w:hAnsi="Times New Roman" w:cs="Times New Roman"/>
          <w:sz w:val="24"/>
          <w:szCs w:val="24"/>
          <w:lang w:eastAsia="cs-CZ"/>
        </w:rPr>
        <w:t xml:space="preserve">5.18. </w:t>
      </w:r>
    </w:p>
    <w:p w14:paraId="020F8135" w14:textId="77777777" w:rsidR="00BA25E5" w:rsidRPr="00BA25E5" w:rsidRDefault="00BA25E5" w:rsidP="00BA25E5">
      <w:pPr>
        <w:keepNext/>
        <w:suppressLineNumbers/>
        <w:suppressAutoHyphens/>
        <w:spacing w:after="0" w:line="240" w:lineRule="auto"/>
        <w:jc w:val="both"/>
        <w:outlineLvl w:val="0"/>
        <w:rPr>
          <w:rFonts w:ascii="Times New Roman" w:eastAsia="MS Mincho" w:hAnsi="Times New Roman" w:cs="Times New Roman"/>
          <w:sz w:val="24"/>
          <w:szCs w:val="24"/>
          <w:lang w:eastAsia="cs-CZ"/>
        </w:rPr>
      </w:pPr>
      <w:r w:rsidRPr="00BA25E5">
        <w:rPr>
          <w:rFonts w:ascii="Times New Roman" w:eastAsia="MS Mincho" w:hAnsi="Times New Roman" w:cs="Times New Roman"/>
          <w:sz w:val="24"/>
          <w:szCs w:val="24"/>
          <w:lang w:eastAsia="cs-CZ"/>
        </w:rPr>
        <w:t xml:space="preserve">Nájemce bude na vlastní náklady zajišťovat úklid předmětu nájmu a dále obvyklý úklid vyčleněných společných prostorů, nezbytný v rámci běžného provozu nájemce, debaras bude </w:t>
      </w:r>
      <w:r w:rsidRPr="00BA25E5">
        <w:rPr>
          <w:rFonts w:ascii="Times New Roman" w:eastAsia="MS Mincho" w:hAnsi="Times New Roman" w:cs="Times New Roman"/>
          <w:sz w:val="24"/>
          <w:szCs w:val="24"/>
          <w:lang w:eastAsia="cs-CZ"/>
        </w:rPr>
        <w:lastRenderedPageBreak/>
        <w:t>prováděn po skončení každé akce tak, aby mohl být proveden ranní úklid uživatelem. Ostatní úklid bude zajišťován uživatelem na jeho náklady, v případě Kavárny provádí úklid podlahy strojem 1x za 14 dní (nábytek stěhují kustodi ČF).</w:t>
      </w:r>
    </w:p>
    <w:p w14:paraId="27DC7FDC" w14:textId="77777777" w:rsidR="00BA25E5" w:rsidRPr="00BA25E5" w:rsidRDefault="00BA25E5" w:rsidP="00BA25E5">
      <w:pPr>
        <w:keepNext/>
        <w:suppressLineNumbers/>
        <w:suppressAutoHyphens/>
        <w:spacing w:after="0" w:line="240" w:lineRule="auto"/>
        <w:jc w:val="both"/>
        <w:outlineLvl w:val="0"/>
        <w:rPr>
          <w:rFonts w:ascii="Times New Roman" w:eastAsia="MS Mincho" w:hAnsi="Times New Roman" w:cs="Times New Roman"/>
          <w:sz w:val="24"/>
          <w:szCs w:val="24"/>
          <w:lang w:eastAsia="cs-CZ"/>
        </w:rPr>
      </w:pPr>
      <w:r w:rsidRPr="00BA25E5">
        <w:rPr>
          <w:rFonts w:ascii="Times New Roman" w:eastAsia="MS Mincho" w:hAnsi="Times New Roman" w:cs="Times New Roman"/>
          <w:sz w:val="24"/>
          <w:szCs w:val="24"/>
          <w:lang w:eastAsia="cs-CZ"/>
        </w:rPr>
        <w:t>Pokud v důsledku zanedbání povinností nájemce zajišťovat úklid předmětu nájmu nebo likvidaci odpadů dle pokynů uživatele vznikne uživateli škoda (například uložení pokuty uživateli příslušným správním orgánem), je nájemce povinen takto vzniklou škodu uživateli uhradit.</w:t>
      </w:r>
    </w:p>
    <w:p w14:paraId="5121D7D7" w14:textId="77777777" w:rsidR="00BA25E5" w:rsidRPr="00BA25E5" w:rsidRDefault="00BA25E5" w:rsidP="00BA25E5">
      <w:pPr>
        <w:keepNext/>
        <w:suppressLineNumbers/>
        <w:suppressAutoHyphens/>
        <w:spacing w:after="0" w:line="240" w:lineRule="auto"/>
        <w:jc w:val="both"/>
        <w:outlineLvl w:val="0"/>
        <w:rPr>
          <w:rFonts w:ascii="Times New Roman" w:eastAsia="MS Mincho" w:hAnsi="Times New Roman" w:cs="Times New Roman"/>
          <w:sz w:val="24"/>
          <w:szCs w:val="24"/>
          <w:lang w:eastAsia="cs-CZ"/>
        </w:rPr>
      </w:pPr>
    </w:p>
    <w:p w14:paraId="1A623770" w14:textId="77777777" w:rsidR="00BA25E5" w:rsidRPr="00BA25E5" w:rsidRDefault="00BA25E5" w:rsidP="00BA25E5">
      <w:pPr>
        <w:keepNext/>
        <w:suppressLineNumbers/>
        <w:suppressAutoHyphens/>
        <w:spacing w:after="0" w:line="240" w:lineRule="auto"/>
        <w:jc w:val="both"/>
        <w:outlineLvl w:val="0"/>
        <w:rPr>
          <w:rFonts w:ascii="Times New Roman" w:eastAsia="MS Mincho" w:hAnsi="Times New Roman" w:cs="Times New Roman"/>
          <w:sz w:val="24"/>
          <w:szCs w:val="24"/>
          <w:lang w:eastAsia="cs-CZ"/>
        </w:rPr>
      </w:pPr>
      <w:r w:rsidRPr="00BA25E5">
        <w:rPr>
          <w:rFonts w:ascii="Times New Roman" w:eastAsia="MS Mincho" w:hAnsi="Times New Roman" w:cs="Times New Roman"/>
          <w:sz w:val="24"/>
          <w:szCs w:val="24"/>
          <w:lang w:eastAsia="cs-CZ"/>
        </w:rPr>
        <w:t>5.19.</w:t>
      </w:r>
    </w:p>
    <w:p w14:paraId="44F57F7B" w14:textId="77777777" w:rsidR="00BA25E5" w:rsidRPr="00BA25E5" w:rsidRDefault="00BA25E5" w:rsidP="00BA25E5">
      <w:pPr>
        <w:keepNext/>
        <w:suppressLineNumbers/>
        <w:suppressAutoHyphens/>
        <w:spacing w:after="0" w:line="240" w:lineRule="auto"/>
        <w:jc w:val="both"/>
        <w:outlineLvl w:val="0"/>
        <w:rPr>
          <w:rFonts w:ascii="Times New Roman" w:eastAsia="MS Mincho" w:hAnsi="Times New Roman" w:cs="Times New Roman"/>
          <w:sz w:val="24"/>
          <w:szCs w:val="24"/>
          <w:lang w:eastAsia="cs-CZ"/>
        </w:rPr>
      </w:pPr>
      <w:r w:rsidRPr="00BA25E5">
        <w:rPr>
          <w:rFonts w:ascii="Times New Roman" w:eastAsia="MS Mincho" w:hAnsi="Times New Roman" w:cs="Times New Roman"/>
          <w:sz w:val="24"/>
          <w:szCs w:val="24"/>
          <w:lang w:eastAsia="cs-CZ"/>
        </w:rPr>
        <w:t xml:space="preserve">Nájemce je povinen ke dni skončení nájemního vztahu předat předmět nájmu zpět uživateli ve stavu, v jakém jej od uživatele převzal, s přihlédnutím k obvyklému opotřebení. </w:t>
      </w:r>
    </w:p>
    <w:p w14:paraId="19286994" w14:textId="77777777" w:rsidR="00BA25E5" w:rsidRPr="00BA25E5" w:rsidRDefault="00BA25E5" w:rsidP="00BA25E5">
      <w:pPr>
        <w:keepNext/>
        <w:suppressLineNumbers/>
        <w:suppressAutoHyphens/>
        <w:spacing w:after="0" w:line="240" w:lineRule="auto"/>
        <w:jc w:val="both"/>
        <w:outlineLvl w:val="0"/>
        <w:rPr>
          <w:rFonts w:ascii="Times New Roman" w:eastAsia="MS Mincho" w:hAnsi="Times New Roman" w:cs="Times New Roman"/>
          <w:sz w:val="24"/>
          <w:szCs w:val="24"/>
          <w:lang w:eastAsia="cs-CZ"/>
        </w:rPr>
      </w:pPr>
    </w:p>
    <w:p w14:paraId="3E6708B7" w14:textId="77777777" w:rsidR="00BA25E5" w:rsidRPr="00BA25E5" w:rsidRDefault="00BA25E5" w:rsidP="00BA25E5">
      <w:pPr>
        <w:keepNext/>
        <w:suppressLineNumbers/>
        <w:suppressAutoHyphens/>
        <w:spacing w:after="0" w:line="240" w:lineRule="auto"/>
        <w:jc w:val="both"/>
        <w:outlineLvl w:val="0"/>
        <w:rPr>
          <w:rFonts w:ascii="Times New Roman" w:eastAsia="MS Mincho" w:hAnsi="Times New Roman" w:cs="Times New Roman"/>
          <w:sz w:val="24"/>
          <w:szCs w:val="24"/>
          <w:lang w:eastAsia="cs-CZ"/>
        </w:rPr>
      </w:pPr>
      <w:r w:rsidRPr="00BA25E5">
        <w:rPr>
          <w:rFonts w:ascii="Times New Roman" w:eastAsia="MS Mincho" w:hAnsi="Times New Roman" w:cs="Times New Roman"/>
          <w:sz w:val="24"/>
          <w:szCs w:val="24"/>
          <w:lang w:eastAsia="cs-CZ"/>
        </w:rPr>
        <w:t>5.20.</w:t>
      </w:r>
    </w:p>
    <w:p w14:paraId="11C625EE" w14:textId="77777777" w:rsidR="00BA25E5" w:rsidRPr="00BA25E5" w:rsidRDefault="00BA25E5" w:rsidP="00BA25E5">
      <w:pPr>
        <w:keepNext/>
        <w:suppressLineNumbers/>
        <w:suppressAutoHyphens/>
        <w:spacing w:after="0" w:line="240" w:lineRule="auto"/>
        <w:jc w:val="both"/>
        <w:outlineLvl w:val="0"/>
        <w:rPr>
          <w:rFonts w:ascii="Times New Roman" w:eastAsia="MS Mincho" w:hAnsi="Times New Roman" w:cs="Times New Roman"/>
          <w:sz w:val="24"/>
          <w:szCs w:val="24"/>
          <w:lang w:eastAsia="cs-CZ"/>
        </w:rPr>
      </w:pPr>
      <w:r w:rsidRPr="00BA25E5">
        <w:rPr>
          <w:rFonts w:ascii="Times New Roman" w:eastAsia="MS Mincho" w:hAnsi="Times New Roman" w:cs="Times New Roman"/>
          <w:sz w:val="24"/>
          <w:szCs w:val="24"/>
          <w:lang w:eastAsia="cs-CZ"/>
        </w:rPr>
        <w:t xml:space="preserve">Nájemce nesmí přenechat předmět nájmu nebo jeho část do užívání či podnájmu třetí osobě bez předchozího písemného souhlasu uživatele. Poruší-li nájemce tuto svou povinnost, má uživatel právo vypovědět tuto smlouvu bez výpovědní doby. </w:t>
      </w:r>
    </w:p>
    <w:p w14:paraId="79A9DFF1" w14:textId="77777777" w:rsidR="00BA25E5" w:rsidRPr="00BA25E5" w:rsidRDefault="00BA25E5" w:rsidP="00BA25E5">
      <w:pPr>
        <w:keepNext/>
        <w:suppressLineNumbers/>
        <w:suppressAutoHyphens/>
        <w:spacing w:after="0" w:line="240" w:lineRule="auto"/>
        <w:jc w:val="both"/>
        <w:outlineLvl w:val="0"/>
        <w:rPr>
          <w:rFonts w:ascii="Times New Roman" w:eastAsia="MS Mincho" w:hAnsi="Times New Roman" w:cs="Times New Roman"/>
          <w:sz w:val="24"/>
          <w:szCs w:val="24"/>
          <w:lang w:eastAsia="cs-CZ"/>
        </w:rPr>
      </w:pPr>
    </w:p>
    <w:p w14:paraId="05012182" w14:textId="77777777" w:rsidR="00BA25E5" w:rsidRPr="00BA25E5" w:rsidRDefault="00BA25E5" w:rsidP="00BA25E5">
      <w:pPr>
        <w:keepNext/>
        <w:suppressLineNumbers/>
        <w:suppressAutoHyphens/>
        <w:spacing w:after="0" w:line="240" w:lineRule="auto"/>
        <w:jc w:val="both"/>
        <w:outlineLvl w:val="0"/>
        <w:rPr>
          <w:rFonts w:ascii="Times New Roman" w:eastAsia="MS Mincho" w:hAnsi="Times New Roman" w:cs="Times New Roman"/>
          <w:sz w:val="24"/>
          <w:szCs w:val="24"/>
          <w:lang w:eastAsia="cs-CZ"/>
        </w:rPr>
      </w:pPr>
      <w:r w:rsidRPr="00BA25E5">
        <w:rPr>
          <w:rFonts w:ascii="Times New Roman" w:eastAsia="MS Mincho" w:hAnsi="Times New Roman" w:cs="Times New Roman"/>
          <w:sz w:val="24"/>
          <w:szCs w:val="24"/>
          <w:lang w:eastAsia="cs-CZ"/>
        </w:rPr>
        <w:t>5.21.</w:t>
      </w:r>
    </w:p>
    <w:p w14:paraId="176F1C92" w14:textId="77777777" w:rsidR="00BA25E5" w:rsidRPr="00BA25E5" w:rsidRDefault="00BA25E5" w:rsidP="00BA25E5">
      <w:pPr>
        <w:keepNext/>
        <w:suppressLineNumbers/>
        <w:suppressAutoHyphens/>
        <w:spacing w:after="0" w:line="240" w:lineRule="auto"/>
        <w:jc w:val="both"/>
        <w:outlineLvl w:val="0"/>
        <w:rPr>
          <w:rFonts w:ascii="Times New Roman" w:eastAsia="MS Mincho" w:hAnsi="Times New Roman" w:cs="Times New Roman"/>
          <w:sz w:val="24"/>
          <w:szCs w:val="24"/>
          <w:lang w:eastAsia="cs-CZ"/>
        </w:rPr>
      </w:pPr>
      <w:r w:rsidRPr="00BA25E5">
        <w:rPr>
          <w:rFonts w:ascii="Times New Roman" w:eastAsia="MS Mincho" w:hAnsi="Times New Roman" w:cs="Times New Roman"/>
          <w:sz w:val="24"/>
          <w:szCs w:val="24"/>
          <w:lang w:eastAsia="cs-CZ"/>
        </w:rPr>
        <w:t>V případě, že se předmět nájmu stane zčásti nebo zcela nezpůsobilý ke smluvenému užívání, se smluvní strany zavazují jednat o poskytnutí kompenzace uživatelem (peněžité nebo nepeněžité) nebo slevy z nájemného.</w:t>
      </w:r>
    </w:p>
    <w:p w14:paraId="1CA7C430" w14:textId="77777777" w:rsidR="00BA25E5" w:rsidRPr="00BA25E5" w:rsidRDefault="00BA25E5" w:rsidP="00BA25E5">
      <w:pPr>
        <w:keepNext/>
        <w:suppressLineNumbers/>
        <w:suppressAutoHyphens/>
        <w:spacing w:after="0" w:line="240" w:lineRule="auto"/>
        <w:jc w:val="both"/>
        <w:outlineLvl w:val="0"/>
        <w:rPr>
          <w:rFonts w:ascii="Times New Roman" w:eastAsia="MS Mincho" w:hAnsi="Times New Roman" w:cs="Times New Roman"/>
          <w:sz w:val="24"/>
          <w:szCs w:val="24"/>
          <w:lang w:eastAsia="cs-CZ"/>
        </w:rPr>
      </w:pPr>
    </w:p>
    <w:p w14:paraId="6B1E3349" w14:textId="77777777" w:rsidR="00BA25E5" w:rsidRPr="00BA25E5" w:rsidRDefault="00BA25E5" w:rsidP="00BA25E5">
      <w:pPr>
        <w:keepNext/>
        <w:suppressLineNumbers/>
        <w:suppressAutoHyphens/>
        <w:spacing w:after="0" w:line="240" w:lineRule="auto"/>
        <w:jc w:val="both"/>
        <w:outlineLvl w:val="0"/>
        <w:rPr>
          <w:rFonts w:ascii="Times New Roman" w:eastAsia="MS Mincho" w:hAnsi="Times New Roman" w:cs="Times New Roman"/>
          <w:sz w:val="24"/>
          <w:szCs w:val="24"/>
          <w:lang w:eastAsia="cs-CZ"/>
        </w:rPr>
      </w:pPr>
      <w:r w:rsidRPr="00BA25E5">
        <w:rPr>
          <w:rFonts w:ascii="Times New Roman" w:eastAsia="MS Mincho" w:hAnsi="Times New Roman" w:cs="Times New Roman"/>
          <w:sz w:val="24"/>
          <w:szCs w:val="24"/>
          <w:lang w:eastAsia="cs-CZ"/>
        </w:rPr>
        <w:t>5.22.</w:t>
      </w:r>
    </w:p>
    <w:p w14:paraId="00A26D29" w14:textId="77777777" w:rsidR="00BA25E5" w:rsidRPr="00BA25E5" w:rsidRDefault="00BA25E5" w:rsidP="00BA25E5">
      <w:pPr>
        <w:keepNext/>
        <w:suppressLineNumbers/>
        <w:suppressAutoHyphens/>
        <w:spacing w:after="0" w:line="240" w:lineRule="auto"/>
        <w:jc w:val="both"/>
        <w:outlineLvl w:val="0"/>
        <w:rPr>
          <w:rFonts w:ascii="Times New Roman" w:eastAsia="MS Mincho" w:hAnsi="Times New Roman" w:cs="Times New Roman"/>
          <w:sz w:val="24"/>
          <w:szCs w:val="24"/>
          <w:lang w:eastAsia="cs-CZ"/>
        </w:rPr>
      </w:pPr>
      <w:r w:rsidRPr="00BA25E5">
        <w:rPr>
          <w:rFonts w:ascii="Times New Roman" w:eastAsia="MS Mincho" w:hAnsi="Times New Roman" w:cs="Times New Roman"/>
          <w:sz w:val="24"/>
          <w:szCs w:val="24"/>
          <w:lang w:eastAsia="cs-CZ"/>
        </w:rPr>
        <w:t xml:space="preserve">Uživatel je povinen zajistit adekvátní přístup pracovníkům a pověřeným dodavatelům nájemce, nezbytný pro zajištění zásobování a sjednaný provoz nájemce. </w:t>
      </w:r>
    </w:p>
    <w:p w14:paraId="72427843" w14:textId="77777777" w:rsidR="00BA25E5" w:rsidRPr="00BA25E5" w:rsidRDefault="00BA25E5" w:rsidP="00BA25E5">
      <w:pPr>
        <w:keepNext/>
        <w:suppressLineNumbers/>
        <w:suppressAutoHyphens/>
        <w:spacing w:after="0" w:line="240" w:lineRule="auto"/>
        <w:jc w:val="both"/>
        <w:outlineLvl w:val="0"/>
        <w:rPr>
          <w:rFonts w:ascii="Times New Roman" w:eastAsia="MS Mincho" w:hAnsi="Times New Roman" w:cs="Times New Roman"/>
          <w:sz w:val="24"/>
          <w:szCs w:val="24"/>
          <w:lang w:eastAsia="cs-CZ"/>
        </w:rPr>
      </w:pPr>
    </w:p>
    <w:p w14:paraId="7B0C8F49" w14:textId="77777777" w:rsidR="00BA25E5" w:rsidRPr="00BA25E5" w:rsidRDefault="00BA25E5" w:rsidP="00BA25E5">
      <w:pPr>
        <w:keepNext/>
        <w:suppressLineNumbers/>
        <w:suppressAutoHyphens/>
        <w:spacing w:after="0" w:line="240" w:lineRule="auto"/>
        <w:jc w:val="both"/>
        <w:outlineLvl w:val="0"/>
        <w:rPr>
          <w:rFonts w:ascii="Times New Roman" w:eastAsia="MS Mincho" w:hAnsi="Times New Roman" w:cs="Times New Roman"/>
          <w:sz w:val="24"/>
          <w:szCs w:val="24"/>
          <w:lang w:eastAsia="cs-CZ"/>
        </w:rPr>
      </w:pPr>
      <w:r w:rsidRPr="00BA25E5">
        <w:rPr>
          <w:rFonts w:ascii="Times New Roman" w:eastAsia="MS Mincho" w:hAnsi="Times New Roman" w:cs="Times New Roman"/>
          <w:sz w:val="24"/>
          <w:szCs w:val="24"/>
          <w:lang w:eastAsia="cs-CZ"/>
        </w:rPr>
        <w:t>5.23.</w:t>
      </w:r>
    </w:p>
    <w:p w14:paraId="2BE1CCF2" w14:textId="4E90C159" w:rsidR="00BA25E5" w:rsidRPr="00BA25E5" w:rsidRDefault="00BA25E5" w:rsidP="00BA25E5">
      <w:pPr>
        <w:keepNext/>
        <w:suppressLineNumbers/>
        <w:suppressAutoHyphens/>
        <w:spacing w:after="0" w:line="240" w:lineRule="auto"/>
        <w:jc w:val="both"/>
        <w:outlineLvl w:val="0"/>
        <w:rPr>
          <w:rFonts w:ascii="Times New Roman" w:eastAsia="MS Mincho" w:hAnsi="Times New Roman" w:cs="Times New Roman"/>
          <w:sz w:val="24"/>
          <w:szCs w:val="24"/>
          <w:lang w:eastAsia="cs-CZ"/>
        </w:rPr>
      </w:pPr>
      <w:r w:rsidRPr="00BA25E5">
        <w:rPr>
          <w:rFonts w:ascii="Times New Roman" w:eastAsia="MS Mincho" w:hAnsi="Times New Roman" w:cs="Times New Roman"/>
          <w:sz w:val="24"/>
          <w:szCs w:val="24"/>
          <w:lang w:eastAsia="cs-CZ"/>
        </w:rPr>
        <w:t xml:space="preserve">Uživatel má právo vyžádat si využití vyčleněných společných prostorů (či jejich části) pro sebe nebo je přenechat k dočasnému využití třetí osobě, a to za předpokladu, že takový svůj záměr oznámí nájemci za standardních okolností nejméně 7 kalendářních dní předem prostřednictvím rezervačního systému Rudolf nebo na základě mailového upozornění na adresu </w:t>
      </w:r>
      <w:r w:rsidR="004B6D22">
        <w:rPr>
          <w:rFonts w:ascii="Times New Roman" w:eastAsia="MS Mincho" w:hAnsi="Times New Roman" w:cs="Times New Roman"/>
          <w:sz w:val="24"/>
          <w:szCs w:val="24"/>
          <w:lang w:eastAsia="cs-CZ"/>
        </w:rPr>
        <w:t>XXXXXXX</w:t>
      </w:r>
      <w:hyperlink r:id="rId7" w:history="1"/>
      <w:r w:rsidRPr="00BA25E5">
        <w:rPr>
          <w:rFonts w:ascii="Times New Roman" w:eastAsia="MS Mincho" w:hAnsi="Times New Roman" w:cs="Times New Roman"/>
          <w:sz w:val="24"/>
          <w:szCs w:val="24"/>
          <w:lang w:eastAsia="cs-CZ"/>
        </w:rPr>
        <w:t>. Využije-li uživatel tohoto svého práva a v důsledku toho nájemce nebude moci po určitou dobu vůbec či v převážném rozsahu využít prostory Kavárny České filharmonie, poskytne nájemci slevu z nájemného ve výši 1/30 (slovy: jedné třicetiny) měsíčního nájemného za každý den, kdy takový stav nastane. V případě, že realizací konkrétní akce v budově bude pověřen výjimečně externí poskytovatel cateringových služeb, bude uživatel odpovědný za to, že takovému poskytovateli bude umožněn přístup do technického a provozního zázemí nájemce, které tvoří součást předmětu nájmu, jen v nezbytném rozsahu a po výslovné dohodě s nájemcem. Smluvní strany se dále dohodly, že uživatel takto využije za výše uvedených podmínek prostory Kavárny České filharmonie maximálně třicetkrát za rok, přičemž tato využití se neodehrají ve více než dvou po sobě následujících dnech, a samotná akce netrvá déle než 12 hodin. Každé další takové využití jdoucí nad rámec v předchozí větě dohodnutého maxima bude mít za následek vznik práva nájemce na slevu z nájemného ve výši 10.000 Kč za každé takové využití.</w:t>
      </w:r>
    </w:p>
    <w:p w14:paraId="10802946" w14:textId="77777777" w:rsidR="00BA25E5" w:rsidRPr="00BA25E5" w:rsidRDefault="00BA25E5" w:rsidP="00BA25E5">
      <w:pPr>
        <w:keepNext/>
        <w:suppressLineNumbers/>
        <w:suppressAutoHyphens/>
        <w:spacing w:after="0" w:line="240" w:lineRule="auto"/>
        <w:jc w:val="both"/>
        <w:outlineLvl w:val="0"/>
        <w:rPr>
          <w:rFonts w:ascii="Times New Roman" w:eastAsia="MS Mincho" w:hAnsi="Times New Roman" w:cs="Times New Roman"/>
          <w:sz w:val="24"/>
          <w:szCs w:val="24"/>
          <w:lang w:eastAsia="cs-CZ"/>
        </w:rPr>
      </w:pPr>
    </w:p>
    <w:p w14:paraId="1FBC0F3D" w14:textId="77777777" w:rsidR="00BA25E5" w:rsidRPr="00BA25E5" w:rsidRDefault="00BA25E5" w:rsidP="00BA25E5">
      <w:pPr>
        <w:keepNext/>
        <w:suppressLineNumbers/>
        <w:suppressAutoHyphens/>
        <w:spacing w:after="0" w:line="240" w:lineRule="auto"/>
        <w:jc w:val="both"/>
        <w:outlineLvl w:val="0"/>
        <w:rPr>
          <w:rFonts w:ascii="Times New Roman" w:eastAsia="MS Mincho" w:hAnsi="Times New Roman" w:cs="Times New Roman"/>
          <w:sz w:val="24"/>
          <w:szCs w:val="24"/>
          <w:lang w:eastAsia="cs-CZ"/>
        </w:rPr>
      </w:pPr>
      <w:r w:rsidRPr="00BA25E5">
        <w:rPr>
          <w:rFonts w:ascii="Times New Roman" w:eastAsia="MS Mincho" w:hAnsi="Times New Roman" w:cs="Times New Roman"/>
          <w:sz w:val="24"/>
          <w:szCs w:val="24"/>
          <w:lang w:eastAsia="cs-CZ"/>
        </w:rPr>
        <w:t>5.24.</w:t>
      </w:r>
    </w:p>
    <w:p w14:paraId="0CA16277" w14:textId="77777777" w:rsidR="00BA25E5" w:rsidRPr="00BA25E5" w:rsidRDefault="00BA25E5" w:rsidP="00BA25E5">
      <w:pPr>
        <w:keepNext/>
        <w:suppressLineNumbers/>
        <w:suppressAutoHyphens/>
        <w:spacing w:after="0" w:line="240" w:lineRule="auto"/>
        <w:jc w:val="both"/>
        <w:outlineLvl w:val="0"/>
        <w:rPr>
          <w:rFonts w:ascii="Times New Roman" w:eastAsia="MS Mincho" w:hAnsi="Times New Roman" w:cs="Times New Roman"/>
          <w:sz w:val="24"/>
          <w:szCs w:val="24"/>
          <w:lang w:eastAsia="cs-CZ"/>
        </w:rPr>
      </w:pPr>
      <w:r w:rsidRPr="00BA25E5">
        <w:rPr>
          <w:rFonts w:ascii="Times New Roman" w:eastAsia="MS Mincho" w:hAnsi="Times New Roman" w:cs="Times New Roman"/>
          <w:sz w:val="24"/>
          <w:szCs w:val="24"/>
          <w:lang w:eastAsia="cs-CZ"/>
        </w:rPr>
        <w:t xml:space="preserve">Nájemce prohlašuje, že byl seznámen s dopravním systémem v budově uživatele a zavazuje se jej dodržovat. Dopravním systémem je myšlena vertikální doprava, doprava po </w:t>
      </w:r>
      <w:r w:rsidRPr="00BA25E5">
        <w:rPr>
          <w:rFonts w:ascii="Times New Roman" w:eastAsia="MS Mincho" w:hAnsi="Times New Roman" w:cs="Times New Roman"/>
          <w:sz w:val="24"/>
          <w:szCs w:val="24"/>
          <w:lang w:eastAsia="cs-CZ"/>
        </w:rPr>
        <w:lastRenderedPageBreak/>
        <w:t>jednotlivých patrech budovy a doprava automobilová (za účelem zásobování nájemce v provozovně a skladových prostorách).</w:t>
      </w:r>
    </w:p>
    <w:p w14:paraId="264B37C3" w14:textId="77777777" w:rsidR="00BA25E5" w:rsidRPr="00BA25E5" w:rsidRDefault="00BA25E5" w:rsidP="00BA25E5">
      <w:pPr>
        <w:keepNext/>
        <w:suppressLineNumbers/>
        <w:suppressAutoHyphens/>
        <w:spacing w:after="0" w:line="240" w:lineRule="auto"/>
        <w:jc w:val="both"/>
        <w:outlineLvl w:val="0"/>
        <w:rPr>
          <w:rFonts w:ascii="Times New Roman" w:eastAsia="MS Mincho" w:hAnsi="Times New Roman" w:cs="Times New Roman"/>
          <w:sz w:val="24"/>
          <w:szCs w:val="24"/>
          <w:lang w:eastAsia="cs-CZ"/>
        </w:rPr>
      </w:pPr>
      <w:r w:rsidRPr="00BA25E5">
        <w:rPr>
          <w:rFonts w:ascii="Times New Roman" w:eastAsia="MS Mincho" w:hAnsi="Times New Roman" w:cs="Times New Roman"/>
          <w:sz w:val="24"/>
          <w:szCs w:val="24"/>
          <w:lang w:eastAsia="cs-CZ"/>
        </w:rPr>
        <w:t>Pokud nájemce kterékoli z takto stanovených pravidel poruší, odpovídá za škodu, která v souvislosti s takovým jednáním nájemce uživateli vznikne.</w:t>
      </w:r>
    </w:p>
    <w:p w14:paraId="2EA70716" w14:textId="77777777" w:rsidR="00BA25E5" w:rsidRPr="00BA25E5" w:rsidRDefault="00BA25E5" w:rsidP="00BA25E5">
      <w:pPr>
        <w:keepNext/>
        <w:suppressLineNumbers/>
        <w:suppressAutoHyphens/>
        <w:spacing w:after="0" w:line="240" w:lineRule="auto"/>
        <w:jc w:val="both"/>
        <w:outlineLvl w:val="0"/>
        <w:rPr>
          <w:rFonts w:ascii="Times New Roman" w:eastAsia="MS Mincho" w:hAnsi="Times New Roman" w:cs="Times New Roman"/>
          <w:sz w:val="24"/>
          <w:szCs w:val="24"/>
          <w:lang w:eastAsia="cs-CZ"/>
        </w:rPr>
      </w:pPr>
    </w:p>
    <w:p w14:paraId="58C7A943" w14:textId="77777777" w:rsidR="00BA25E5" w:rsidRPr="00BA25E5" w:rsidRDefault="00BA25E5" w:rsidP="00BA25E5">
      <w:pPr>
        <w:keepNext/>
        <w:suppressLineNumbers/>
        <w:suppressAutoHyphens/>
        <w:spacing w:after="0" w:line="240" w:lineRule="auto"/>
        <w:jc w:val="both"/>
        <w:outlineLvl w:val="0"/>
        <w:rPr>
          <w:rFonts w:ascii="Times New Roman" w:eastAsia="MS Mincho" w:hAnsi="Times New Roman" w:cs="Times New Roman"/>
          <w:sz w:val="24"/>
          <w:szCs w:val="24"/>
          <w:lang w:eastAsia="cs-CZ"/>
        </w:rPr>
      </w:pPr>
      <w:r w:rsidRPr="00BA25E5">
        <w:rPr>
          <w:rFonts w:ascii="Times New Roman" w:eastAsia="MS Mincho" w:hAnsi="Times New Roman" w:cs="Times New Roman"/>
          <w:sz w:val="24"/>
          <w:szCs w:val="24"/>
          <w:lang w:eastAsia="cs-CZ"/>
        </w:rPr>
        <w:t>5.25.</w:t>
      </w:r>
    </w:p>
    <w:p w14:paraId="7EB55A1C" w14:textId="35095749" w:rsidR="00BA25E5" w:rsidRPr="00BA25E5" w:rsidRDefault="00BA25E5" w:rsidP="00BA25E5">
      <w:pPr>
        <w:keepNext/>
        <w:suppressLineNumbers/>
        <w:suppressAutoHyphens/>
        <w:spacing w:after="0" w:line="240" w:lineRule="auto"/>
        <w:jc w:val="both"/>
        <w:outlineLvl w:val="0"/>
        <w:rPr>
          <w:rFonts w:ascii="Times New Roman" w:eastAsia="MS Mincho" w:hAnsi="Times New Roman" w:cs="Times New Roman"/>
          <w:sz w:val="24"/>
          <w:szCs w:val="24"/>
          <w:lang w:eastAsia="cs-CZ"/>
        </w:rPr>
      </w:pPr>
      <w:r w:rsidRPr="00BA25E5">
        <w:rPr>
          <w:rFonts w:ascii="Times New Roman" w:eastAsia="MS Mincho" w:hAnsi="Times New Roman" w:cs="Times New Roman"/>
          <w:sz w:val="24"/>
          <w:szCs w:val="24"/>
          <w:lang w:eastAsia="cs-CZ"/>
        </w:rPr>
        <w:t>Bude-li uživatel pořizovat fotografie, zvukové, obrazové i zvukově obrazové záznamy prostorů v budově nebo akcí v ní pořádaných, souhlasí nájemce s tím, že takové fotografie či záznamy mohou zachycovat též činnost nájemce a jeho pracovníky a uživatel má právo fotografie a záznamy využít pro své účely, zejména propagační a marketingové, a to bez nároku na jakoukoli odměnu nájemce za to. Nájemce odpovídá za to, že je oprávněn takový souhlas udělit i za své pracovníky. Nájemce není oprávněn pořizovat fotografie, obrazové, zvukové či zvukově obrazové záznamy prostorů Rudolfina, pracovníků uživatele nebo návštěvníků akcí v budově bez předchozí písemné dohody s</w:t>
      </w:r>
      <w:r w:rsidR="004A0FA0">
        <w:rPr>
          <w:rFonts w:ascii="Times New Roman" w:eastAsia="MS Mincho" w:hAnsi="Times New Roman" w:cs="Times New Roman"/>
          <w:sz w:val="24"/>
          <w:szCs w:val="24"/>
          <w:lang w:eastAsia="cs-CZ"/>
        </w:rPr>
        <w:t> </w:t>
      </w:r>
      <w:r w:rsidRPr="00BA25E5">
        <w:rPr>
          <w:rFonts w:ascii="Times New Roman" w:eastAsia="MS Mincho" w:hAnsi="Times New Roman" w:cs="Times New Roman"/>
          <w:sz w:val="24"/>
          <w:szCs w:val="24"/>
          <w:lang w:eastAsia="cs-CZ"/>
        </w:rPr>
        <w:t>uživatelem</w:t>
      </w:r>
      <w:r w:rsidR="004A0FA0">
        <w:rPr>
          <w:rFonts w:ascii="Times New Roman" w:eastAsia="MS Mincho" w:hAnsi="Times New Roman" w:cs="Times New Roman"/>
          <w:sz w:val="24"/>
          <w:szCs w:val="24"/>
          <w:lang w:eastAsia="cs-CZ"/>
        </w:rPr>
        <w:t xml:space="preserve"> s výjimkou pořizování fotografií, obrazových a z</w:t>
      </w:r>
      <w:r w:rsidR="00671D31">
        <w:rPr>
          <w:rFonts w:ascii="Times New Roman" w:eastAsia="MS Mincho" w:hAnsi="Times New Roman" w:cs="Times New Roman"/>
          <w:sz w:val="24"/>
          <w:szCs w:val="24"/>
          <w:lang w:eastAsia="cs-CZ"/>
        </w:rPr>
        <w:t>v</w:t>
      </w:r>
      <w:r w:rsidR="004A0FA0">
        <w:rPr>
          <w:rFonts w:ascii="Times New Roman" w:eastAsia="MS Mincho" w:hAnsi="Times New Roman" w:cs="Times New Roman"/>
          <w:sz w:val="24"/>
          <w:szCs w:val="24"/>
          <w:lang w:eastAsia="cs-CZ"/>
        </w:rPr>
        <w:t>ukově obrazov</w:t>
      </w:r>
      <w:r w:rsidR="00671D31">
        <w:rPr>
          <w:rFonts w:ascii="Times New Roman" w:eastAsia="MS Mincho" w:hAnsi="Times New Roman" w:cs="Times New Roman"/>
          <w:sz w:val="24"/>
          <w:szCs w:val="24"/>
          <w:lang w:eastAsia="cs-CZ"/>
        </w:rPr>
        <w:t>ý</w:t>
      </w:r>
      <w:r w:rsidR="004A0FA0">
        <w:rPr>
          <w:rFonts w:ascii="Times New Roman" w:eastAsia="MS Mincho" w:hAnsi="Times New Roman" w:cs="Times New Roman"/>
          <w:sz w:val="24"/>
          <w:szCs w:val="24"/>
          <w:lang w:eastAsia="cs-CZ"/>
        </w:rPr>
        <w:t>ch záznamů pořízených ve vyčleněných společn</w:t>
      </w:r>
      <w:r w:rsidR="00671D31">
        <w:rPr>
          <w:rFonts w:ascii="Times New Roman" w:eastAsia="MS Mincho" w:hAnsi="Times New Roman" w:cs="Times New Roman"/>
          <w:sz w:val="24"/>
          <w:szCs w:val="24"/>
          <w:lang w:eastAsia="cs-CZ"/>
        </w:rPr>
        <w:t>ý</w:t>
      </w:r>
      <w:r w:rsidR="004A0FA0">
        <w:rPr>
          <w:rFonts w:ascii="Times New Roman" w:eastAsia="MS Mincho" w:hAnsi="Times New Roman" w:cs="Times New Roman"/>
          <w:sz w:val="24"/>
          <w:szCs w:val="24"/>
          <w:lang w:eastAsia="cs-CZ"/>
        </w:rPr>
        <w:t>ch prostorách a v předmětu nájmu sloužících k dokumentačním a propagačním účelům.</w:t>
      </w:r>
      <w:r w:rsidRPr="00BA25E5">
        <w:rPr>
          <w:rFonts w:ascii="Times New Roman" w:eastAsia="MS Mincho" w:hAnsi="Times New Roman" w:cs="Times New Roman"/>
          <w:sz w:val="24"/>
          <w:szCs w:val="24"/>
          <w:lang w:eastAsia="cs-CZ"/>
        </w:rPr>
        <w:t>.</w:t>
      </w:r>
    </w:p>
    <w:p w14:paraId="0E4EDE29" w14:textId="77777777" w:rsidR="00BA25E5" w:rsidRPr="00BA25E5" w:rsidRDefault="00BA25E5" w:rsidP="00BA25E5">
      <w:pPr>
        <w:keepNext/>
        <w:keepLines/>
        <w:suppressLineNumbers/>
        <w:suppressAutoHyphens/>
        <w:spacing w:after="0" w:line="240" w:lineRule="auto"/>
        <w:jc w:val="both"/>
        <w:rPr>
          <w:rFonts w:ascii="Times New Roman" w:eastAsia="MS Mincho" w:hAnsi="Times New Roman" w:cs="Times New Roman"/>
          <w:sz w:val="24"/>
          <w:szCs w:val="24"/>
          <w:lang w:eastAsia="cs-CZ"/>
        </w:rPr>
      </w:pPr>
    </w:p>
    <w:p w14:paraId="02AD7349" w14:textId="77777777" w:rsidR="00BA25E5" w:rsidRPr="00BA25E5" w:rsidRDefault="00BA25E5" w:rsidP="00BA25E5">
      <w:pPr>
        <w:keepNext/>
        <w:keepLines/>
        <w:suppressLineNumbers/>
        <w:suppressAutoHyphens/>
        <w:spacing w:after="0" w:line="240" w:lineRule="auto"/>
        <w:jc w:val="center"/>
        <w:outlineLvl w:val="0"/>
        <w:rPr>
          <w:rFonts w:ascii="Times New Roman" w:eastAsia="MS Mincho" w:hAnsi="Times New Roman" w:cs="Times New Roman"/>
          <w:b/>
          <w:bCs/>
          <w:sz w:val="24"/>
          <w:szCs w:val="24"/>
          <w:lang w:eastAsia="cs-CZ"/>
        </w:rPr>
      </w:pPr>
      <w:r w:rsidRPr="00BA25E5">
        <w:rPr>
          <w:rFonts w:ascii="Times New Roman" w:eastAsia="MS Mincho" w:hAnsi="Times New Roman" w:cs="Times New Roman"/>
          <w:b/>
          <w:bCs/>
          <w:sz w:val="24"/>
          <w:szCs w:val="24"/>
          <w:lang w:eastAsia="cs-CZ"/>
        </w:rPr>
        <w:t>Článek 6</w:t>
      </w:r>
    </w:p>
    <w:p w14:paraId="532C6753" w14:textId="77777777" w:rsidR="00BA25E5" w:rsidRPr="00BA25E5" w:rsidRDefault="00BA25E5" w:rsidP="00BA25E5">
      <w:pPr>
        <w:keepNext/>
        <w:keepLines/>
        <w:suppressLineNumbers/>
        <w:suppressAutoHyphens/>
        <w:spacing w:after="0" w:line="240" w:lineRule="auto"/>
        <w:jc w:val="center"/>
        <w:rPr>
          <w:rFonts w:ascii="Times New Roman" w:eastAsia="MS Mincho" w:hAnsi="Times New Roman" w:cs="Times New Roman"/>
          <w:b/>
          <w:bCs/>
          <w:sz w:val="24"/>
          <w:szCs w:val="24"/>
          <w:lang w:eastAsia="cs-CZ"/>
        </w:rPr>
      </w:pPr>
      <w:r w:rsidRPr="00BA25E5">
        <w:rPr>
          <w:rFonts w:ascii="Times New Roman" w:eastAsia="MS Mincho" w:hAnsi="Times New Roman" w:cs="Times New Roman"/>
          <w:b/>
          <w:bCs/>
          <w:sz w:val="24"/>
          <w:szCs w:val="24"/>
          <w:lang w:eastAsia="cs-CZ"/>
        </w:rPr>
        <w:t>Stavební a jiné úpravy</w:t>
      </w:r>
    </w:p>
    <w:p w14:paraId="6984B0A5" w14:textId="77777777" w:rsidR="00BA25E5" w:rsidRPr="00BA25E5" w:rsidRDefault="00BA25E5" w:rsidP="00BA25E5">
      <w:pPr>
        <w:keepNext/>
        <w:keepLines/>
        <w:suppressLineNumbers/>
        <w:suppressAutoHyphens/>
        <w:spacing w:after="0" w:line="240" w:lineRule="auto"/>
        <w:jc w:val="both"/>
        <w:outlineLvl w:val="0"/>
        <w:rPr>
          <w:rFonts w:ascii="Times New Roman" w:eastAsia="MS Mincho" w:hAnsi="Times New Roman" w:cs="Times New Roman"/>
          <w:sz w:val="24"/>
          <w:szCs w:val="24"/>
          <w:lang w:eastAsia="cs-CZ"/>
        </w:rPr>
      </w:pPr>
      <w:r w:rsidRPr="00BA25E5">
        <w:rPr>
          <w:rFonts w:ascii="Times New Roman" w:eastAsia="MS Mincho" w:hAnsi="Times New Roman" w:cs="Times New Roman"/>
          <w:sz w:val="24"/>
          <w:szCs w:val="24"/>
          <w:lang w:eastAsia="cs-CZ"/>
        </w:rPr>
        <w:t xml:space="preserve">6.1. </w:t>
      </w:r>
    </w:p>
    <w:p w14:paraId="2279A474" w14:textId="426648BC" w:rsidR="00BA25E5" w:rsidRPr="00BA25E5" w:rsidRDefault="00BA25E5" w:rsidP="00BA25E5">
      <w:pPr>
        <w:keepNext/>
        <w:keepLines/>
        <w:suppressLineNumbers/>
        <w:suppressAutoHyphens/>
        <w:spacing w:after="0" w:line="240" w:lineRule="auto"/>
        <w:jc w:val="both"/>
        <w:outlineLvl w:val="0"/>
        <w:rPr>
          <w:rFonts w:ascii="Times New Roman" w:eastAsia="MS Mincho" w:hAnsi="Times New Roman" w:cs="Times New Roman"/>
          <w:sz w:val="24"/>
          <w:szCs w:val="24"/>
          <w:lang w:eastAsia="cs-CZ"/>
        </w:rPr>
      </w:pPr>
      <w:r w:rsidRPr="00BA25E5">
        <w:rPr>
          <w:rFonts w:ascii="Times New Roman" w:eastAsia="MS Mincho" w:hAnsi="Times New Roman" w:cs="Times New Roman"/>
          <w:sz w:val="24"/>
          <w:szCs w:val="24"/>
          <w:lang w:eastAsia="cs-CZ"/>
        </w:rPr>
        <w:t>Jakékoli změny předmětu nájmu, včetně jakýchkoli stavebních či jiných úprav, instalace jakýchkoli zařízení, reklamních poutačů apod., vyžadují předchozí výslovný a písemný souhlas uživatele. Podkladem pro rozhodnutí uživatele o udělení souhlasu je písemná žádost nájemce, ke které bude přiložena studie nebo projektová dokumentace navrhovaných úprav včetně jejich specifikace a předpokládaného finančního ocenění. Všechny náklady, spojené s vypracováním studie/projektové dokumentace a úpravami předmětu nájmu hradí nájemce. Uživatel se k žádosti nájemce vyjádří ve lhůtě, která je přiměřená rozsahu a složitosti předmětné navrhované úpravy</w:t>
      </w:r>
      <w:r w:rsidR="004A0FA0">
        <w:rPr>
          <w:rFonts w:ascii="Times New Roman" w:eastAsia="MS Mincho" w:hAnsi="Times New Roman" w:cs="Times New Roman"/>
          <w:sz w:val="24"/>
          <w:szCs w:val="24"/>
          <w:lang w:eastAsia="cs-CZ"/>
        </w:rPr>
        <w:t>, nej</w:t>
      </w:r>
      <w:r w:rsidR="0088518C">
        <w:rPr>
          <w:rFonts w:ascii="Times New Roman" w:eastAsia="MS Mincho" w:hAnsi="Times New Roman" w:cs="Times New Roman"/>
          <w:sz w:val="24"/>
          <w:szCs w:val="24"/>
          <w:lang w:eastAsia="cs-CZ"/>
        </w:rPr>
        <w:t>později</w:t>
      </w:r>
      <w:r w:rsidR="004A0FA0">
        <w:rPr>
          <w:rFonts w:ascii="Times New Roman" w:eastAsia="MS Mincho" w:hAnsi="Times New Roman" w:cs="Times New Roman"/>
          <w:sz w:val="24"/>
          <w:szCs w:val="24"/>
          <w:lang w:eastAsia="cs-CZ"/>
        </w:rPr>
        <w:t xml:space="preserve"> ve lhůtě 1 měsíce od doručení žádosti</w:t>
      </w:r>
      <w:r w:rsidRPr="00BA25E5">
        <w:rPr>
          <w:rFonts w:ascii="Times New Roman" w:eastAsia="MS Mincho" w:hAnsi="Times New Roman" w:cs="Times New Roman"/>
          <w:sz w:val="24"/>
          <w:szCs w:val="24"/>
          <w:lang w:eastAsia="cs-CZ"/>
        </w:rPr>
        <w:t xml:space="preserve">. </w:t>
      </w:r>
    </w:p>
    <w:p w14:paraId="2FA6A8F1" w14:textId="77777777" w:rsidR="00BA25E5" w:rsidRPr="00BA25E5" w:rsidRDefault="00BA25E5" w:rsidP="00BA25E5">
      <w:pPr>
        <w:keepNext/>
        <w:keepLines/>
        <w:suppressLineNumbers/>
        <w:suppressAutoHyphens/>
        <w:spacing w:after="0" w:line="240" w:lineRule="auto"/>
        <w:jc w:val="both"/>
        <w:outlineLvl w:val="0"/>
        <w:rPr>
          <w:rFonts w:ascii="Times New Roman" w:eastAsia="MS Mincho" w:hAnsi="Times New Roman" w:cs="Times New Roman"/>
          <w:sz w:val="24"/>
          <w:szCs w:val="24"/>
          <w:lang w:eastAsia="cs-CZ"/>
        </w:rPr>
      </w:pPr>
    </w:p>
    <w:p w14:paraId="27AC053C" w14:textId="77777777" w:rsidR="00BA25E5" w:rsidRPr="00BA25E5" w:rsidRDefault="00BA25E5" w:rsidP="00BA25E5">
      <w:pPr>
        <w:keepNext/>
        <w:keepLines/>
        <w:suppressLineNumbers/>
        <w:suppressAutoHyphens/>
        <w:spacing w:after="0" w:line="240" w:lineRule="auto"/>
        <w:jc w:val="both"/>
        <w:outlineLvl w:val="0"/>
        <w:rPr>
          <w:rFonts w:ascii="Times New Roman" w:eastAsia="MS Mincho" w:hAnsi="Times New Roman" w:cs="Times New Roman"/>
          <w:sz w:val="24"/>
          <w:szCs w:val="24"/>
          <w:lang w:eastAsia="cs-CZ"/>
        </w:rPr>
      </w:pPr>
      <w:r w:rsidRPr="00BA25E5">
        <w:rPr>
          <w:rFonts w:ascii="Times New Roman" w:eastAsia="MS Mincho" w:hAnsi="Times New Roman" w:cs="Times New Roman"/>
          <w:sz w:val="24"/>
          <w:szCs w:val="24"/>
          <w:lang w:eastAsia="cs-CZ"/>
        </w:rPr>
        <w:t xml:space="preserve">6.2. </w:t>
      </w:r>
    </w:p>
    <w:p w14:paraId="0D51A6EA" w14:textId="77777777" w:rsidR="00BA25E5" w:rsidRPr="00BA25E5" w:rsidRDefault="00BA25E5" w:rsidP="00BA25E5">
      <w:pPr>
        <w:keepNext/>
        <w:suppressLineNumbers/>
        <w:suppressAutoHyphens/>
        <w:spacing w:after="0" w:line="240" w:lineRule="auto"/>
        <w:jc w:val="both"/>
        <w:outlineLvl w:val="0"/>
        <w:rPr>
          <w:rFonts w:ascii="Times New Roman" w:eastAsia="MS Mincho" w:hAnsi="Times New Roman" w:cs="Times New Roman"/>
          <w:sz w:val="24"/>
          <w:szCs w:val="24"/>
          <w:lang w:eastAsia="cs-CZ"/>
        </w:rPr>
      </w:pPr>
      <w:r w:rsidRPr="00BA25E5">
        <w:rPr>
          <w:rFonts w:ascii="Times New Roman" w:eastAsia="MS Mincho" w:hAnsi="Times New Roman" w:cs="Times New Roman"/>
          <w:sz w:val="24"/>
          <w:szCs w:val="24"/>
          <w:lang w:eastAsia="cs-CZ"/>
        </w:rPr>
        <w:t xml:space="preserve">Změnu věci se souhlasem uživatele provádí nájemce na svůj náklad. Dojde-li změnou věci k jejímu zhodnocení, nemá nájemce po skončení nájmu právo na úhradu žádného vyrovnání, a to bez ohledu na to, z jakého důvodu došlo k ukončení nájemního vztahu, nedohodnou-li se smluvní strany jinak.  </w:t>
      </w:r>
    </w:p>
    <w:p w14:paraId="107D29DD" w14:textId="77777777" w:rsidR="00BA25E5" w:rsidRPr="00BA25E5" w:rsidRDefault="00BA25E5" w:rsidP="00BA25E5">
      <w:pPr>
        <w:keepNext/>
        <w:suppressLineNumbers/>
        <w:suppressAutoHyphens/>
        <w:spacing w:after="0" w:line="240" w:lineRule="auto"/>
        <w:jc w:val="both"/>
        <w:outlineLvl w:val="0"/>
        <w:rPr>
          <w:rFonts w:ascii="Times New Roman" w:eastAsia="MS Mincho" w:hAnsi="Times New Roman" w:cs="Times New Roman"/>
          <w:sz w:val="24"/>
          <w:szCs w:val="24"/>
          <w:lang w:eastAsia="cs-CZ"/>
        </w:rPr>
      </w:pPr>
    </w:p>
    <w:p w14:paraId="2CBBC85F" w14:textId="77777777" w:rsidR="00BA25E5" w:rsidRPr="00BA25E5" w:rsidRDefault="00BA25E5" w:rsidP="00BA25E5">
      <w:pPr>
        <w:keepNext/>
        <w:suppressLineNumbers/>
        <w:suppressAutoHyphens/>
        <w:spacing w:after="0" w:line="240" w:lineRule="auto"/>
        <w:jc w:val="both"/>
        <w:outlineLvl w:val="0"/>
        <w:rPr>
          <w:rFonts w:ascii="Times New Roman" w:eastAsia="MS Mincho" w:hAnsi="Times New Roman" w:cs="Times New Roman"/>
          <w:sz w:val="24"/>
          <w:szCs w:val="24"/>
          <w:lang w:eastAsia="cs-CZ"/>
        </w:rPr>
      </w:pPr>
      <w:r w:rsidRPr="00BA25E5">
        <w:rPr>
          <w:rFonts w:ascii="Times New Roman" w:eastAsia="MS Mincho" w:hAnsi="Times New Roman" w:cs="Times New Roman"/>
          <w:sz w:val="24"/>
          <w:szCs w:val="24"/>
          <w:lang w:eastAsia="cs-CZ"/>
        </w:rPr>
        <w:t xml:space="preserve">6.3. </w:t>
      </w:r>
    </w:p>
    <w:p w14:paraId="3B02AA1F" w14:textId="77777777" w:rsidR="00BA25E5" w:rsidRPr="00BA25E5" w:rsidRDefault="00BA25E5" w:rsidP="00BA25E5">
      <w:pPr>
        <w:keepNext/>
        <w:suppressLineNumbers/>
        <w:suppressAutoHyphens/>
        <w:spacing w:after="0" w:line="240" w:lineRule="auto"/>
        <w:jc w:val="both"/>
        <w:rPr>
          <w:rFonts w:ascii="Times New Roman" w:eastAsia="MS Mincho" w:hAnsi="Times New Roman" w:cs="Times New Roman"/>
          <w:sz w:val="24"/>
          <w:szCs w:val="24"/>
          <w:lang w:eastAsia="cs-CZ"/>
        </w:rPr>
      </w:pPr>
      <w:r w:rsidRPr="00BA25E5">
        <w:rPr>
          <w:rFonts w:ascii="Times New Roman" w:eastAsia="MS Mincho" w:hAnsi="Times New Roman" w:cs="Times New Roman"/>
          <w:sz w:val="24"/>
          <w:szCs w:val="24"/>
          <w:lang w:eastAsia="cs-CZ"/>
        </w:rPr>
        <w:t>Smluvní strany vylučují účinnost ust. § 2305 OZ na jejich smluvní vztah. Nájemce je oprávněn umístit na uživatelem vymezených místech budovy označení obsahující název nebo logo nájemce. Provedení označení musí odpovídat pokynům uživatele upravujícím jejich velikost a technické provedení. Pro případ, že nájemce umístí jakékoliv označení v rozporu s tímto ustanovením smlouvy a toto neodstraní ani do 30 dnů od doručení výzvy k odstranění takového označení, má uživatel právo ukončit nájemní vztah výpovědí bez výpovědní doby.</w:t>
      </w:r>
    </w:p>
    <w:p w14:paraId="70453748" w14:textId="77777777" w:rsidR="00BA25E5" w:rsidRPr="00BA25E5" w:rsidRDefault="00BA25E5" w:rsidP="00BA25E5">
      <w:pPr>
        <w:keepNext/>
        <w:suppressLineNumbers/>
        <w:suppressAutoHyphens/>
        <w:spacing w:after="0" w:line="240" w:lineRule="auto"/>
        <w:jc w:val="both"/>
        <w:rPr>
          <w:rFonts w:ascii="Times New Roman" w:eastAsia="MS Mincho" w:hAnsi="Times New Roman" w:cs="Times New Roman"/>
          <w:sz w:val="24"/>
          <w:szCs w:val="24"/>
          <w:lang w:eastAsia="cs-CZ"/>
        </w:rPr>
      </w:pPr>
    </w:p>
    <w:p w14:paraId="2A66C50F" w14:textId="77777777" w:rsidR="00BA25E5" w:rsidRPr="00BA25E5" w:rsidRDefault="00BA25E5" w:rsidP="00BA25E5">
      <w:pPr>
        <w:keepNext/>
        <w:suppressLineNumbers/>
        <w:suppressAutoHyphens/>
        <w:spacing w:after="0" w:line="240" w:lineRule="auto"/>
        <w:jc w:val="both"/>
        <w:outlineLvl w:val="0"/>
        <w:rPr>
          <w:rFonts w:ascii="Times New Roman" w:eastAsia="MS Mincho" w:hAnsi="Times New Roman" w:cs="Times New Roman"/>
          <w:sz w:val="24"/>
          <w:szCs w:val="24"/>
          <w:lang w:eastAsia="cs-CZ"/>
        </w:rPr>
      </w:pPr>
      <w:r w:rsidRPr="00BA25E5">
        <w:rPr>
          <w:rFonts w:ascii="Times New Roman" w:eastAsia="MS Mincho" w:hAnsi="Times New Roman" w:cs="Times New Roman"/>
          <w:sz w:val="24"/>
          <w:szCs w:val="24"/>
          <w:lang w:eastAsia="cs-CZ"/>
        </w:rPr>
        <w:t>6.4.</w:t>
      </w:r>
    </w:p>
    <w:p w14:paraId="43A2ACB0" w14:textId="77777777" w:rsidR="00BA25E5" w:rsidRPr="00BA25E5" w:rsidRDefault="00BA25E5" w:rsidP="00BA25E5">
      <w:pPr>
        <w:keepNext/>
        <w:suppressLineNumbers/>
        <w:suppressAutoHyphens/>
        <w:spacing w:after="0" w:line="240" w:lineRule="auto"/>
        <w:jc w:val="both"/>
        <w:rPr>
          <w:rFonts w:ascii="Times New Roman" w:eastAsia="MS Mincho" w:hAnsi="Times New Roman" w:cs="Times New Roman"/>
          <w:sz w:val="24"/>
          <w:szCs w:val="24"/>
          <w:lang w:eastAsia="cs-CZ"/>
        </w:rPr>
      </w:pPr>
      <w:r w:rsidRPr="00BA25E5">
        <w:rPr>
          <w:rFonts w:ascii="Times New Roman" w:eastAsia="MS Mincho" w:hAnsi="Times New Roman" w:cs="Times New Roman"/>
          <w:sz w:val="24"/>
          <w:szCs w:val="24"/>
          <w:lang w:eastAsia="cs-CZ"/>
        </w:rPr>
        <w:t xml:space="preserve">K umístění jiných označení, než jsou uvedena v předchozím ustanovení, je zapotřebí předchozího výslovného a písemného souhlasu uživatele. Instalace provádí nájemce vždy na vlastní náklady. </w:t>
      </w:r>
    </w:p>
    <w:p w14:paraId="52C7A66A" w14:textId="77777777" w:rsidR="00BA25E5" w:rsidRPr="00BA25E5" w:rsidRDefault="00BA25E5" w:rsidP="00BA25E5">
      <w:pPr>
        <w:keepNext/>
        <w:suppressLineNumbers/>
        <w:suppressAutoHyphens/>
        <w:spacing w:after="0" w:line="240" w:lineRule="auto"/>
        <w:jc w:val="both"/>
        <w:rPr>
          <w:rFonts w:ascii="Times New Roman" w:eastAsia="MS Mincho" w:hAnsi="Times New Roman" w:cs="Times New Roman"/>
          <w:sz w:val="24"/>
          <w:szCs w:val="24"/>
          <w:lang w:eastAsia="cs-CZ"/>
        </w:rPr>
      </w:pPr>
    </w:p>
    <w:p w14:paraId="50481F7A" w14:textId="77777777" w:rsidR="00BA25E5" w:rsidRPr="00BA25E5" w:rsidRDefault="00BA25E5" w:rsidP="00BA25E5">
      <w:pPr>
        <w:keepNext/>
        <w:suppressLineNumbers/>
        <w:suppressAutoHyphens/>
        <w:spacing w:after="0" w:line="240" w:lineRule="auto"/>
        <w:jc w:val="both"/>
        <w:rPr>
          <w:rFonts w:ascii="Times New Roman" w:eastAsia="MS Mincho" w:hAnsi="Times New Roman" w:cs="Times New Roman"/>
          <w:sz w:val="24"/>
          <w:szCs w:val="24"/>
          <w:lang w:eastAsia="cs-CZ"/>
        </w:rPr>
      </w:pPr>
      <w:r w:rsidRPr="00BA25E5">
        <w:rPr>
          <w:rFonts w:ascii="Times New Roman" w:eastAsia="MS Mincho" w:hAnsi="Times New Roman" w:cs="Times New Roman"/>
          <w:sz w:val="24"/>
          <w:szCs w:val="24"/>
          <w:lang w:eastAsia="cs-CZ"/>
        </w:rPr>
        <w:lastRenderedPageBreak/>
        <w:t xml:space="preserve">6.5. </w:t>
      </w:r>
    </w:p>
    <w:p w14:paraId="79EC6588" w14:textId="77777777" w:rsidR="00BA25E5" w:rsidRPr="00BA25E5" w:rsidRDefault="00BA25E5" w:rsidP="00BA25E5">
      <w:pPr>
        <w:keepNext/>
        <w:suppressLineNumbers/>
        <w:suppressAutoHyphens/>
        <w:spacing w:after="0" w:line="240" w:lineRule="auto"/>
        <w:jc w:val="both"/>
        <w:rPr>
          <w:rFonts w:ascii="Times New Roman" w:eastAsia="MS Mincho" w:hAnsi="Times New Roman" w:cs="Times New Roman"/>
          <w:sz w:val="24"/>
          <w:szCs w:val="24"/>
          <w:lang w:eastAsia="cs-CZ"/>
        </w:rPr>
      </w:pPr>
      <w:r w:rsidRPr="00BA25E5">
        <w:rPr>
          <w:rFonts w:ascii="Times New Roman" w:eastAsia="MS Mincho" w:hAnsi="Times New Roman" w:cs="Times New Roman"/>
          <w:sz w:val="24"/>
          <w:szCs w:val="24"/>
          <w:lang w:eastAsia="cs-CZ"/>
        </w:rPr>
        <w:t>Ke dni ukončení platnosti této smlouvy je nájemce povinen veškeré provedené úpravy a jiné změny na svůj náklad odstranit (uvést do předešlého stavu), pokud se smluvní strany nedohodnou písemně jinak. Odstranění případných stavebních úprav je nájemce povinen provést v souladu s obecně závaznými právními předpisy a v souladu s rozhodnutími dotčených orgánů státní správy.</w:t>
      </w:r>
    </w:p>
    <w:p w14:paraId="7D0006EB" w14:textId="77777777" w:rsidR="00BA25E5" w:rsidRPr="00BA25E5" w:rsidRDefault="00BA25E5" w:rsidP="00BA25E5">
      <w:pPr>
        <w:keepNext/>
        <w:suppressLineNumbers/>
        <w:suppressAutoHyphens/>
        <w:spacing w:after="0" w:line="240" w:lineRule="auto"/>
        <w:jc w:val="center"/>
        <w:outlineLvl w:val="0"/>
        <w:rPr>
          <w:rFonts w:ascii="Times New Roman" w:eastAsia="MS Mincho" w:hAnsi="Times New Roman" w:cs="Times New Roman"/>
          <w:b/>
          <w:bCs/>
          <w:sz w:val="24"/>
          <w:szCs w:val="24"/>
          <w:lang w:eastAsia="cs-CZ"/>
        </w:rPr>
      </w:pPr>
    </w:p>
    <w:p w14:paraId="05165099" w14:textId="77777777" w:rsidR="00BA25E5" w:rsidRPr="00BA25E5" w:rsidRDefault="00BA25E5" w:rsidP="00BA25E5">
      <w:pPr>
        <w:keepNext/>
        <w:suppressLineNumbers/>
        <w:suppressAutoHyphens/>
        <w:spacing w:after="0" w:line="240" w:lineRule="auto"/>
        <w:jc w:val="center"/>
        <w:outlineLvl w:val="0"/>
        <w:rPr>
          <w:rFonts w:ascii="Times New Roman" w:eastAsia="MS Mincho" w:hAnsi="Times New Roman" w:cs="Times New Roman"/>
          <w:b/>
          <w:bCs/>
          <w:sz w:val="24"/>
          <w:szCs w:val="24"/>
          <w:lang w:eastAsia="cs-CZ"/>
        </w:rPr>
      </w:pPr>
      <w:r w:rsidRPr="00BA25E5">
        <w:rPr>
          <w:rFonts w:ascii="Times New Roman" w:eastAsia="MS Mincho" w:hAnsi="Times New Roman" w:cs="Times New Roman"/>
          <w:b/>
          <w:bCs/>
          <w:sz w:val="24"/>
          <w:szCs w:val="24"/>
          <w:lang w:eastAsia="cs-CZ"/>
        </w:rPr>
        <w:t>Článek 7</w:t>
      </w:r>
    </w:p>
    <w:p w14:paraId="441EAE5C" w14:textId="77777777" w:rsidR="00BA25E5" w:rsidRPr="00BA25E5" w:rsidRDefault="00BA25E5" w:rsidP="00BA25E5">
      <w:pPr>
        <w:keepNext/>
        <w:suppressLineNumbers/>
        <w:suppressAutoHyphens/>
        <w:spacing w:after="0" w:line="240" w:lineRule="auto"/>
        <w:jc w:val="center"/>
        <w:outlineLvl w:val="0"/>
        <w:rPr>
          <w:rFonts w:ascii="Times New Roman" w:eastAsia="MS Mincho" w:hAnsi="Times New Roman" w:cs="Times New Roman"/>
          <w:b/>
          <w:bCs/>
          <w:sz w:val="24"/>
          <w:szCs w:val="24"/>
          <w:lang w:eastAsia="cs-CZ"/>
        </w:rPr>
      </w:pPr>
      <w:r w:rsidRPr="00BA25E5">
        <w:rPr>
          <w:rFonts w:ascii="Times New Roman" w:eastAsia="MS Mincho" w:hAnsi="Times New Roman" w:cs="Times New Roman"/>
          <w:b/>
          <w:bCs/>
          <w:sz w:val="24"/>
          <w:szCs w:val="24"/>
          <w:lang w:eastAsia="cs-CZ"/>
        </w:rPr>
        <w:t>Nájemné a další finanční podmínky nájmu</w:t>
      </w:r>
    </w:p>
    <w:p w14:paraId="6813E2C6" w14:textId="77777777" w:rsidR="00BA25E5" w:rsidRPr="00BA25E5" w:rsidRDefault="00BA25E5" w:rsidP="00BA25E5">
      <w:pPr>
        <w:keepNext/>
        <w:suppressLineNumbers/>
        <w:suppressAutoHyphens/>
        <w:spacing w:after="0" w:line="240" w:lineRule="auto"/>
        <w:jc w:val="both"/>
        <w:outlineLvl w:val="0"/>
        <w:rPr>
          <w:rFonts w:ascii="Times New Roman" w:eastAsia="MS Mincho" w:hAnsi="Times New Roman" w:cs="Times New Roman"/>
          <w:sz w:val="24"/>
          <w:szCs w:val="24"/>
          <w:lang w:eastAsia="cs-CZ"/>
        </w:rPr>
      </w:pPr>
      <w:r w:rsidRPr="00BA25E5">
        <w:rPr>
          <w:rFonts w:ascii="Times New Roman" w:eastAsia="MS Mincho" w:hAnsi="Times New Roman" w:cs="Times New Roman"/>
          <w:sz w:val="24"/>
          <w:szCs w:val="24"/>
          <w:lang w:eastAsia="cs-CZ"/>
        </w:rPr>
        <w:t xml:space="preserve">7.1. </w:t>
      </w:r>
    </w:p>
    <w:p w14:paraId="5DEFC096" w14:textId="77777777" w:rsidR="00BA25E5" w:rsidRPr="00BA25E5" w:rsidRDefault="00BA25E5" w:rsidP="00BA25E5">
      <w:pPr>
        <w:keepNext/>
        <w:suppressLineNumbers/>
        <w:suppressAutoHyphens/>
        <w:spacing w:after="0" w:line="240" w:lineRule="auto"/>
        <w:jc w:val="both"/>
        <w:rPr>
          <w:rFonts w:ascii="Times New Roman" w:eastAsia="MS Mincho" w:hAnsi="Times New Roman" w:cs="Times New Roman"/>
          <w:sz w:val="24"/>
          <w:szCs w:val="24"/>
          <w:lang w:eastAsia="cs-CZ"/>
        </w:rPr>
      </w:pPr>
      <w:r w:rsidRPr="00BA25E5">
        <w:rPr>
          <w:rFonts w:ascii="Times New Roman" w:eastAsia="MS Mincho" w:hAnsi="Times New Roman" w:cs="Times New Roman"/>
          <w:sz w:val="24"/>
          <w:szCs w:val="24"/>
          <w:lang w:eastAsia="cs-CZ"/>
        </w:rPr>
        <w:t>Nájemné za užívání pronajatých nebytových prostor vč. sjednaného vybavení v rozsahu této smlouvy bylo stanoveno výslovnou dohodou stran této smlouvy na částku ve výši 360.000,-Kč ročně, tj. 30.000,- Kč měsíčně. Nájemce se dále zavazuje hradit uživateli na plnění poskytovaná spolu s užíváním předmětu nájmu (tzv. služby), uvedená v článku 8.1. věta první této smlouvy, pevnou částku ve výši 60.000,- Kč ročně, tj. 5.000,</w:t>
      </w:r>
      <w:r w:rsidRPr="00BA25E5">
        <w:rPr>
          <w:rFonts w:ascii="Times New Roman" w:eastAsia="MS Mincho" w:hAnsi="Times New Roman" w:cs="Times New Roman"/>
          <w:sz w:val="24"/>
          <w:szCs w:val="24"/>
          <w:lang w:eastAsia="cs-CZ"/>
        </w:rPr>
        <w:noBreakHyphen/>
        <w:t xml:space="preserve"> Kč měsíčně; v případě, že uživatel na základě příslušných měření prokáže, že náklady na poskytování těchto plnění nájemci převyšují úhradu, kterou je podle této věty nájemce povinen platit, má uživatel právo požadovat, aby nájemce vzniklý rozdíl doplatil, a má dále právo jednostranně zvýšit písemným oznámením nájemci o zmíněný rozdíl uvedenou pevnou měsíční částku. Nájemné a úhrada za služby budou hrazeny ve čtvrtletních splátkách. </w:t>
      </w:r>
    </w:p>
    <w:p w14:paraId="51BC2198" w14:textId="77777777" w:rsidR="00BA25E5" w:rsidRPr="00BA25E5" w:rsidRDefault="00BA25E5" w:rsidP="00BA25E5">
      <w:pPr>
        <w:keepNext/>
        <w:suppressLineNumbers/>
        <w:suppressAutoHyphens/>
        <w:spacing w:after="0" w:line="240" w:lineRule="auto"/>
        <w:jc w:val="both"/>
        <w:rPr>
          <w:rFonts w:ascii="Times New Roman" w:eastAsia="MS Mincho" w:hAnsi="Times New Roman" w:cs="Times New Roman"/>
          <w:sz w:val="24"/>
          <w:szCs w:val="24"/>
          <w:lang w:eastAsia="cs-CZ"/>
        </w:rPr>
      </w:pPr>
    </w:p>
    <w:p w14:paraId="39619BA9" w14:textId="77777777" w:rsidR="00BA25E5" w:rsidRPr="00BA25E5" w:rsidRDefault="00BA25E5" w:rsidP="00BA25E5">
      <w:pPr>
        <w:keepNext/>
        <w:suppressLineNumbers/>
        <w:suppressAutoHyphens/>
        <w:spacing w:after="0" w:line="240" w:lineRule="auto"/>
        <w:jc w:val="both"/>
        <w:rPr>
          <w:rFonts w:ascii="Times New Roman" w:eastAsia="MS Mincho" w:hAnsi="Times New Roman" w:cs="Times New Roman"/>
          <w:sz w:val="24"/>
          <w:szCs w:val="24"/>
          <w:lang w:eastAsia="cs-CZ"/>
        </w:rPr>
      </w:pPr>
      <w:r w:rsidRPr="00BA25E5">
        <w:rPr>
          <w:rFonts w:ascii="Times New Roman" w:eastAsia="MS Mincho" w:hAnsi="Times New Roman" w:cs="Times New Roman"/>
          <w:sz w:val="24"/>
          <w:szCs w:val="24"/>
          <w:lang w:eastAsia="cs-CZ"/>
        </w:rPr>
        <w:t>7.2.</w:t>
      </w:r>
    </w:p>
    <w:p w14:paraId="709D7B42" w14:textId="77777777" w:rsidR="00BA25E5" w:rsidRPr="00BA25E5" w:rsidRDefault="00BA25E5" w:rsidP="00BA25E5">
      <w:pPr>
        <w:keepNext/>
        <w:suppressLineNumbers/>
        <w:suppressAutoHyphens/>
        <w:spacing w:after="0" w:line="240" w:lineRule="auto"/>
        <w:jc w:val="both"/>
        <w:rPr>
          <w:rFonts w:ascii="Times New Roman" w:eastAsia="MS Mincho" w:hAnsi="Times New Roman" w:cs="Times New Roman"/>
          <w:sz w:val="24"/>
          <w:szCs w:val="24"/>
          <w:lang w:eastAsia="cs-CZ"/>
        </w:rPr>
      </w:pPr>
      <w:r w:rsidRPr="00BA25E5">
        <w:rPr>
          <w:rFonts w:ascii="Times New Roman" w:eastAsia="MS Mincho" w:hAnsi="Times New Roman" w:cs="Times New Roman"/>
          <w:sz w:val="24"/>
          <w:szCs w:val="24"/>
          <w:lang w:eastAsia="cs-CZ"/>
        </w:rPr>
        <w:t>Uživatel má právo s platností od 1. 3. každého příslušného kalendářního roku jednostranným písemným oznámením nájemci zvýšit nájemné a úhradu za služby o míru inflace vyjádřenou přírůstkem průměrného ročního indexu spotřebitelských cen za předchozí kalendářní rok oficiálně vyhlášenou Českým statistickým úřadem.</w:t>
      </w:r>
    </w:p>
    <w:p w14:paraId="648E7D26" w14:textId="77777777" w:rsidR="00BA25E5" w:rsidRPr="00BA25E5" w:rsidRDefault="00BA25E5" w:rsidP="00BA25E5">
      <w:pPr>
        <w:keepNext/>
        <w:suppressLineNumbers/>
        <w:suppressAutoHyphens/>
        <w:spacing w:after="0" w:line="240" w:lineRule="auto"/>
        <w:jc w:val="both"/>
        <w:rPr>
          <w:rFonts w:ascii="Times New Roman" w:eastAsia="MS Mincho" w:hAnsi="Times New Roman" w:cs="Times New Roman"/>
          <w:sz w:val="24"/>
          <w:szCs w:val="24"/>
          <w:lang w:eastAsia="cs-CZ"/>
        </w:rPr>
      </w:pPr>
    </w:p>
    <w:p w14:paraId="4964037B" w14:textId="77777777" w:rsidR="00BA25E5" w:rsidRPr="00BA25E5" w:rsidRDefault="00BA25E5" w:rsidP="00BA25E5">
      <w:pPr>
        <w:keepNext/>
        <w:suppressLineNumbers/>
        <w:suppressAutoHyphens/>
        <w:spacing w:after="0" w:line="240" w:lineRule="auto"/>
        <w:jc w:val="both"/>
        <w:rPr>
          <w:rFonts w:ascii="Times New Roman" w:eastAsia="MS Mincho" w:hAnsi="Times New Roman" w:cs="Times New Roman"/>
          <w:sz w:val="24"/>
          <w:szCs w:val="24"/>
          <w:lang w:eastAsia="cs-CZ"/>
        </w:rPr>
      </w:pPr>
      <w:r w:rsidRPr="00BA25E5">
        <w:rPr>
          <w:rFonts w:ascii="Times New Roman" w:eastAsia="MS Mincho" w:hAnsi="Times New Roman" w:cs="Times New Roman"/>
          <w:sz w:val="24"/>
          <w:szCs w:val="24"/>
          <w:lang w:eastAsia="cs-CZ"/>
        </w:rPr>
        <w:t>7.3.</w:t>
      </w:r>
    </w:p>
    <w:p w14:paraId="1CE65602" w14:textId="77777777" w:rsidR="00BA25E5" w:rsidRPr="00BA25E5" w:rsidRDefault="00BA25E5" w:rsidP="00BA25E5">
      <w:pPr>
        <w:keepNext/>
        <w:suppressLineNumbers/>
        <w:suppressAutoHyphens/>
        <w:spacing w:after="0" w:line="240" w:lineRule="auto"/>
        <w:jc w:val="both"/>
        <w:rPr>
          <w:rFonts w:ascii="Times New Roman" w:eastAsia="MS Mincho" w:hAnsi="Times New Roman" w:cs="Times New Roman"/>
          <w:sz w:val="24"/>
          <w:szCs w:val="24"/>
          <w:lang w:eastAsia="cs-CZ"/>
        </w:rPr>
      </w:pPr>
      <w:r w:rsidRPr="00BA25E5">
        <w:rPr>
          <w:rFonts w:ascii="Times New Roman" w:eastAsia="MS Mincho" w:hAnsi="Times New Roman" w:cs="Times New Roman"/>
          <w:sz w:val="24"/>
          <w:szCs w:val="24"/>
          <w:lang w:eastAsia="cs-CZ"/>
        </w:rPr>
        <w:t>Čtvrtletní splátku nájemného a úhrad za služby uhradí nájemce uživateli na základě daňového dokladu (dále jen "faktura"), vystaveného a zaslaného nájemci do konce prvního měsíce příslušného čtvrtletí. Nájemce se zavazuje, že příslušná částka bude připsána na účet uživatele uvedený v záhlaví této smlouvy nejpozději do konce druhého měsíce příslušného čtvrtletí. Dnem uskutečnění zdanitelného plnění je den vystavení daňového dokladu (faktury). V případě, že nájemce neuhradí nájemné nebo úhradu za služby poskytované v souvislosti s nájemním vztahem řádně a včas, je uživatel oprávněn požadovat vedle úhrady dlužného plnění také smluvní pokutu ve výši 0,05 % za každý i započatý den prodlení. Nájemce není oprávněn jednostranně započíst jakékoliv své pohledávky (nároky) vůči uživateli proti jakýmkoliv pohledávkám uživatele za nájemcem, zejména proti pohledávkám uživatele na nájemném a na úhradách za služby spojené s užíváním předmětu nájmu.</w:t>
      </w:r>
    </w:p>
    <w:p w14:paraId="4B7E59C7" w14:textId="77777777" w:rsidR="00BA25E5" w:rsidRPr="00BA25E5" w:rsidRDefault="00BA25E5" w:rsidP="00BA25E5">
      <w:pPr>
        <w:keepNext/>
        <w:suppressLineNumbers/>
        <w:suppressAutoHyphens/>
        <w:spacing w:after="0" w:line="240" w:lineRule="auto"/>
        <w:jc w:val="both"/>
        <w:rPr>
          <w:rFonts w:ascii="Times New Roman" w:eastAsia="MS Mincho" w:hAnsi="Times New Roman" w:cs="Times New Roman"/>
          <w:sz w:val="24"/>
          <w:szCs w:val="24"/>
          <w:lang w:eastAsia="cs-CZ"/>
        </w:rPr>
      </w:pPr>
    </w:p>
    <w:p w14:paraId="4946F2F8" w14:textId="77777777" w:rsidR="00BA25E5" w:rsidRPr="00BA25E5" w:rsidRDefault="00BA25E5" w:rsidP="00BA25E5">
      <w:pPr>
        <w:keepNext/>
        <w:suppressLineNumbers/>
        <w:suppressAutoHyphens/>
        <w:spacing w:after="0" w:line="240" w:lineRule="auto"/>
        <w:jc w:val="both"/>
        <w:rPr>
          <w:rFonts w:ascii="Times New Roman" w:eastAsia="MS Mincho" w:hAnsi="Times New Roman" w:cs="Times New Roman"/>
          <w:sz w:val="24"/>
          <w:szCs w:val="24"/>
          <w:lang w:eastAsia="cs-CZ"/>
        </w:rPr>
      </w:pPr>
      <w:r w:rsidRPr="00BA25E5">
        <w:rPr>
          <w:rFonts w:ascii="Times New Roman" w:eastAsia="MS Mincho" w:hAnsi="Times New Roman" w:cs="Times New Roman"/>
          <w:sz w:val="24"/>
          <w:szCs w:val="24"/>
          <w:lang w:eastAsia="cs-CZ"/>
        </w:rPr>
        <w:t xml:space="preserve">7.4. </w:t>
      </w:r>
    </w:p>
    <w:p w14:paraId="41E3FF77" w14:textId="77777777" w:rsidR="00BA25E5" w:rsidRPr="00BA25E5" w:rsidRDefault="00BA25E5" w:rsidP="00BA25E5">
      <w:pPr>
        <w:keepNext/>
        <w:suppressLineNumbers/>
        <w:suppressAutoHyphens/>
        <w:spacing w:after="0" w:line="240" w:lineRule="auto"/>
        <w:jc w:val="both"/>
        <w:rPr>
          <w:rFonts w:ascii="Times New Roman" w:eastAsia="MS Mincho" w:hAnsi="Times New Roman" w:cs="Times New Roman"/>
          <w:sz w:val="24"/>
          <w:szCs w:val="24"/>
          <w:lang w:eastAsia="cs-CZ"/>
        </w:rPr>
      </w:pPr>
      <w:r w:rsidRPr="00BA25E5">
        <w:rPr>
          <w:rFonts w:ascii="Times New Roman" w:eastAsia="MS Mincho" w:hAnsi="Times New Roman" w:cs="Times New Roman"/>
          <w:sz w:val="24"/>
          <w:szCs w:val="24"/>
          <w:lang w:eastAsia="cs-CZ"/>
        </w:rPr>
        <w:t xml:space="preserve">Všechny částky nájemného a dalších úhrad budou zvýšeny o daň z přidané hodnoty v sazbě dle platných předpisů. </w:t>
      </w:r>
    </w:p>
    <w:p w14:paraId="62CC5D3B" w14:textId="77777777" w:rsidR="00BA25E5" w:rsidRPr="00BA25E5" w:rsidRDefault="00BA25E5" w:rsidP="00BA25E5">
      <w:pPr>
        <w:keepNext/>
        <w:keepLines/>
        <w:suppressLineNumbers/>
        <w:suppressAutoHyphens/>
        <w:spacing w:after="0" w:line="240" w:lineRule="auto"/>
        <w:jc w:val="both"/>
        <w:outlineLvl w:val="0"/>
        <w:rPr>
          <w:rFonts w:ascii="Times New Roman" w:eastAsia="MS Mincho" w:hAnsi="Times New Roman" w:cs="Times New Roman"/>
          <w:sz w:val="24"/>
          <w:szCs w:val="24"/>
          <w:lang w:eastAsia="cs-CZ"/>
        </w:rPr>
      </w:pPr>
    </w:p>
    <w:p w14:paraId="55219AF1" w14:textId="77777777" w:rsidR="00BA25E5" w:rsidRPr="00BA25E5" w:rsidRDefault="00BA25E5" w:rsidP="00BA25E5">
      <w:pPr>
        <w:keepNext/>
        <w:keepLines/>
        <w:suppressLineNumbers/>
        <w:suppressAutoHyphens/>
        <w:spacing w:after="0" w:line="240" w:lineRule="auto"/>
        <w:jc w:val="both"/>
        <w:outlineLvl w:val="0"/>
        <w:rPr>
          <w:rFonts w:ascii="Times New Roman" w:eastAsia="MS Mincho" w:hAnsi="Times New Roman" w:cs="Times New Roman"/>
          <w:sz w:val="24"/>
          <w:szCs w:val="24"/>
          <w:lang w:eastAsia="cs-CZ"/>
        </w:rPr>
      </w:pPr>
      <w:r w:rsidRPr="00BA25E5">
        <w:rPr>
          <w:rFonts w:ascii="Times New Roman" w:eastAsia="MS Mincho" w:hAnsi="Times New Roman" w:cs="Times New Roman"/>
          <w:sz w:val="24"/>
          <w:szCs w:val="24"/>
          <w:lang w:eastAsia="cs-CZ"/>
        </w:rPr>
        <w:t xml:space="preserve">7.5. </w:t>
      </w:r>
    </w:p>
    <w:p w14:paraId="0541E8B8" w14:textId="77777777" w:rsidR="00BA25E5" w:rsidRPr="00BA25E5" w:rsidRDefault="00BA25E5" w:rsidP="00BA25E5">
      <w:pPr>
        <w:keepNext/>
        <w:keepLines/>
        <w:spacing w:after="0" w:line="240" w:lineRule="auto"/>
        <w:jc w:val="both"/>
        <w:rPr>
          <w:rFonts w:ascii="Times New Roman" w:eastAsia="MS Mincho" w:hAnsi="Times New Roman" w:cs="Times New Roman"/>
          <w:sz w:val="24"/>
          <w:szCs w:val="24"/>
          <w:lang w:eastAsia="cs-CZ"/>
        </w:rPr>
      </w:pPr>
      <w:r w:rsidRPr="00BA25E5">
        <w:rPr>
          <w:rFonts w:ascii="Times New Roman" w:eastAsia="MS Mincho" w:hAnsi="Times New Roman" w:cs="Times New Roman"/>
          <w:sz w:val="24"/>
          <w:szCs w:val="24"/>
          <w:lang w:eastAsia="cs-CZ"/>
        </w:rPr>
        <w:t>Využije-li uživatel svého práva na zvýšení nájemného, platí takto zvýšené nájemné jako základ pro určení zvýšení nájemného i pro další období.</w:t>
      </w:r>
    </w:p>
    <w:p w14:paraId="4C89942A" w14:textId="77777777" w:rsidR="00BA25E5" w:rsidRPr="00BA25E5" w:rsidRDefault="00BA25E5" w:rsidP="00BA25E5">
      <w:pPr>
        <w:keepNext/>
        <w:suppressLineNumbers/>
        <w:suppressAutoHyphens/>
        <w:spacing w:after="0" w:line="240" w:lineRule="auto"/>
        <w:jc w:val="both"/>
        <w:rPr>
          <w:rFonts w:ascii="Times New Roman" w:eastAsia="MS Mincho" w:hAnsi="Times New Roman" w:cs="Times New Roman"/>
          <w:bCs/>
          <w:sz w:val="24"/>
          <w:szCs w:val="24"/>
          <w:lang w:eastAsia="cs-CZ"/>
        </w:rPr>
      </w:pPr>
    </w:p>
    <w:p w14:paraId="5505E75F" w14:textId="77777777" w:rsidR="00BA25E5" w:rsidRPr="00BA25E5" w:rsidRDefault="00BA25E5" w:rsidP="00BA25E5">
      <w:pPr>
        <w:keepNext/>
        <w:suppressLineNumbers/>
        <w:suppressAutoHyphens/>
        <w:spacing w:after="0" w:line="240" w:lineRule="auto"/>
        <w:jc w:val="both"/>
        <w:rPr>
          <w:rFonts w:ascii="Times New Roman" w:eastAsia="MS Mincho" w:hAnsi="Times New Roman" w:cs="Times New Roman"/>
          <w:bCs/>
          <w:sz w:val="24"/>
          <w:szCs w:val="24"/>
          <w:lang w:eastAsia="cs-CZ"/>
        </w:rPr>
      </w:pPr>
      <w:r w:rsidRPr="00BA25E5">
        <w:rPr>
          <w:rFonts w:ascii="Times New Roman" w:eastAsia="MS Mincho" w:hAnsi="Times New Roman" w:cs="Times New Roman"/>
          <w:bCs/>
          <w:sz w:val="24"/>
          <w:szCs w:val="24"/>
          <w:lang w:eastAsia="cs-CZ"/>
        </w:rPr>
        <w:t>7.6.</w:t>
      </w:r>
    </w:p>
    <w:p w14:paraId="5E8A18BA" w14:textId="77777777" w:rsidR="00BA25E5" w:rsidRPr="00BA25E5" w:rsidRDefault="00BA25E5" w:rsidP="00BA25E5">
      <w:pPr>
        <w:keepNext/>
        <w:suppressLineNumbers/>
        <w:suppressAutoHyphens/>
        <w:spacing w:after="0" w:line="240" w:lineRule="auto"/>
        <w:jc w:val="both"/>
        <w:rPr>
          <w:rFonts w:ascii="Times New Roman" w:eastAsia="MS Mincho" w:hAnsi="Times New Roman" w:cs="Times New Roman"/>
          <w:bCs/>
          <w:sz w:val="24"/>
          <w:szCs w:val="24"/>
          <w:lang w:eastAsia="cs-CZ"/>
        </w:rPr>
      </w:pPr>
      <w:r w:rsidRPr="00BA25E5">
        <w:rPr>
          <w:rFonts w:ascii="Times New Roman" w:eastAsia="MS Mincho" w:hAnsi="Times New Roman" w:cs="Times New Roman"/>
          <w:bCs/>
          <w:sz w:val="24"/>
          <w:szCs w:val="24"/>
          <w:lang w:eastAsia="cs-CZ"/>
        </w:rPr>
        <w:lastRenderedPageBreak/>
        <w:t xml:space="preserve">Podle ujednání smluvních stran nebude mít oprávnění nájemce poskytovat cateringové služby při akcích, pořádaných třetími subjekty v budově Rudolfina, exkluzivní povahu. Mohou tedy takové třetí strany – pořadatelé akcí v budově, pověřit poskytováním cateringových služeb i jimi zvolený další subjekt. </w:t>
      </w:r>
    </w:p>
    <w:p w14:paraId="72E38304" w14:textId="77777777" w:rsidR="00BA25E5" w:rsidRPr="00BA25E5" w:rsidRDefault="00BA25E5" w:rsidP="00BA25E5">
      <w:pPr>
        <w:keepNext/>
        <w:suppressLineNumbers/>
        <w:suppressAutoHyphens/>
        <w:spacing w:after="0" w:line="240" w:lineRule="auto"/>
        <w:jc w:val="both"/>
        <w:rPr>
          <w:rFonts w:ascii="Times New Roman" w:eastAsia="MS Mincho" w:hAnsi="Times New Roman" w:cs="Times New Roman"/>
          <w:bCs/>
          <w:sz w:val="24"/>
          <w:szCs w:val="24"/>
          <w:lang w:eastAsia="cs-CZ"/>
        </w:rPr>
      </w:pPr>
    </w:p>
    <w:p w14:paraId="1D261C6D" w14:textId="77777777" w:rsidR="00BA25E5" w:rsidRPr="00BA25E5" w:rsidRDefault="00BA25E5" w:rsidP="00BA25E5">
      <w:pPr>
        <w:keepNext/>
        <w:suppressLineNumbers/>
        <w:suppressAutoHyphens/>
        <w:spacing w:after="0" w:line="240" w:lineRule="auto"/>
        <w:jc w:val="both"/>
        <w:rPr>
          <w:rFonts w:ascii="Times New Roman" w:eastAsia="MS Mincho" w:hAnsi="Times New Roman" w:cs="Times New Roman"/>
          <w:bCs/>
          <w:sz w:val="24"/>
          <w:szCs w:val="24"/>
          <w:lang w:eastAsia="cs-CZ"/>
        </w:rPr>
      </w:pPr>
      <w:r w:rsidRPr="00BA25E5">
        <w:rPr>
          <w:rFonts w:ascii="Times New Roman" w:eastAsia="MS Mincho" w:hAnsi="Times New Roman" w:cs="Times New Roman"/>
          <w:bCs/>
          <w:sz w:val="24"/>
          <w:szCs w:val="24"/>
          <w:lang w:eastAsia="cs-CZ"/>
        </w:rPr>
        <w:t>7.8.</w:t>
      </w:r>
    </w:p>
    <w:p w14:paraId="5A1D51B2" w14:textId="77777777" w:rsidR="00BA25E5" w:rsidRPr="00BA25E5" w:rsidRDefault="00BA25E5" w:rsidP="00BA25E5">
      <w:pPr>
        <w:keepNext/>
        <w:suppressLineNumbers/>
        <w:suppressAutoHyphens/>
        <w:spacing w:after="0" w:line="240" w:lineRule="auto"/>
        <w:jc w:val="both"/>
        <w:rPr>
          <w:rFonts w:ascii="Times New Roman" w:eastAsia="MS Mincho" w:hAnsi="Times New Roman" w:cs="Times New Roman"/>
          <w:bCs/>
          <w:sz w:val="24"/>
          <w:szCs w:val="24"/>
          <w:lang w:eastAsia="cs-CZ"/>
        </w:rPr>
      </w:pPr>
      <w:r w:rsidRPr="00BA25E5">
        <w:rPr>
          <w:rFonts w:ascii="Times New Roman" w:eastAsia="MS Mincho" w:hAnsi="Times New Roman" w:cs="Times New Roman"/>
          <w:bCs/>
          <w:sz w:val="24"/>
          <w:szCs w:val="24"/>
          <w:lang w:eastAsia="cs-CZ"/>
        </w:rPr>
        <w:t xml:space="preserve">Smluvní strany se dohodly v rámci finančních podmínek rovněž na fixaci ceny, za kterou budou pro zaměstnance uživatele (tj. jak členy a čekatele orchestru Česká filharmonie, tak pro pracovníky Galerie Rudolfinum a administrativního aparátu ČF) poskytovány obědy v budově. Tato jednotná cena bude činit 80,- Kč (s DPH) a bude zahrnovat rozsah jídel upravený dále v článku 12 této smlouvy. Nájemce má právo zvýšit tuto fixní cenu, dojde-li ke zvýšení nájemného podle čl. 7.2. této smlouvy, a to podle stejných zásad, podle nichž uživatel zvýší nájemné a dále přiměřeně i tehdy, když by prokazatelně vzrostly ceny surovin, které nájemce pro svou cateringovou činnost nakupuje. V takovém případě doloží svou cenovou kalkulaci, dokládající oprávněnost takového zvýšení. Ke zvýšení ceny obědů bude nájemce oprávněn i v případě nárůstu příslušné aplikovatelní sazby DPH. </w:t>
      </w:r>
    </w:p>
    <w:p w14:paraId="31D3FA2C" w14:textId="77777777" w:rsidR="00BA25E5" w:rsidRPr="00BA25E5" w:rsidRDefault="00BA25E5" w:rsidP="00BA25E5">
      <w:pPr>
        <w:keepNext/>
        <w:suppressLineNumbers/>
        <w:suppressAutoHyphens/>
        <w:spacing w:after="0" w:line="240" w:lineRule="auto"/>
        <w:jc w:val="both"/>
        <w:rPr>
          <w:rFonts w:ascii="Times New Roman" w:eastAsia="MS Mincho" w:hAnsi="Times New Roman" w:cs="Times New Roman"/>
          <w:bCs/>
          <w:sz w:val="24"/>
          <w:szCs w:val="24"/>
          <w:lang w:eastAsia="cs-CZ"/>
        </w:rPr>
      </w:pPr>
    </w:p>
    <w:p w14:paraId="2C314207" w14:textId="77777777" w:rsidR="00BA25E5" w:rsidRPr="00BA25E5" w:rsidRDefault="00BA25E5" w:rsidP="00BA25E5">
      <w:pPr>
        <w:keepNext/>
        <w:suppressLineNumbers/>
        <w:suppressAutoHyphens/>
        <w:spacing w:after="0" w:line="240" w:lineRule="auto"/>
        <w:jc w:val="both"/>
        <w:rPr>
          <w:rFonts w:ascii="Times New Roman" w:eastAsia="MS Mincho" w:hAnsi="Times New Roman" w:cs="Times New Roman"/>
          <w:bCs/>
          <w:sz w:val="24"/>
          <w:szCs w:val="24"/>
          <w:lang w:eastAsia="cs-CZ"/>
        </w:rPr>
      </w:pPr>
      <w:r w:rsidRPr="00BA25E5">
        <w:rPr>
          <w:rFonts w:ascii="Times New Roman" w:eastAsia="MS Mincho" w:hAnsi="Times New Roman" w:cs="Times New Roman"/>
          <w:bCs/>
          <w:sz w:val="24"/>
          <w:szCs w:val="24"/>
          <w:lang w:eastAsia="cs-CZ"/>
        </w:rPr>
        <w:t>7.9.</w:t>
      </w:r>
    </w:p>
    <w:p w14:paraId="78BECA6D" w14:textId="69013D7E" w:rsidR="00BA25E5" w:rsidRPr="00BA25E5" w:rsidRDefault="00BA25E5" w:rsidP="00BA25E5">
      <w:pPr>
        <w:keepNext/>
        <w:suppressLineNumbers/>
        <w:suppressAutoHyphens/>
        <w:spacing w:after="0" w:line="240" w:lineRule="auto"/>
        <w:jc w:val="both"/>
        <w:rPr>
          <w:rFonts w:ascii="Times New Roman" w:eastAsia="MS Mincho" w:hAnsi="Times New Roman" w:cs="Times New Roman"/>
          <w:bCs/>
          <w:sz w:val="24"/>
          <w:szCs w:val="24"/>
          <w:lang w:eastAsia="cs-CZ"/>
        </w:rPr>
      </w:pPr>
      <w:r w:rsidRPr="00BA25E5">
        <w:rPr>
          <w:rFonts w:ascii="Times New Roman" w:eastAsia="MS Mincho" w:hAnsi="Times New Roman" w:cs="Times New Roman"/>
          <w:bCs/>
          <w:sz w:val="24"/>
          <w:szCs w:val="24"/>
          <w:lang w:eastAsia="cs-CZ"/>
        </w:rPr>
        <w:t>Dále v rámci finančních podmínek nájmu podle této smlouvy dohodly obě smluvní strany zvláštní slevu pro zaměstnance uživatele (jak členy a čekatele orchestru Česká filharmonie, tak pro pracovníky Galerie Rudolfinum a administrativního aparátu ČF) ve výši 3</w:t>
      </w:r>
      <w:r w:rsidR="004F77C2">
        <w:rPr>
          <w:rFonts w:ascii="Times New Roman" w:eastAsia="MS Mincho" w:hAnsi="Times New Roman" w:cs="Times New Roman"/>
          <w:bCs/>
          <w:sz w:val="24"/>
          <w:szCs w:val="24"/>
          <w:lang w:eastAsia="cs-CZ"/>
        </w:rPr>
        <w:t>0</w:t>
      </w:r>
      <w:r w:rsidRPr="00BA25E5">
        <w:rPr>
          <w:rFonts w:ascii="Times New Roman" w:eastAsia="MS Mincho" w:hAnsi="Times New Roman" w:cs="Times New Roman"/>
          <w:bCs/>
          <w:sz w:val="24"/>
          <w:szCs w:val="24"/>
          <w:lang w:eastAsia="cs-CZ"/>
        </w:rPr>
        <w:t xml:space="preserve"> % z prodejní ceny na veškerý prodejní sortiment Kavárny a Klubu České filharmonie vyjma položek, u nichž bude dohodou uživatele s nájemcem stanovena pevná prodejní cena. Tato sleva bude poskytována při úhradě konkrétnímu pracovníkovi oproti předložení zaměstnaneckého čipu nebo vstupní karty (pro umělce externích pořadatelů v Kavárně) a tento nárok bude nepřenosný.</w:t>
      </w:r>
    </w:p>
    <w:p w14:paraId="4A68A72A" w14:textId="77777777" w:rsidR="00BA25E5" w:rsidRPr="00BA25E5" w:rsidRDefault="00BA25E5" w:rsidP="00BA25E5">
      <w:pPr>
        <w:keepNext/>
        <w:suppressLineNumbers/>
        <w:suppressAutoHyphens/>
        <w:spacing w:after="0" w:line="240" w:lineRule="auto"/>
        <w:jc w:val="both"/>
        <w:rPr>
          <w:rFonts w:ascii="Times New Roman" w:eastAsia="MS Mincho" w:hAnsi="Times New Roman" w:cs="Times New Roman"/>
          <w:bCs/>
          <w:sz w:val="24"/>
          <w:szCs w:val="24"/>
          <w:lang w:eastAsia="cs-CZ"/>
        </w:rPr>
      </w:pPr>
    </w:p>
    <w:p w14:paraId="2BE1E1EE" w14:textId="77777777" w:rsidR="00BA25E5" w:rsidRPr="00BA25E5" w:rsidRDefault="00BA25E5" w:rsidP="00BA25E5">
      <w:pPr>
        <w:keepNext/>
        <w:suppressLineNumbers/>
        <w:suppressAutoHyphens/>
        <w:spacing w:after="0" w:line="240" w:lineRule="auto"/>
        <w:jc w:val="center"/>
        <w:outlineLvl w:val="0"/>
        <w:rPr>
          <w:rFonts w:ascii="Times New Roman" w:eastAsia="MS Mincho" w:hAnsi="Times New Roman" w:cs="Times New Roman"/>
          <w:b/>
          <w:bCs/>
          <w:sz w:val="24"/>
          <w:szCs w:val="24"/>
          <w:lang w:eastAsia="cs-CZ"/>
        </w:rPr>
      </w:pPr>
      <w:r w:rsidRPr="00BA25E5">
        <w:rPr>
          <w:rFonts w:ascii="Times New Roman" w:eastAsia="MS Mincho" w:hAnsi="Times New Roman" w:cs="Times New Roman"/>
          <w:b/>
          <w:bCs/>
          <w:sz w:val="24"/>
          <w:szCs w:val="24"/>
          <w:lang w:eastAsia="cs-CZ"/>
        </w:rPr>
        <w:t>Článek 8.</w:t>
      </w:r>
    </w:p>
    <w:p w14:paraId="13A541FA" w14:textId="77777777" w:rsidR="00BA25E5" w:rsidRPr="00BA25E5" w:rsidRDefault="00BA25E5" w:rsidP="00BA25E5">
      <w:pPr>
        <w:keepNext/>
        <w:suppressLineNumbers/>
        <w:suppressAutoHyphens/>
        <w:spacing w:after="0" w:line="240" w:lineRule="auto"/>
        <w:jc w:val="center"/>
        <w:rPr>
          <w:rFonts w:ascii="Times New Roman" w:eastAsia="MS Mincho" w:hAnsi="Times New Roman" w:cs="Times New Roman"/>
          <w:b/>
          <w:bCs/>
          <w:sz w:val="24"/>
          <w:szCs w:val="24"/>
          <w:lang w:eastAsia="cs-CZ"/>
        </w:rPr>
      </w:pPr>
      <w:r w:rsidRPr="00BA25E5">
        <w:rPr>
          <w:rFonts w:ascii="Times New Roman" w:eastAsia="MS Mincho" w:hAnsi="Times New Roman" w:cs="Times New Roman"/>
          <w:b/>
          <w:bCs/>
          <w:sz w:val="24"/>
          <w:szCs w:val="24"/>
          <w:lang w:eastAsia="cs-CZ"/>
        </w:rPr>
        <w:t>Cena služeb souvisejících s nájemním vztahem</w:t>
      </w:r>
    </w:p>
    <w:p w14:paraId="45E0D77B" w14:textId="77777777" w:rsidR="00BA25E5" w:rsidRPr="00BA25E5" w:rsidRDefault="00BA25E5" w:rsidP="00BA25E5">
      <w:pPr>
        <w:keepNext/>
        <w:suppressLineNumbers/>
        <w:suppressAutoHyphens/>
        <w:spacing w:after="0" w:line="240" w:lineRule="auto"/>
        <w:jc w:val="both"/>
        <w:outlineLvl w:val="0"/>
        <w:rPr>
          <w:rFonts w:ascii="Times New Roman" w:eastAsia="MS Mincho" w:hAnsi="Times New Roman" w:cs="Times New Roman"/>
          <w:sz w:val="24"/>
          <w:szCs w:val="24"/>
          <w:lang w:eastAsia="cs-CZ"/>
        </w:rPr>
      </w:pPr>
      <w:r w:rsidRPr="00BA25E5">
        <w:rPr>
          <w:rFonts w:ascii="Times New Roman" w:eastAsia="MS Mincho" w:hAnsi="Times New Roman" w:cs="Times New Roman"/>
          <w:sz w:val="24"/>
          <w:szCs w:val="24"/>
          <w:lang w:eastAsia="cs-CZ"/>
        </w:rPr>
        <w:t>8.1.</w:t>
      </w:r>
      <w:r w:rsidRPr="00BA25E5">
        <w:rPr>
          <w:rFonts w:ascii="Times New Roman" w:eastAsia="MS Mincho" w:hAnsi="Times New Roman" w:cs="Times New Roman"/>
          <w:sz w:val="24"/>
          <w:szCs w:val="24"/>
          <w:lang w:eastAsia="cs-CZ"/>
        </w:rPr>
        <w:tab/>
      </w:r>
    </w:p>
    <w:p w14:paraId="5DB76458" w14:textId="77777777" w:rsidR="00BA25E5" w:rsidRPr="00BA25E5" w:rsidRDefault="00BA25E5" w:rsidP="00BA25E5">
      <w:pPr>
        <w:keepNext/>
        <w:suppressLineNumbers/>
        <w:suppressAutoHyphens/>
        <w:spacing w:after="0" w:line="240" w:lineRule="auto"/>
        <w:jc w:val="both"/>
        <w:outlineLvl w:val="0"/>
        <w:rPr>
          <w:rFonts w:ascii="Times New Roman" w:eastAsia="MS Mincho" w:hAnsi="Times New Roman" w:cs="Times New Roman"/>
          <w:sz w:val="24"/>
          <w:szCs w:val="24"/>
          <w:lang w:eastAsia="cs-CZ"/>
        </w:rPr>
      </w:pPr>
      <w:r w:rsidRPr="00BA25E5">
        <w:rPr>
          <w:rFonts w:ascii="Times New Roman" w:eastAsia="MS Mincho" w:hAnsi="Times New Roman" w:cs="Times New Roman"/>
          <w:sz w:val="24"/>
          <w:szCs w:val="24"/>
          <w:lang w:eastAsia="cs-CZ"/>
        </w:rPr>
        <w:t>Výše úhrady za plnění spojená s užíváním předmětu nájmu (tzv. služby) je sjednána výše v článku 7. této smlouvy a zahrnuje cenu za nájemcem spotřebovanou elektrickou energii, vodné a stočné a odvoz a likvidaci tzv. gastro-odpadu (tj. odpadu v souvislosti s poskytovanými gastronomickými a cateringovými službami /což se nedotýká platnosti výše uvedených článků 5.16. a 5.17. smlouvy/). Zajištění cirkulace vzduchu a vytápění/chlazení pomocí klimatizace nebo vzduchotechniky, které vzhledem k charakteru budovy a předmětu nájmu nelze samostatně sledovat, je zahrnuto ve sjednaném nájemném.</w:t>
      </w:r>
    </w:p>
    <w:p w14:paraId="5F917BED" w14:textId="77777777" w:rsidR="00BA25E5" w:rsidRPr="00BA25E5" w:rsidRDefault="00BA25E5" w:rsidP="00BA25E5">
      <w:pPr>
        <w:keepNext/>
        <w:suppressLineNumbers/>
        <w:suppressAutoHyphens/>
        <w:spacing w:after="0" w:line="240" w:lineRule="auto"/>
        <w:jc w:val="both"/>
        <w:outlineLvl w:val="0"/>
        <w:rPr>
          <w:rFonts w:ascii="Times New Roman" w:eastAsia="MS Mincho" w:hAnsi="Times New Roman" w:cs="Times New Roman"/>
          <w:sz w:val="24"/>
          <w:szCs w:val="24"/>
          <w:lang w:eastAsia="cs-CZ"/>
        </w:rPr>
      </w:pPr>
    </w:p>
    <w:p w14:paraId="6B4C2BE1" w14:textId="77777777" w:rsidR="00BA25E5" w:rsidRPr="00BA25E5" w:rsidRDefault="00BA25E5" w:rsidP="00BA25E5">
      <w:pPr>
        <w:keepNext/>
        <w:suppressLineNumbers/>
        <w:suppressAutoHyphens/>
        <w:spacing w:after="0" w:line="240" w:lineRule="auto"/>
        <w:jc w:val="both"/>
        <w:rPr>
          <w:rFonts w:ascii="Times New Roman" w:eastAsia="MS Mincho" w:hAnsi="Times New Roman" w:cs="Times New Roman"/>
          <w:sz w:val="24"/>
          <w:szCs w:val="24"/>
          <w:lang w:eastAsia="cs-CZ"/>
        </w:rPr>
      </w:pPr>
    </w:p>
    <w:p w14:paraId="643C4F72" w14:textId="77777777" w:rsidR="00BA25E5" w:rsidRPr="00BA25E5" w:rsidRDefault="00BA25E5" w:rsidP="00BA25E5">
      <w:pPr>
        <w:spacing w:after="0" w:line="240" w:lineRule="auto"/>
        <w:rPr>
          <w:rFonts w:ascii="Times New Roman" w:eastAsia="MS Mincho" w:hAnsi="Times New Roman" w:cs="Times New Roman"/>
          <w:b/>
          <w:bCs/>
          <w:sz w:val="24"/>
          <w:szCs w:val="24"/>
          <w:lang w:eastAsia="cs-CZ"/>
        </w:rPr>
      </w:pPr>
    </w:p>
    <w:p w14:paraId="78C0BA3A" w14:textId="77777777" w:rsidR="00BA25E5" w:rsidRPr="00BA25E5" w:rsidRDefault="00BA25E5" w:rsidP="00BA25E5">
      <w:pPr>
        <w:keepNext/>
        <w:suppressLineNumbers/>
        <w:suppressAutoHyphens/>
        <w:spacing w:after="0" w:line="240" w:lineRule="auto"/>
        <w:jc w:val="center"/>
        <w:rPr>
          <w:rFonts w:ascii="Times New Roman" w:eastAsia="MS Mincho" w:hAnsi="Times New Roman" w:cs="Times New Roman"/>
          <w:b/>
          <w:bCs/>
          <w:sz w:val="24"/>
          <w:szCs w:val="24"/>
          <w:lang w:eastAsia="cs-CZ"/>
        </w:rPr>
      </w:pPr>
      <w:r w:rsidRPr="00BA25E5">
        <w:rPr>
          <w:rFonts w:ascii="Times New Roman" w:eastAsia="MS Mincho" w:hAnsi="Times New Roman" w:cs="Times New Roman"/>
          <w:b/>
          <w:bCs/>
          <w:sz w:val="24"/>
          <w:szCs w:val="24"/>
          <w:lang w:eastAsia="cs-CZ"/>
        </w:rPr>
        <w:t>Článek 9</w:t>
      </w:r>
    </w:p>
    <w:p w14:paraId="14B53FE7" w14:textId="77777777" w:rsidR="00BA25E5" w:rsidRPr="00BA25E5" w:rsidRDefault="00BA25E5" w:rsidP="00BA25E5">
      <w:pPr>
        <w:keepNext/>
        <w:suppressLineNumbers/>
        <w:suppressAutoHyphens/>
        <w:spacing w:after="0" w:line="240" w:lineRule="auto"/>
        <w:jc w:val="center"/>
        <w:rPr>
          <w:rFonts w:ascii="Times New Roman" w:eastAsia="MS Mincho" w:hAnsi="Times New Roman" w:cs="Times New Roman"/>
          <w:b/>
          <w:bCs/>
          <w:sz w:val="24"/>
          <w:szCs w:val="24"/>
          <w:lang w:eastAsia="cs-CZ"/>
        </w:rPr>
      </w:pPr>
      <w:r w:rsidRPr="00BA25E5">
        <w:rPr>
          <w:rFonts w:ascii="Times New Roman" w:eastAsia="MS Mincho" w:hAnsi="Times New Roman" w:cs="Times New Roman"/>
          <w:b/>
          <w:bCs/>
          <w:sz w:val="24"/>
          <w:szCs w:val="24"/>
          <w:lang w:eastAsia="cs-CZ"/>
        </w:rPr>
        <w:t>Obecné podmínky pro poskytování cateringových služeb</w:t>
      </w:r>
    </w:p>
    <w:p w14:paraId="08614C13" w14:textId="77777777" w:rsidR="00BA25E5" w:rsidRPr="00BA25E5" w:rsidRDefault="00BA25E5" w:rsidP="00BA25E5">
      <w:pPr>
        <w:spacing w:after="120" w:line="252" w:lineRule="auto"/>
        <w:rPr>
          <w:rFonts w:ascii="Times New Roman" w:eastAsia="Times New Roman" w:hAnsi="Times New Roman" w:cs="Times New Roman"/>
          <w:sz w:val="24"/>
          <w:szCs w:val="24"/>
          <w:lang w:eastAsia="cs-CZ"/>
        </w:rPr>
      </w:pPr>
      <w:r w:rsidRPr="00BA25E5">
        <w:rPr>
          <w:rFonts w:ascii="Times New Roman" w:eastAsia="Times New Roman" w:hAnsi="Times New Roman" w:cs="Times New Roman"/>
          <w:sz w:val="24"/>
          <w:szCs w:val="24"/>
          <w:lang w:eastAsia="cs-CZ"/>
        </w:rPr>
        <w:t>Nájemce se zavazuje dodržovat při svém poskytování cateringových služeb dle této smlouvy ve všech prostorách Rudolfina následující obecné podmínky a garance:</w:t>
      </w:r>
    </w:p>
    <w:p w14:paraId="17B02F80" w14:textId="77777777" w:rsidR="00BA25E5" w:rsidRPr="00BA25E5" w:rsidRDefault="00BA25E5" w:rsidP="00BA25E5">
      <w:pPr>
        <w:tabs>
          <w:tab w:val="left" w:pos="0"/>
        </w:tabs>
        <w:spacing w:after="0" w:line="252" w:lineRule="auto"/>
        <w:jc w:val="both"/>
        <w:rPr>
          <w:rFonts w:ascii="Times New Roman" w:eastAsia="Times New Roman" w:hAnsi="Times New Roman" w:cs="Times New Roman"/>
          <w:bCs/>
          <w:sz w:val="24"/>
          <w:szCs w:val="24"/>
          <w:lang w:eastAsia="cs-CZ"/>
        </w:rPr>
      </w:pPr>
    </w:p>
    <w:p w14:paraId="5D1AF69F" w14:textId="77777777" w:rsidR="00BA25E5" w:rsidRPr="00BA25E5" w:rsidRDefault="00BA25E5" w:rsidP="00BA25E5">
      <w:pPr>
        <w:tabs>
          <w:tab w:val="left" w:pos="0"/>
        </w:tabs>
        <w:spacing w:after="0" w:line="252" w:lineRule="auto"/>
        <w:jc w:val="both"/>
        <w:rPr>
          <w:rFonts w:ascii="Times New Roman" w:eastAsia="Times New Roman" w:hAnsi="Times New Roman" w:cs="Times New Roman"/>
          <w:bCs/>
          <w:sz w:val="24"/>
          <w:szCs w:val="24"/>
          <w:lang w:eastAsia="cs-CZ"/>
        </w:rPr>
      </w:pPr>
      <w:r w:rsidRPr="00BA25E5">
        <w:rPr>
          <w:rFonts w:ascii="Times New Roman" w:eastAsia="Times New Roman" w:hAnsi="Times New Roman" w:cs="Times New Roman"/>
          <w:bCs/>
          <w:sz w:val="24"/>
          <w:szCs w:val="24"/>
          <w:lang w:eastAsia="cs-CZ"/>
        </w:rPr>
        <w:t>9.1.</w:t>
      </w:r>
      <w:r w:rsidRPr="00BA25E5">
        <w:rPr>
          <w:rFonts w:ascii="Times New Roman" w:eastAsia="Times New Roman" w:hAnsi="Times New Roman" w:cs="Times New Roman"/>
          <w:bCs/>
          <w:sz w:val="24"/>
          <w:szCs w:val="24"/>
          <w:lang w:eastAsia="cs-CZ"/>
        </w:rPr>
        <w:tab/>
      </w:r>
    </w:p>
    <w:p w14:paraId="6E7429A5" w14:textId="77777777" w:rsidR="00BA25E5" w:rsidRPr="00BA25E5" w:rsidRDefault="00BA25E5" w:rsidP="00BA25E5">
      <w:pPr>
        <w:tabs>
          <w:tab w:val="left" w:pos="0"/>
        </w:tabs>
        <w:spacing w:after="0" w:line="252" w:lineRule="auto"/>
        <w:jc w:val="both"/>
        <w:rPr>
          <w:rFonts w:ascii="Times New Roman" w:eastAsia="Times New Roman" w:hAnsi="Times New Roman" w:cs="Times New Roman"/>
          <w:bCs/>
          <w:sz w:val="24"/>
          <w:szCs w:val="24"/>
          <w:lang w:eastAsia="cs-CZ"/>
        </w:rPr>
      </w:pPr>
      <w:r w:rsidRPr="00BA25E5">
        <w:rPr>
          <w:rFonts w:ascii="Times New Roman" w:eastAsia="Times New Roman" w:hAnsi="Times New Roman" w:cs="Times New Roman"/>
          <w:bCs/>
          <w:sz w:val="24"/>
          <w:szCs w:val="24"/>
          <w:lang w:eastAsia="cs-CZ"/>
        </w:rPr>
        <w:t xml:space="preserve">Nájemce garantuje, že bude při poskytování gastronomických služeb dle této smlouvy i při výkonu veškerých činností s poskytováním gastronomických služeb souvisejících dodržovat </w:t>
      </w:r>
      <w:r w:rsidRPr="00BA25E5">
        <w:rPr>
          <w:rFonts w:ascii="Times New Roman" w:eastAsia="Times New Roman" w:hAnsi="Times New Roman" w:cs="Times New Roman"/>
          <w:bCs/>
          <w:sz w:val="24"/>
          <w:szCs w:val="24"/>
          <w:lang w:eastAsia="cs-CZ"/>
        </w:rPr>
        <w:lastRenderedPageBreak/>
        <w:t xml:space="preserve">hygienické podmínky požadované platnými právními předpisy ČR a EU (zejména normy HACCP). </w:t>
      </w:r>
    </w:p>
    <w:p w14:paraId="796E90C1" w14:textId="77777777" w:rsidR="00BA25E5" w:rsidRPr="00BA25E5" w:rsidRDefault="00BA25E5" w:rsidP="00BA25E5">
      <w:pPr>
        <w:tabs>
          <w:tab w:val="left" w:pos="0"/>
        </w:tabs>
        <w:spacing w:after="0" w:line="252" w:lineRule="auto"/>
        <w:jc w:val="both"/>
        <w:rPr>
          <w:rFonts w:ascii="Times New Roman" w:eastAsia="Times New Roman" w:hAnsi="Times New Roman" w:cs="Times New Roman"/>
          <w:bCs/>
          <w:sz w:val="24"/>
          <w:szCs w:val="24"/>
          <w:lang w:eastAsia="cs-CZ"/>
        </w:rPr>
      </w:pPr>
    </w:p>
    <w:p w14:paraId="21B43905" w14:textId="77777777" w:rsidR="00BA25E5" w:rsidRPr="00BA25E5" w:rsidRDefault="00BA25E5" w:rsidP="00BA25E5">
      <w:pPr>
        <w:tabs>
          <w:tab w:val="left" w:pos="0"/>
        </w:tabs>
        <w:spacing w:after="0" w:line="252" w:lineRule="auto"/>
        <w:jc w:val="both"/>
        <w:rPr>
          <w:rFonts w:ascii="Times New Roman" w:eastAsia="Times New Roman" w:hAnsi="Times New Roman" w:cs="Times New Roman"/>
          <w:bCs/>
          <w:sz w:val="24"/>
          <w:szCs w:val="24"/>
          <w:lang w:eastAsia="cs-CZ"/>
        </w:rPr>
      </w:pPr>
      <w:r w:rsidRPr="00BA25E5">
        <w:rPr>
          <w:rFonts w:ascii="Times New Roman" w:eastAsia="Times New Roman" w:hAnsi="Times New Roman" w:cs="Times New Roman"/>
          <w:bCs/>
          <w:sz w:val="24"/>
          <w:szCs w:val="24"/>
          <w:lang w:eastAsia="cs-CZ"/>
        </w:rPr>
        <w:t xml:space="preserve">9.2 </w:t>
      </w:r>
      <w:r w:rsidRPr="00BA25E5">
        <w:rPr>
          <w:rFonts w:ascii="Times New Roman" w:eastAsia="Times New Roman" w:hAnsi="Times New Roman" w:cs="Times New Roman"/>
          <w:bCs/>
          <w:sz w:val="24"/>
          <w:szCs w:val="24"/>
          <w:lang w:eastAsia="cs-CZ"/>
        </w:rPr>
        <w:tab/>
      </w:r>
    </w:p>
    <w:p w14:paraId="19FC46DE" w14:textId="77777777" w:rsidR="00BA25E5" w:rsidRPr="00BA25E5" w:rsidRDefault="00BA25E5" w:rsidP="00BA25E5">
      <w:pPr>
        <w:tabs>
          <w:tab w:val="left" w:pos="0"/>
        </w:tabs>
        <w:spacing w:after="0" w:line="252" w:lineRule="auto"/>
        <w:jc w:val="both"/>
        <w:rPr>
          <w:rFonts w:ascii="Times New Roman" w:eastAsia="Times New Roman" w:hAnsi="Times New Roman" w:cs="Times New Roman"/>
          <w:bCs/>
          <w:sz w:val="24"/>
          <w:szCs w:val="24"/>
          <w:lang w:eastAsia="cs-CZ"/>
        </w:rPr>
      </w:pPr>
      <w:r w:rsidRPr="00BA25E5">
        <w:rPr>
          <w:rFonts w:ascii="Times New Roman" w:eastAsia="Times New Roman" w:hAnsi="Times New Roman" w:cs="Times New Roman"/>
          <w:bCs/>
          <w:sz w:val="24"/>
          <w:szCs w:val="24"/>
          <w:lang w:eastAsia="cs-CZ"/>
        </w:rPr>
        <w:t>Veškerou součinnost s orgány státní správy (zejm. Hygienická stanice hl. m. Prahy), která bude nezbytná v souvislosti s výkonem gastronomických služeb, bude zajišťovat nájemce na základě písemné plné moci, vystavené uživatelem. Za kvalitu gastronomických služeb nese plnou odpovědnost nájemce. Uživatel, jako vlastník budovy, nese plnou zodpovědnost za stavebně technický stav pronajatých prostor a zavazuje se tímto bez zbytečného otálení reagovat na případné podměty orgánů státní správy a udržovat zmíněné prostory ve stavu způsobilém k naplňování účelu nájmu.</w:t>
      </w:r>
    </w:p>
    <w:p w14:paraId="7E376226" w14:textId="77777777" w:rsidR="00BA25E5" w:rsidRPr="00BA25E5" w:rsidRDefault="00BA25E5" w:rsidP="00BA25E5">
      <w:pPr>
        <w:spacing w:after="120" w:line="252" w:lineRule="auto"/>
        <w:ind w:left="540" w:hanging="720"/>
        <w:jc w:val="center"/>
        <w:rPr>
          <w:rFonts w:ascii="Times New Roman" w:eastAsia="Times New Roman" w:hAnsi="Times New Roman" w:cs="Times New Roman"/>
          <w:b/>
          <w:bCs/>
          <w:sz w:val="24"/>
          <w:szCs w:val="24"/>
          <w:lang w:eastAsia="cs-CZ"/>
        </w:rPr>
      </w:pPr>
    </w:p>
    <w:p w14:paraId="2DBD5227" w14:textId="77777777" w:rsidR="00BA25E5" w:rsidRPr="00BA25E5" w:rsidRDefault="00BA25E5" w:rsidP="00BA25E5">
      <w:pPr>
        <w:keepNext/>
        <w:suppressLineNumbers/>
        <w:suppressAutoHyphens/>
        <w:spacing w:after="0" w:line="240" w:lineRule="auto"/>
        <w:jc w:val="center"/>
        <w:rPr>
          <w:rFonts w:ascii="Times New Roman" w:eastAsia="MS Mincho" w:hAnsi="Times New Roman" w:cs="Times New Roman"/>
          <w:b/>
          <w:bCs/>
          <w:sz w:val="24"/>
          <w:szCs w:val="24"/>
          <w:lang w:eastAsia="cs-CZ"/>
        </w:rPr>
      </w:pPr>
      <w:r w:rsidRPr="00BA25E5">
        <w:rPr>
          <w:rFonts w:ascii="Times New Roman" w:eastAsia="MS Mincho" w:hAnsi="Times New Roman" w:cs="Times New Roman"/>
          <w:b/>
          <w:bCs/>
          <w:sz w:val="24"/>
          <w:szCs w:val="24"/>
          <w:lang w:eastAsia="cs-CZ"/>
        </w:rPr>
        <w:t>Článek 10</w:t>
      </w:r>
    </w:p>
    <w:p w14:paraId="53056FDE" w14:textId="77777777" w:rsidR="00BA25E5" w:rsidRPr="00BA25E5" w:rsidRDefault="00BA25E5" w:rsidP="00BA25E5">
      <w:pPr>
        <w:spacing w:after="120" w:line="252" w:lineRule="auto"/>
        <w:ind w:left="540" w:hanging="720"/>
        <w:jc w:val="center"/>
        <w:rPr>
          <w:rFonts w:ascii="Times New Roman" w:eastAsia="MS Mincho" w:hAnsi="Times New Roman" w:cs="Times New Roman"/>
          <w:b/>
          <w:bCs/>
          <w:sz w:val="24"/>
          <w:szCs w:val="24"/>
          <w:lang w:eastAsia="cs-CZ"/>
        </w:rPr>
      </w:pPr>
      <w:r w:rsidRPr="00BA25E5">
        <w:rPr>
          <w:rFonts w:ascii="Times New Roman" w:eastAsia="MS Mincho" w:hAnsi="Times New Roman" w:cs="Times New Roman"/>
          <w:b/>
          <w:bCs/>
          <w:sz w:val="24"/>
          <w:szCs w:val="24"/>
          <w:lang w:eastAsia="cs-CZ"/>
        </w:rPr>
        <w:t>Další podmínky pro poskytování cateringových služeb</w:t>
      </w:r>
    </w:p>
    <w:p w14:paraId="12A17F5A" w14:textId="068FC703" w:rsidR="00BA25E5" w:rsidRPr="00BA25E5" w:rsidRDefault="00BA25E5" w:rsidP="00BA25E5">
      <w:pPr>
        <w:spacing w:after="120" w:line="252" w:lineRule="auto"/>
        <w:jc w:val="both"/>
        <w:rPr>
          <w:rFonts w:ascii="Times New Roman" w:eastAsia="Times New Roman" w:hAnsi="Times New Roman" w:cs="Times New Roman"/>
          <w:sz w:val="24"/>
          <w:szCs w:val="24"/>
          <w:lang w:eastAsia="cs-CZ"/>
        </w:rPr>
      </w:pPr>
      <w:r w:rsidRPr="00BA25E5">
        <w:rPr>
          <w:rFonts w:ascii="Times New Roman" w:eastAsia="Times New Roman" w:hAnsi="Times New Roman" w:cs="Times New Roman"/>
          <w:sz w:val="24"/>
          <w:szCs w:val="24"/>
          <w:lang w:eastAsia="cs-CZ"/>
        </w:rPr>
        <w:t>Nájemce se zavazuje dodržovat dále při svém poskytování cateringových služeb pro uživatele a/nebo jiného organizátora konkrétní akce v budově (tj. zejména v Kavárně České filharmonie</w:t>
      </w:r>
      <w:r w:rsidRPr="00BA25E5">
        <w:rPr>
          <w:rFonts w:ascii="Times New Roman" w:eastAsia="Times New Roman" w:hAnsi="Times New Roman" w:cs="Times New Roman"/>
          <w:sz w:val="26"/>
          <w:szCs w:val="24"/>
          <w:lang w:eastAsia="cs-CZ"/>
        </w:rPr>
        <w:t>)</w:t>
      </w:r>
      <w:r w:rsidRPr="00BA25E5">
        <w:rPr>
          <w:rFonts w:ascii="Times New Roman" w:eastAsia="Times New Roman" w:hAnsi="Times New Roman" w:cs="Times New Roman"/>
          <w:sz w:val="24"/>
          <w:szCs w:val="24"/>
          <w:lang w:eastAsia="cs-CZ"/>
        </w:rPr>
        <w:t xml:space="preserve"> následující podmínky a garance. Pořádání jakýchkoli zvláštních akcí v Kavárně České filharmonie, mezi něž patří vždy takové akce, při nichž by přinejmenším z části prostorů byla vyloučena veřejnost (například akce pro uzavřenou společnost apod.), je přípustné pouze s předchozím schválením uživatele. Uživatel se zavazuje takový souhlas bez důvodu neodmítnout, pokud bude při realizaci takového pronájmu části prostoru Kavárny České filharmonie zachována zásada, že alespoň přiměřená část Kavárny bude volně přístupná veřejnosti.</w:t>
      </w:r>
      <w:r w:rsidR="00137F1C">
        <w:rPr>
          <w:rFonts w:ascii="Times New Roman" w:eastAsia="Times New Roman" w:hAnsi="Times New Roman" w:cs="Times New Roman"/>
          <w:sz w:val="24"/>
          <w:szCs w:val="24"/>
          <w:lang w:eastAsia="cs-CZ"/>
        </w:rPr>
        <w:t xml:space="preserve"> </w:t>
      </w:r>
      <w:r w:rsidRPr="00BA25E5">
        <w:rPr>
          <w:rFonts w:ascii="Times New Roman" w:eastAsia="Times New Roman" w:hAnsi="Times New Roman" w:cs="Times New Roman"/>
          <w:sz w:val="24"/>
          <w:szCs w:val="24"/>
          <w:lang w:eastAsia="cs-CZ"/>
        </w:rPr>
        <w:t>Dále platí, že organizace hudebních akcí v budově má obecně přednost před jiným druhem využití budovy a jejích společných prostorů a že musí být vždy respektována povaha Rudolfina jako historické budovy prvořadého významu s charakterem národní kulturní památky.</w:t>
      </w:r>
    </w:p>
    <w:p w14:paraId="589F6228" w14:textId="77777777" w:rsidR="00BA25E5" w:rsidRPr="00BA25E5" w:rsidRDefault="00BA25E5" w:rsidP="00BA25E5">
      <w:pPr>
        <w:tabs>
          <w:tab w:val="left" w:pos="0"/>
        </w:tabs>
        <w:spacing w:before="240" w:after="0" w:line="252" w:lineRule="auto"/>
        <w:jc w:val="both"/>
        <w:rPr>
          <w:rFonts w:ascii="Times New Roman" w:eastAsia="Times New Roman" w:hAnsi="Times New Roman" w:cs="Times New Roman"/>
          <w:bCs/>
          <w:sz w:val="24"/>
          <w:szCs w:val="24"/>
          <w:lang w:eastAsia="cs-CZ"/>
        </w:rPr>
      </w:pPr>
      <w:r w:rsidRPr="00BA25E5">
        <w:rPr>
          <w:rFonts w:ascii="Times New Roman" w:eastAsia="Times New Roman" w:hAnsi="Times New Roman" w:cs="Times New Roman"/>
          <w:bCs/>
          <w:sz w:val="24"/>
          <w:szCs w:val="24"/>
          <w:lang w:eastAsia="cs-CZ"/>
        </w:rPr>
        <w:t>10.1.</w:t>
      </w:r>
      <w:r w:rsidRPr="00BA25E5">
        <w:rPr>
          <w:rFonts w:ascii="Times New Roman" w:eastAsia="Times New Roman" w:hAnsi="Times New Roman" w:cs="Times New Roman"/>
          <w:bCs/>
          <w:sz w:val="24"/>
          <w:szCs w:val="24"/>
          <w:lang w:eastAsia="cs-CZ"/>
        </w:rPr>
        <w:tab/>
      </w:r>
    </w:p>
    <w:p w14:paraId="758576CA" w14:textId="628DF1A8" w:rsidR="00BA25E5" w:rsidRPr="00BA25E5" w:rsidRDefault="00BA25E5" w:rsidP="00BA25E5">
      <w:pPr>
        <w:tabs>
          <w:tab w:val="left" w:pos="0"/>
        </w:tabs>
        <w:spacing w:after="0" w:line="252" w:lineRule="auto"/>
        <w:jc w:val="both"/>
        <w:rPr>
          <w:rFonts w:ascii="Times New Roman" w:eastAsia="Times New Roman" w:hAnsi="Times New Roman" w:cs="Times New Roman"/>
          <w:bCs/>
          <w:sz w:val="24"/>
          <w:szCs w:val="24"/>
          <w:lang w:eastAsia="cs-CZ"/>
        </w:rPr>
      </w:pPr>
      <w:r w:rsidRPr="00BA25E5">
        <w:rPr>
          <w:rFonts w:ascii="Times New Roman" w:eastAsia="Times New Roman" w:hAnsi="Times New Roman" w:cs="Times New Roman"/>
          <w:bCs/>
          <w:sz w:val="24"/>
          <w:szCs w:val="24"/>
          <w:lang w:eastAsia="cs-CZ"/>
        </w:rPr>
        <w:t xml:space="preserve">Nájemce se zavazuje při tvorbě cenové politiky respektovat pravidla cenové přiměřenosti vůči návštěvníkům a organizátorům akcí v budově a poměrem mezi kvalitou a cenou odpovídat cenovým politikám obdobných kulturních institucí v Praze. Cenová politika nájemce musí obsahovat určení množství/objemu u jednotlivých položek ve vztahu k ceně. Gastronomická nabídka musí zahrnovat široké spektrum gastronomických služeb od levných forem cateringu až po formy exkluzivní a bude obsahovat orientační cenová pásma jednotlivých produktů. Uživatel si vyhrazuje právo připomínkovat cenovou politiku nájemce. Společnost nájemce je povinna připomínky s pracovníky uživatel projednat ve lhůtě do 3 pracovních dnů od odeslání připomínek e-mailem na adresu </w:t>
      </w:r>
      <w:r w:rsidR="004B6D22">
        <w:rPr>
          <w:rFonts w:ascii="Times New Roman" w:eastAsia="Times New Roman" w:hAnsi="Times New Roman" w:cs="Times New Roman"/>
          <w:bCs/>
          <w:sz w:val="24"/>
          <w:szCs w:val="24"/>
          <w:lang w:eastAsia="cs-CZ"/>
        </w:rPr>
        <w:t>XXXXXXXX</w:t>
      </w:r>
      <w:r w:rsidRPr="00BA25E5">
        <w:rPr>
          <w:rFonts w:ascii="Times New Roman" w:eastAsia="Times New Roman" w:hAnsi="Times New Roman" w:cs="Times New Roman"/>
          <w:bCs/>
          <w:sz w:val="24"/>
          <w:szCs w:val="24"/>
          <w:lang w:eastAsia="cs-CZ"/>
        </w:rPr>
        <w:t xml:space="preserve">. Nájemce se zavazuje v odůvodněných případech v nabídce cateringu akceptovat připomínky uživatele.  </w:t>
      </w:r>
    </w:p>
    <w:p w14:paraId="1C2B108E" w14:textId="77777777" w:rsidR="00BA25E5" w:rsidRPr="00BA25E5" w:rsidRDefault="00BA25E5" w:rsidP="00BA25E5">
      <w:pPr>
        <w:tabs>
          <w:tab w:val="left" w:pos="0"/>
        </w:tabs>
        <w:spacing w:after="0" w:line="252" w:lineRule="auto"/>
        <w:jc w:val="both"/>
        <w:rPr>
          <w:rFonts w:ascii="Times New Roman" w:eastAsia="Times New Roman" w:hAnsi="Times New Roman" w:cs="Times New Roman"/>
          <w:bCs/>
          <w:sz w:val="24"/>
          <w:szCs w:val="24"/>
          <w:lang w:eastAsia="cs-CZ"/>
        </w:rPr>
      </w:pPr>
    </w:p>
    <w:p w14:paraId="3B26E417" w14:textId="77777777" w:rsidR="00BA25E5" w:rsidRPr="00BA25E5" w:rsidRDefault="00BA25E5" w:rsidP="00BA25E5">
      <w:pPr>
        <w:tabs>
          <w:tab w:val="left" w:pos="0"/>
        </w:tabs>
        <w:spacing w:after="0" w:line="252" w:lineRule="auto"/>
        <w:jc w:val="both"/>
        <w:rPr>
          <w:rFonts w:ascii="Times New Roman" w:eastAsia="Times New Roman" w:hAnsi="Times New Roman" w:cs="Times New Roman"/>
          <w:bCs/>
          <w:sz w:val="24"/>
          <w:szCs w:val="24"/>
          <w:lang w:eastAsia="cs-CZ"/>
        </w:rPr>
      </w:pPr>
      <w:r w:rsidRPr="00BA25E5">
        <w:rPr>
          <w:rFonts w:ascii="Times New Roman" w:eastAsia="Times New Roman" w:hAnsi="Times New Roman" w:cs="Times New Roman"/>
          <w:bCs/>
          <w:sz w:val="24"/>
          <w:szCs w:val="24"/>
          <w:lang w:eastAsia="cs-CZ"/>
        </w:rPr>
        <w:t>10.2.</w:t>
      </w:r>
      <w:r w:rsidRPr="00BA25E5">
        <w:rPr>
          <w:rFonts w:ascii="Times New Roman" w:eastAsia="Times New Roman" w:hAnsi="Times New Roman" w:cs="Times New Roman"/>
          <w:bCs/>
          <w:sz w:val="24"/>
          <w:szCs w:val="24"/>
          <w:lang w:eastAsia="cs-CZ"/>
        </w:rPr>
        <w:tab/>
      </w:r>
    </w:p>
    <w:p w14:paraId="5E090B4A" w14:textId="77777777" w:rsidR="00BA25E5" w:rsidRPr="00BA25E5" w:rsidRDefault="00BA25E5" w:rsidP="00BA25E5">
      <w:pPr>
        <w:tabs>
          <w:tab w:val="left" w:pos="0"/>
        </w:tabs>
        <w:spacing w:after="0" w:line="252" w:lineRule="auto"/>
        <w:jc w:val="both"/>
        <w:rPr>
          <w:rFonts w:ascii="Times New Roman" w:eastAsia="Times New Roman" w:hAnsi="Times New Roman" w:cs="Times New Roman"/>
          <w:bCs/>
          <w:sz w:val="24"/>
          <w:szCs w:val="24"/>
          <w:lang w:eastAsia="cs-CZ"/>
        </w:rPr>
      </w:pPr>
      <w:r w:rsidRPr="00BA25E5">
        <w:rPr>
          <w:rFonts w:ascii="Times New Roman" w:eastAsia="Times New Roman" w:hAnsi="Times New Roman" w:cs="Times New Roman"/>
          <w:bCs/>
          <w:sz w:val="24"/>
          <w:szCs w:val="24"/>
          <w:lang w:eastAsia="cs-CZ"/>
        </w:rPr>
        <w:t xml:space="preserve">Nájemce se zavazuje udržovat stále profesionální tým pracovníků, kteří budou mít odpovídající znalosti cizích jazyků a kteří budou vytvářet a návštěvníkům a pořadatelům akcí v budově obchodně prezentovat nabídku gastronomie. </w:t>
      </w:r>
    </w:p>
    <w:p w14:paraId="1C02F3EC" w14:textId="77777777" w:rsidR="00BA25E5" w:rsidRPr="00BA25E5" w:rsidRDefault="00BA25E5" w:rsidP="00BA25E5">
      <w:pPr>
        <w:tabs>
          <w:tab w:val="left" w:pos="0"/>
        </w:tabs>
        <w:spacing w:after="0" w:line="252" w:lineRule="auto"/>
        <w:jc w:val="both"/>
        <w:rPr>
          <w:rFonts w:ascii="Times New Roman" w:eastAsia="Times New Roman" w:hAnsi="Times New Roman" w:cs="Times New Roman"/>
          <w:bCs/>
          <w:sz w:val="24"/>
          <w:szCs w:val="24"/>
          <w:lang w:eastAsia="cs-CZ"/>
        </w:rPr>
      </w:pPr>
    </w:p>
    <w:p w14:paraId="385456A3" w14:textId="77777777" w:rsidR="00BA25E5" w:rsidRPr="00BA25E5" w:rsidRDefault="00BA25E5" w:rsidP="00BA25E5">
      <w:pPr>
        <w:tabs>
          <w:tab w:val="left" w:pos="0"/>
        </w:tabs>
        <w:spacing w:after="0" w:line="252" w:lineRule="auto"/>
        <w:jc w:val="both"/>
        <w:rPr>
          <w:rFonts w:ascii="Times New Roman" w:eastAsia="Times New Roman" w:hAnsi="Times New Roman" w:cs="Times New Roman"/>
          <w:bCs/>
          <w:sz w:val="24"/>
          <w:szCs w:val="24"/>
          <w:lang w:eastAsia="cs-CZ"/>
        </w:rPr>
      </w:pPr>
      <w:r w:rsidRPr="00BA25E5">
        <w:rPr>
          <w:rFonts w:ascii="Times New Roman" w:eastAsia="Times New Roman" w:hAnsi="Times New Roman" w:cs="Times New Roman"/>
          <w:bCs/>
          <w:sz w:val="24"/>
          <w:szCs w:val="24"/>
          <w:lang w:eastAsia="cs-CZ"/>
        </w:rPr>
        <w:t>10.3.</w:t>
      </w:r>
      <w:r w:rsidRPr="00BA25E5">
        <w:rPr>
          <w:rFonts w:ascii="Times New Roman" w:eastAsia="Times New Roman" w:hAnsi="Times New Roman" w:cs="Times New Roman"/>
          <w:bCs/>
          <w:sz w:val="24"/>
          <w:szCs w:val="24"/>
          <w:lang w:eastAsia="cs-CZ"/>
        </w:rPr>
        <w:tab/>
      </w:r>
    </w:p>
    <w:p w14:paraId="168C8402" w14:textId="1AD6C5F1" w:rsidR="00BA25E5" w:rsidRPr="00BA25E5" w:rsidRDefault="00BA25E5" w:rsidP="00BA25E5">
      <w:pPr>
        <w:tabs>
          <w:tab w:val="left" w:pos="0"/>
        </w:tabs>
        <w:spacing w:after="0" w:line="252" w:lineRule="auto"/>
        <w:jc w:val="both"/>
        <w:rPr>
          <w:rFonts w:ascii="Times New Roman" w:eastAsia="Times New Roman" w:hAnsi="Times New Roman" w:cs="Times New Roman"/>
          <w:bCs/>
          <w:sz w:val="24"/>
          <w:szCs w:val="24"/>
          <w:lang w:eastAsia="cs-CZ"/>
        </w:rPr>
      </w:pPr>
      <w:r w:rsidRPr="00BA25E5">
        <w:rPr>
          <w:rFonts w:ascii="Times New Roman" w:eastAsia="Times New Roman" w:hAnsi="Times New Roman" w:cs="Times New Roman"/>
          <w:bCs/>
          <w:sz w:val="24"/>
          <w:szCs w:val="24"/>
          <w:lang w:eastAsia="cs-CZ"/>
        </w:rPr>
        <w:lastRenderedPageBreak/>
        <w:t>Základní souhrnná nabídka gastronomických služeb nájemce bude vždy předkládána v české a anglické verzi, bude mít jednotnou grafickou úpravu na profesionální úrovni. Uživatel po dohodě s držitelem licence poskytne nájemci grafické prvky, korespondující s vizuální komunikací ve zbytku budovy a projedná po dohodě s nájemcem s držitelem licence i povolený rozsah užívání těchto grafických vzorů. O případné dodatečné úhradě za poskytnutí licence na zmíněné grafické prvky uzavřou uživatel s nájemcem dodatečnou dohodu. Uživatel si vyhrazuje právo připomínkovat vizuály nabídky nájemce. Společnost nájemce je povinna připomínky s pracovníky uživatele projednat ve lhůtě do 3 pracovních dnů od odeslání připomínek e-mailem na adresu</w:t>
      </w:r>
      <w:r w:rsidR="00137F1C">
        <w:rPr>
          <w:rFonts w:ascii="Times New Roman" w:eastAsia="Times New Roman" w:hAnsi="Times New Roman" w:cs="Times New Roman"/>
          <w:bCs/>
          <w:sz w:val="24"/>
          <w:szCs w:val="24"/>
          <w:lang w:eastAsia="cs-CZ"/>
        </w:rPr>
        <w:t xml:space="preserve"> </w:t>
      </w:r>
      <w:r w:rsidR="004B6D22">
        <w:rPr>
          <w:rFonts w:ascii="Times New Roman" w:eastAsia="Times New Roman" w:hAnsi="Times New Roman" w:cs="Times New Roman"/>
          <w:bCs/>
          <w:sz w:val="24"/>
          <w:szCs w:val="24"/>
          <w:lang w:eastAsia="cs-CZ"/>
        </w:rPr>
        <w:t>XXXXXXXX</w:t>
      </w:r>
      <w:r w:rsidR="00671D31">
        <w:rPr>
          <w:rFonts w:ascii="Times New Roman" w:eastAsia="Times New Roman" w:hAnsi="Times New Roman" w:cs="Times New Roman"/>
          <w:bCs/>
          <w:sz w:val="24"/>
          <w:szCs w:val="24"/>
          <w:lang w:eastAsia="cs-CZ"/>
        </w:rPr>
        <w:t>.</w:t>
      </w:r>
    </w:p>
    <w:p w14:paraId="27B0FD92" w14:textId="77777777" w:rsidR="00BA25E5" w:rsidRPr="00BA25E5" w:rsidRDefault="00BA25E5" w:rsidP="00BA25E5">
      <w:pPr>
        <w:tabs>
          <w:tab w:val="left" w:pos="0"/>
        </w:tabs>
        <w:spacing w:after="0" w:line="252" w:lineRule="auto"/>
        <w:jc w:val="both"/>
        <w:rPr>
          <w:rFonts w:ascii="Times New Roman" w:eastAsia="Times New Roman" w:hAnsi="Times New Roman" w:cs="Times New Roman"/>
          <w:bCs/>
          <w:sz w:val="24"/>
          <w:szCs w:val="24"/>
          <w:lang w:eastAsia="cs-CZ"/>
        </w:rPr>
      </w:pPr>
    </w:p>
    <w:p w14:paraId="4BFC9065" w14:textId="77777777" w:rsidR="00BA25E5" w:rsidRPr="00BA25E5" w:rsidRDefault="00BA25E5" w:rsidP="00BA25E5">
      <w:pPr>
        <w:tabs>
          <w:tab w:val="left" w:pos="0"/>
        </w:tabs>
        <w:spacing w:after="0" w:line="252" w:lineRule="auto"/>
        <w:jc w:val="both"/>
        <w:rPr>
          <w:rFonts w:ascii="Times New Roman" w:eastAsia="Times New Roman" w:hAnsi="Times New Roman" w:cs="Times New Roman"/>
          <w:bCs/>
          <w:sz w:val="24"/>
          <w:szCs w:val="24"/>
          <w:lang w:eastAsia="cs-CZ"/>
        </w:rPr>
      </w:pPr>
      <w:r w:rsidRPr="00BA25E5">
        <w:rPr>
          <w:rFonts w:ascii="Times New Roman" w:eastAsia="Times New Roman" w:hAnsi="Times New Roman" w:cs="Times New Roman"/>
          <w:bCs/>
          <w:sz w:val="24"/>
          <w:szCs w:val="24"/>
          <w:lang w:eastAsia="cs-CZ"/>
        </w:rPr>
        <w:t>10.4.</w:t>
      </w:r>
      <w:r w:rsidRPr="00BA25E5">
        <w:rPr>
          <w:rFonts w:ascii="Times New Roman" w:eastAsia="Times New Roman" w:hAnsi="Times New Roman" w:cs="Times New Roman"/>
          <w:bCs/>
          <w:sz w:val="24"/>
          <w:szCs w:val="24"/>
          <w:lang w:eastAsia="cs-CZ"/>
        </w:rPr>
        <w:tab/>
      </w:r>
    </w:p>
    <w:p w14:paraId="333C6209" w14:textId="54D279BB" w:rsidR="00BA25E5" w:rsidRPr="00BA25E5" w:rsidRDefault="00BA25E5" w:rsidP="00BA25E5">
      <w:pPr>
        <w:tabs>
          <w:tab w:val="left" w:pos="0"/>
        </w:tabs>
        <w:spacing w:after="0" w:line="252" w:lineRule="auto"/>
        <w:jc w:val="both"/>
        <w:rPr>
          <w:rFonts w:ascii="Times New Roman" w:eastAsia="Times New Roman" w:hAnsi="Times New Roman" w:cs="Times New Roman"/>
          <w:bCs/>
          <w:sz w:val="24"/>
          <w:szCs w:val="24"/>
          <w:lang w:eastAsia="cs-CZ"/>
        </w:rPr>
      </w:pPr>
      <w:r w:rsidRPr="00BA25E5">
        <w:rPr>
          <w:rFonts w:ascii="Times New Roman" w:eastAsia="Times New Roman" w:hAnsi="Times New Roman" w:cs="Times New Roman"/>
          <w:bCs/>
          <w:sz w:val="24"/>
          <w:szCs w:val="24"/>
          <w:lang w:eastAsia="cs-CZ"/>
        </w:rPr>
        <w:t xml:space="preserve">Nájemce je povinen zpracovat a doručit svou nabídku gastronomických služeb, zpracovanou ad hoc dle základního zadání pořadatele akce v budově, </w:t>
      </w:r>
      <w:r w:rsidR="00137F1C">
        <w:rPr>
          <w:rFonts w:ascii="Times New Roman" w:eastAsia="Times New Roman" w:hAnsi="Times New Roman" w:cs="Times New Roman"/>
          <w:bCs/>
          <w:sz w:val="24"/>
          <w:szCs w:val="24"/>
          <w:lang w:eastAsia="cs-CZ"/>
        </w:rPr>
        <w:t>do 3 pracovních dnů</w:t>
      </w:r>
      <w:r w:rsidR="00671D31">
        <w:rPr>
          <w:rFonts w:ascii="Times New Roman" w:eastAsia="Times New Roman" w:hAnsi="Times New Roman" w:cs="Times New Roman"/>
          <w:bCs/>
          <w:sz w:val="24"/>
          <w:szCs w:val="24"/>
          <w:lang w:eastAsia="cs-CZ"/>
        </w:rPr>
        <w:t xml:space="preserve"> </w:t>
      </w:r>
      <w:r w:rsidRPr="00BA25E5">
        <w:rPr>
          <w:rFonts w:ascii="Times New Roman" w:eastAsia="Times New Roman" w:hAnsi="Times New Roman" w:cs="Times New Roman"/>
          <w:bCs/>
          <w:sz w:val="24"/>
          <w:szCs w:val="24"/>
          <w:lang w:eastAsia="cs-CZ"/>
        </w:rPr>
        <w:t xml:space="preserve">od doručení poptávky, nebude-li v poptávce určeno jinak.  </w:t>
      </w:r>
    </w:p>
    <w:p w14:paraId="2E89C9F7" w14:textId="77777777" w:rsidR="00BA25E5" w:rsidRPr="00BA25E5" w:rsidRDefault="00BA25E5" w:rsidP="00BA25E5">
      <w:pPr>
        <w:tabs>
          <w:tab w:val="left" w:pos="0"/>
        </w:tabs>
        <w:spacing w:after="0" w:line="252" w:lineRule="auto"/>
        <w:jc w:val="both"/>
        <w:rPr>
          <w:rFonts w:ascii="Times New Roman" w:eastAsia="Times New Roman" w:hAnsi="Times New Roman" w:cs="Times New Roman"/>
          <w:bCs/>
          <w:sz w:val="24"/>
          <w:szCs w:val="24"/>
          <w:lang w:eastAsia="cs-CZ"/>
        </w:rPr>
      </w:pPr>
    </w:p>
    <w:p w14:paraId="7715C246" w14:textId="77777777" w:rsidR="00BA25E5" w:rsidRPr="00BA25E5" w:rsidRDefault="00BA25E5" w:rsidP="00BA25E5">
      <w:pPr>
        <w:tabs>
          <w:tab w:val="left" w:pos="0"/>
        </w:tabs>
        <w:spacing w:after="0" w:line="252" w:lineRule="auto"/>
        <w:jc w:val="both"/>
        <w:rPr>
          <w:rFonts w:ascii="Times New Roman" w:eastAsia="Times New Roman" w:hAnsi="Times New Roman" w:cs="Times New Roman"/>
          <w:bCs/>
          <w:sz w:val="24"/>
          <w:szCs w:val="24"/>
          <w:lang w:eastAsia="cs-CZ"/>
        </w:rPr>
      </w:pPr>
      <w:r w:rsidRPr="00BA25E5">
        <w:rPr>
          <w:rFonts w:ascii="Times New Roman" w:eastAsia="Times New Roman" w:hAnsi="Times New Roman" w:cs="Times New Roman"/>
          <w:bCs/>
          <w:sz w:val="24"/>
          <w:szCs w:val="24"/>
          <w:lang w:eastAsia="cs-CZ"/>
        </w:rPr>
        <w:t>10.5.</w:t>
      </w:r>
      <w:r w:rsidRPr="00BA25E5">
        <w:rPr>
          <w:rFonts w:ascii="Times New Roman" w:eastAsia="Times New Roman" w:hAnsi="Times New Roman" w:cs="Times New Roman"/>
          <w:bCs/>
          <w:sz w:val="24"/>
          <w:szCs w:val="24"/>
          <w:lang w:eastAsia="cs-CZ"/>
        </w:rPr>
        <w:tab/>
      </w:r>
    </w:p>
    <w:p w14:paraId="18CAE474" w14:textId="77777777" w:rsidR="00BA25E5" w:rsidRPr="00BA25E5" w:rsidRDefault="00BA25E5" w:rsidP="00BA25E5">
      <w:pPr>
        <w:tabs>
          <w:tab w:val="left" w:pos="0"/>
        </w:tabs>
        <w:spacing w:after="0" w:line="252" w:lineRule="auto"/>
        <w:jc w:val="both"/>
        <w:rPr>
          <w:rFonts w:ascii="Times New Roman" w:eastAsia="Times New Roman" w:hAnsi="Times New Roman" w:cs="Times New Roman"/>
          <w:bCs/>
          <w:sz w:val="24"/>
          <w:szCs w:val="24"/>
          <w:lang w:eastAsia="cs-CZ"/>
        </w:rPr>
      </w:pPr>
      <w:r w:rsidRPr="00BA25E5">
        <w:rPr>
          <w:rFonts w:ascii="Times New Roman" w:eastAsia="Times New Roman" w:hAnsi="Times New Roman" w:cs="Times New Roman"/>
          <w:bCs/>
          <w:sz w:val="24"/>
          <w:szCs w:val="24"/>
          <w:lang w:eastAsia="cs-CZ"/>
        </w:rPr>
        <w:t xml:space="preserve">V případě akcí pořádaných v budově třetími subjekty povede přímá obchodní jednání o gastronomické nabídce sám nájemce, bude však při tom spolupracovat s uživatelem. Nájemce bude vždy uživatele informovat o průběhu a výsledcích těchto jednání. </w:t>
      </w:r>
    </w:p>
    <w:p w14:paraId="3AAAF4B5" w14:textId="77777777" w:rsidR="00BA25E5" w:rsidRPr="00BA25E5" w:rsidRDefault="00BA25E5" w:rsidP="00BA25E5">
      <w:pPr>
        <w:tabs>
          <w:tab w:val="left" w:pos="0"/>
        </w:tabs>
        <w:spacing w:after="0" w:line="252" w:lineRule="auto"/>
        <w:jc w:val="both"/>
        <w:rPr>
          <w:rFonts w:ascii="Times New Roman" w:eastAsia="Times New Roman" w:hAnsi="Times New Roman" w:cs="Times New Roman"/>
          <w:bCs/>
          <w:sz w:val="24"/>
          <w:szCs w:val="24"/>
          <w:lang w:eastAsia="cs-CZ"/>
        </w:rPr>
      </w:pPr>
    </w:p>
    <w:p w14:paraId="4B7A90EE" w14:textId="77777777" w:rsidR="00BA25E5" w:rsidRPr="00BA25E5" w:rsidRDefault="00BA25E5" w:rsidP="00BA25E5">
      <w:pPr>
        <w:tabs>
          <w:tab w:val="left" w:pos="0"/>
        </w:tabs>
        <w:spacing w:after="0" w:line="252" w:lineRule="auto"/>
        <w:jc w:val="both"/>
        <w:rPr>
          <w:rFonts w:ascii="Times New Roman" w:eastAsia="Times New Roman" w:hAnsi="Times New Roman" w:cs="Times New Roman"/>
          <w:bCs/>
          <w:sz w:val="24"/>
          <w:szCs w:val="24"/>
          <w:lang w:eastAsia="cs-CZ"/>
        </w:rPr>
      </w:pPr>
      <w:r w:rsidRPr="00BA25E5">
        <w:rPr>
          <w:rFonts w:ascii="Times New Roman" w:eastAsia="Times New Roman" w:hAnsi="Times New Roman" w:cs="Times New Roman"/>
          <w:bCs/>
          <w:sz w:val="24"/>
          <w:szCs w:val="24"/>
          <w:lang w:eastAsia="cs-CZ"/>
        </w:rPr>
        <w:t xml:space="preserve">10.6. </w:t>
      </w:r>
      <w:r w:rsidRPr="00BA25E5">
        <w:rPr>
          <w:rFonts w:ascii="Times New Roman" w:eastAsia="Times New Roman" w:hAnsi="Times New Roman" w:cs="Times New Roman"/>
          <w:bCs/>
          <w:sz w:val="24"/>
          <w:szCs w:val="24"/>
          <w:lang w:eastAsia="cs-CZ"/>
        </w:rPr>
        <w:tab/>
      </w:r>
    </w:p>
    <w:p w14:paraId="3816D7BF" w14:textId="77777777" w:rsidR="00BA25E5" w:rsidRPr="00BA25E5" w:rsidRDefault="00BA25E5" w:rsidP="00BA25E5">
      <w:pPr>
        <w:tabs>
          <w:tab w:val="left" w:pos="0"/>
        </w:tabs>
        <w:spacing w:after="0" w:line="252" w:lineRule="auto"/>
        <w:jc w:val="both"/>
        <w:rPr>
          <w:rFonts w:ascii="Times New Roman" w:eastAsia="Times New Roman" w:hAnsi="Times New Roman" w:cs="Times New Roman"/>
          <w:bCs/>
          <w:sz w:val="24"/>
          <w:szCs w:val="24"/>
          <w:lang w:eastAsia="cs-CZ"/>
        </w:rPr>
      </w:pPr>
      <w:r w:rsidRPr="00BA25E5">
        <w:rPr>
          <w:rFonts w:ascii="Times New Roman" w:eastAsia="Times New Roman" w:hAnsi="Times New Roman" w:cs="Times New Roman"/>
          <w:bCs/>
          <w:sz w:val="24"/>
          <w:szCs w:val="24"/>
          <w:lang w:eastAsia="cs-CZ"/>
        </w:rPr>
        <w:t>Smlouva s klientem (tj. třetí stranou – pořadatelem akce v budově) o poskytování gastronomických služeb bude uzavírána přímo mezi klientem a nájemcem.</w:t>
      </w:r>
    </w:p>
    <w:p w14:paraId="5F5F99B2" w14:textId="77777777" w:rsidR="00BA25E5" w:rsidRPr="00BA25E5" w:rsidRDefault="00BA25E5" w:rsidP="00BA25E5">
      <w:pPr>
        <w:tabs>
          <w:tab w:val="left" w:pos="0"/>
        </w:tabs>
        <w:spacing w:after="0" w:line="252" w:lineRule="auto"/>
        <w:jc w:val="both"/>
        <w:rPr>
          <w:rFonts w:ascii="Times New Roman" w:eastAsia="Times New Roman" w:hAnsi="Times New Roman" w:cs="Times New Roman"/>
          <w:bCs/>
          <w:sz w:val="24"/>
          <w:szCs w:val="24"/>
          <w:lang w:eastAsia="cs-CZ"/>
        </w:rPr>
      </w:pPr>
    </w:p>
    <w:p w14:paraId="71981D4C" w14:textId="77777777" w:rsidR="00BA25E5" w:rsidRPr="00BA25E5" w:rsidRDefault="00BA25E5" w:rsidP="00BA25E5">
      <w:pPr>
        <w:tabs>
          <w:tab w:val="left" w:pos="0"/>
        </w:tabs>
        <w:spacing w:after="0" w:line="252" w:lineRule="auto"/>
        <w:jc w:val="both"/>
        <w:rPr>
          <w:rFonts w:ascii="Times New Roman" w:eastAsia="Times New Roman" w:hAnsi="Times New Roman" w:cs="Times New Roman"/>
          <w:bCs/>
          <w:sz w:val="24"/>
          <w:szCs w:val="24"/>
          <w:lang w:eastAsia="cs-CZ"/>
        </w:rPr>
      </w:pPr>
      <w:r w:rsidRPr="00BA25E5">
        <w:rPr>
          <w:rFonts w:ascii="Times New Roman" w:eastAsia="Times New Roman" w:hAnsi="Times New Roman" w:cs="Times New Roman"/>
          <w:bCs/>
          <w:sz w:val="24"/>
          <w:szCs w:val="24"/>
          <w:lang w:eastAsia="cs-CZ"/>
        </w:rPr>
        <w:t>10.7.</w:t>
      </w:r>
    </w:p>
    <w:p w14:paraId="73A8F26E" w14:textId="77777777" w:rsidR="00BA25E5" w:rsidRPr="00BA25E5" w:rsidRDefault="00BA25E5" w:rsidP="00BA25E5">
      <w:pPr>
        <w:tabs>
          <w:tab w:val="left" w:pos="0"/>
        </w:tabs>
        <w:spacing w:after="0" w:line="252" w:lineRule="auto"/>
        <w:jc w:val="both"/>
        <w:rPr>
          <w:rFonts w:ascii="Times New Roman" w:eastAsia="Times New Roman" w:hAnsi="Times New Roman" w:cs="Times New Roman"/>
          <w:bCs/>
          <w:sz w:val="24"/>
          <w:szCs w:val="24"/>
          <w:lang w:eastAsia="cs-CZ"/>
        </w:rPr>
      </w:pPr>
      <w:r w:rsidRPr="00BA25E5">
        <w:rPr>
          <w:rFonts w:ascii="Times New Roman" w:eastAsia="Times New Roman" w:hAnsi="Times New Roman" w:cs="Times New Roman"/>
          <w:bCs/>
          <w:sz w:val="24"/>
          <w:szCs w:val="24"/>
          <w:lang w:eastAsia="cs-CZ"/>
        </w:rPr>
        <w:t xml:space="preserve">Nájemce odpovídá za to, že jím využívaný personál bude vždy vystupovat na odpovídající profesionální úrovni. Uživatel je oprávněn provádět průběžně kontrolu gastronomických služeb poskytovaných nájemcem po stránce kvantitativní i kvalitativní. O zjištěných skutečnostech pořídí uživatel zápis. Jedno vyhotovení zápisu bude předáno nájemci, který je oprávněn se k zápisu písemně vyjádřit. Současně uživatel předloží návrh opatření, která mají předejít opakování výskytu nedostatků, jež byly nájemce příslušným zápisem vytknuty. Pokud v důsledku vadného plnění ze strany nájemce vznikne uživateli škoda, je nájemce povinen tuto škodu v plném rozsahu uhradit. </w:t>
      </w:r>
    </w:p>
    <w:p w14:paraId="33694FB0" w14:textId="77777777" w:rsidR="00BA25E5" w:rsidRPr="00BA25E5" w:rsidRDefault="00BA25E5" w:rsidP="00BA25E5">
      <w:pPr>
        <w:tabs>
          <w:tab w:val="left" w:pos="0"/>
        </w:tabs>
        <w:spacing w:after="0" w:line="252" w:lineRule="auto"/>
        <w:jc w:val="both"/>
        <w:rPr>
          <w:rFonts w:ascii="Times New Roman" w:eastAsia="Times New Roman" w:hAnsi="Times New Roman" w:cs="Times New Roman"/>
          <w:bCs/>
          <w:sz w:val="24"/>
          <w:szCs w:val="24"/>
          <w:lang w:eastAsia="cs-CZ"/>
        </w:rPr>
      </w:pPr>
    </w:p>
    <w:p w14:paraId="6A22D1CD" w14:textId="77777777" w:rsidR="00BA25E5" w:rsidRPr="00BA25E5" w:rsidRDefault="00BA25E5" w:rsidP="00BA25E5">
      <w:pPr>
        <w:tabs>
          <w:tab w:val="left" w:pos="0"/>
        </w:tabs>
        <w:spacing w:after="0" w:line="252" w:lineRule="auto"/>
        <w:jc w:val="both"/>
        <w:rPr>
          <w:rFonts w:ascii="Times New Roman" w:eastAsia="Times New Roman" w:hAnsi="Times New Roman" w:cs="Times New Roman"/>
          <w:bCs/>
          <w:sz w:val="24"/>
          <w:szCs w:val="24"/>
          <w:lang w:eastAsia="cs-CZ"/>
        </w:rPr>
      </w:pPr>
      <w:r w:rsidRPr="00BA25E5">
        <w:rPr>
          <w:rFonts w:ascii="Times New Roman" w:eastAsia="Times New Roman" w:hAnsi="Times New Roman" w:cs="Times New Roman"/>
          <w:bCs/>
          <w:sz w:val="24"/>
          <w:szCs w:val="24"/>
          <w:lang w:eastAsia="cs-CZ"/>
        </w:rPr>
        <w:t>10.8.</w:t>
      </w:r>
      <w:r w:rsidRPr="00BA25E5">
        <w:rPr>
          <w:rFonts w:ascii="Times New Roman" w:eastAsia="Times New Roman" w:hAnsi="Times New Roman" w:cs="Times New Roman"/>
          <w:bCs/>
          <w:sz w:val="24"/>
          <w:szCs w:val="24"/>
          <w:lang w:eastAsia="cs-CZ"/>
        </w:rPr>
        <w:tab/>
      </w:r>
    </w:p>
    <w:p w14:paraId="54D78E85" w14:textId="77777777" w:rsidR="00BA25E5" w:rsidRPr="00BA25E5" w:rsidRDefault="00BA25E5" w:rsidP="00BA25E5">
      <w:pPr>
        <w:tabs>
          <w:tab w:val="left" w:pos="0"/>
        </w:tabs>
        <w:spacing w:after="0" w:line="252" w:lineRule="auto"/>
        <w:jc w:val="both"/>
        <w:rPr>
          <w:rFonts w:ascii="Times New Roman" w:eastAsia="Times New Roman" w:hAnsi="Times New Roman" w:cs="Times New Roman"/>
          <w:bCs/>
          <w:sz w:val="24"/>
          <w:szCs w:val="24"/>
          <w:lang w:eastAsia="cs-CZ"/>
        </w:rPr>
      </w:pPr>
      <w:r w:rsidRPr="00BA25E5">
        <w:rPr>
          <w:rFonts w:ascii="Times New Roman" w:eastAsia="Times New Roman" w:hAnsi="Times New Roman" w:cs="Times New Roman"/>
          <w:bCs/>
          <w:sz w:val="24"/>
          <w:szCs w:val="24"/>
          <w:lang w:eastAsia="cs-CZ"/>
        </w:rPr>
        <w:t>Kompletní přípravu prostor, v nichž budou poskytovány cateringové služby, pro poskytnutí takových služeb při určité akci a jejich následné uvedení do původního stavu zajistí nájemce. Uživatel se zavazuje poskytovat nájemci odpovídající součinnost</w:t>
      </w:r>
      <w:r w:rsidR="00137F1C">
        <w:rPr>
          <w:rFonts w:ascii="Times New Roman" w:eastAsia="Times New Roman" w:hAnsi="Times New Roman" w:cs="Times New Roman"/>
          <w:bCs/>
          <w:sz w:val="24"/>
          <w:szCs w:val="24"/>
          <w:lang w:eastAsia="cs-CZ"/>
        </w:rPr>
        <w:t xml:space="preserve"> a předmětné prostory po skončení akce uklidit</w:t>
      </w:r>
      <w:r w:rsidR="0049566F">
        <w:rPr>
          <w:rFonts w:ascii="Times New Roman" w:eastAsia="Times New Roman" w:hAnsi="Times New Roman" w:cs="Times New Roman"/>
          <w:bCs/>
          <w:sz w:val="24"/>
          <w:szCs w:val="24"/>
          <w:lang w:eastAsia="cs-CZ"/>
        </w:rPr>
        <w:t xml:space="preserve"> pouze v rámci běžného úklidu</w:t>
      </w:r>
      <w:r w:rsidRPr="00BA25E5">
        <w:rPr>
          <w:rFonts w:ascii="Times New Roman" w:eastAsia="Times New Roman" w:hAnsi="Times New Roman" w:cs="Times New Roman"/>
          <w:bCs/>
          <w:sz w:val="24"/>
          <w:szCs w:val="24"/>
          <w:lang w:eastAsia="cs-CZ"/>
        </w:rPr>
        <w:t>.</w:t>
      </w:r>
    </w:p>
    <w:p w14:paraId="6C83777B" w14:textId="77777777" w:rsidR="00BA25E5" w:rsidRPr="00BA25E5" w:rsidRDefault="00BA25E5" w:rsidP="00BA25E5">
      <w:pPr>
        <w:spacing w:after="120" w:line="252" w:lineRule="auto"/>
        <w:rPr>
          <w:rFonts w:ascii="Times New Roman" w:eastAsia="Times New Roman" w:hAnsi="Times New Roman" w:cs="Times New Roman"/>
          <w:sz w:val="24"/>
          <w:szCs w:val="24"/>
          <w:lang w:eastAsia="cs-CZ"/>
        </w:rPr>
      </w:pPr>
    </w:p>
    <w:p w14:paraId="0A8B8A7F" w14:textId="77777777" w:rsidR="00BA25E5" w:rsidRPr="00BA25E5" w:rsidRDefault="00BA25E5" w:rsidP="00BA25E5">
      <w:pPr>
        <w:spacing w:after="120" w:line="252" w:lineRule="auto"/>
        <w:ind w:left="540" w:hanging="720"/>
        <w:jc w:val="center"/>
        <w:rPr>
          <w:rFonts w:ascii="Times New Roman" w:eastAsia="Times New Roman" w:hAnsi="Times New Roman" w:cs="Times New Roman"/>
          <w:b/>
          <w:bCs/>
          <w:sz w:val="24"/>
          <w:szCs w:val="24"/>
          <w:lang w:eastAsia="cs-CZ"/>
        </w:rPr>
      </w:pPr>
      <w:r w:rsidRPr="00BA25E5">
        <w:rPr>
          <w:rFonts w:ascii="Times New Roman" w:eastAsia="Times New Roman" w:hAnsi="Times New Roman" w:cs="Times New Roman"/>
          <w:b/>
          <w:bCs/>
          <w:sz w:val="24"/>
          <w:szCs w:val="24"/>
          <w:lang w:eastAsia="cs-CZ"/>
        </w:rPr>
        <w:t>Článek 11.</w:t>
      </w:r>
    </w:p>
    <w:p w14:paraId="264CD153" w14:textId="77777777" w:rsidR="00BA25E5" w:rsidRPr="00BA25E5" w:rsidRDefault="00BA25E5" w:rsidP="00BA25E5">
      <w:pPr>
        <w:spacing w:after="120" w:line="252" w:lineRule="auto"/>
        <w:ind w:left="540" w:hanging="720"/>
        <w:jc w:val="center"/>
        <w:rPr>
          <w:rFonts w:ascii="Times New Roman" w:eastAsia="Times New Roman" w:hAnsi="Times New Roman" w:cs="Times New Roman"/>
          <w:b/>
          <w:bCs/>
          <w:sz w:val="24"/>
          <w:szCs w:val="24"/>
          <w:lang w:eastAsia="cs-CZ"/>
        </w:rPr>
      </w:pPr>
      <w:r w:rsidRPr="00BA25E5">
        <w:rPr>
          <w:rFonts w:ascii="Times New Roman" w:eastAsia="Times New Roman" w:hAnsi="Times New Roman" w:cs="Times New Roman"/>
          <w:b/>
          <w:bCs/>
          <w:sz w:val="24"/>
          <w:szCs w:val="24"/>
          <w:lang w:eastAsia="cs-CZ"/>
        </w:rPr>
        <w:t>Provoz bufetů v budově Rudolfina a prodejního místa na schodišti</w:t>
      </w:r>
    </w:p>
    <w:p w14:paraId="6C0736EA" w14:textId="77777777" w:rsidR="00BA25E5" w:rsidRPr="00BA25E5" w:rsidRDefault="00BA25E5" w:rsidP="00BA25E5">
      <w:pPr>
        <w:tabs>
          <w:tab w:val="left" w:pos="0"/>
        </w:tabs>
        <w:spacing w:after="0" w:line="252" w:lineRule="auto"/>
        <w:jc w:val="both"/>
        <w:rPr>
          <w:rFonts w:ascii="Times New Roman" w:eastAsia="Times New Roman" w:hAnsi="Times New Roman" w:cs="Times New Roman"/>
          <w:bCs/>
          <w:sz w:val="24"/>
          <w:szCs w:val="24"/>
          <w:lang w:eastAsia="cs-CZ"/>
        </w:rPr>
      </w:pPr>
      <w:r w:rsidRPr="00BA25E5">
        <w:rPr>
          <w:rFonts w:ascii="Times New Roman" w:eastAsia="Times New Roman" w:hAnsi="Times New Roman" w:cs="Times New Roman"/>
          <w:bCs/>
          <w:sz w:val="24"/>
          <w:szCs w:val="24"/>
          <w:lang w:eastAsia="cs-CZ"/>
        </w:rPr>
        <w:t>11.1.</w:t>
      </w:r>
      <w:r w:rsidRPr="00BA25E5">
        <w:rPr>
          <w:rFonts w:ascii="Times New Roman" w:eastAsia="Times New Roman" w:hAnsi="Times New Roman" w:cs="Times New Roman"/>
          <w:bCs/>
          <w:sz w:val="24"/>
          <w:szCs w:val="24"/>
          <w:lang w:eastAsia="cs-CZ"/>
        </w:rPr>
        <w:tab/>
      </w:r>
    </w:p>
    <w:p w14:paraId="6BD2A012" w14:textId="3503E189" w:rsidR="00BA25E5" w:rsidRPr="00BA25E5" w:rsidRDefault="00BA25E5" w:rsidP="00BA25E5">
      <w:pPr>
        <w:tabs>
          <w:tab w:val="left" w:pos="0"/>
        </w:tabs>
        <w:spacing w:after="0" w:line="252" w:lineRule="auto"/>
        <w:jc w:val="both"/>
        <w:rPr>
          <w:rFonts w:ascii="Times New Roman" w:eastAsia="Times New Roman" w:hAnsi="Times New Roman" w:cs="Times New Roman"/>
          <w:bCs/>
          <w:sz w:val="24"/>
          <w:szCs w:val="24"/>
          <w:lang w:eastAsia="cs-CZ"/>
        </w:rPr>
      </w:pPr>
      <w:r w:rsidRPr="00BA25E5">
        <w:rPr>
          <w:rFonts w:ascii="Times New Roman" w:eastAsia="Times New Roman" w:hAnsi="Times New Roman" w:cs="Times New Roman"/>
          <w:bCs/>
          <w:sz w:val="24"/>
          <w:szCs w:val="24"/>
          <w:lang w:eastAsia="cs-CZ"/>
        </w:rPr>
        <w:t xml:space="preserve">Nájemce zajistí pro koncertní a jiné akce v budově provoz míst občerstvení (bufetů) v rozsahu, který bude odviset od předchozí dohody nájemce a uživatele, popř. organizátora jiné konkrétní akce v budově pořádané. V případě potřeby zajistí nájemce mobilní bary, </w:t>
      </w:r>
      <w:r w:rsidRPr="00BA25E5">
        <w:rPr>
          <w:rFonts w:ascii="Times New Roman" w:eastAsia="Times New Roman" w:hAnsi="Times New Roman" w:cs="Times New Roman"/>
          <w:bCs/>
          <w:sz w:val="24"/>
          <w:szCs w:val="24"/>
          <w:lang w:eastAsia="cs-CZ"/>
        </w:rPr>
        <w:lastRenderedPageBreak/>
        <w:t>včetně jejich provozu tak, aby byla zajištěna dostatečná kapacita pro prodej občerstvení, odpovídající počtu účastníků a charakteru akce. Dostatečnou kapacitou se rozumí zajištění toho, že odbavení hostů bude plynulé a rychlé.</w:t>
      </w:r>
    </w:p>
    <w:p w14:paraId="0A53D67E" w14:textId="77777777" w:rsidR="00BA25E5" w:rsidRPr="00BA25E5" w:rsidRDefault="00BA25E5" w:rsidP="00BA25E5">
      <w:pPr>
        <w:tabs>
          <w:tab w:val="left" w:pos="0"/>
        </w:tabs>
        <w:spacing w:after="0" w:line="252" w:lineRule="auto"/>
        <w:jc w:val="both"/>
        <w:rPr>
          <w:rFonts w:ascii="Times New Roman" w:eastAsia="Times New Roman" w:hAnsi="Times New Roman" w:cs="Times New Roman"/>
          <w:bCs/>
          <w:sz w:val="24"/>
          <w:szCs w:val="24"/>
          <w:lang w:eastAsia="cs-CZ"/>
        </w:rPr>
      </w:pPr>
    </w:p>
    <w:p w14:paraId="4D584E4E" w14:textId="77777777" w:rsidR="00BA25E5" w:rsidRPr="00BA25E5" w:rsidRDefault="00BA25E5" w:rsidP="00BA25E5">
      <w:pPr>
        <w:tabs>
          <w:tab w:val="left" w:pos="0"/>
        </w:tabs>
        <w:spacing w:after="0" w:line="252" w:lineRule="auto"/>
        <w:jc w:val="both"/>
        <w:rPr>
          <w:rFonts w:ascii="Times New Roman" w:eastAsia="Times New Roman" w:hAnsi="Times New Roman" w:cs="Times New Roman"/>
          <w:bCs/>
          <w:sz w:val="24"/>
          <w:szCs w:val="24"/>
          <w:lang w:eastAsia="cs-CZ"/>
        </w:rPr>
      </w:pPr>
      <w:r w:rsidRPr="00BA25E5">
        <w:rPr>
          <w:rFonts w:ascii="Times New Roman" w:eastAsia="Times New Roman" w:hAnsi="Times New Roman" w:cs="Times New Roman"/>
          <w:bCs/>
          <w:sz w:val="24"/>
          <w:szCs w:val="24"/>
          <w:lang w:eastAsia="cs-CZ"/>
        </w:rPr>
        <w:t>11.2.</w:t>
      </w:r>
    </w:p>
    <w:p w14:paraId="4FC0D875" w14:textId="597F6597" w:rsidR="00BA25E5" w:rsidRPr="00BA25E5" w:rsidRDefault="00BA25E5" w:rsidP="00BA25E5">
      <w:pPr>
        <w:tabs>
          <w:tab w:val="left" w:pos="0"/>
        </w:tabs>
        <w:spacing w:after="0" w:line="252" w:lineRule="auto"/>
        <w:jc w:val="both"/>
        <w:rPr>
          <w:rFonts w:ascii="Times New Roman" w:eastAsia="Times New Roman" w:hAnsi="Times New Roman" w:cs="Times New Roman"/>
          <w:bCs/>
          <w:sz w:val="24"/>
          <w:szCs w:val="24"/>
          <w:lang w:eastAsia="cs-CZ"/>
        </w:rPr>
      </w:pPr>
      <w:r w:rsidRPr="00BA25E5">
        <w:rPr>
          <w:rFonts w:ascii="Times New Roman" w:eastAsia="Times New Roman" w:hAnsi="Times New Roman" w:cs="Times New Roman"/>
          <w:bCs/>
          <w:sz w:val="24"/>
          <w:szCs w:val="24"/>
          <w:lang w:eastAsia="cs-CZ"/>
        </w:rPr>
        <w:t>Struktura nabídky a cenová politika nájemce při provozování bufetů musí odpovídat charakteru akce. Strukturu nabídky i cenovou politiku vytváří nájemce dle zásad shodných se zásadami uvedenými ve článku 10.1. Prodejní ceny občerstvení pro návštěvníky akcí pro veřejnost (koncertů apod.) budou předem uživatelem odsouhlaseny. Nájemce je povinen informovat uživatele o své cenové politice a cenové nabídce a uživatel je oprávněn tyto návrhy připomínkovat a v případě uvedeném v předchozí větě odsouhlasovat. Společnost nájemce je povinna připomínky s pracovníky uživatele projednat ve lhůtě do 3 pracovních dnů od doručení těchto připomínek e-mailem na adresu</w:t>
      </w:r>
      <w:r w:rsidR="004110DA">
        <w:rPr>
          <w:rFonts w:ascii="Times New Roman" w:eastAsia="Times New Roman" w:hAnsi="Times New Roman" w:cs="Times New Roman"/>
          <w:bCs/>
          <w:sz w:val="24"/>
          <w:szCs w:val="24"/>
          <w:lang w:eastAsia="cs-CZ"/>
        </w:rPr>
        <w:t xml:space="preserve"> </w:t>
      </w:r>
      <w:r w:rsidR="004B6D22">
        <w:rPr>
          <w:rFonts w:ascii="Times New Roman" w:eastAsia="Times New Roman" w:hAnsi="Times New Roman" w:cs="Times New Roman"/>
          <w:bCs/>
          <w:sz w:val="24"/>
          <w:szCs w:val="24"/>
          <w:lang w:eastAsia="cs-CZ"/>
        </w:rPr>
        <w:t>XXXXXXXX</w:t>
      </w:r>
      <w:r w:rsidR="00671D31">
        <w:rPr>
          <w:rFonts w:ascii="Times New Roman" w:eastAsia="Times New Roman" w:hAnsi="Times New Roman" w:cs="Times New Roman"/>
          <w:bCs/>
          <w:sz w:val="24"/>
          <w:szCs w:val="24"/>
          <w:lang w:eastAsia="cs-CZ"/>
        </w:rPr>
        <w:t>.</w:t>
      </w:r>
    </w:p>
    <w:p w14:paraId="343CDD57" w14:textId="77777777" w:rsidR="00BA25E5" w:rsidRPr="00BA25E5" w:rsidRDefault="00BA25E5" w:rsidP="00BA25E5">
      <w:pPr>
        <w:tabs>
          <w:tab w:val="left" w:pos="0"/>
        </w:tabs>
        <w:spacing w:after="0" w:line="252" w:lineRule="auto"/>
        <w:jc w:val="both"/>
        <w:rPr>
          <w:rFonts w:ascii="Times New Roman" w:eastAsia="Times New Roman" w:hAnsi="Times New Roman" w:cs="Times New Roman"/>
          <w:bCs/>
          <w:sz w:val="24"/>
          <w:szCs w:val="24"/>
          <w:lang w:eastAsia="cs-CZ"/>
        </w:rPr>
      </w:pPr>
    </w:p>
    <w:p w14:paraId="1E042E78" w14:textId="77777777" w:rsidR="00BA25E5" w:rsidRPr="00BA25E5" w:rsidRDefault="00BA25E5" w:rsidP="00BA25E5">
      <w:pPr>
        <w:tabs>
          <w:tab w:val="left" w:pos="0"/>
        </w:tabs>
        <w:spacing w:after="0" w:line="252" w:lineRule="auto"/>
        <w:jc w:val="both"/>
        <w:rPr>
          <w:rFonts w:ascii="Times New Roman" w:eastAsia="Times New Roman" w:hAnsi="Times New Roman" w:cs="Times New Roman"/>
          <w:bCs/>
          <w:sz w:val="24"/>
          <w:szCs w:val="24"/>
          <w:lang w:eastAsia="cs-CZ"/>
        </w:rPr>
      </w:pPr>
      <w:r w:rsidRPr="00BA25E5">
        <w:rPr>
          <w:rFonts w:ascii="Times New Roman" w:eastAsia="Times New Roman" w:hAnsi="Times New Roman" w:cs="Times New Roman"/>
          <w:bCs/>
          <w:sz w:val="24"/>
          <w:szCs w:val="24"/>
          <w:lang w:eastAsia="cs-CZ"/>
        </w:rPr>
        <w:t>11.3.</w:t>
      </w:r>
    </w:p>
    <w:p w14:paraId="21777F99" w14:textId="70F0104B" w:rsidR="00BA25E5" w:rsidRPr="00BA25E5" w:rsidRDefault="00BA25E5" w:rsidP="00BA25E5">
      <w:pPr>
        <w:tabs>
          <w:tab w:val="left" w:pos="0"/>
        </w:tabs>
        <w:spacing w:after="0" w:line="252" w:lineRule="auto"/>
        <w:jc w:val="both"/>
        <w:rPr>
          <w:rFonts w:ascii="Times New Roman" w:eastAsia="Times New Roman" w:hAnsi="Times New Roman" w:cs="Times New Roman"/>
          <w:bCs/>
          <w:sz w:val="24"/>
          <w:szCs w:val="24"/>
          <w:lang w:eastAsia="cs-CZ"/>
        </w:rPr>
      </w:pPr>
      <w:r w:rsidRPr="00BA25E5">
        <w:rPr>
          <w:rFonts w:ascii="Times New Roman" w:eastAsia="Times New Roman" w:hAnsi="Times New Roman" w:cs="Times New Roman"/>
          <w:bCs/>
          <w:sz w:val="24"/>
          <w:szCs w:val="24"/>
          <w:lang w:eastAsia="cs-CZ"/>
        </w:rPr>
        <w:t>Nájemce je oprávněn provozovat na schodišti u hlavního příchodu do budovy prodejní místo charakteru mobilního zařízení sloužícího prodeji občerstvení veřejnosti, avšak pouze za dodržení minimálně následujících podmínek: (i) uživatel předem schválí konkrétní místo</w:t>
      </w:r>
      <w:r w:rsidR="00563958">
        <w:rPr>
          <w:rFonts w:ascii="Times New Roman" w:eastAsia="Times New Roman" w:hAnsi="Times New Roman" w:cs="Times New Roman"/>
          <w:bCs/>
          <w:sz w:val="24"/>
          <w:szCs w:val="24"/>
          <w:lang w:eastAsia="cs-CZ"/>
        </w:rPr>
        <w:t xml:space="preserve"> </w:t>
      </w:r>
      <w:r w:rsidRPr="00BA25E5">
        <w:rPr>
          <w:rFonts w:ascii="Times New Roman" w:eastAsia="Times New Roman" w:hAnsi="Times New Roman" w:cs="Times New Roman"/>
          <w:bCs/>
          <w:sz w:val="24"/>
          <w:szCs w:val="24"/>
          <w:lang w:eastAsia="cs-CZ"/>
        </w:rPr>
        <w:t>a maximální plochu pro prodej, (ii) uživatel předem schválí prodejní dobu, sortiment, maximální prodejní ceny a vnější vzhled prodejního místa včetně jakýchkoli vývěsních štítů a jiných propagačních zařízení, (iii) nájemce zajistí dodržení veškerých právních předpisů a hygienických a dalších norem pro takový prodej a (iv) nájemce zajistí, že provoz nebude nijak rušit užívání budovy ani snižovat důstojnost konání akcí v ní. Uživatel je kdykoli oprávněn vyzvat nájemce</w:t>
      </w:r>
      <w:r w:rsidR="00A538F5">
        <w:rPr>
          <w:rFonts w:ascii="Times New Roman" w:eastAsia="Times New Roman" w:hAnsi="Times New Roman" w:cs="Times New Roman"/>
          <w:bCs/>
          <w:sz w:val="24"/>
          <w:szCs w:val="24"/>
          <w:lang w:eastAsia="cs-CZ"/>
        </w:rPr>
        <w:t xml:space="preserve"> po předchozím upozornění z důležitých a bezodkladných důvodů</w:t>
      </w:r>
      <w:r w:rsidRPr="00BA25E5">
        <w:rPr>
          <w:rFonts w:ascii="Times New Roman" w:eastAsia="Times New Roman" w:hAnsi="Times New Roman" w:cs="Times New Roman"/>
          <w:bCs/>
          <w:sz w:val="24"/>
          <w:szCs w:val="24"/>
          <w:lang w:eastAsia="cs-CZ"/>
        </w:rPr>
        <w:t xml:space="preserve"> k ukončení provozování uvedeného prodejního místa, čemuž je nájemce povinen bezodkladně vyhovět, aniž by mu tím vznikaly jakékoli nároky vůči uživateli. Uživatel umožní nájemci pro potřeby provozu prodejního místa napojení na elektrickou energii z budovy, jejíž odběr se považuje za službu spojenou s užíváním předmětu nájmu pro účely článku 8.1. věta první této smlouvy. Uživatel se zavazuje oznámit nájemci nutnost dočasného odstranění předmětného mobilního prodejního místa z důvodu krátkodobého pronájmu místa pro jiné účely s dostatečným časovým předstihem.</w:t>
      </w:r>
    </w:p>
    <w:p w14:paraId="0066C76F" w14:textId="77777777" w:rsidR="00BA25E5" w:rsidRPr="00BA25E5" w:rsidRDefault="00BA25E5" w:rsidP="00BA25E5">
      <w:pPr>
        <w:tabs>
          <w:tab w:val="left" w:pos="0"/>
        </w:tabs>
        <w:spacing w:after="0" w:line="252" w:lineRule="auto"/>
        <w:jc w:val="both"/>
        <w:rPr>
          <w:rFonts w:ascii="Times New Roman" w:eastAsia="Times New Roman" w:hAnsi="Times New Roman" w:cs="Times New Roman"/>
          <w:bCs/>
          <w:sz w:val="24"/>
          <w:szCs w:val="24"/>
          <w:lang w:eastAsia="cs-CZ"/>
        </w:rPr>
      </w:pPr>
    </w:p>
    <w:p w14:paraId="01FD9F4E" w14:textId="77777777" w:rsidR="00BA25E5" w:rsidRPr="00BA25E5" w:rsidRDefault="00BA25E5" w:rsidP="00BA25E5">
      <w:pPr>
        <w:tabs>
          <w:tab w:val="left" w:pos="0"/>
        </w:tabs>
        <w:spacing w:after="0" w:line="252" w:lineRule="auto"/>
        <w:jc w:val="both"/>
        <w:rPr>
          <w:rFonts w:ascii="Times New Roman" w:eastAsia="Times New Roman" w:hAnsi="Times New Roman" w:cs="Times New Roman"/>
          <w:bCs/>
          <w:sz w:val="24"/>
          <w:szCs w:val="24"/>
          <w:lang w:eastAsia="cs-CZ"/>
        </w:rPr>
      </w:pPr>
      <w:r w:rsidRPr="00BA25E5">
        <w:rPr>
          <w:rFonts w:ascii="Times New Roman" w:eastAsia="Times New Roman" w:hAnsi="Times New Roman" w:cs="Times New Roman"/>
          <w:bCs/>
          <w:sz w:val="24"/>
          <w:szCs w:val="24"/>
          <w:lang w:eastAsia="cs-CZ"/>
        </w:rPr>
        <w:t>11.4.</w:t>
      </w:r>
    </w:p>
    <w:p w14:paraId="79D52CBB" w14:textId="77777777" w:rsidR="00BA25E5" w:rsidRPr="00BA25E5" w:rsidRDefault="00BA25E5" w:rsidP="00BA25E5">
      <w:pPr>
        <w:tabs>
          <w:tab w:val="left" w:pos="0"/>
        </w:tabs>
        <w:spacing w:after="0" w:line="252" w:lineRule="auto"/>
        <w:jc w:val="both"/>
        <w:rPr>
          <w:rFonts w:ascii="Times New Roman" w:eastAsia="Times New Roman" w:hAnsi="Times New Roman" w:cs="Times New Roman"/>
          <w:bCs/>
          <w:sz w:val="24"/>
          <w:szCs w:val="24"/>
          <w:lang w:eastAsia="cs-CZ"/>
        </w:rPr>
      </w:pPr>
      <w:r w:rsidRPr="00BA25E5">
        <w:rPr>
          <w:rFonts w:ascii="Times New Roman" w:eastAsia="Times New Roman" w:hAnsi="Times New Roman" w:cs="Times New Roman"/>
          <w:bCs/>
          <w:sz w:val="24"/>
          <w:szCs w:val="24"/>
          <w:lang w:eastAsia="cs-CZ"/>
        </w:rPr>
        <w:t xml:space="preserve">Uživatel je oprávněn zakázat nájemci prodej takového zboží, které je svou povahou nevhodné k prodeji v budově Rudolfina nebo v její bezprostřední blízkosti. </w:t>
      </w:r>
    </w:p>
    <w:p w14:paraId="0221EF65" w14:textId="77777777" w:rsidR="00BA25E5" w:rsidRPr="00BA25E5" w:rsidRDefault="00BA25E5" w:rsidP="00BA25E5">
      <w:pPr>
        <w:tabs>
          <w:tab w:val="left" w:pos="540"/>
        </w:tabs>
        <w:spacing w:after="0" w:line="252" w:lineRule="auto"/>
        <w:jc w:val="both"/>
        <w:rPr>
          <w:rFonts w:ascii="Times New Roman" w:eastAsia="Times New Roman" w:hAnsi="Times New Roman" w:cs="Times New Roman"/>
          <w:b/>
          <w:sz w:val="24"/>
          <w:szCs w:val="24"/>
          <w:lang w:eastAsia="cs-CZ"/>
        </w:rPr>
      </w:pPr>
    </w:p>
    <w:p w14:paraId="6AE9B7DA" w14:textId="77777777" w:rsidR="00BA25E5" w:rsidRPr="00BA25E5" w:rsidRDefault="00BA25E5" w:rsidP="00BA25E5">
      <w:pPr>
        <w:spacing w:after="0" w:line="252" w:lineRule="auto"/>
        <w:ind w:left="540" w:hanging="540"/>
        <w:jc w:val="center"/>
        <w:rPr>
          <w:rFonts w:ascii="Times New Roman" w:eastAsia="Times New Roman" w:hAnsi="Times New Roman" w:cs="Times New Roman"/>
          <w:b/>
          <w:bCs/>
          <w:sz w:val="24"/>
          <w:szCs w:val="24"/>
          <w:lang w:eastAsia="cs-CZ"/>
        </w:rPr>
      </w:pPr>
      <w:r w:rsidRPr="00BA25E5">
        <w:rPr>
          <w:rFonts w:ascii="Times New Roman" w:eastAsia="Times New Roman" w:hAnsi="Times New Roman" w:cs="Times New Roman"/>
          <w:b/>
          <w:bCs/>
          <w:sz w:val="24"/>
          <w:szCs w:val="24"/>
          <w:lang w:eastAsia="cs-CZ"/>
        </w:rPr>
        <w:t>Článek 12.</w:t>
      </w:r>
    </w:p>
    <w:p w14:paraId="233F0EF3" w14:textId="77777777" w:rsidR="00BA25E5" w:rsidRPr="00BA25E5" w:rsidRDefault="00BA25E5" w:rsidP="00BA25E5">
      <w:pPr>
        <w:spacing w:after="0" w:line="252" w:lineRule="auto"/>
        <w:ind w:left="540" w:hanging="540"/>
        <w:jc w:val="center"/>
        <w:rPr>
          <w:rFonts w:ascii="Times New Roman" w:eastAsia="Times New Roman" w:hAnsi="Times New Roman" w:cs="Times New Roman"/>
          <w:b/>
          <w:bCs/>
          <w:sz w:val="24"/>
          <w:szCs w:val="24"/>
          <w:lang w:eastAsia="cs-CZ"/>
        </w:rPr>
      </w:pPr>
      <w:r w:rsidRPr="00BA25E5">
        <w:rPr>
          <w:rFonts w:ascii="Times New Roman" w:eastAsia="Times New Roman" w:hAnsi="Times New Roman" w:cs="Times New Roman"/>
          <w:b/>
          <w:bCs/>
          <w:sz w:val="24"/>
          <w:szCs w:val="24"/>
          <w:lang w:eastAsia="cs-CZ"/>
        </w:rPr>
        <w:t>Zajištění stravování zaměstnanců uživatele</w:t>
      </w:r>
    </w:p>
    <w:p w14:paraId="452D4849" w14:textId="77777777" w:rsidR="00BA25E5" w:rsidRPr="00BA25E5" w:rsidRDefault="00BA25E5" w:rsidP="00BA25E5">
      <w:pPr>
        <w:tabs>
          <w:tab w:val="left" w:pos="0"/>
        </w:tabs>
        <w:spacing w:after="0" w:line="252" w:lineRule="auto"/>
        <w:jc w:val="both"/>
        <w:rPr>
          <w:rFonts w:ascii="Times New Roman" w:eastAsia="Times New Roman" w:hAnsi="Times New Roman" w:cs="Times New Roman"/>
          <w:bCs/>
          <w:sz w:val="24"/>
          <w:szCs w:val="24"/>
          <w:lang w:eastAsia="cs-CZ"/>
        </w:rPr>
      </w:pPr>
      <w:r w:rsidRPr="00BA25E5">
        <w:rPr>
          <w:rFonts w:ascii="Times New Roman" w:eastAsia="Times New Roman" w:hAnsi="Times New Roman" w:cs="Times New Roman"/>
          <w:bCs/>
          <w:sz w:val="24"/>
          <w:szCs w:val="24"/>
          <w:lang w:eastAsia="cs-CZ"/>
        </w:rPr>
        <w:t>12.1.</w:t>
      </w:r>
    </w:p>
    <w:p w14:paraId="753AE159" w14:textId="6028411D" w:rsidR="00BA25E5" w:rsidRPr="00BA25E5" w:rsidRDefault="00BA25E5" w:rsidP="00BA25E5">
      <w:pPr>
        <w:tabs>
          <w:tab w:val="left" w:pos="0"/>
        </w:tabs>
        <w:spacing w:after="0" w:line="252" w:lineRule="auto"/>
        <w:jc w:val="both"/>
        <w:rPr>
          <w:rFonts w:ascii="Times New Roman" w:eastAsia="Times New Roman" w:hAnsi="Times New Roman" w:cs="Times New Roman"/>
          <w:bCs/>
          <w:sz w:val="24"/>
          <w:szCs w:val="24"/>
          <w:lang w:eastAsia="cs-CZ"/>
        </w:rPr>
      </w:pPr>
      <w:r w:rsidRPr="00BA25E5">
        <w:rPr>
          <w:rFonts w:ascii="Times New Roman" w:eastAsia="Times New Roman" w:hAnsi="Times New Roman" w:cs="Times New Roman"/>
          <w:bCs/>
          <w:sz w:val="24"/>
          <w:szCs w:val="24"/>
          <w:lang w:eastAsia="cs-CZ"/>
        </w:rPr>
        <w:t xml:space="preserve">Nájemce zajistí stravování zaměstnanců uživatele v níže uvedeném rozsahu a to zásadně po 5 (pět) dní v týdnu, v rozmezí od 10:00 do 16:30 hodin (jinak dle potřeby). Toto stravování bude v závislosti na dohodě obou smluvních stran poskytováno buď v prostorách kavárny České filharmonie, nebo v Klubu v přízemí budovy (zde může nájemce po dohodě s uživatelem zřídit i samoobslužná stravovací místa pro poskytování snídaní a svačin). Nájemce bere na vědomí, že uživatel zajišťuje svým zaměstnancům závodní stravování, a to jak v pracovní dny, tak i v dny pracovního klidu, v nichž nařídí zaměstnancům práci, přičemž vydávání obědů musí být zajištěno v době od 11:30 do 13:30 hodin a začíná-li práce až </w:t>
      </w:r>
      <w:r w:rsidRPr="00BA25E5">
        <w:rPr>
          <w:rFonts w:ascii="Times New Roman" w:eastAsia="Times New Roman" w:hAnsi="Times New Roman" w:cs="Times New Roman"/>
          <w:bCs/>
          <w:sz w:val="24"/>
          <w:szCs w:val="24"/>
          <w:lang w:eastAsia="cs-CZ"/>
        </w:rPr>
        <w:lastRenderedPageBreak/>
        <w:t>odpolední frekvencí, v době od 11:30 do 13:50 hodin; nájemce se zavazuje zajistit stravování tak, aby uživatel tomuto závazku dostál, a to i pokud by to v konkrétním případě přesahovalo rozsah dle věty první tohoto článku.</w:t>
      </w:r>
      <w:r w:rsidR="00A538F5">
        <w:rPr>
          <w:rFonts w:ascii="Times New Roman" w:eastAsia="Times New Roman" w:hAnsi="Times New Roman" w:cs="Times New Roman"/>
          <w:bCs/>
          <w:sz w:val="24"/>
          <w:szCs w:val="24"/>
          <w:lang w:eastAsia="cs-CZ"/>
        </w:rPr>
        <w:t xml:space="preserve"> Pokud jde o zajištění stravování ve dnech pracovního klidu, </w:t>
      </w:r>
      <w:r w:rsidR="00563958">
        <w:rPr>
          <w:rFonts w:ascii="Times New Roman" w:eastAsia="Times New Roman" w:hAnsi="Times New Roman" w:cs="Times New Roman"/>
          <w:bCs/>
          <w:sz w:val="24"/>
          <w:szCs w:val="24"/>
          <w:lang w:eastAsia="cs-CZ"/>
        </w:rPr>
        <w:t xml:space="preserve">vychází nájemce ze zadaných akcí v informačním systému na základě měsíčních a týdenních plánů, které mu uživatel zasílá na adresu </w:t>
      </w:r>
      <w:r w:rsidR="004B6D22">
        <w:rPr>
          <w:rFonts w:ascii="Times New Roman" w:eastAsia="Times New Roman" w:hAnsi="Times New Roman" w:cs="Times New Roman"/>
          <w:bCs/>
          <w:sz w:val="24"/>
          <w:szCs w:val="24"/>
          <w:lang w:eastAsia="cs-CZ"/>
        </w:rPr>
        <w:t>XXXXXXX</w:t>
      </w:r>
      <w:r w:rsidR="00671D31">
        <w:rPr>
          <w:rFonts w:ascii="Times New Roman" w:eastAsia="Times New Roman" w:hAnsi="Times New Roman" w:cs="Times New Roman"/>
          <w:bCs/>
          <w:sz w:val="24"/>
          <w:szCs w:val="24"/>
          <w:lang w:eastAsia="cs-CZ"/>
        </w:rPr>
        <w:t>.</w:t>
      </w:r>
    </w:p>
    <w:p w14:paraId="6EE40273" w14:textId="77777777" w:rsidR="00BA25E5" w:rsidRPr="00BA25E5" w:rsidRDefault="00BA25E5" w:rsidP="00BA25E5">
      <w:pPr>
        <w:tabs>
          <w:tab w:val="left" w:pos="0"/>
        </w:tabs>
        <w:spacing w:after="0" w:line="252" w:lineRule="auto"/>
        <w:jc w:val="both"/>
        <w:rPr>
          <w:rFonts w:ascii="Times New Roman" w:eastAsia="Times New Roman" w:hAnsi="Times New Roman" w:cs="Times New Roman"/>
          <w:bCs/>
          <w:sz w:val="24"/>
          <w:szCs w:val="24"/>
          <w:lang w:eastAsia="cs-CZ"/>
        </w:rPr>
      </w:pPr>
    </w:p>
    <w:p w14:paraId="3C3EDE01" w14:textId="77777777" w:rsidR="00BA25E5" w:rsidRPr="00BA25E5" w:rsidRDefault="00BA25E5" w:rsidP="00BA25E5">
      <w:pPr>
        <w:tabs>
          <w:tab w:val="left" w:pos="0"/>
        </w:tabs>
        <w:spacing w:after="0" w:line="252" w:lineRule="auto"/>
        <w:jc w:val="both"/>
        <w:rPr>
          <w:rFonts w:ascii="Times New Roman" w:eastAsia="Times New Roman" w:hAnsi="Times New Roman" w:cs="Times New Roman"/>
          <w:bCs/>
          <w:sz w:val="24"/>
          <w:szCs w:val="24"/>
          <w:lang w:eastAsia="cs-CZ"/>
        </w:rPr>
      </w:pPr>
      <w:r w:rsidRPr="00BA25E5">
        <w:rPr>
          <w:rFonts w:ascii="Times New Roman" w:eastAsia="Times New Roman" w:hAnsi="Times New Roman" w:cs="Times New Roman"/>
          <w:bCs/>
          <w:sz w:val="24"/>
          <w:szCs w:val="24"/>
          <w:lang w:eastAsia="cs-CZ"/>
        </w:rPr>
        <w:t>12.2.</w:t>
      </w:r>
    </w:p>
    <w:p w14:paraId="52D79950" w14:textId="77777777" w:rsidR="00BA25E5" w:rsidRPr="00BA25E5" w:rsidRDefault="00BA25E5" w:rsidP="00BA25E5">
      <w:pPr>
        <w:tabs>
          <w:tab w:val="left" w:pos="0"/>
        </w:tabs>
        <w:spacing w:after="0" w:line="252" w:lineRule="auto"/>
        <w:jc w:val="both"/>
        <w:rPr>
          <w:rFonts w:ascii="Times New Roman" w:eastAsia="Times New Roman" w:hAnsi="Times New Roman" w:cs="Times New Roman"/>
          <w:bCs/>
          <w:sz w:val="24"/>
          <w:szCs w:val="24"/>
          <w:lang w:eastAsia="cs-CZ"/>
        </w:rPr>
      </w:pPr>
      <w:r w:rsidRPr="00BA25E5">
        <w:rPr>
          <w:rFonts w:ascii="Times New Roman" w:eastAsia="Times New Roman" w:hAnsi="Times New Roman" w:cs="Times New Roman"/>
          <w:bCs/>
          <w:sz w:val="24"/>
          <w:szCs w:val="24"/>
          <w:lang w:eastAsia="cs-CZ"/>
        </w:rPr>
        <w:t>Nabídka denního menu musí mít minimálně tento rozsah:</w:t>
      </w:r>
    </w:p>
    <w:p w14:paraId="342180CF" w14:textId="77777777" w:rsidR="00BA25E5" w:rsidRPr="00BA25E5" w:rsidRDefault="00BA25E5" w:rsidP="00BA25E5">
      <w:pPr>
        <w:tabs>
          <w:tab w:val="left" w:pos="0"/>
        </w:tabs>
        <w:spacing w:after="0" w:line="252" w:lineRule="auto"/>
        <w:jc w:val="both"/>
        <w:rPr>
          <w:rFonts w:ascii="Times New Roman" w:eastAsia="Times New Roman" w:hAnsi="Times New Roman" w:cs="Times New Roman"/>
          <w:bCs/>
          <w:sz w:val="24"/>
          <w:szCs w:val="24"/>
          <w:lang w:eastAsia="cs-CZ"/>
        </w:rPr>
      </w:pPr>
      <w:r w:rsidRPr="00BA25E5">
        <w:rPr>
          <w:rFonts w:ascii="Times New Roman" w:eastAsia="Times New Roman" w:hAnsi="Times New Roman" w:cs="Times New Roman"/>
          <w:bCs/>
          <w:sz w:val="24"/>
          <w:szCs w:val="24"/>
          <w:lang w:eastAsia="cs-CZ"/>
        </w:rPr>
        <w:t xml:space="preserve"> - polévka</w:t>
      </w:r>
    </w:p>
    <w:p w14:paraId="04574A83" w14:textId="77777777" w:rsidR="00BA25E5" w:rsidRPr="00BA25E5" w:rsidRDefault="00BA25E5" w:rsidP="00BA25E5">
      <w:pPr>
        <w:tabs>
          <w:tab w:val="left" w:pos="0"/>
        </w:tabs>
        <w:spacing w:after="0" w:line="252" w:lineRule="auto"/>
        <w:jc w:val="both"/>
        <w:rPr>
          <w:rFonts w:ascii="Times New Roman" w:eastAsia="Times New Roman" w:hAnsi="Times New Roman" w:cs="Times New Roman"/>
          <w:bCs/>
          <w:sz w:val="24"/>
          <w:szCs w:val="24"/>
          <w:lang w:eastAsia="cs-CZ"/>
        </w:rPr>
      </w:pPr>
      <w:r w:rsidRPr="00BA25E5">
        <w:rPr>
          <w:rFonts w:ascii="Times New Roman" w:eastAsia="Times New Roman" w:hAnsi="Times New Roman" w:cs="Times New Roman"/>
          <w:bCs/>
          <w:sz w:val="24"/>
          <w:szCs w:val="24"/>
          <w:lang w:eastAsia="cs-CZ"/>
        </w:rPr>
        <w:t xml:space="preserve"> - hlavní jídlo I. a II.</w:t>
      </w:r>
    </w:p>
    <w:p w14:paraId="23D237BE" w14:textId="77777777" w:rsidR="00BA25E5" w:rsidRPr="00BA25E5" w:rsidRDefault="00BA25E5" w:rsidP="00BA25E5">
      <w:pPr>
        <w:tabs>
          <w:tab w:val="left" w:pos="0"/>
        </w:tabs>
        <w:spacing w:after="0" w:line="252" w:lineRule="auto"/>
        <w:jc w:val="both"/>
        <w:rPr>
          <w:rFonts w:ascii="Times New Roman" w:eastAsia="Times New Roman" w:hAnsi="Times New Roman" w:cs="Times New Roman"/>
          <w:bCs/>
          <w:sz w:val="24"/>
          <w:szCs w:val="24"/>
          <w:lang w:eastAsia="cs-CZ"/>
        </w:rPr>
      </w:pPr>
      <w:r w:rsidRPr="00BA25E5">
        <w:rPr>
          <w:rFonts w:ascii="Times New Roman" w:eastAsia="Times New Roman" w:hAnsi="Times New Roman" w:cs="Times New Roman"/>
          <w:bCs/>
          <w:sz w:val="24"/>
          <w:szCs w:val="24"/>
          <w:lang w:eastAsia="cs-CZ"/>
        </w:rPr>
        <w:t xml:space="preserve"> - 1x hlavní jídlo za cenu vyšší než 80,- Kč (bude zároveň nabízeno v Kavárně)</w:t>
      </w:r>
    </w:p>
    <w:p w14:paraId="52B137AF" w14:textId="77777777" w:rsidR="00BA25E5" w:rsidRPr="00BA25E5" w:rsidRDefault="00BA25E5" w:rsidP="00BA25E5">
      <w:pPr>
        <w:tabs>
          <w:tab w:val="left" w:pos="0"/>
        </w:tabs>
        <w:spacing w:after="0" w:line="252" w:lineRule="auto"/>
        <w:jc w:val="both"/>
        <w:rPr>
          <w:rFonts w:ascii="Times New Roman" w:eastAsia="Times New Roman" w:hAnsi="Times New Roman" w:cs="Times New Roman"/>
          <w:bCs/>
          <w:sz w:val="24"/>
          <w:szCs w:val="24"/>
          <w:lang w:eastAsia="cs-CZ"/>
        </w:rPr>
      </w:pPr>
    </w:p>
    <w:p w14:paraId="73B20F3C" w14:textId="77777777" w:rsidR="00BA25E5" w:rsidRPr="00BA25E5" w:rsidRDefault="00BA25E5" w:rsidP="00BA25E5">
      <w:pPr>
        <w:tabs>
          <w:tab w:val="left" w:pos="0"/>
        </w:tabs>
        <w:spacing w:after="0" w:line="252" w:lineRule="auto"/>
        <w:jc w:val="both"/>
        <w:rPr>
          <w:rFonts w:ascii="Times New Roman" w:eastAsia="Times New Roman" w:hAnsi="Times New Roman" w:cs="Times New Roman"/>
          <w:bCs/>
          <w:sz w:val="24"/>
          <w:szCs w:val="24"/>
          <w:lang w:eastAsia="cs-CZ"/>
        </w:rPr>
      </w:pPr>
      <w:r w:rsidRPr="00BA25E5">
        <w:rPr>
          <w:rFonts w:ascii="Times New Roman" w:eastAsia="Times New Roman" w:hAnsi="Times New Roman" w:cs="Times New Roman"/>
          <w:bCs/>
          <w:sz w:val="24"/>
          <w:szCs w:val="24"/>
          <w:lang w:eastAsia="cs-CZ"/>
        </w:rPr>
        <w:t>12.3.</w:t>
      </w:r>
    </w:p>
    <w:p w14:paraId="10FF68C3" w14:textId="77777777" w:rsidR="00BA25E5" w:rsidRPr="00BA25E5" w:rsidRDefault="00BA25E5" w:rsidP="00BA25E5">
      <w:pPr>
        <w:tabs>
          <w:tab w:val="left" w:pos="0"/>
        </w:tabs>
        <w:spacing w:after="0" w:line="252" w:lineRule="auto"/>
        <w:jc w:val="both"/>
        <w:rPr>
          <w:rFonts w:ascii="Times New Roman" w:eastAsia="Times New Roman" w:hAnsi="Times New Roman" w:cs="Times New Roman"/>
          <w:bCs/>
          <w:sz w:val="24"/>
          <w:szCs w:val="24"/>
          <w:lang w:eastAsia="cs-CZ"/>
        </w:rPr>
      </w:pPr>
      <w:r w:rsidRPr="00BA25E5">
        <w:rPr>
          <w:rFonts w:ascii="Times New Roman" w:eastAsia="Times New Roman" w:hAnsi="Times New Roman" w:cs="Times New Roman"/>
          <w:bCs/>
          <w:sz w:val="24"/>
          <w:szCs w:val="24"/>
          <w:lang w:eastAsia="cs-CZ"/>
        </w:rPr>
        <w:t xml:space="preserve">Finanční podmínky úhrady v tomto článku popsaného stravování zaměstnanců uživatele jsou uvedeny v čl. 7.8. této smlouvy. </w:t>
      </w:r>
    </w:p>
    <w:p w14:paraId="3162ACF9" w14:textId="77777777" w:rsidR="00BA25E5" w:rsidRPr="00BA25E5" w:rsidRDefault="00BA25E5" w:rsidP="00BA25E5">
      <w:pPr>
        <w:tabs>
          <w:tab w:val="left" w:pos="0"/>
        </w:tabs>
        <w:spacing w:after="0" w:line="252" w:lineRule="auto"/>
        <w:jc w:val="both"/>
        <w:rPr>
          <w:rFonts w:ascii="Times New Roman" w:eastAsia="Times New Roman" w:hAnsi="Times New Roman" w:cs="Times New Roman"/>
          <w:bCs/>
          <w:sz w:val="24"/>
          <w:szCs w:val="24"/>
          <w:lang w:eastAsia="cs-CZ"/>
        </w:rPr>
      </w:pPr>
    </w:p>
    <w:p w14:paraId="3192A5C6" w14:textId="77777777" w:rsidR="00BA25E5" w:rsidRPr="00BA25E5" w:rsidRDefault="00BA25E5" w:rsidP="00BA25E5">
      <w:pPr>
        <w:tabs>
          <w:tab w:val="left" w:pos="0"/>
        </w:tabs>
        <w:spacing w:after="0" w:line="252" w:lineRule="auto"/>
        <w:jc w:val="both"/>
        <w:rPr>
          <w:rFonts w:ascii="Times New Roman" w:eastAsia="Times New Roman" w:hAnsi="Times New Roman" w:cs="Times New Roman"/>
          <w:bCs/>
          <w:sz w:val="24"/>
          <w:szCs w:val="24"/>
          <w:lang w:eastAsia="cs-CZ"/>
        </w:rPr>
      </w:pPr>
      <w:r w:rsidRPr="00BA25E5">
        <w:rPr>
          <w:rFonts w:ascii="Times New Roman" w:eastAsia="Times New Roman" w:hAnsi="Times New Roman" w:cs="Times New Roman"/>
          <w:bCs/>
          <w:sz w:val="24"/>
          <w:szCs w:val="24"/>
          <w:lang w:eastAsia="cs-CZ"/>
        </w:rPr>
        <w:t>12.4.</w:t>
      </w:r>
    </w:p>
    <w:p w14:paraId="61EE642F" w14:textId="77777777" w:rsidR="00BA25E5" w:rsidRPr="00BA25E5" w:rsidRDefault="00BA25E5" w:rsidP="00BA25E5">
      <w:pPr>
        <w:tabs>
          <w:tab w:val="left" w:pos="0"/>
        </w:tabs>
        <w:spacing w:after="0" w:line="252" w:lineRule="auto"/>
        <w:jc w:val="both"/>
        <w:rPr>
          <w:rFonts w:ascii="Times New Roman" w:eastAsia="Times New Roman" w:hAnsi="Times New Roman" w:cs="Times New Roman"/>
          <w:bCs/>
          <w:sz w:val="24"/>
          <w:szCs w:val="24"/>
          <w:lang w:eastAsia="cs-CZ"/>
        </w:rPr>
      </w:pPr>
      <w:r w:rsidRPr="00BA25E5">
        <w:rPr>
          <w:rFonts w:ascii="Times New Roman" w:eastAsia="Times New Roman" w:hAnsi="Times New Roman" w:cs="Times New Roman"/>
          <w:bCs/>
          <w:sz w:val="24"/>
          <w:szCs w:val="24"/>
          <w:lang w:eastAsia="cs-CZ"/>
        </w:rPr>
        <w:t xml:space="preserve">Nájemce bude pro bezhotovostní platbu odebrané stravy přijímat čipové karty, které budou přiděleny zaměstnancům uživatelem. </w:t>
      </w:r>
    </w:p>
    <w:p w14:paraId="11865550" w14:textId="77777777" w:rsidR="00BA25E5" w:rsidRPr="00BA25E5" w:rsidRDefault="00BA25E5" w:rsidP="00BA25E5">
      <w:pPr>
        <w:tabs>
          <w:tab w:val="left" w:pos="0"/>
        </w:tabs>
        <w:spacing w:after="0" w:line="252" w:lineRule="auto"/>
        <w:jc w:val="both"/>
        <w:rPr>
          <w:rFonts w:ascii="Times New Roman" w:eastAsia="Times New Roman" w:hAnsi="Times New Roman" w:cs="Times New Roman"/>
          <w:bCs/>
          <w:sz w:val="24"/>
          <w:szCs w:val="24"/>
          <w:lang w:eastAsia="cs-CZ"/>
        </w:rPr>
      </w:pPr>
    </w:p>
    <w:p w14:paraId="6983A9AA" w14:textId="77777777" w:rsidR="00BA25E5" w:rsidRPr="00BA25E5" w:rsidRDefault="00BA25E5" w:rsidP="00BA25E5">
      <w:pPr>
        <w:tabs>
          <w:tab w:val="left" w:pos="0"/>
        </w:tabs>
        <w:spacing w:after="0" w:line="252" w:lineRule="auto"/>
        <w:jc w:val="both"/>
        <w:rPr>
          <w:rFonts w:ascii="Times New Roman" w:eastAsia="Times New Roman" w:hAnsi="Times New Roman" w:cs="Times New Roman"/>
          <w:bCs/>
          <w:sz w:val="24"/>
          <w:szCs w:val="24"/>
          <w:lang w:eastAsia="cs-CZ"/>
        </w:rPr>
      </w:pPr>
      <w:r w:rsidRPr="00BA25E5">
        <w:rPr>
          <w:rFonts w:ascii="Times New Roman" w:eastAsia="Times New Roman" w:hAnsi="Times New Roman" w:cs="Times New Roman"/>
          <w:bCs/>
          <w:sz w:val="24"/>
          <w:szCs w:val="24"/>
          <w:lang w:eastAsia="cs-CZ"/>
        </w:rPr>
        <w:t xml:space="preserve">12.5. </w:t>
      </w:r>
    </w:p>
    <w:p w14:paraId="7B10C329" w14:textId="39382FAE" w:rsidR="00BA25E5" w:rsidRPr="00BA25E5" w:rsidRDefault="00BA25E5" w:rsidP="00BA25E5">
      <w:pPr>
        <w:tabs>
          <w:tab w:val="left" w:pos="0"/>
        </w:tabs>
        <w:spacing w:after="0" w:line="252" w:lineRule="auto"/>
        <w:jc w:val="both"/>
        <w:rPr>
          <w:rFonts w:ascii="Times New Roman" w:eastAsia="Times New Roman" w:hAnsi="Times New Roman" w:cs="Times New Roman"/>
          <w:bCs/>
          <w:sz w:val="24"/>
          <w:szCs w:val="24"/>
          <w:lang w:eastAsia="cs-CZ"/>
        </w:rPr>
      </w:pPr>
      <w:r w:rsidRPr="00BA25E5">
        <w:rPr>
          <w:rFonts w:ascii="Times New Roman" w:eastAsia="Times New Roman" w:hAnsi="Times New Roman" w:cs="Times New Roman"/>
          <w:bCs/>
          <w:sz w:val="24"/>
          <w:szCs w:val="24"/>
          <w:lang w:eastAsia="cs-CZ"/>
        </w:rPr>
        <w:t>Smluvní strany vyjadřují společnou vůli k případným změnám, jež se budou týkat režimu personálního stravování, a to za účelem jeho vyšší atraktivnosti. Uživatel bude však v každém případě mít právo jednostranně zrušit provoz závodního stravování</w:t>
      </w:r>
      <w:r w:rsidR="002F6036">
        <w:rPr>
          <w:rFonts w:ascii="Times New Roman" w:eastAsia="Times New Roman" w:hAnsi="Times New Roman" w:cs="Times New Roman"/>
          <w:bCs/>
          <w:sz w:val="24"/>
          <w:szCs w:val="24"/>
          <w:lang w:eastAsia="cs-CZ"/>
        </w:rPr>
        <w:t xml:space="preserve"> po předchozím vyrozumění nájemce nejméně sedm dnů předem na adresu </w:t>
      </w:r>
      <w:r w:rsidR="004B6D22">
        <w:rPr>
          <w:rFonts w:ascii="Times New Roman" w:eastAsia="Times New Roman" w:hAnsi="Times New Roman" w:cs="Times New Roman"/>
          <w:bCs/>
          <w:sz w:val="24"/>
          <w:szCs w:val="24"/>
          <w:lang w:eastAsia="cs-CZ"/>
        </w:rPr>
        <w:t>XXXXXXX</w:t>
      </w:r>
      <w:r w:rsidRPr="00BA25E5">
        <w:rPr>
          <w:rFonts w:ascii="Times New Roman" w:eastAsia="Times New Roman" w:hAnsi="Times New Roman" w:cs="Times New Roman"/>
          <w:bCs/>
          <w:sz w:val="24"/>
          <w:szCs w:val="24"/>
          <w:lang w:eastAsia="cs-CZ"/>
        </w:rPr>
        <w:t xml:space="preserve">. Tato změna nebude mít žádný vliv na ostatní části smlouvy, pokud se smluvní strany nedohodnou jinak. </w:t>
      </w:r>
    </w:p>
    <w:p w14:paraId="4D1BE505" w14:textId="77777777" w:rsidR="00BA25E5" w:rsidRPr="00BA25E5" w:rsidRDefault="00BA25E5" w:rsidP="00BA25E5">
      <w:pPr>
        <w:tabs>
          <w:tab w:val="left" w:pos="0"/>
        </w:tabs>
        <w:spacing w:after="0" w:line="252" w:lineRule="auto"/>
        <w:jc w:val="both"/>
        <w:rPr>
          <w:rFonts w:ascii="Times New Roman" w:eastAsia="Times New Roman" w:hAnsi="Times New Roman" w:cs="Times New Roman"/>
          <w:bCs/>
          <w:sz w:val="24"/>
          <w:szCs w:val="24"/>
          <w:lang w:eastAsia="cs-CZ"/>
        </w:rPr>
      </w:pPr>
    </w:p>
    <w:p w14:paraId="422DC4A9" w14:textId="77777777" w:rsidR="00BA25E5" w:rsidRPr="00BA25E5" w:rsidRDefault="00BA25E5" w:rsidP="00BA25E5">
      <w:pPr>
        <w:spacing w:after="0" w:line="252" w:lineRule="auto"/>
        <w:ind w:left="540" w:hanging="540"/>
        <w:jc w:val="center"/>
        <w:rPr>
          <w:rFonts w:ascii="Times New Roman" w:eastAsia="Times New Roman" w:hAnsi="Times New Roman" w:cs="Times New Roman"/>
          <w:b/>
          <w:bCs/>
          <w:sz w:val="24"/>
          <w:szCs w:val="24"/>
          <w:lang w:eastAsia="cs-CZ"/>
        </w:rPr>
      </w:pPr>
      <w:r w:rsidRPr="00BA25E5">
        <w:rPr>
          <w:rFonts w:ascii="Times New Roman" w:eastAsia="Times New Roman" w:hAnsi="Times New Roman" w:cs="Times New Roman"/>
          <w:b/>
          <w:bCs/>
          <w:sz w:val="24"/>
          <w:szCs w:val="24"/>
          <w:lang w:eastAsia="cs-CZ"/>
        </w:rPr>
        <w:t>Článek 13.</w:t>
      </w:r>
    </w:p>
    <w:p w14:paraId="70DE6B0C" w14:textId="77777777" w:rsidR="00BA25E5" w:rsidRPr="00BA25E5" w:rsidRDefault="00BA25E5" w:rsidP="00BA25E5">
      <w:pPr>
        <w:spacing w:after="0" w:line="252" w:lineRule="auto"/>
        <w:ind w:left="540" w:hanging="540"/>
        <w:jc w:val="center"/>
        <w:rPr>
          <w:rFonts w:ascii="Arial Narrow" w:eastAsia="Times New Roman" w:hAnsi="Arial Narrow" w:cs="Times New Roman"/>
          <w:b/>
          <w:bCs/>
          <w:sz w:val="24"/>
          <w:szCs w:val="24"/>
          <w:lang w:eastAsia="cs-CZ"/>
        </w:rPr>
      </w:pPr>
      <w:r w:rsidRPr="00BA25E5">
        <w:rPr>
          <w:rFonts w:ascii="Times New Roman" w:eastAsia="Times New Roman" w:hAnsi="Times New Roman" w:cs="Times New Roman"/>
          <w:b/>
          <w:bCs/>
          <w:sz w:val="24"/>
          <w:szCs w:val="24"/>
          <w:lang w:eastAsia="cs-CZ"/>
        </w:rPr>
        <w:t>Provoz Kavárny České filharmonie</w:t>
      </w:r>
    </w:p>
    <w:p w14:paraId="1FBD9B88" w14:textId="77777777" w:rsidR="00BA25E5" w:rsidRPr="00BA25E5" w:rsidRDefault="00BA25E5" w:rsidP="00BA25E5">
      <w:pPr>
        <w:tabs>
          <w:tab w:val="left" w:pos="0"/>
        </w:tabs>
        <w:spacing w:after="0" w:line="252" w:lineRule="auto"/>
        <w:jc w:val="both"/>
        <w:rPr>
          <w:rFonts w:ascii="Times New Roman" w:eastAsia="Times New Roman" w:hAnsi="Times New Roman" w:cs="Times New Roman"/>
          <w:bCs/>
          <w:sz w:val="24"/>
          <w:szCs w:val="24"/>
          <w:lang w:eastAsia="cs-CZ"/>
        </w:rPr>
      </w:pPr>
      <w:r w:rsidRPr="00BA25E5">
        <w:rPr>
          <w:rFonts w:ascii="Times New Roman" w:eastAsia="Times New Roman" w:hAnsi="Times New Roman" w:cs="Times New Roman"/>
          <w:bCs/>
          <w:sz w:val="24"/>
          <w:szCs w:val="24"/>
          <w:lang w:eastAsia="cs-CZ"/>
        </w:rPr>
        <w:t>13.1.</w:t>
      </w:r>
    </w:p>
    <w:p w14:paraId="480460BC" w14:textId="77777777" w:rsidR="00BA25E5" w:rsidRPr="00BA25E5" w:rsidRDefault="00BA25E5" w:rsidP="00BA25E5">
      <w:pPr>
        <w:tabs>
          <w:tab w:val="left" w:pos="0"/>
        </w:tabs>
        <w:spacing w:after="0" w:line="252" w:lineRule="auto"/>
        <w:jc w:val="both"/>
        <w:rPr>
          <w:rFonts w:ascii="Times New Roman" w:eastAsia="Times New Roman" w:hAnsi="Times New Roman" w:cs="Times New Roman"/>
          <w:bCs/>
          <w:sz w:val="24"/>
          <w:szCs w:val="24"/>
          <w:lang w:eastAsia="cs-CZ"/>
        </w:rPr>
      </w:pPr>
      <w:r w:rsidRPr="00BA25E5">
        <w:rPr>
          <w:rFonts w:ascii="Times New Roman" w:eastAsia="Times New Roman" w:hAnsi="Times New Roman" w:cs="Times New Roman"/>
          <w:bCs/>
          <w:sz w:val="24"/>
          <w:szCs w:val="24"/>
          <w:lang w:eastAsia="cs-CZ"/>
        </w:rPr>
        <w:t>Nájemce ponese zodpovědnost za předměty vybavení kavárny, které mu budou uživatelem svěřeny za účelem zajišťování jejího provozu. To však nezahrnuje ty předměty vybavení, které nejsou v přímé souvislosti s provozem kavárny a nejsou běžně tímto provozem dotčeny (např. klavír či jiné hudební nástroje, umělecká výzdoba atp.).</w:t>
      </w:r>
    </w:p>
    <w:p w14:paraId="0D0C9694" w14:textId="48C912CC" w:rsidR="00BA25E5" w:rsidRPr="00BA25E5" w:rsidRDefault="00BA25E5" w:rsidP="00BA25E5">
      <w:pPr>
        <w:tabs>
          <w:tab w:val="left" w:pos="0"/>
        </w:tabs>
        <w:spacing w:after="0" w:line="252" w:lineRule="auto"/>
        <w:jc w:val="both"/>
        <w:rPr>
          <w:rFonts w:ascii="Times New Roman" w:eastAsia="Times New Roman" w:hAnsi="Times New Roman" w:cs="Times New Roman"/>
          <w:bCs/>
          <w:sz w:val="24"/>
          <w:szCs w:val="24"/>
          <w:lang w:eastAsia="cs-CZ"/>
        </w:rPr>
      </w:pPr>
    </w:p>
    <w:p w14:paraId="15E4B4ED" w14:textId="77777777" w:rsidR="00BA25E5" w:rsidRPr="00BA25E5" w:rsidRDefault="00BA25E5" w:rsidP="00BA25E5">
      <w:pPr>
        <w:tabs>
          <w:tab w:val="left" w:pos="0"/>
        </w:tabs>
        <w:spacing w:after="0" w:line="252" w:lineRule="auto"/>
        <w:jc w:val="both"/>
        <w:rPr>
          <w:rFonts w:ascii="Times New Roman" w:eastAsia="Times New Roman" w:hAnsi="Times New Roman" w:cs="Times New Roman"/>
          <w:bCs/>
          <w:sz w:val="24"/>
          <w:szCs w:val="24"/>
          <w:lang w:eastAsia="cs-CZ"/>
        </w:rPr>
      </w:pPr>
    </w:p>
    <w:p w14:paraId="01FD9CED" w14:textId="3746B619" w:rsidR="00BA25E5" w:rsidRPr="00BA25E5" w:rsidRDefault="00BA25E5" w:rsidP="00BA25E5">
      <w:pPr>
        <w:tabs>
          <w:tab w:val="left" w:pos="0"/>
        </w:tabs>
        <w:spacing w:after="0" w:line="252" w:lineRule="auto"/>
        <w:jc w:val="both"/>
        <w:rPr>
          <w:rFonts w:ascii="Times New Roman" w:eastAsia="Times New Roman" w:hAnsi="Times New Roman" w:cs="Times New Roman"/>
          <w:bCs/>
          <w:sz w:val="24"/>
          <w:szCs w:val="24"/>
          <w:lang w:eastAsia="cs-CZ"/>
        </w:rPr>
      </w:pPr>
      <w:r w:rsidRPr="00BA25E5">
        <w:rPr>
          <w:rFonts w:ascii="Times New Roman" w:eastAsia="Times New Roman" w:hAnsi="Times New Roman" w:cs="Times New Roman"/>
          <w:bCs/>
          <w:sz w:val="24"/>
          <w:szCs w:val="24"/>
          <w:lang w:eastAsia="cs-CZ"/>
        </w:rPr>
        <w:t>13.</w:t>
      </w:r>
      <w:r w:rsidR="00563958">
        <w:rPr>
          <w:rFonts w:ascii="Times New Roman" w:eastAsia="Times New Roman" w:hAnsi="Times New Roman" w:cs="Times New Roman"/>
          <w:bCs/>
          <w:sz w:val="24"/>
          <w:szCs w:val="24"/>
          <w:lang w:eastAsia="cs-CZ"/>
        </w:rPr>
        <w:t>2</w:t>
      </w:r>
      <w:r w:rsidRPr="00BA25E5">
        <w:rPr>
          <w:rFonts w:ascii="Times New Roman" w:eastAsia="Times New Roman" w:hAnsi="Times New Roman" w:cs="Times New Roman"/>
          <w:bCs/>
          <w:sz w:val="24"/>
          <w:szCs w:val="24"/>
          <w:lang w:eastAsia="cs-CZ"/>
        </w:rPr>
        <w:t>.</w:t>
      </w:r>
    </w:p>
    <w:p w14:paraId="7979E5BE" w14:textId="77777777" w:rsidR="00BA25E5" w:rsidRPr="00BA25E5" w:rsidRDefault="00BA25E5" w:rsidP="00BA25E5">
      <w:pPr>
        <w:tabs>
          <w:tab w:val="left" w:pos="0"/>
        </w:tabs>
        <w:spacing w:after="0" w:line="252" w:lineRule="auto"/>
        <w:jc w:val="both"/>
        <w:rPr>
          <w:rFonts w:ascii="Times New Roman" w:eastAsia="Times New Roman" w:hAnsi="Times New Roman" w:cs="Times New Roman"/>
          <w:bCs/>
          <w:sz w:val="24"/>
          <w:szCs w:val="24"/>
          <w:lang w:eastAsia="cs-CZ"/>
        </w:rPr>
      </w:pPr>
      <w:r w:rsidRPr="00BA25E5">
        <w:rPr>
          <w:rFonts w:ascii="Times New Roman" w:eastAsia="Times New Roman" w:hAnsi="Times New Roman" w:cs="Times New Roman"/>
          <w:bCs/>
          <w:sz w:val="24"/>
          <w:szCs w:val="24"/>
          <w:lang w:eastAsia="cs-CZ"/>
        </w:rPr>
        <w:t xml:space="preserve">Kavárna musí mít v minimálním případě vždy takovou kapacitu, aby dokázala obsloužit příchozí návštěvníky, a to se sortimentem adekvátním významu budovy a charakteru akcí zde pořádaných, tj. nabídkou teplých a studených, alkoholických i nealkoholických nápojů, chlebíčků, sendvičů, sladkostí apod. Otevírací doba kavárny bude minimálně: (i) v době konání jakékoli výstavy v Galerii Rudolfinum po celou otvírací dobu Galerie Rudolfinum a (ii) tak, aby bylo zajištěno splnění závazků nájemce podle čl. 12.1. a 13.2. této smlouvy. Tím není dotčena platnost ustanovení článku 5.10. smlouvy. V případě, že dle nabytých provozních zkušeností a oprávněných předpokladů bude rozšířený provoz obchodně odůvodněn, se otevírací doba po dohodě obou smluvních stran přiměřeně prodlouží. Mimo tuto uvedenou dobu bude kavárna otevřena v návaznosti na akce, konané v budově Rudolfina. </w:t>
      </w:r>
      <w:r w:rsidRPr="00BA25E5">
        <w:rPr>
          <w:rFonts w:ascii="Times New Roman" w:eastAsia="Times New Roman" w:hAnsi="Times New Roman" w:cs="Times New Roman"/>
          <w:bCs/>
          <w:sz w:val="24"/>
          <w:szCs w:val="24"/>
          <w:lang w:eastAsia="cs-CZ"/>
        </w:rPr>
        <w:lastRenderedPageBreak/>
        <w:t xml:space="preserve">Nájemce zajistí možnost občerstvení hostů těchto akcí buď přímo v kavárně, či v jiném prostoru dle dohody s uživatelem (a popř. třetí stranou – klientem). </w:t>
      </w:r>
    </w:p>
    <w:p w14:paraId="546FAC53" w14:textId="77777777" w:rsidR="00BA25E5" w:rsidRPr="00BA25E5" w:rsidRDefault="00BA25E5" w:rsidP="00BA25E5">
      <w:pPr>
        <w:tabs>
          <w:tab w:val="left" w:pos="0"/>
        </w:tabs>
        <w:spacing w:after="0" w:line="252" w:lineRule="auto"/>
        <w:jc w:val="both"/>
        <w:rPr>
          <w:rFonts w:ascii="Times New Roman" w:eastAsia="Times New Roman" w:hAnsi="Times New Roman" w:cs="Times New Roman"/>
          <w:bCs/>
          <w:sz w:val="24"/>
          <w:szCs w:val="24"/>
          <w:lang w:eastAsia="cs-CZ"/>
        </w:rPr>
      </w:pPr>
    </w:p>
    <w:p w14:paraId="5B32D81F" w14:textId="2EC49DBF" w:rsidR="00BA25E5" w:rsidRPr="00BA25E5" w:rsidRDefault="00BA25E5" w:rsidP="00BA25E5">
      <w:pPr>
        <w:tabs>
          <w:tab w:val="left" w:pos="0"/>
        </w:tabs>
        <w:spacing w:after="0" w:line="252" w:lineRule="auto"/>
        <w:jc w:val="both"/>
        <w:rPr>
          <w:rFonts w:ascii="Times New Roman" w:eastAsia="Times New Roman" w:hAnsi="Times New Roman" w:cs="Times New Roman"/>
          <w:bCs/>
          <w:sz w:val="24"/>
          <w:szCs w:val="24"/>
          <w:lang w:eastAsia="cs-CZ"/>
        </w:rPr>
      </w:pPr>
      <w:r w:rsidRPr="00BA25E5">
        <w:rPr>
          <w:rFonts w:ascii="Times New Roman" w:eastAsia="Times New Roman" w:hAnsi="Times New Roman" w:cs="Times New Roman"/>
          <w:bCs/>
          <w:sz w:val="24"/>
          <w:szCs w:val="24"/>
          <w:lang w:eastAsia="cs-CZ"/>
        </w:rPr>
        <w:t>13.</w:t>
      </w:r>
      <w:r w:rsidR="00563958">
        <w:rPr>
          <w:rFonts w:ascii="Times New Roman" w:eastAsia="Times New Roman" w:hAnsi="Times New Roman" w:cs="Times New Roman"/>
          <w:bCs/>
          <w:sz w:val="24"/>
          <w:szCs w:val="24"/>
          <w:lang w:eastAsia="cs-CZ"/>
        </w:rPr>
        <w:t>3</w:t>
      </w:r>
      <w:r w:rsidRPr="00BA25E5">
        <w:rPr>
          <w:rFonts w:ascii="Times New Roman" w:eastAsia="Times New Roman" w:hAnsi="Times New Roman" w:cs="Times New Roman"/>
          <w:bCs/>
          <w:sz w:val="24"/>
          <w:szCs w:val="24"/>
          <w:lang w:eastAsia="cs-CZ"/>
        </w:rPr>
        <w:t>.</w:t>
      </w:r>
    </w:p>
    <w:p w14:paraId="489A13A6" w14:textId="47E478DC" w:rsidR="00BA25E5" w:rsidRPr="00BA25E5" w:rsidRDefault="00BA25E5" w:rsidP="00BA25E5">
      <w:pPr>
        <w:tabs>
          <w:tab w:val="left" w:pos="0"/>
        </w:tabs>
        <w:spacing w:after="0" w:line="252" w:lineRule="auto"/>
        <w:jc w:val="both"/>
        <w:rPr>
          <w:rFonts w:ascii="Times New Roman" w:eastAsia="Times New Roman" w:hAnsi="Times New Roman" w:cs="Times New Roman"/>
          <w:bCs/>
          <w:sz w:val="24"/>
          <w:szCs w:val="24"/>
          <w:lang w:eastAsia="cs-CZ"/>
        </w:rPr>
      </w:pPr>
      <w:r w:rsidRPr="00BA25E5">
        <w:rPr>
          <w:rFonts w:ascii="Times New Roman" w:eastAsia="Times New Roman" w:hAnsi="Times New Roman" w:cs="Times New Roman"/>
          <w:bCs/>
          <w:sz w:val="24"/>
          <w:szCs w:val="24"/>
          <w:lang w:eastAsia="cs-CZ"/>
        </w:rPr>
        <w:t xml:space="preserve">Nájemce bude při prodeji sortimentu Kavárny České filharmonie poskytovat výhody pro abonenty (předplatitele) České filharmonie </w:t>
      </w:r>
      <w:r w:rsidR="00BD33D6">
        <w:rPr>
          <w:rFonts w:ascii="Times New Roman" w:eastAsia="Times New Roman" w:hAnsi="Times New Roman" w:cs="Times New Roman"/>
          <w:bCs/>
          <w:sz w:val="24"/>
          <w:szCs w:val="24"/>
          <w:lang w:eastAsia="cs-CZ"/>
        </w:rPr>
        <w:t>(</w:t>
      </w:r>
      <w:r w:rsidR="00BD33D6" w:rsidRPr="00BD33D6">
        <w:rPr>
          <w:rFonts w:ascii="Times New Roman" w:eastAsia="Times New Roman" w:hAnsi="Times New Roman" w:cs="Times New Roman"/>
          <w:bCs/>
          <w:sz w:val="24"/>
          <w:szCs w:val="24"/>
          <w:lang w:eastAsia="cs-CZ"/>
        </w:rPr>
        <w:t>ke kávě vybraný dezert z denní nabídky zdarma na základě předložené abonentské vstupenky platné pro aktuální sezonu</w:t>
      </w:r>
      <w:r w:rsidR="00BD33D6">
        <w:rPr>
          <w:rFonts w:ascii="Times New Roman" w:eastAsia="Times New Roman" w:hAnsi="Times New Roman" w:cs="Times New Roman"/>
          <w:bCs/>
          <w:sz w:val="24"/>
          <w:szCs w:val="24"/>
          <w:lang w:eastAsia="cs-CZ"/>
        </w:rPr>
        <w:t xml:space="preserve">), pro členy Dynamického klubu ČF (sleva 10-25 % na veškerý sortiment na základě dodané databáze členů) </w:t>
      </w:r>
      <w:r w:rsidRPr="00BA25E5">
        <w:rPr>
          <w:rFonts w:ascii="Times New Roman" w:eastAsia="Times New Roman" w:hAnsi="Times New Roman" w:cs="Times New Roman"/>
          <w:bCs/>
          <w:sz w:val="24"/>
          <w:szCs w:val="24"/>
          <w:lang w:eastAsia="cs-CZ"/>
        </w:rPr>
        <w:t>a pro členy klubu Galerie Rudolfinum</w:t>
      </w:r>
      <w:r w:rsidR="00BD33D6">
        <w:rPr>
          <w:rFonts w:ascii="Times New Roman" w:eastAsia="Times New Roman" w:hAnsi="Times New Roman" w:cs="Times New Roman"/>
          <w:bCs/>
          <w:sz w:val="24"/>
          <w:szCs w:val="24"/>
          <w:lang w:eastAsia="cs-CZ"/>
        </w:rPr>
        <w:t xml:space="preserve"> (sleva 10-25 % na veškerý sortiment na základě dodané databáze členů)</w:t>
      </w:r>
      <w:r w:rsidRPr="00BA25E5">
        <w:rPr>
          <w:rFonts w:ascii="Times New Roman" w:eastAsia="Times New Roman" w:hAnsi="Times New Roman" w:cs="Times New Roman"/>
          <w:bCs/>
          <w:sz w:val="24"/>
          <w:szCs w:val="24"/>
          <w:lang w:eastAsia="cs-CZ"/>
        </w:rPr>
        <w:t xml:space="preserve">. </w:t>
      </w:r>
    </w:p>
    <w:p w14:paraId="59F0A0D8" w14:textId="77777777" w:rsidR="00BA25E5" w:rsidRPr="00BA25E5" w:rsidRDefault="00BA25E5" w:rsidP="00BA25E5">
      <w:pPr>
        <w:tabs>
          <w:tab w:val="left" w:pos="0"/>
        </w:tabs>
        <w:spacing w:after="0" w:line="252" w:lineRule="auto"/>
        <w:jc w:val="both"/>
        <w:rPr>
          <w:rFonts w:ascii="Times New Roman" w:eastAsia="Times New Roman" w:hAnsi="Times New Roman" w:cs="Times New Roman"/>
          <w:bCs/>
          <w:sz w:val="24"/>
          <w:szCs w:val="24"/>
          <w:lang w:eastAsia="cs-CZ"/>
        </w:rPr>
      </w:pPr>
    </w:p>
    <w:p w14:paraId="7F575AA1" w14:textId="77777777" w:rsidR="00BA25E5" w:rsidRPr="00BA25E5" w:rsidRDefault="00BA25E5" w:rsidP="00BA25E5">
      <w:pPr>
        <w:tabs>
          <w:tab w:val="left" w:pos="0"/>
        </w:tabs>
        <w:spacing w:after="0" w:line="252" w:lineRule="auto"/>
        <w:jc w:val="center"/>
        <w:rPr>
          <w:rFonts w:ascii="Times New Roman" w:eastAsia="Times New Roman" w:hAnsi="Times New Roman" w:cs="Times New Roman"/>
          <w:b/>
          <w:bCs/>
          <w:sz w:val="24"/>
          <w:szCs w:val="24"/>
          <w:lang w:eastAsia="cs-CZ"/>
        </w:rPr>
      </w:pPr>
      <w:r w:rsidRPr="00BA25E5">
        <w:rPr>
          <w:rFonts w:ascii="Times New Roman" w:eastAsia="Times New Roman" w:hAnsi="Times New Roman" w:cs="Times New Roman"/>
          <w:b/>
          <w:bCs/>
          <w:sz w:val="24"/>
          <w:szCs w:val="24"/>
          <w:lang w:eastAsia="cs-CZ"/>
        </w:rPr>
        <w:t>Článek 14.</w:t>
      </w:r>
    </w:p>
    <w:p w14:paraId="553CBC5C" w14:textId="77777777" w:rsidR="00BA25E5" w:rsidRPr="00BA25E5" w:rsidRDefault="00BA25E5" w:rsidP="00BA25E5">
      <w:pPr>
        <w:tabs>
          <w:tab w:val="left" w:pos="0"/>
        </w:tabs>
        <w:spacing w:after="0" w:line="252" w:lineRule="auto"/>
        <w:jc w:val="center"/>
        <w:rPr>
          <w:rFonts w:ascii="Times New Roman" w:eastAsia="Times New Roman" w:hAnsi="Times New Roman" w:cs="Times New Roman"/>
          <w:b/>
          <w:bCs/>
          <w:sz w:val="24"/>
          <w:szCs w:val="24"/>
          <w:lang w:eastAsia="cs-CZ"/>
        </w:rPr>
      </w:pPr>
      <w:r w:rsidRPr="00BA25E5">
        <w:rPr>
          <w:rFonts w:ascii="Times New Roman" w:eastAsia="Times New Roman" w:hAnsi="Times New Roman" w:cs="Times New Roman"/>
          <w:b/>
          <w:bCs/>
          <w:sz w:val="24"/>
          <w:szCs w:val="24"/>
          <w:lang w:eastAsia="cs-CZ"/>
        </w:rPr>
        <w:t>Spolupráce uživatele a nájemce v oblasti marketingu</w:t>
      </w:r>
    </w:p>
    <w:p w14:paraId="16130897" w14:textId="77777777" w:rsidR="00BA25E5" w:rsidRPr="00BA25E5" w:rsidRDefault="00BA25E5" w:rsidP="00BA25E5">
      <w:pPr>
        <w:tabs>
          <w:tab w:val="left" w:pos="0"/>
        </w:tabs>
        <w:spacing w:after="0" w:line="252" w:lineRule="auto"/>
        <w:jc w:val="both"/>
        <w:rPr>
          <w:rFonts w:ascii="Times New Roman" w:eastAsia="Times New Roman" w:hAnsi="Times New Roman" w:cs="Times New Roman"/>
          <w:bCs/>
          <w:sz w:val="24"/>
          <w:szCs w:val="24"/>
          <w:lang w:eastAsia="cs-CZ"/>
        </w:rPr>
      </w:pPr>
      <w:r w:rsidRPr="00BA25E5">
        <w:rPr>
          <w:rFonts w:ascii="Times New Roman" w:eastAsia="Times New Roman" w:hAnsi="Times New Roman" w:cs="Times New Roman"/>
          <w:bCs/>
          <w:sz w:val="24"/>
          <w:szCs w:val="24"/>
          <w:lang w:eastAsia="cs-CZ"/>
        </w:rPr>
        <w:t>14.1.</w:t>
      </w:r>
      <w:r w:rsidRPr="00BA25E5">
        <w:rPr>
          <w:rFonts w:ascii="Times New Roman" w:eastAsia="Times New Roman" w:hAnsi="Times New Roman" w:cs="Times New Roman"/>
          <w:bCs/>
          <w:sz w:val="24"/>
          <w:szCs w:val="24"/>
          <w:lang w:eastAsia="cs-CZ"/>
        </w:rPr>
        <w:tab/>
      </w:r>
    </w:p>
    <w:p w14:paraId="733D434C" w14:textId="77777777" w:rsidR="00BA25E5" w:rsidRPr="00BA25E5" w:rsidRDefault="00BA25E5" w:rsidP="00BA25E5">
      <w:pPr>
        <w:tabs>
          <w:tab w:val="left" w:pos="0"/>
        </w:tabs>
        <w:spacing w:after="0" w:line="252" w:lineRule="auto"/>
        <w:jc w:val="both"/>
        <w:rPr>
          <w:rFonts w:ascii="Times New Roman" w:eastAsia="Times New Roman" w:hAnsi="Times New Roman" w:cs="Times New Roman"/>
          <w:bCs/>
          <w:sz w:val="24"/>
          <w:szCs w:val="24"/>
          <w:lang w:eastAsia="cs-CZ"/>
        </w:rPr>
      </w:pPr>
      <w:r w:rsidRPr="00BA25E5">
        <w:rPr>
          <w:rFonts w:ascii="Times New Roman" w:eastAsia="Times New Roman" w:hAnsi="Times New Roman" w:cs="Times New Roman"/>
          <w:bCs/>
          <w:sz w:val="24"/>
          <w:szCs w:val="24"/>
          <w:lang w:eastAsia="cs-CZ"/>
        </w:rPr>
        <w:t>Nájemce se zavazuje spolupracovat s oddělením marketingu a obchodu uživatele v oblasti marketingu a podpory prodeje, a podílet se na akvizičních aktivitách uživatele.</w:t>
      </w:r>
    </w:p>
    <w:p w14:paraId="104BAE87" w14:textId="77777777" w:rsidR="00BA25E5" w:rsidRPr="00BA25E5" w:rsidRDefault="00BA25E5" w:rsidP="00BA25E5">
      <w:pPr>
        <w:tabs>
          <w:tab w:val="left" w:pos="0"/>
        </w:tabs>
        <w:spacing w:after="0" w:line="252" w:lineRule="auto"/>
        <w:jc w:val="both"/>
        <w:rPr>
          <w:rFonts w:ascii="Times New Roman" w:eastAsia="Times New Roman" w:hAnsi="Times New Roman" w:cs="Times New Roman"/>
          <w:bCs/>
          <w:sz w:val="24"/>
          <w:szCs w:val="24"/>
          <w:lang w:eastAsia="cs-CZ"/>
        </w:rPr>
      </w:pPr>
    </w:p>
    <w:p w14:paraId="42732485" w14:textId="77777777" w:rsidR="00BA25E5" w:rsidRPr="00BA25E5" w:rsidRDefault="00BA25E5" w:rsidP="00BA25E5">
      <w:pPr>
        <w:tabs>
          <w:tab w:val="left" w:pos="0"/>
        </w:tabs>
        <w:spacing w:after="0" w:line="252" w:lineRule="auto"/>
        <w:jc w:val="both"/>
        <w:rPr>
          <w:rFonts w:ascii="Times New Roman" w:eastAsia="Times New Roman" w:hAnsi="Times New Roman" w:cs="Times New Roman"/>
          <w:bCs/>
          <w:sz w:val="24"/>
          <w:szCs w:val="24"/>
          <w:lang w:eastAsia="cs-CZ"/>
        </w:rPr>
      </w:pPr>
      <w:r w:rsidRPr="00BA25E5">
        <w:rPr>
          <w:rFonts w:ascii="Times New Roman" w:eastAsia="Times New Roman" w:hAnsi="Times New Roman" w:cs="Times New Roman"/>
          <w:bCs/>
          <w:sz w:val="24"/>
          <w:szCs w:val="24"/>
          <w:lang w:eastAsia="cs-CZ"/>
        </w:rPr>
        <w:t xml:space="preserve">14.2. </w:t>
      </w:r>
    </w:p>
    <w:p w14:paraId="564CD3FD" w14:textId="77777777" w:rsidR="00BA25E5" w:rsidRPr="00BA25E5" w:rsidRDefault="00BA25E5" w:rsidP="00BA25E5">
      <w:pPr>
        <w:tabs>
          <w:tab w:val="left" w:pos="0"/>
        </w:tabs>
        <w:spacing w:after="0" w:line="252" w:lineRule="auto"/>
        <w:jc w:val="both"/>
        <w:rPr>
          <w:rFonts w:ascii="Times New Roman" w:eastAsia="Times New Roman" w:hAnsi="Times New Roman" w:cs="Times New Roman"/>
          <w:bCs/>
          <w:sz w:val="24"/>
          <w:szCs w:val="24"/>
          <w:lang w:eastAsia="cs-CZ"/>
        </w:rPr>
      </w:pPr>
      <w:r w:rsidRPr="00BA25E5">
        <w:rPr>
          <w:rFonts w:ascii="Times New Roman" w:eastAsia="Times New Roman" w:hAnsi="Times New Roman" w:cs="Times New Roman"/>
          <w:bCs/>
          <w:sz w:val="24"/>
          <w:szCs w:val="24"/>
          <w:lang w:eastAsia="cs-CZ"/>
        </w:rPr>
        <w:t>Nájemce uznává a bere na vědomí, že logo Kavárny České filharmonie (podle návrhu, který uživatel obstará) bude vlastněno výhradně uživatelem. Uživatel bude mít rovněž výhradní právo požádat o registraci ochranné známky na kavárnu provozovanou nájemcem podle této smlouvy.</w:t>
      </w:r>
    </w:p>
    <w:p w14:paraId="5C6D6A4C" w14:textId="77777777" w:rsidR="00BA25E5" w:rsidRPr="00BA25E5" w:rsidRDefault="00BA25E5" w:rsidP="00BA25E5">
      <w:pPr>
        <w:tabs>
          <w:tab w:val="left" w:pos="0"/>
        </w:tabs>
        <w:spacing w:after="0" w:line="252" w:lineRule="auto"/>
        <w:jc w:val="both"/>
        <w:rPr>
          <w:rFonts w:ascii="Times New Roman" w:eastAsia="Times New Roman" w:hAnsi="Times New Roman" w:cs="Times New Roman"/>
          <w:bCs/>
          <w:sz w:val="24"/>
          <w:szCs w:val="24"/>
          <w:lang w:eastAsia="cs-CZ"/>
        </w:rPr>
      </w:pPr>
    </w:p>
    <w:p w14:paraId="6C93DA32" w14:textId="77777777" w:rsidR="00BA25E5" w:rsidRPr="00BA25E5" w:rsidRDefault="00BA25E5" w:rsidP="00BA25E5">
      <w:pPr>
        <w:tabs>
          <w:tab w:val="left" w:pos="0"/>
        </w:tabs>
        <w:spacing w:after="0" w:line="252" w:lineRule="auto"/>
        <w:jc w:val="both"/>
        <w:rPr>
          <w:rFonts w:ascii="Times New Roman" w:eastAsia="Times New Roman" w:hAnsi="Times New Roman" w:cs="Times New Roman"/>
          <w:bCs/>
          <w:sz w:val="24"/>
          <w:szCs w:val="24"/>
          <w:lang w:eastAsia="cs-CZ"/>
        </w:rPr>
      </w:pPr>
      <w:r w:rsidRPr="00BA25E5">
        <w:rPr>
          <w:rFonts w:ascii="Times New Roman" w:eastAsia="Times New Roman" w:hAnsi="Times New Roman" w:cs="Times New Roman"/>
          <w:bCs/>
          <w:sz w:val="24"/>
          <w:szCs w:val="24"/>
          <w:lang w:eastAsia="cs-CZ"/>
        </w:rPr>
        <w:t>14.3.</w:t>
      </w:r>
    </w:p>
    <w:p w14:paraId="7F26A247" w14:textId="77777777" w:rsidR="00BA25E5" w:rsidRPr="00BA25E5" w:rsidRDefault="00BA25E5" w:rsidP="00BA25E5">
      <w:pPr>
        <w:tabs>
          <w:tab w:val="left" w:pos="0"/>
        </w:tabs>
        <w:spacing w:after="0" w:line="252" w:lineRule="auto"/>
        <w:jc w:val="both"/>
        <w:rPr>
          <w:rFonts w:ascii="Times New Roman" w:eastAsia="Times New Roman" w:hAnsi="Times New Roman" w:cs="Times New Roman"/>
          <w:bCs/>
          <w:sz w:val="24"/>
          <w:szCs w:val="24"/>
          <w:lang w:eastAsia="cs-CZ"/>
        </w:rPr>
      </w:pPr>
      <w:r w:rsidRPr="00BA25E5">
        <w:rPr>
          <w:rFonts w:ascii="Times New Roman" w:eastAsia="Times New Roman" w:hAnsi="Times New Roman" w:cs="Times New Roman"/>
          <w:bCs/>
          <w:sz w:val="24"/>
          <w:szCs w:val="24"/>
          <w:lang w:eastAsia="cs-CZ"/>
        </w:rPr>
        <w:t xml:space="preserve">Nájemce nebude bez předchozího písemného svolení uživatele užívat ochranné známky, symboly, obchodní firmu uživatele, ať již přímo nebo nepřímo, ve spojitosti s jakýmkoli svým provozem, reklamní činností, službami, publikační činností nebo inzercí. Jako výjimka z této zásady se však uživatel v této souvislosti zavazuje poskytnout nájemci k bezplatnému užívání grafické prvky stávajících vizuálů České filharmonie, které nájemce použije výhradně k vytvoření vlastních marketingových materiálů pro účely propagace své činnosti podle této smlouvy. Konečná podoba těchto reklamních a propagačních materiálů bude před svým použitím podléhat schválení uživatele. </w:t>
      </w:r>
    </w:p>
    <w:p w14:paraId="082C7036" w14:textId="77777777" w:rsidR="00BA25E5" w:rsidRPr="00BA25E5" w:rsidRDefault="00BA25E5" w:rsidP="00BA25E5">
      <w:pPr>
        <w:tabs>
          <w:tab w:val="left" w:pos="0"/>
        </w:tabs>
        <w:spacing w:after="0" w:line="252" w:lineRule="auto"/>
        <w:jc w:val="both"/>
        <w:rPr>
          <w:rFonts w:ascii="Times New Roman" w:eastAsia="Times New Roman" w:hAnsi="Times New Roman" w:cs="Times New Roman"/>
          <w:bCs/>
          <w:sz w:val="24"/>
          <w:szCs w:val="24"/>
          <w:lang w:eastAsia="cs-CZ"/>
        </w:rPr>
      </w:pPr>
    </w:p>
    <w:p w14:paraId="2BD9892E" w14:textId="77777777" w:rsidR="00BA25E5" w:rsidRPr="00BA25E5" w:rsidRDefault="00BA25E5" w:rsidP="00BA25E5">
      <w:pPr>
        <w:tabs>
          <w:tab w:val="left" w:pos="0"/>
        </w:tabs>
        <w:spacing w:after="0" w:line="252" w:lineRule="auto"/>
        <w:jc w:val="both"/>
        <w:rPr>
          <w:rFonts w:ascii="Times New Roman" w:eastAsia="Times New Roman" w:hAnsi="Times New Roman" w:cs="Times New Roman"/>
          <w:bCs/>
          <w:sz w:val="24"/>
          <w:szCs w:val="24"/>
          <w:lang w:eastAsia="cs-CZ"/>
        </w:rPr>
      </w:pPr>
      <w:r w:rsidRPr="00BA25E5">
        <w:rPr>
          <w:rFonts w:ascii="Times New Roman" w:eastAsia="Times New Roman" w:hAnsi="Times New Roman" w:cs="Times New Roman"/>
          <w:bCs/>
          <w:sz w:val="24"/>
          <w:szCs w:val="24"/>
          <w:lang w:eastAsia="cs-CZ"/>
        </w:rPr>
        <w:t>14.4.</w:t>
      </w:r>
    </w:p>
    <w:p w14:paraId="53708114" w14:textId="77777777" w:rsidR="00BA25E5" w:rsidRDefault="00BA25E5" w:rsidP="00BA25E5">
      <w:pPr>
        <w:tabs>
          <w:tab w:val="left" w:pos="0"/>
        </w:tabs>
        <w:spacing w:after="0" w:line="252" w:lineRule="auto"/>
        <w:jc w:val="both"/>
        <w:rPr>
          <w:rFonts w:ascii="Times New Roman" w:eastAsia="Times New Roman" w:hAnsi="Times New Roman" w:cs="Times New Roman"/>
          <w:bCs/>
          <w:sz w:val="24"/>
          <w:szCs w:val="24"/>
          <w:lang w:eastAsia="cs-CZ"/>
        </w:rPr>
      </w:pPr>
      <w:r w:rsidRPr="00BA25E5">
        <w:rPr>
          <w:rFonts w:ascii="Times New Roman" w:eastAsia="Times New Roman" w:hAnsi="Times New Roman" w:cs="Times New Roman"/>
          <w:bCs/>
          <w:sz w:val="24"/>
          <w:szCs w:val="24"/>
          <w:lang w:eastAsia="cs-CZ"/>
        </w:rPr>
        <w:t xml:space="preserve">Uživatel se zavazuje zahrnout do svých webových stránek </w:t>
      </w:r>
      <w:hyperlink r:id="rId8" w:history="1">
        <w:r w:rsidRPr="00BA25E5">
          <w:rPr>
            <w:rFonts w:ascii="Times New Roman" w:eastAsia="Times New Roman" w:hAnsi="Times New Roman" w:cs="Times New Roman"/>
            <w:bCs/>
            <w:color w:val="0000FF"/>
            <w:sz w:val="24"/>
            <w:szCs w:val="24"/>
            <w:u w:val="single"/>
            <w:lang w:eastAsia="cs-CZ"/>
          </w:rPr>
          <w:t>www.ceskafilharmonie.cz</w:t>
        </w:r>
      </w:hyperlink>
      <w:r w:rsidRPr="00BA25E5">
        <w:rPr>
          <w:rFonts w:ascii="Times New Roman" w:eastAsia="Times New Roman" w:hAnsi="Times New Roman" w:cs="Times New Roman"/>
          <w:bCs/>
          <w:sz w:val="24"/>
          <w:szCs w:val="24"/>
          <w:lang w:eastAsia="cs-CZ"/>
        </w:rPr>
        <w:t xml:space="preserve">, www.rudolfinum.cz a </w:t>
      </w:r>
      <w:hyperlink r:id="rId9" w:history="1">
        <w:r w:rsidRPr="00BA25E5">
          <w:rPr>
            <w:rFonts w:ascii="Times New Roman" w:eastAsia="Times New Roman" w:hAnsi="Times New Roman" w:cs="Times New Roman"/>
            <w:bCs/>
            <w:color w:val="0000FF"/>
            <w:sz w:val="24"/>
            <w:szCs w:val="24"/>
            <w:u w:val="single"/>
            <w:lang w:eastAsia="cs-CZ"/>
          </w:rPr>
          <w:t>www.galerierudolfinum.cz</w:t>
        </w:r>
      </w:hyperlink>
      <w:r w:rsidRPr="00BA25E5">
        <w:rPr>
          <w:rFonts w:ascii="Times New Roman" w:eastAsia="Times New Roman" w:hAnsi="Times New Roman" w:cs="Times New Roman"/>
          <w:bCs/>
          <w:sz w:val="24"/>
          <w:szCs w:val="24"/>
          <w:lang w:eastAsia="cs-CZ"/>
        </w:rPr>
        <w:t xml:space="preserve"> viditelný odkaz na Kavárnu České filharmonie, s uvedením nájemce jako smluvního provozovatele.</w:t>
      </w:r>
    </w:p>
    <w:p w14:paraId="1E14AE2A" w14:textId="77777777" w:rsidR="00BD33D6" w:rsidRDefault="00BD33D6" w:rsidP="00BA25E5">
      <w:pPr>
        <w:tabs>
          <w:tab w:val="left" w:pos="0"/>
        </w:tabs>
        <w:spacing w:after="0" w:line="252" w:lineRule="auto"/>
        <w:jc w:val="both"/>
        <w:rPr>
          <w:rFonts w:ascii="Times New Roman" w:eastAsia="Times New Roman" w:hAnsi="Times New Roman" w:cs="Times New Roman"/>
          <w:bCs/>
          <w:sz w:val="24"/>
          <w:szCs w:val="24"/>
          <w:lang w:eastAsia="cs-CZ"/>
        </w:rPr>
      </w:pPr>
    </w:p>
    <w:p w14:paraId="1A6A4931" w14:textId="77777777" w:rsidR="00BD33D6" w:rsidRDefault="00BD33D6" w:rsidP="00BA25E5">
      <w:pPr>
        <w:tabs>
          <w:tab w:val="left" w:pos="0"/>
        </w:tabs>
        <w:spacing w:after="0" w:line="252" w:lineRule="auto"/>
        <w:jc w:val="both"/>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14.5</w:t>
      </w:r>
    </w:p>
    <w:p w14:paraId="7A869EA9" w14:textId="77777777" w:rsidR="00BD33D6" w:rsidRPr="00BA25E5" w:rsidRDefault="00BD33D6" w:rsidP="00BA25E5">
      <w:pPr>
        <w:tabs>
          <w:tab w:val="left" w:pos="0"/>
        </w:tabs>
        <w:spacing w:after="0" w:line="252" w:lineRule="auto"/>
        <w:jc w:val="both"/>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Webov</w:t>
      </w:r>
      <w:r w:rsidR="00AD5136">
        <w:rPr>
          <w:rFonts w:ascii="Times New Roman" w:eastAsia="Times New Roman" w:hAnsi="Times New Roman" w:cs="Times New Roman"/>
          <w:bCs/>
          <w:sz w:val="24"/>
          <w:szCs w:val="24"/>
          <w:lang w:eastAsia="cs-CZ"/>
        </w:rPr>
        <w:t>ou</w:t>
      </w:r>
      <w:r>
        <w:rPr>
          <w:rFonts w:ascii="Times New Roman" w:eastAsia="Times New Roman" w:hAnsi="Times New Roman" w:cs="Times New Roman"/>
          <w:bCs/>
          <w:sz w:val="24"/>
          <w:szCs w:val="24"/>
          <w:lang w:eastAsia="cs-CZ"/>
        </w:rPr>
        <w:t xml:space="preserve"> propagac</w:t>
      </w:r>
      <w:r w:rsidR="00AD5136">
        <w:rPr>
          <w:rFonts w:ascii="Times New Roman" w:eastAsia="Times New Roman" w:hAnsi="Times New Roman" w:cs="Times New Roman"/>
          <w:bCs/>
          <w:sz w:val="24"/>
          <w:szCs w:val="24"/>
          <w:lang w:eastAsia="cs-CZ"/>
        </w:rPr>
        <w:t>i</w:t>
      </w:r>
      <w:r>
        <w:rPr>
          <w:rFonts w:ascii="Times New Roman" w:eastAsia="Times New Roman" w:hAnsi="Times New Roman" w:cs="Times New Roman"/>
          <w:bCs/>
          <w:sz w:val="24"/>
          <w:szCs w:val="24"/>
          <w:lang w:eastAsia="cs-CZ"/>
        </w:rPr>
        <w:t xml:space="preserve"> kavárny </w:t>
      </w:r>
      <w:r w:rsidR="00AD5136">
        <w:rPr>
          <w:rFonts w:ascii="Times New Roman" w:eastAsia="Times New Roman" w:hAnsi="Times New Roman" w:cs="Times New Roman"/>
          <w:bCs/>
          <w:sz w:val="24"/>
          <w:szCs w:val="24"/>
          <w:lang w:eastAsia="cs-CZ"/>
        </w:rPr>
        <w:t>může n</w:t>
      </w:r>
      <w:r>
        <w:rPr>
          <w:rFonts w:ascii="Times New Roman" w:eastAsia="Times New Roman" w:hAnsi="Times New Roman" w:cs="Times New Roman"/>
          <w:bCs/>
          <w:sz w:val="24"/>
          <w:szCs w:val="24"/>
          <w:lang w:eastAsia="cs-CZ"/>
        </w:rPr>
        <w:t xml:space="preserve">ájemce provozovat pouze na doméně </w:t>
      </w:r>
      <w:hyperlink r:id="rId10" w:history="1">
        <w:r w:rsidRPr="000E75A1">
          <w:rPr>
            <w:rStyle w:val="Hypertextovodkaz"/>
            <w:rFonts w:ascii="Times New Roman" w:eastAsia="Times New Roman" w:hAnsi="Times New Roman"/>
            <w:bCs/>
            <w:sz w:val="24"/>
            <w:szCs w:val="24"/>
            <w:lang w:eastAsia="cs-CZ"/>
          </w:rPr>
          <w:t>www.caferudolfinum.cz</w:t>
        </w:r>
      </w:hyperlink>
      <w:r>
        <w:rPr>
          <w:rFonts w:ascii="Times New Roman" w:eastAsia="Times New Roman" w:hAnsi="Times New Roman" w:cs="Times New Roman"/>
          <w:bCs/>
          <w:sz w:val="24"/>
          <w:szCs w:val="24"/>
          <w:lang w:eastAsia="cs-CZ"/>
        </w:rPr>
        <w:t>, kterou vlastní uživatel</w:t>
      </w:r>
      <w:r w:rsidR="00205CF8">
        <w:rPr>
          <w:rFonts w:ascii="Times New Roman" w:eastAsia="Times New Roman" w:hAnsi="Times New Roman" w:cs="Times New Roman"/>
          <w:bCs/>
          <w:sz w:val="24"/>
          <w:szCs w:val="24"/>
          <w:lang w:eastAsia="cs-CZ"/>
        </w:rPr>
        <w:t>, a na svých vlastních stránkách</w:t>
      </w:r>
      <w:r>
        <w:rPr>
          <w:rFonts w:ascii="Times New Roman" w:eastAsia="Times New Roman" w:hAnsi="Times New Roman" w:cs="Times New Roman"/>
          <w:bCs/>
          <w:sz w:val="24"/>
          <w:szCs w:val="24"/>
          <w:lang w:eastAsia="cs-CZ"/>
        </w:rPr>
        <w:t>.</w:t>
      </w:r>
    </w:p>
    <w:p w14:paraId="1981ACA3" w14:textId="77777777" w:rsidR="00BA25E5" w:rsidRPr="00BA25E5" w:rsidRDefault="00BA25E5" w:rsidP="00BA25E5">
      <w:pPr>
        <w:tabs>
          <w:tab w:val="left" w:pos="0"/>
        </w:tabs>
        <w:spacing w:after="0" w:line="252" w:lineRule="auto"/>
        <w:jc w:val="both"/>
        <w:rPr>
          <w:rFonts w:ascii="Times New Roman" w:eastAsia="Times New Roman" w:hAnsi="Times New Roman" w:cs="Times New Roman"/>
          <w:bCs/>
          <w:sz w:val="24"/>
          <w:szCs w:val="24"/>
          <w:lang w:eastAsia="cs-CZ"/>
        </w:rPr>
      </w:pPr>
      <w:r w:rsidRPr="00BA25E5">
        <w:rPr>
          <w:rFonts w:ascii="Times New Roman" w:eastAsia="Times New Roman" w:hAnsi="Times New Roman" w:cs="Times New Roman"/>
          <w:bCs/>
          <w:sz w:val="24"/>
          <w:szCs w:val="24"/>
          <w:lang w:eastAsia="cs-CZ"/>
        </w:rPr>
        <w:t xml:space="preserve"> </w:t>
      </w:r>
    </w:p>
    <w:p w14:paraId="1EC8AAC8" w14:textId="77777777" w:rsidR="00BA25E5" w:rsidRPr="00BA25E5" w:rsidRDefault="00BA25E5" w:rsidP="00BA25E5">
      <w:pPr>
        <w:suppressLineNumbers/>
        <w:suppressAutoHyphens/>
        <w:spacing w:after="0" w:line="240" w:lineRule="auto"/>
        <w:jc w:val="center"/>
        <w:rPr>
          <w:rFonts w:ascii="Times New Roman" w:eastAsia="MS Mincho" w:hAnsi="Times New Roman" w:cs="Times New Roman"/>
          <w:b/>
          <w:bCs/>
          <w:sz w:val="24"/>
          <w:szCs w:val="24"/>
          <w:lang w:eastAsia="cs-CZ"/>
        </w:rPr>
      </w:pPr>
      <w:r w:rsidRPr="00BA25E5">
        <w:rPr>
          <w:rFonts w:ascii="Times New Roman" w:eastAsia="MS Mincho" w:hAnsi="Times New Roman" w:cs="Times New Roman"/>
          <w:b/>
          <w:bCs/>
          <w:sz w:val="24"/>
          <w:szCs w:val="24"/>
          <w:lang w:eastAsia="cs-CZ"/>
        </w:rPr>
        <w:t>Článek 15</w:t>
      </w:r>
    </w:p>
    <w:p w14:paraId="134C6BAA" w14:textId="77777777" w:rsidR="00BA25E5" w:rsidRPr="00BA25E5" w:rsidRDefault="00BA25E5" w:rsidP="00BA25E5">
      <w:pPr>
        <w:suppressLineNumbers/>
        <w:suppressAutoHyphens/>
        <w:spacing w:after="0" w:line="240" w:lineRule="auto"/>
        <w:jc w:val="center"/>
        <w:rPr>
          <w:rFonts w:ascii="Times New Roman" w:eastAsia="MS Mincho" w:hAnsi="Times New Roman" w:cs="Times New Roman"/>
          <w:b/>
          <w:bCs/>
          <w:sz w:val="24"/>
          <w:szCs w:val="24"/>
          <w:lang w:eastAsia="cs-CZ"/>
        </w:rPr>
      </w:pPr>
      <w:r w:rsidRPr="00BA25E5">
        <w:rPr>
          <w:rFonts w:ascii="Times New Roman" w:eastAsia="MS Mincho" w:hAnsi="Times New Roman" w:cs="Times New Roman"/>
          <w:b/>
          <w:bCs/>
          <w:sz w:val="24"/>
          <w:szCs w:val="24"/>
          <w:lang w:eastAsia="cs-CZ"/>
        </w:rPr>
        <w:t>Trvání smluvního vztahu</w:t>
      </w:r>
    </w:p>
    <w:p w14:paraId="75CB044A" w14:textId="77777777" w:rsidR="00BA25E5" w:rsidRPr="00BA25E5" w:rsidRDefault="00BA25E5" w:rsidP="00BA25E5">
      <w:pPr>
        <w:suppressLineNumbers/>
        <w:suppressAutoHyphens/>
        <w:spacing w:after="0" w:line="240" w:lineRule="auto"/>
        <w:jc w:val="both"/>
        <w:rPr>
          <w:rFonts w:ascii="Times New Roman" w:eastAsia="MS Mincho" w:hAnsi="Times New Roman" w:cs="Times New Roman"/>
          <w:sz w:val="24"/>
          <w:szCs w:val="24"/>
          <w:lang w:eastAsia="cs-CZ"/>
        </w:rPr>
      </w:pPr>
      <w:r w:rsidRPr="00BA25E5">
        <w:rPr>
          <w:rFonts w:ascii="Times New Roman" w:eastAsia="MS Mincho" w:hAnsi="Times New Roman" w:cs="Times New Roman"/>
          <w:sz w:val="24"/>
          <w:szCs w:val="24"/>
          <w:lang w:eastAsia="cs-CZ"/>
        </w:rPr>
        <w:t xml:space="preserve">15.1. </w:t>
      </w:r>
    </w:p>
    <w:p w14:paraId="0870792E" w14:textId="77777777" w:rsidR="00BA25E5" w:rsidRPr="00BA25E5" w:rsidRDefault="00BA25E5" w:rsidP="00BA25E5">
      <w:pPr>
        <w:suppressLineNumbers/>
        <w:suppressAutoHyphens/>
        <w:spacing w:after="0" w:line="240" w:lineRule="auto"/>
        <w:jc w:val="both"/>
        <w:rPr>
          <w:rFonts w:ascii="Times New Roman" w:eastAsia="MS Mincho" w:hAnsi="Times New Roman" w:cs="Times New Roman"/>
          <w:sz w:val="24"/>
          <w:szCs w:val="24"/>
          <w:lang w:eastAsia="cs-CZ"/>
        </w:rPr>
      </w:pPr>
      <w:r w:rsidRPr="00BA25E5">
        <w:rPr>
          <w:rFonts w:ascii="Times New Roman" w:eastAsia="MS Mincho" w:hAnsi="Times New Roman" w:cs="Times New Roman"/>
          <w:sz w:val="24"/>
          <w:szCs w:val="24"/>
          <w:lang w:eastAsia="cs-CZ"/>
        </w:rPr>
        <w:t>Tato smlouva se stává platnou a účinnou okamžikem svého podpisu.</w:t>
      </w:r>
    </w:p>
    <w:p w14:paraId="5DE59B92" w14:textId="77777777" w:rsidR="00BA25E5" w:rsidRPr="00BA25E5" w:rsidRDefault="00BA25E5" w:rsidP="00BA25E5">
      <w:pPr>
        <w:suppressLineNumbers/>
        <w:suppressAutoHyphens/>
        <w:spacing w:after="0" w:line="240" w:lineRule="auto"/>
        <w:jc w:val="both"/>
        <w:rPr>
          <w:rFonts w:ascii="Times New Roman" w:eastAsia="MS Mincho" w:hAnsi="Times New Roman" w:cs="Times New Roman"/>
          <w:sz w:val="24"/>
          <w:szCs w:val="24"/>
          <w:lang w:eastAsia="cs-CZ"/>
        </w:rPr>
      </w:pPr>
      <w:bookmarkStart w:id="1" w:name="p2309-1-b"/>
      <w:bookmarkEnd w:id="1"/>
    </w:p>
    <w:p w14:paraId="4C8E2347" w14:textId="77777777" w:rsidR="00BA25E5" w:rsidRPr="00BA25E5" w:rsidRDefault="00BA25E5" w:rsidP="00BA25E5">
      <w:pPr>
        <w:suppressLineNumbers/>
        <w:suppressAutoHyphens/>
        <w:spacing w:after="0" w:line="240" w:lineRule="auto"/>
        <w:jc w:val="both"/>
        <w:rPr>
          <w:rFonts w:ascii="Times New Roman" w:eastAsia="MS Mincho" w:hAnsi="Times New Roman" w:cs="Times New Roman"/>
          <w:sz w:val="24"/>
          <w:szCs w:val="24"/>
          <w:lang w:eastAsia="cs-CZ"/>
        </w:rPr>
      </w:pPr>
      <w:r w:rsidRPr="00BA25E5">
        <w:rPr>
          <w:rFonts w:ascii="Times New Roman" w:eastAsia="MS Mincho" w:hAnsi="Times New Roman" w:cs="Times New Roman"/>
          <w:sz w:val="24"/>
          <w:szCs w:val="24"/>
          <w:lang w:eastAsia="cs-CZ"/>
        </w:rPr>
        <w:lastRenderedPageBreak/>
        <w:t>15.2.</w:t>
      </w:r>
    </w:p>
    <w:p w14:paraId="03EC4293" w14:textId="6F47EA14" w:rsidR="00BA25E5" w:rsidRPr="00BA25E5" w:rsidRDefault="00BA25E5" w:rsidP="00BA25E5">
      <w:pPr>
        <w:suppressLineNumbers/>
        <w:suppressAutoHyphens/>
        <w:spacing w:after="0" w:line="240" w:lineRule="auto"/>
        <w:jc w:val="both"/>
        <w:rPr>
          <w:rFonts w:ascii="Times New Roman" w:eastAsia="MS Mincho" w:hAnsi="Times New Roman" w:cs="Times New Roman"/>
          <w:sz w:val="24"/>
          <w:szCs w:val="24"/>
          <w:lang w:eastAsia="cs-CZ"/>
        </w:rPr>
      </w:pPr>
      <w:r w:rsidRPr="00BA25E5">
        <w:rPr>
          <w:rFonts w:ascii="Times New Roman" w:eastAsia="MS Mincho" w:hAnsi="Times New Roman" w:cs="Times New Roman"/>
          <w:sz w:val="24"/>
          <w:szCs w:val="24"/>
          <w:lang w:eastAsia="cs-CZ"/>
        </w:rPr>
        <w:t xml:space="preserve">Platnost a účinnost této smlouvy je stranami sjednána na dobu určitou do </w:t>
      </w:r>
      <w:r w:rsidR="001C579A">
        <w:rPr>
          <w:rFonts w:ascii="Times New Roman" w:eastAsia="MS Mincho" w:hAnsi="Times New Roman" w:cs="Times New Roman"/>
          <w:sz w:val="24"/>
          <w:szCs w:val="24"/>
          <w:lang w:eastAsia="cs-CZ"/>
        </w:rPr>
        <w:t>30.6.2019</w:t>
      </w:r>
      <w:r w:rsidRPr="00BA25E5">
        <w:rPr>
          <w:rFonts w:ascii="Times New Roman" w:eastAsia="MS Mincho" w:hAnsi="Times New Roman" w:cs="Times New Roman"/>
          <w:sz w:val="24"/>
          <w:szCs w:val="24"/>
          <w:lang w:eastAsia="cs-CZ"/>
        </w:rPr>
        <w:t xml:space="preserve">. </w:t>
      </w:r>
    </w:p>
    <w:p w14:paraId="19C2A479" w14:textId="77777777" w:rsidR="00BA25E5" w:rsidRPr="00BA25E5" w:rsidRDefault="00BA25E5" w:rsidP="00BA25E5">
      <w:pPr>
        <w:suppressLineNumbers/>
        <w:suppressAutoHyphens/>
        <w:spacing w:after="0" w:line="240" w:lineRule="auto"/>
        <w:jc w:val="both"/>
        <w:rPr>
          <w:rFonts w:ascii="Times New Roman" w:eastAsia="MS Mincho" w:hAnsi="Times New Roman" w:cs="Times New Roman"/>
          <w:sz w:val="24"/>
          <w:szCs w:val="24"/>
          <w:lang w:eastAsia="cs-CZ"/>
        </w:rPr>
      </w:pPr>
    </w:p>
    <w:p w14:paraId="5B2C69BB" w14:textId="77777777" w:rsidR="00BA25E5" w:rsidRPr="00BA25E5" w:rsidRDefault="00BA25E5" w:rsidP="00BA25E5">
      <w:pPr>
        <w:suppressLineNumbers/>
        <w:suppressAutoHyphens/>
        <w:spacing w:after="0" w:line="240" w:lineRule="auto"/>
        <w:jc w:val="both"/>
        <w:rPr>
          <w:rFonts w:ascii="Times New Roman" w:eastAsia="MS Mincho" w:hAnsi="Times New Roman" w:cs="Times New Roman"/>
          <w:sz w:val="24"/>
          <w:szCs w:val="24"/>
          <w:lang w:eastAsia="cs-CZ"/>
        </w:rPr>
      </w:pPr>
      <w:r w:rsidRPr="00BA25E5">
        <w:rPr>
          <w:rFonts w:ascii="Times New Roman" w:eastAsia="MS Mincho" w:hAnsi="Times New Roman" w:cs="Times New Roman"/>
          <w:sz w:val="24"/>
          <w:szCs w:val="24"/>
          <w:lang w:eastAsia="cs-CZ"/>
        </w:rPr>
        <w:t>15.3.</w:t>
      </w:r>
    </w:p>
    <w:p w14:paraId="51E1187A" w14:textId="77777777" w:rsidR="00BA25E5" w:rsidRDefault="00BA25E5" w:rsidP="00BA25E5">
      <w:pPr>
        <w:suppressLineNumbers/>
        <w:suppressAutoHyphens/>
        <w:spacing w:after="0" w:line="240" w:lineRule="auto"/>
        <w:jc w:val="both"/>
        <w:rPr>
          <w:rFonts w:ascii="Times New Roman" w:eastAsia="Times New Roman" w:hAnsi="Times New Roman" w:cs="Times New Roman"/>
          <w:sz w:val="24"/>
          <w:szCs w:val="24"/>
          <w:lang w:eastAsia="cs-CZ"/>
        </w:rPr>
      </w:pPr>
      <w:r w:rsidRPr="00BA25E5">
        <w:rPr>
          <w:rFonts w:ascii="Times New Roman" w:eastAsia="Times New Roman" w:hAnsi="Times New Roman" w:cs="Times New Roman"/>
          <w:sz w:val="24"/>
          <w:szCs w:val="24"/>
          <w:lang w:eastAsia="cs-CZ"/>
        </w:rPr>
        <w:t>Smluvní vztah, založený touto smlouvou, zásadně skončí zejména uplynutím výše sjednané doby trvání smluvního vztahu této smlouvy nebo dnem sjednaným dohodou smluvních stran.</w:t>
      </w:r>
    </w:p>
    <w:p w14:paraId="4374EF97" w14:textId="1F0B5145" w:rsidR="001C579A" w:rsidRPr="00671D31" w:rsidRDefault="001C579A" w:rsidP="006E6BAC">
      <w:pPr>
        <w:spacing w:after="0" w:line="240" w:lineRule="auto"/>
        <w:ind w:right="1"/>
        <w:contextualSpacing/>
        <w:jc w:val="both"/>
        <w:rPr>
          <w:rFonts w:ascii="Times New Roman" w:eastAsia="Times New Roman" w:hAnsi="Times New Roman" w:cs="Times New Roman"/>
          <w:sz w:val="24"/>
          <w:szCs w:val="24"/>
        </w:rPr>
      </w:pPr>
      <w:r w:rsidRPr="00671D31">
        <w:rPr>
          <w:rFonts w:ascii="Times New Roman" w:eastAsia="Times New Roman" w:hAnsi="Times New Roman" w:cs="Times New Roman"/>
          <w:sz w:val="24"/>
          <w:szCs w:val="24"/>
        </w:rPr>
        <w:t>V případě, že smluvní strana neinformuje před skončením této smlouvy druhou smluvní stranu o svém záměru nepokračovat ve smluvním vztahu založeném touto smlouvou nejpozději do 30.</w:t>
      </w:r>
      <w:r w:rsidR="00926765">
        <w:rPr>
          <w:rFonts w:ascii="Times New Roman" w:eastAsia="Times New Roman" w:hAnsi="Times New Roman" w:cs="Times New Roman"/>
          <w:sz w:val="24"/>
          <w:szCs w:val="24"/>
        </w:rPr>
        <w:t>2</w:t>
      </w:r>
      <w:r w:rsidRPr="00671D31">
        <w:rPr>
          <w:rFonts w:ascii="Times New Roman" w:eastAsia="Times New Roman" w:hAnsi="Times New Roman" w:cs="Times New Roman"/>
          <w:sz w:val="24"/>
          <w:szCs w:val="24"/>
        </w:rPr>
        <w:t xml:space="preserve">.2019, dojde k automatickému prodloužení této smlouvy </w:t>
      </w:r>
      <w:r w:rsidR="00802362">
        <w:rPr>
          <w:rFonts w:ascii="Times New Roman" w:eastAsia="Times New Roman" w:hAnsi="Times New Roman" w:cs="Times New Roman"/>
          <w:sz w:val="24"/>
          <w:szCs w:val="24"/>
        </w:rPr>
        <w:t xml:space="preserve">na dobu neurčitou s výpovědní lhůtou </w:t>
      </w:r>
      <w:r w:rsidR="00AD5136">
        <w:rPr>
          <w:rFonts w:ascii="Times New Roman" w:eastAsia="Times New Roman" w:hAnsi="Times New Roman" w:cs="Times New Roman"/>
          <w:sz w:val="24"/>
          <w:szCs w:val="24"/>
        </w:rPr>
        <w:t>čtyřech</w:t>
      </w:r>
      <w:r w:rsidR="00802362">
        <w:rPr>
          <w:rFonts w:ascii="Times New Roman" w:eastAsia="Times New Roman" w:hAnsi="Times New Roman" w:cs="Times New Roman"/>
          <w:sz w:val="24"/>
          <w:szCs w:val="24"/>
        </w:rPr>
        <w:t xml:space="preserve"> měsíců.</w:t>
      </w:r>
    </w:p>
    <w:p w14:paraId="78184393" w14:textId="77777777" w:rsidR="001C579A" w:rsidRPr="001C579A" w:rsidRDefault="001C579A" w:rsidP="001C579A">
      <w:pPr>
        <w:spacing w:after="0" w:line="240" w:lineRule="auto"/>
        <w:ind w:left="720"/>
        <w:contextualSpacing/>
        <w:rPr>
          <w:rFonts w:eastAsia="Times New Roman" w:cs="Calibri"/>
          <w:sz w:val="20"/>
          <w:szCs w:val="20"/>
        </w:rPr>
      </w:pPr>
    </w:p>
    <w:p w14:paraId="5CF22077" w14:textId="77777777" w:rsidR="00BA25E5" w:rsidRPr="00BA25E5" w:rsidRDefault="00BA25E5" w:rsidP="00BA25E5">
      <w:pPr>
        <w:suppressLineNumbers/>
        <w:suppressAutoHyphens/>
        <w:spacing w:after="0" w:line="240" w:lineRule="auto"/>
        <w:jc w:val="both"/>
        <w:rPr>
          <w:rFonts w:ascii="Times New Roman" w:eastAsia="Times New Roman" w:hAnsi="Times New Roman" w:cs="Times New Roman"/>
          <w:sz w:val="24"/>
          <w:szCs w:val="24"/>
          <w:lang w:eastAsia="cs-CZ"/>
        </w:rPr>
      </w:pPr>
    </w:p>
    <w:p w14:paraId="4FD46493" w14:textId="77777777" w:rsidR="00BA25E5" w:rsidRPr="00BA25E5" w:rsidRDefault="00BA25E5" w:rsidP="00BA25E5">
      <w:pPr>
        <w:suppressLineNumbers/>
        <w:suppressAutoHyphens/>
        <w:spacing w:after="0" w:line="240" w:lineRule="auto"/>
        <w:jc w:val="both"/>
        <w:rPr>
          <w:rFonts w:ascii="Times New Roman" w:eastAsia="MS Mincho" w:hAnsi="Times New Roman" w:cs="Times New Roman"/>
          <w:sz w:val="24"/>
          <w:szCs w:val="24"/>
          <w:lang w:eastAsia="cs-CZ"/>
        </w:rPr>
      </w:pPr>
      <w:r w:rsidRPr="00BA25E5">
        <w:rPr>
          <w:rFonts w:ascii="Times New Roman" w:eastAsia="MS Mincho" w:hAnsi="Times New Roman" w:cs="Times New Roman"/>
          <w:sz w:val="24"/>
          <w:szCs w:val="24"/>
          <w:lang w:eastAsia="cs-CZ"/>
        </w:rPr>
        <w:t>15.4.</w:t>
      </w:r>
    </w:p>
    <w:p w14:paraId="22233219" w14:textId="77777777" w:rsidR="00BA25E5" w:rsidRPr="00BA25E5" w:rsidRDefault="00BA25E5" w:rsidP="00BA25E5">
      <w:pPr>
        <w:suppressLineNumbers/>
        <w:suppressAutoHyphens/>
        <w:spacing w:after="0" w:line="240" w:lineRule="auto"/>
        <w:jc w:val="both"/>
        <w:rPr>
          <w:rFonts w:ascii="Times New Roman" w:eastAsia="MS Mincho" w:hAnsi="Times New Roman" w:cs="Times New Roman"/>
          <w:sz w:val="24"/>
          <w:szCs w:val="24"/>
          <w:lang w:eastAsia="cs-CZ"/>
        </w:rPr>
      </w:pPr>
      <w:r w:rsidRPr="00BA25E5">
        <w:rPr>
          <w:rFonts w:ascii="Times New Roman" w:eastAsia="MS Mincho" w:hAnsi="Times New Roman" w:cs="Times New Roman"/>
          <w:sz w:val="24"/>
          <w:szCs w:val="24"/>
          <w:lang w:eastAsia="cs-CZ"/>
        </w:rPr>
        <w:t>Smlouvu je možné dále ukončit pouze způsobem a za podmínek v této smlouvě výslovně stanovených. Smluvní strany tímto výslovně prohlašují, že jakékoliv jiné ustanovení občanského zákoníku, obsahující práva nájemce či důvody pro nájemce k ukončení této smlouvy výpovědí, se pro účely smlouvy nepoužije.</w:t>
      </w:r>
    </w:p>
    <w:p w14:paraId="3B45A2A1" w14:textId="77777777" w:rsidR="00BA25E5" w:rsidRPr="00BA25E5" w:rsidRDefault="00BA25E5" w:rsidP="00BA25E5">
      <w:pPr>
        <w:suppressLineNumbers/>
        <w:suppressAutoHyphens/>
        <w:spacing w:after="0" w:line="240" w:lineRule="auto"/>
        <w:jc w:val="both"/>
        <w:rPr>
          <w:rFonts w:ascii="Times New Roman" w:eastAsia="MS Mincho" w:hAnsi="Times New Roman" w:cs="Times New Roman"/>
          <w:sz w:val="24"/>
          <w:szCs w:val="24"/>
          <w:lang w:eastAsia="cs-CZ"/>
        </w:rPr>
      </w:pPr>
    </w:p>
    <w:p w14:paraId="797CC124" w14:textId="77777777" w:rsidR="00BA25E5" w:rsidRPr="00BA25E5" w:rsidRDefault="00BA25E5" w:rsidP="00BA25E5">
      <w:pPr>
        <w:suppressLineNumbers/>
        <w:suppressAutoHyphens/>
        <w:spacing w:after="0" w:line="240" w:lineRule="auto"/>
        <w:jc w:val="both"/>
        <w:rPr>
          <w:rFonts w:ascii="Times New Roman" w:eastAsia="MS Mincho" w:hAnsi="Times New Roman" w:cs="Times New Roman"/>
          <w:sz w:val="24"/>
          <w:szCs w:val="24"/>
          <w:lang w:eastAsia="cs-CZ"/>
        </w:rPr>
      </w:pPr>
      <w:r w:rsidRPr="00BA25E5">
        <w:rPr>
          <w:rFonts w:ascii="Times New Roman" w:eastAsia="MS Mincho" w:hAnsi="Times New Roman" w:cs="Times New Roman"/>
          <w:sz w:val="24"/>
          <w:szCs w:val="24"/>
          <w:lang w:eastAsia="cs-CZ"/>
        </w:rPr>
        <w:t>15.5.</w:t>
      </w:r>
    </w:p>
    <w:p w14:paraId="420A8D4C" w14:textId="77777777" w:rsidR="00BA25E5" w:rsidRPr="00BA25E5" w:rsidRDefault="00BA25E5" w:rsidP="00BA25E5">
      <w:pPr>
        <w:suppressLineNumbers/>
        <w:suppressAutoHyphens/>
        <w:spacing w:after="0" w:line="240" w:lineRule="auto"/>
        <w:jc w:val="both"/>
        <w:rPr>
          <w:rFonts w:ascii="Times New Roman" w:eastAsia="MS Mincho" w:hAnsi="Times New Roman" w:cs="Times New Roman"/>
          <w:sz w:val="24"/>
          <w:szCs w:val="24"/>
          <w:lang w:eastAsia="cs-CZ"/>
        </w:rPr>
      </w:pPr>
      <w:r w:rsidRPr="00BA25E5">
        <w:rPr>
          <w:rFonts w:ascii="Times New Roman" w:eastAsia="MS Mincho" w:hAnsi="Times New Roman" w:cs="Times New Roman"/>
          <w:sz w:val="24"/>
          <w:szCs w:val="24"/>
          <w:lang w:eastAsia="cs-CZ"/>
        </w:rPr>
        <w:t>Uživatel je oprávněn smlouvu vypovědět i před uplynutím sjednané doby:</w:t>
      </w:r>
    </w:p>
    <w:p w14:paraId="29DB62F8" w14:textId="77777777" w:rsidR="00BA25E5" w:rsidRPr="00BA25E5" w:rsidRDefault="00BA25E5" w:rsidP="00BA25E5">
      <w:pPr>
        <w:suppressLineNumbers/>
        <w:suppressAutoHyphens/>
        <w:spacing w:after="0" w:line="240" w:lineRule="auto"/>
        <w:ind w:left="284" w:hanging="284"/>
        <w:jc w:val="both"/>
        <w:rPr>
          <w:rFonts w:ascii="Times New Roman" w:eastAsia="MS Mincho" w:hAnsi="Times New Roman" w:cs="Times New Roman"/>
          <w:sz w:val="24"/>
          <w:szCs w:val="24"/>
          <w:lang w:eastAsia="cs-CZ"/>
        </w:rPr>
      </w:pPr>
      <w:r w:rsidRPr="00BA25E5">
        <w:rPr>
          <w:rFonts w:ascii="Times New Roman" w:eastAsia="MS Mincho" w:hAnsi="Times New Roman" w:cs="Times New Roman"/>
          <w:iCs/>
          <w:sz w:val="24"/>
          <w:szCs w:val="24"/>
          <w:lang w:eastAsia="cs-CZ"/>
        </w:rPr>
        <w:t>a)</w:t>
      </w:r>
      <w:r w:rsidRPr="00BA25E5">
        <w:rPr>
          <w:rFonts w:ascii="Times New Roman" w:eastAsia="MS Mincho" w:hAnsi="Times New Roman" w:cs="Times New Roman"/>
          <w:sz w:val="24"/>
          <w:szCs w:val="24"/>
          <w:lang w:eastAsia="cs-CZ"/>
        </w:rPr>
        <w:t xml:space="preserve"> má-li být budova, v níž se předmět nájmu nachází, přestavována v dotčené části tak, že to brání dalšímu užívání předmětu nájmu, nebo</w:t>
      </w:r>
    </w:p>
    <w:p w14:paraId="60708D12" w14:textId="34D55877" w:rsidR="00BA25E5" w:rsidRPr="00BA25E5" w:rsidRDefault="00BA25E5" w:rsidP="00BA25E5">
      <w:pPr>
        <w:suppressLineNumbers/>
        <w:suppressAutoHyphens/>
        <w:spacing w:after="0" w:line="240" w:lineRule="auto"/>
        <w:ind w:left="284" w:hanging="284"/>
        <w:jc w:val="both"/>
        <w:rPr>
          <w:rFonts w:ascii="Times New Roman" w:eastAsia="MS Mincho" w:hAnsi="Times New Roman" w:cs="Times New Roman"/>
          <w:sz w:val="24"/>
          <w:szCs w:val="24"/>
          <w:lang w:eastAsia="cs-CZ"/>
        </w:rPr>
      </w:pPr>
      <w:r w:rsidRPr="00BA25E5">
        <w:rPr>
          <w:rFonts w:ascii="Times New Roman" w:eastAsia="MS Mincho" w:hAnsi="Times New Roman" w:cs="Times New Roman"/>
          <w:sz w:val="24"/>
          <w:szCs w:val="24"/>
          <w:lang w:eastAsia="cs-CZ"/>
        </w:rPr>
        <w:t>b) poruší-li nájemce svou</w:t>
      </w:r>
      <w:r w:rsidR="002F6036">
        <w:rPr>
          <w:rFonts w:ascii="Times New Roman" w:eastAsia="MS Mincho" w:hAnsi="Times New Roman" w:cs="Times New Roman"/>
          <w:sz w:val="24"/>
          <w:szCs w:val="24"/>
          <w:lang w:eastAsia="cs-CZ"/>
        </w:rPr>
        <w:t xml:space="preserve"> podstatnou</w:t>
      </w:r>
      <w:r w:rsidRPr="00BA25E5">
        <w:rPr>
          <w:rFonts w:ascii="Times New Roman" w:eastAsia="MS Mincho" w:hAnsi="Times New Roman" w:cs="Times New Roman"/>
          <w:sz w:val="24"/>
          <w:szCs w:val="24"/>
          <w:lang w:eastAsia="cs-CZ"/>
        </w:rPr>
        <w:t xml:space="preserve"> povinnost vůči uživateli a takové porušení nenapraví ani do 15 dnů ode dne odeslání upozornění e-mailem na adresu: </w:t>
      </w:r>
      <w:r w:rsidR="004B6D22">
        <w:rPr>
          <w:rFonts w:ascii="Times New Roman" w:eastAsia="MS Mincho" w:hAnsi="Times New Roman" w:cs="Times New Roman"/>
          <w:sz w:val="24"/>
          <w:szCs w:val="24"/>
          <w:lang w:eastAsia="cs-CZ"/>
        </w:rPr>
        <w:t>XXXXXXX.</w:t>
      </w:r>
    </w:p>
    <w:p w14:paraId="58E0E898" w14:textId="35C9A012" w:rsidR="00BA25E5" w:rsidRPr="00BA25E5" w:rsidRDefault="00BA25E5" w:rsidP="00BA25E5">
      <w:pPr>
        <w:suppressLineNumbers/>
        <w:suppressAutoHyphens/>
        <w:spacing w:after="0" w:line="240" w:lineRule="auto"/>
        <w:jc w:val="both"/>
        <w:rPr>
          <w:rFonts w:ascii="Times New Roman" w:eastAsia="MS Mincho" w:hAnsi="Times New Roman" w:cs="Times New Roman"/>
          <w:sz w:val="24"/>
          <w:szCs w:val="24"/>
          <w:lang w:eastAsia="cs-CZ"/>
        </w:rPr>
      </w:pPr>
      <w:r w:rsidRPr="00BA25E5">
        <w:rPr>
          <w:rFonts w:ascii="Times New Roman" w:eastAsia="MS Mincho" w:hAnsi="Times New Roman" w:cs="Times New Roman"/>
          <w:sz w:val="24"/>
          <w:szCs w:val="24"/>
          <w:lang w:eastAsia="cs-CZ"/>
        </w:rPr>
        <w:t>Uživatel je oprávněn nájem vypovědět bez výpovědní doby, porušuje-li nájemce hrubě své povinnosti vůči uživateli, zejména tím, že je v prodlení s placením nájemného nebo služeb spojených s užíváním předmětu nájmu po dobu delší než 15 dnů ode dne odeslání upozornění uživatele o opožděné úhradě, které bude odesláno e-mailem na adresu</w:t>
      </w:r>
      <w:r w:rsidR="00AF25EA">
        <w:rPr>
          <w:rFonts w:ascii="Times New Roman" w:eastAsia="MS Mincho" w:hAnsi="Times New Roman" w:cs="Times New Roman"/>
          <w:sz w:val="24"/>
          <w:szCs w:val="24"/>
          <w:lang w:eastAsia="cs-CZ"/>
        </w:rPr>
        <w:t xml:space="preserve"> </w:t>
      </w:r>
      <w:r w:rsidR="004B6D22">
        <w:rPr>
          <w:rFonts w:ascii="Times New Roman" w:eastAsia="MS Mincho" w:hAnsi="Times New Roman" w:cs="Times New Roman"/>
          <w:sz w:val="24"/>
          <w:szCs w:val="24"/>
          <w:lang w:eastAsia="cs-CZ"/>
        </w:rPr>
        <w:t>XXXXXXX</w:t>
      </w:r>
      <w:r w:rsidRPr="00BA25E5">
        <w:rPr>
          <w:rFonts w:ascii="Times New Roman" w:eastAsia="MS Mincho" w:hAnsi="Times New Roman" w:cs="Times New Roman"/>
          <w:sz w:val="24"/>
          <w:szCs w:val="24"/>
          <w:lang w:eastAsia="cs-CZ"/>
        </w:rPr>
        <w:t>, nebo tím, že přenechá předmět nájmu nebo jeho část do užívání třetí osobě bez souhlasu uživatele nebo vážně poškodí budovu, její vybavení, uměleckou výzdobu nebo historicky cenné součásti či předměty</w:t>
      </w:r>
      <w:r w:rsidRPr="00BA25E5">
        <w:rPr>
          <w:rFonts w:ascii="Times New Roman" w:eastAsia="Times New Roman" w:hAnsi="Times New Roman" w:cs="Times New Roman"/>
          <w:sz w:val="24"/>
          <w:szCs w:val="24"/>
          <w:lang w:eastAsia="cs-CZ"/>
        </w:rPr>
        <w:t>.</w:t>
      </w:r>
      <w:r w:rsidRPr="00BA25E5">
        <w:rPr>
          <w:rFonts w:ascii="Times New Roman" w:eastAsia="MS Mincho" w:hAnsi="Times New Roman" w:cs="Times New Roman"/>
          <w:sz w:val="24"/>
          <w:szCs w:val="24"/>
          <w:lang w:eastAsia="cs-CZ"/>
        </w:rPr>
        <w:t xml:space="preserve"> </w:t>
      </w:r>
    </w:p>
    <w:p w14:paraId="4747EF20" w14:textId="77777777" w:rsidR="00BA25E5" w:rsidRPr="00BA25E5" w:rsidRDefault="00BA25E5" w:rsidP="00BA25E5">
      <w:pPr>
        <w:suppressLineNumbers/>
        <w:suppressAutoHyphens/>
        <w:spacing w:after="0" w:line="240" w:lineRule="auto"/>
        <w:jc w:val="both"/>
        <w:rPr>
          <w:rFonts w:ascii="Times New Roman" w:eastAsia="Times New Roman" w:hAnsi="Times New Roman" w:cs="Times New Roman"/>
          <w:sz w:val="24"/>
          <w:szCs w:val="24"/>
          <w:lang w:eastAsia="cs-CZ"/>
        </w:rPr>
      </w:pPr>
    </w:p>
    <w:p w14:paraId="2DAD8BA6" w14:textId="77777777" w:rsidR="00BA25E5" w:rsidRPr="00BA25E5" w:rsidRDefault="00BA25E5" w:rsidP="00BA25E5">
      <w:pPr>
        <w:suppressLineNumbers/>
        <w:suppressAutoHyphens/>
        <w:spacing w:after="0" w:line="240" w:lineRule="auto"/>
        <w:jc w:val="both"/>
        <w:rPr>
          <w:rFonts w:ascii="Times New Roman" w:eastAsia="Times New Roman" w:hAnsi="Times New Roman" w:cs="Times New Roman"/>
          <w:sz w:val="24"/>
          <w:szCs w:val="24"/>
          <w:lang w:eastAsia="cs-CZ"/>
        </w:rPr>
      </w:pPr>
      <w:r w:rsidRPr="00BA25E5">
        <w:rPr>
          <w:rFonts w:ascii="Times New Roman" w:eastAsia="Times New Roman" w:hAnsi="Times New Roman" w:cs="Times New Roman"/>
          <w:sz w:val="24"/>
          <w:szCs w:val="24"/>
          <w:lang w:eastAsia="cs-CZ"/>
        </w:rPr>
        <w:t>15.6.</w:t>
      </w:r>
    </w:p>
    <w:p w14:paraId="75D31DCB" w14:textId="77777777" w:rsidR="00BA25E5" w:rsidRPr="00BA25E5" w:rsidRDefault="00BA25E5" w:rsidP="00BA25E5">
      <w:pPr>
        <w:suppressLineNumbers/>
        <w:suppressAutoHyphens/>
        <w:spacing w:after="0" w:line="240" w:lineRule="auto"/>
        <w:jc w:val="both"/>
        <w:rPr>
          <w:rFonts w:ascii="Times New Roman" w:eastAsia="Times New Roman" w:hAnsi="Times New Roman" w:cs="Times New Roman"/>
          <w:sz w:val="24"/>
          <w:szCs w:val="24"/>
          <w:lang w:eastAsia="cs-CZ"/>
        </w:rPr>
      </w:pPr>
      <w:r w:rsidRPr="00BA25E5">
        <w:rPr>
          <w:rFonts w:ascii="Times New Roman" w:eastAsia="Times New Roman" w:hAnsi="Times New Roman" w:cs="Times New Roman"/>
          <w:sz w:val="24"/>
          <w:szCs w:val="24"/>
          <w:lang w:eastAsia="cs-CZ"/>
        </w:rPr>
        <w:t>Nájemce může smlouvu vypovědět i před uplynutím ujednané doby:</w:t>
      </w:r>
    </w:p>
    <w:p w14:paraId="3F2AE151" w14:textId="77777777" w:rsidR="00BA25E5" w:rsidRPr="00BA25E5" w:rsidRDefault="00BA25E5" w:rsidP="00BA25E5">
      <w:pPr>
        <w:suppressLineNumbers/>
        <w:suppressAutoHyphens/>
        <w:spacing w:after="0" w:line="240" w:lineRule="auto"/>
        <w:ind w:left="284" w:hanging="284"/>
        <w:jc w:val="both"/>
        <w:rPr>
          <w:rFonts w:ascii="Times New Roman" w:eastAsia="Times New Roman" w:hAnsi="Times New Roman" w:cs="Times New Roman"/>
          <w:sz w:val="24"/>
          <w:szCs w:val="24"/>
          <w:lang w:eastAsia="cs-CZ"/>
        </w:rPr>
      </w:pPr>
      <w:bookmarkStart w:id="2" w:name="p2308-1-a"/>
      <w:bookmarkStart w:id="3" w:name="p2308-1-b"/>
      <w:bookmarkEnd w:id="2"/>
      <w:bookmarkEnd w:id="3"/>
      <w:r w:rsidRPr="00BA25E5">
        <w:rPr>
          <w:rFonts w:ascii="Times New Roman" w:eastAsia="Times New Roman" w:hAnsi="Times New Roman" w:cs="Times New Roman"/>
          <w:iCs/>
          <w:sz w:val="24"/>
          <w:szCs w:val="24"/>
          <w:lang w:eastAsia="cs-CZ"/>
        </w:rPr>
        <w:t>a)</w:t>
      </w:r>
      <w:r w:rsidRPr="00BA25E5">
        <w:rPr>
          <w:rFonts w:ascii="Times New Roman" w:eastAsia="Times New Roman" w:hAnsi="Times New Roman" w:cs="Times New Roman"/>
          <w:sz w:val="24"/>
          <w:szCs w:val="24"/>
          <w:lang w:eastAsia="cs-CZ"/>
        </w:rPr>
        <w:t xml:space="preserve"> ztratí-li způsobilost k činnosti, k jejímuž výkonu je prostor sloužící podnikání určen, nájemce to při uzavření smlouvy nemusel ani nemohl předvídat a způsobilost k výkonu činnosti ztratil bez svého zavinění, </w:t>
      </w:r>
    </w:p>
    <w:p w14:paraId="6B12C1E8" w14:textId="77777777" w:rsidR="00BA25E5" w:rsidRPr="00BA25E5" w:rsidRDefault="00BA25E5" w:rsidP="00BA25E5">
      <w:pPr>
        <w:suppressLineNumbers/>
        <w:suppressAutoHyphens/>
        <w:spacing w:after="0" w:line="240" w:lineRule="auto"/>
        <w:ind w:left="284" w:hanging="284"/>
        <w:jc w:val="both"/>
        <w:rPr>
          <w:rFonts w:ascii="Times New Roman" w:eastAsia="Times New Roman" w:hAnsi="Times New Roman" w:cs="Times New Roman"/>
          <w:sz w:val="24"/>
          <w:szCs w:val="24"/>
          <w:lang w:eastAsia="cs-CZ"/>
        </w:rPr>
      </w:pPr>
      <w:r w:rsidRPr="00BA25E5">
        <w:rPr>
          <w:rFonts w:ascii="Times New Roman" w:eastAsia="Times New Roman" w:hAnsi="Times New Roman" w:cs="Times New Roman"/>
          <w:iCs/>
          <w:sz w:val="24"/>
          <w:szCs w:val="24"/>
          <w:lang w:eastAsia="cs-CZ"/>
        </w:rPr>
        <w:t>b)</w:t>
      </w:r>
      <w:r w:rsidRPr="00BA25E5">
        <w:rPr>
          <w:rFonts w:ascii="Times New Roman" w:eastAsia="Times New Roman" w:hAnsi="Times New Roman" w:cs="Times New Roman"/>
          <w:sz w:val="24"/>
          <w:szCs w:val="24"/>
          <w:lang w:eastAsia="cs-CZ"/>
        </w:rPr>
        <w:t xml:space="preserve"> přestane-li být najatý prostor z objektivních důvodů způsobilý k výkonu činnosti, k němuž byl určen, a uživatel nezajistí nájemci odpovídající náhradní prostor ani do 30 dnů, kdy k tomu byl nájemcem písemně vyzván nebo</w:t>
      </w:r>
    </w:p>
    <w:p w14:paraId="49A5C72F" w14:textId="77777777" w:rsidR="00BA25E5" w:rsidRPr="00BA25E5" w:rsidRDefault="00BA25E5" w:rsidP="00BA25E5">
      <w:pPr>
        <w:suppressLineNumbers/>
        <w:suppressAutoHyphens/>
        <w:spacing w:after="0" w:line="240" w:lineRule="auto"/>
        <w:ind w:left="284" w:hanging="284"/>
        <w:jc w:val="both"/>
        <w:rPr>
          <w:rFonts w:ascii="Times New Roman" w:eastAsia="Times New Roman" w:hAnsi="Times New Roman" w:cs="Times New Roman"/>
          <w:sz w:val="24"/>
          <w:szCs w:val="24"/>
          <w:lang w:eastAsia="cs-CZ"/>
        </w:rPr>
      </w:pPr>
      <w:bookmarkStart w:id="4" w:name="p2308-1-c"/>
      <w:bookmarkEnd w:id="4"/>
      <w:r w:rsidRPr="00BA25E5">
        <w:rPr>
          <w:rFonts w:ascii="Times New Roman" w:eastAsia="Times New Roman" w:hAnsi="Times New Roman" w:cs="Times New Roman"/>
          <w:iCs/>
          <w:sz w:val="24"/>
          <w:szCs w:val="24"/>
          <w:lang w:eastAsia="cs-CZ"/>
        </w:rPr>
        <w:t>c)</w:t>
      </w:r>
      <w:r w:rsidRPr="00BA25E5">
        <w:rPr>
          <w:rFonts w:ascii="Times New Roman" w:eastAsia="Times New Roman" w:hAnsi="Times New Roman" w:cs="Times New Roman"/>
          <w:sz w:val="24"/>
          <w:szCs w:val="24"/>
          <w:lang w:eastAsia="cs-CZ"/>
        </w:rPr>
        <w:t xml:space="preserve"> porušuje-li uživatel hrubě své povinnosti vůči nájemci a toto porušení nenapraví ani do 30 dnů, kdy k tomu byl nájemcem písemně vyzván.</w:t>
      </w:r>
    </w:p>
    <w:p w14:paraId="77D7311C" w14:textId="77777777" w:rsidR="00BA25E5" w:rsidRPr="00BA25E5" w:rsidRDefault="00BA25E5" w:rsidP="00BA25E5">
      <w:pPr>
        <w:suppressLineNumbers/>
        <w:suppressAutoHyphens/>
        <w:spacing w:after="0" w:line="240" w:lineRule="auto"/>
        <w:jc w:val="both"/>
        <w:rPr>
          <w:rFonts w:ascii="Times New Roman" w:eastAsia="Times New Roman" w:hAnsi="Times New Roman" w:cs="Times New Roman"/>
          <w:sz w:val="24"/>
          <w:szCs w:val="24"/>
          <w:lang w:eastAsia="cs-CZ"/>
        </w:rPr>
      </w:pPr>
    </w:p>
    <w:p w14:paraId="1583F39D" w14:textId="77777777" w:rsidR="00BA25E5" w:rsidRPr="00BA25E5" w:rsidRDefault="00BA25E5" w:rsidP="00BA25E5">
      <w:pPr>
        <w:suppressLineNumbers/>
        <w:suppressAutoHyphens/>
        <w:spacing w:after="0" w:line="240" w:lineRule="auto"/>
        <w:jc w:val="both"/>
        <w:rPr>
          <w:rFonts w:ascii="Times New Roman" w:eastAsia="Times New Roman" w:hAnsi="Times New Roman" w:cs="Times New Roman"/>
          <w:sz w:val="24"/>
          <w:szCs w:val="24"/>
          <w:lang w:eastAsia="cs-CZ"/>
        </w:rPr>
      </w:pPr>
      <w:r w:rsidRPr="00BA25E5">
        <w:rPr>
          <w:rFonts w:ascii="Times New Roman" w:eastAsia="Times New Roman" w:hAnsi="Times New Roman" w:cs="Times New Roman"/>
          <w:sz w:val="24"/>
          <w:szCs w:val="24"/>
          <w:lang w:eastAsia="cs-CZ"/>
        </w:rPr>
        <w:t>15.7.</w:t>
      </w:r>
    </w:p>
    <w:p w14:paraId="02258C01" w14:textId="77777777" w:rsidR="00BA25E5" w:rsidRPr="00BA25E5" w:rsidRDefault="00BA25E5" w:rsidP="00BA25E5">
      <w:pPr>
        <w:suppressLineNumbers/>
        <w:suppressAutoHyphens/>
        <w:spacing w:after="0" w:line="240" w:lineRule="auto"/>
        <w:jc w:val="both"/>
        <w:rPr>
          <w:rFonts w:ascii="Times New Roman" w:eastAsia="Times New Roman" w:hAnsi="Times New Roman" w:cs="Times New Roman"/>
          <w:color w:val="0000FF"/>
          <w:sz w:val="24"/>
          <w:szCs w:val="24"/>
          <w:lang w:eastAsia="cs-CZ"/>
        </w:rPr>
      </w:pPr>
      <w:r w:rsidRPr="00BA25E5">
        <w:rPr>
          <w:rFonts w:ascii="Times New Roman" w:eastAsia="MS Mincho" w:hAnsi="Times New Roman" w:cs="Times New Roman"/>
          <w:sz w:val="24"/>
          <w:szCs w:val="24"/>
          <w:lang w:eastAsia="cs-CZ"/>
        </w:rPr>
        <w:t xml:space="preserve">Výpovědní doba činí, s výjimkou případů, kdy lze nájem vypovědět bez výpovědní doby, tři měsíce, a její běh začne prvním dnem </w:t>
      </w:r>
      <w:r w:rsidRPr="00BA25E5">
        <w:rPr>
          <w:rFonts w:ascii="Times New Roman" w:eastAsia="Times New Roman" w:hAnsi="Times New Roman" w:cs="Times New Roman"/>
          <w:sz w:val="24"/>
          <w:szCs w:val="24"/>
          <w:lang w:eastAsia="cs-CZ"/>
        </w:rPr>
        <w:t>měsíce následujícího po měsíci, v němž byla výpověď doručena druhé smluvní straně.</w:t>
      </w:r>
      <w:r w:rsidRPr="00BA25E5">
        <w:rPr>
          <w:rFonts w:ascii="Times New Roman" w:eastAsia="Times New Roman" w:hAnsi="Times New Roman" w:cs="Times New Roman"/>
          <w:color w:val="0000FF"/>
          <w:sz w:val="24"/>
          <w:szCs w:val="24"/>
          <w:lang w:eastAsia="cs-CZ"/>
        </w:rPr>
        <w:t xml:space="preserve"> </w:t>
      </w:r>
    </w:p>
    <w:p w14:paraId="7578BE27" w14:textId="77777777" w:rsidR="00BA25E5" w:rsidRPr="00BA25E5" w:rsidRDefault="00BA25E5" w:rsidP="00BA25E5">
      <w:pPr>
        <w:suppressLineNumbers/>
        <w:suppressAutoHyphens/>
        <w:spacing w:after="0" w:line="240" w:lineRule="auto"/>
        <w:jc w:val="both"/>
        <w:rPr>
          <w:rFonts w:ascii="Times New Roman" w:eastAsia="Times New Roman" w:hAnsi="Times New Roman" w:cs="Times New Roman"/>
          <w:color w:val="0000FF"/>
          <w:sz w:val="24"/>
          <w:szCs w:val="24"/>
          <w:lang w:eastAsia="cs-CZ"/>
        </w:rPr>
      </w:pPr>
    </w:p>
    <w:p w14:paraId="3423DC6D" w14:textId="77777777" w:rsidR="00BA25E5" w:rsidRPr="00BA25E5" w:rsidRDefault="00BA25E5" w:rsidP="00BA25E5">
      <w:pPr>
        <w:suppressLineNumbers/>
        <w:suppressAutoHyphens/>
        <w:spacing w:after="0" w:line="240" w:lineRule="auto"/>
        <w:jc w:val="both"/>
        <w:rPr>
          <w:rFonts w:ascii="Times New Roman" w:eastAsia="Times New Roman" w:hAnsi="Times New Roman" w:cs="Times New Roman"/>
          <w:sz w:val="24"/>
          <w:szCs w:val="24"/>
          <w:lang w:eastAsia="cs-CZ"/>
        </w:rPr>
      </w:pPr>
      <w:r w:rsidRPr="00BA25E5">
        <w:rPr>
          <w:rFonts w:ascii="Times New Roman" w:eastAsia="Times New Roman" w:hAnsi="Times New Roman" w:cs="Times New Roman"/>
          <w:sz w:val="24"/>
          <w:szCs w:val="24"/>
          <w:lang w:eastAsia="cs-CZ"/>
        </w:rPr>
        <w:t>15.8.</w:t>
      </w:r>
    </w:p>
    <w:p w14:paraId="5ECC0E8C" w14:textId="77777777" w:rsidR="00BA25E5" w:rsidRPr="00BA25E5" w:rsidRDefault="00BA25E5" w:rsidP="00BA25E5">
      <w:pPr>
        <w:suppressLineNumbers/>
        <w:suppressAutoHyphens/>
        <w:spacing w:after="0" w:line="240" w:lineRule="auto"/>
        <w:jc w:val="both"/>
        <w:rPr>
          <w:rFonts w:ascii="Times New Roman" w:eastAsia="Times New Roman" w:hAnsi="Times New Roman" w:cs="Times New Roman"/>
          <w:color w:val="0000FF"/>
          <w:sz w:val="24"/>
          <w:szCs w:val="24"/>
          <w:lang w:eastAsia="cs-CZ"/>
        </w:rPr>
      </w:pPr>
      <w:r w:rsidRPr="00BA25E5">
        <w:rPr>
          <w:rFonts w:ascii="Times New Roman" w:eastAsia="Times New Roman" w:hAnsi="Times New Roman" w:cs="Times New Roman"/>
          <w:sz w:val="24"/>
          <w:szCs w:val="24"/>
          <w:lang w:eastAsia="cs-CZ"/>
        </w:rPr>
        <w:lastRenderedPageBreak/>
        <w:t>Nájemce je povinen předmět nájmu vyklidit a protokolárně předat uživateli nejpozději v den zániku nájmu. V případě porušení této povinnosti je nájemce povinen zaplatit uživateli smluvní pokutu ve výši 2.000,- Kč (dva tisíce korun českých) za každý den prodlení. Je-li nájemce v prodlení s vyklizením a předáním předmětu nájmu po skončení nájmu déle než 5 dní, je uživatel oprávněn si předmět nájmu zpřístupnit, odstranit z něho a v jiných prostorech uskladnit na náklady nájemce všechen jeho majetek a předmět nájmu dále využít či pronajmout jiným nájemcům.</w:t>
      </w:r>
    </w:p>
    <w:p w14:paraId="5556FF9A" w14:textId="77777777" w:rsidR="00BA25E5" w:rsidRPr="00BA25E5" w:rsidRDefault="00BA25E5" w:rsidP="00BA25E5">
      <w:pPr>
        <w:suppressLineNumbers/>
        <w:suppressAutoHyphens/>
        <w:spacing w:after="0" w:line="240" w:lineRule="auto"/>
        <w:jc w:val="center"/>
        <w:outlineLvl w:val="0"/>
        <w:rPr>
          <w:rFonts w:ascii="Times New Roman" w:eastAsia="MS Mincho" w:hAnsi="Times New Roman" w:cs="Times New Roman"/>
          <w:b/>
          <w:bCs/>
          <w:sz w:val="24"/>
          <w:szCs w:val="24"/>
          <w:lang w:eastAsia="cs-CZ"/>
        </w:rPr>
      </w:pPr>
    </w:p>
    <w:p w14:paraId="0598A29F" w14:textId="77777777" w:rsidR="00BA25E5" w:rsidRPr="00BA25E5" w:rsidRDefault="00BA25E5" w:rsidP="00BA25E5">
      <w:pPr>
        <w:suppressLineNumbers/>
        <w:suppressAutoHyphens/>
        <w:spacing w:after="0" w:line="240" w:lineRule="auto"/>
        <w:jc w:val="center"/>
        <w:outlineLvl w:val="0"/>
        <w:rPr>
          <w:rFonts w:ascii="Times New Roman" w:eastAsia="MS Mincho" w:hAnsi="Times New Roman" w:cs="Times New Roman"/>
          <w:b/>
          <w:bCs/>
          <w:sz w:val="24"/>
          <w:szCs w:val="24"/>
          <w:lang w:eastAsia="cs-CZ"/>
        </w:rPr>
      </w:pPr>
      <w:r w:rsidRPr="00BA25E5">
        <w:rPr>
          <w:rFonts w:ascii="Times New Roman" w:eastAsia="MS Mincho" w:hAnsi="Times New Roman" w:cs="Times New Roman"/>
          <w:b/>
          <w:bCs/>
          <w:sz w:val="24"/>
          <w:szCs w:val="24"/>
          <w:lang w:eastAsia="cs-CZ"/>
        </w:rPr>
        <w:t>Článek 16</w:t>
      </w:r>
    </w:p>
    <w:p w14:paraId="4BA361E9" w14:textId="77777777" w:rsidR="00BA25E5" w:rsidRPr="00BA25E5" w:rsidRDefault="00BA25E5" w:rsidP="00BA25E5">
      <w:pPr>
        <w:suppressLineNumbers/>
        <w:suppressAutoHyphens/>
        <w:spacing w:after="0" w:line="240" w:lineRule="auto"/>
        <w:jc w:val="center"/>
        <w:rPr>
          <w:rFonts w:ascii="Times New Roman" w:eastAsia="MS Mincho" w:hAnsi="Times New Roman" w:cs="Times New Roman"/>
          <w:b/>
          <w:bCs/>
          <w:sz w:val="24"/>
          <w:szCs w:val="24"/>
          <w:lang w:eastAsia="cs-CZ"/>
        </w:rPr>
      </w:pPr>
      <w:r w:rsidRPr="00BA25E5">
        <w:rPr>
          <w:rFonts w:ascii="Times New Roman" w:eastAsia="MS Mincho" w:hAnsi="Times New Roman" w:cs="Times New Roman"/>
          <w:b/>
          <w:bCs/>
          <w:sz w:val="24"/>
          <w:szCs w:val="24"/>
          <w:lang w:eastAsia="cs-CZ"/>
        </w:rPr>
        <w:t>Pojištění</w:t>
      </w:r>
    </w:p>
    <w:p w14:paraId="55F011AB" w14:textId="77777777" w:rsidR="00BA25E5" w:rsidRPr="00BA25E5" w:rsidRDefault="00BA25E5" w:rsidP="00BA25E5">
      <w:pPr>
        <w:suppressLineNumbers/>
        <w:suppressAutoHyphens/>
        <w:spacing w:after="0" w:line="240" w:lineRule="auto"/>
        <w:jc w:val="both"/>
        <w:rPr>
          <w:rFonts w:ascii="Times New Roman" w:eastAsia="MS Mincho" w:hAnsi="Times New Roman" w:cs="Times New Roman"/>
          <w:sz w:val="24"/>
          <w:szCs w:val="24"/>
          <w:lang w:eastAsia="cs-CZ"/>
        </w:rPr>
      </w:pPr>
      <w:r w:rsidRPr="00BA25E5">
        <w:rPr>
          <w:rFonts w:ascii="Times New Roman" w:eastAsia="MS Mincho" w:hAnsi="Times New Roman" w:cs="Times New Roman"/>
          <w:sz w:val="24"/>
          <w:szCs w:val="24"/>
          <w:lang w:eastAsia="cs-CZ"/>
        </w:rPr>
        <w:t>16.1.</w:t>
      </w:r>
    </w:p>
    <w:p w14:paraId="75E2A7C8" w14:textId="77777777" w:rsidR="00BA25E5" w:rsidRPr="00BA25E5" w:rsidRDefault="00BA25E5" w:rsidP="00BA25E5">
      <w:pPr>
        <w:suppressLineNumbers/>
        <w:suppressAutoHyphens/>
        <w:spacing w:after="0" w:line="240" w:lineRule="auto"/>
        <w:jc w:val="both"/>
        <w:rPr>
          <w:rFonts w:ascii="Times New Roman" w:eastAsia="MS Mincho" w:hAnsi="Times New Roman" w:cs="Times New Roman"/>
          <w:sz w:val="24"/>
          <w:szCs w:val="24"/>
          <w:lang w:eastAsia="cs-CZ"/>
        </w:rPr>
      </w:pPr>
      <w:r w:rsidRPr="00BA25E5">
        <w:rPr>
          <w:rFonts w:ascii="Times New Roman" w:eastAsia="MS Mincho" w:hAnsi="Times New Roman" w:cs="Times New Roman"/>
          <w:sz w:val="24"/>
          <w:szCs w:val="24"/>
          <w:lang w:eastAsia="cs-CZ"/>
        </w:rPr>
        <w:t xml:space="preserve">Uživatel je povinen uzavřít pouze pojistku vztahující se na škody způsobené poškozením budovy včetně předmětu nájmu a společných prostor, a to zejména v důsledku působení živlů a požáru. </w:t>
      </w:r>
    </w:p>
    <w:p w14:paraId="134B9B9F" w14:textId="77777777" w:rsidR="00BA25E5" w:rsidRPr="00BA25E5" w:rsidRDefault="00BA25E5" w:rsidP="00BA25E5">
      <w:pPr>
        <w:suppressLineNumbers/>
        <w:suppressAutoHyphens/>
        <w:spacing w:after="0" w:line="240" w:lineRule="auto"/>
        <w:jc w:val="both"/>
        <w:rPr>
          <w:rFonts w:ascii="Times New Roman" w:eastAsia="MS Mincho" w:hAnsi="Times New Roman" w:cs="Times New Roman"/>
          <w:sz w:val="24"/>
          <w:szCs w:val="24"/>
          <w:lang w:eastAsia="cs-CZ"/>
        </w:rPr>
      </w:pPr>
    </w:p>
    <w:p w14:paraId="569DCEE5" w14:textId="77777777" w:rsidR="00BA25E5" w:rsidRPr="00BA25E5" w:rsidRDefault="00BA25E5" w:rsidP="00BA25E5">
      <w:pPr>
        <w:suppressLineNumbers/>
        <w:suppressAutoHyphens/>
        <w:spacing w:after="0" w:line="240" w:lineRule="auto"/>
        <w:jc w:val="both"/>
        <w:rPr>
          <w:rFonts w:ascii="Times New Roman" w:eastAsia="MS Mincho" w:hAnsi="Times New Roman" w:cs="Times New Roman"/>
          <w:sz w:val="24"/>
          <w:szCs w:val="24"/>
          <w:lang w:eastAsia="cs-CZ"/>
        </w:rPr>
      </w:pPr>
      <w:r w:rsidRPr="00BA25E5">
        <w:rPr>
          <w:rFonts w:ascii="Times New Roman" w:eastAsia="MS Mincho" w:hAnsi="Times New Roman" w:cs="Times New Roman"/>
          <w:sz w:val="24"/>
          <w:szCs w:val="24"/>
          <w:lang w:eastAsia="cs-CZ"/>
        </w:rPr>
        <w:t xml:space="preserve">16.2. </w:t>
      </w:r>
      <w:r w:rsidRPr="00BA25E5">
        <w:rPr>
          <w:rFonts w:ascii="Times New Roman" w:eastAsia="MS Mincho" w:hAnsi="Times New Roman" w:cs="Times New Roman"/>
          <w:sz w:val="24"/>
          <w:szCs w:val="24"/>
          <w:lang w:eastAsia="cs-CZ"/>
        </w:rPr>
        <w:tab/>
      </w:r>
    </w:p>
    <w:p w14:paraId="7F170081" w14:textId="77777777" w:rsidR="00BA25E5" w:rsidRPr="00BA25E5" w:rsidRDefault="00BA25E5" w:rsidP="00BA25E5">
      <w:pPr>
        <w:suppressLineNumbers/>
        <w:suppressAutoHyphens/>
        <w:spacing w:after="0" w:line="240" w:lineRule="auto"/>
        <w:jc w:val="both"/>
        <w:rPr>
          <w:rFonts w:ascii="Times New Roman" w:eastAsia="MS Mincho" w:hAnsi="Times New Roman" w:cs="Times New Roman"/>
          <w:sz w:val="24"/>
          <w:szCs w:val="24"/>
          <w:lang w:eastAsia="cs-CZ"/>
        </w:rPr>
      </w:pPr>
      <w:r w:rsidRPr="00BA25E5">
        <w:rPr>
          <w:rFonts w:ascii="Times New Roman" w:eastAsia="MS Mincho" w:hAnsi="Times New Roman" w:cs="Times New Roman"/>
          <w:sz w:val="24"/>
          <w:szCs w:val="24"/>
          <w:lang w:eastAsia="cs-CZ"/>
        </w:rPr>
        <w:t xml:space="preserve">Nájemce je povinen mít po celou dobu platnosti tohoto smluvního vztahu uzavřenou pojistnou smlouvu ohledně své odpovědnosti za škodu způsobenou třetím osobám, která se bude vztahovat minimálně na způsobení škody uživateli a třetím osobám – návštěvníkům budovy včetně akcí v ní pořádaných, s limitem pojistného plnění alespoň 20.000.000,- Kč. </w:t>
      </w:r>
    </w:p>
    <w:p w14:paraId="307B427C" w14:textId="77777777" w:rsidR="00BA25E5" w:rsidRPr="00BA25E5" w:rsidRDefault="00BA25E5" w:rsidP="00BA25E5">
      <w:pPr>
        <w:suppressLineNumbers/>
        <w:suppressAutoHyphens/>
        <w:spacing w:after="0" w:line="240" w:lineRule="auto"/>
        <w:jc w:val="center"/>
        <w:outlineLvl w:val="0"/>
        <w:rPr>
          <w:rFonts w:ascii="Times New Roman" w:eastAsia="MS Mincho" w:hAnsi="Times New Roman" w:cs="Times New Roman"/>
          <w:b/>
          <w:bCs/>
          <w:sz w:val="24"/>
          <w:szCs w:val="24"/>
          <w:lang w:eastAsia="cs-CZ"/>
        </w:rPr>
      </w:pPr>
    </w:p>
    <w:p w14:paraId="03B25F00" w14:textId="77777777" w:rsidR="00BA25E5" w:rsidRPr="00BA25E5" w:rsidRDefault="00BA25E5" w:rsidP="00BA25E5">
      <w:pPr>
        <w:suppressLineNumbers/>
        <w:suppressAutoHyphens/>
        <w:spacing w:after="0" w:line="240" w:lineRule="auto"/>
        <w:jc w:val="center"/>
        <w:outlineLvl w:val="0"/>
        <w:rPr>
          <w:rFonts w:ascii="Times New Roman" w:eastAsia="MS Mincho" w:hAnsi="Times New Roman" w:cs="Times New Roman"/>
          <w:b/>
          <w:bCs/>
          <w:sz w:val="24"/>
          <w:szCs w:val="24"/>
          <w:lang w:eastAsia="cs-CZ"/>
        </w:rPr>
      </w:pPr>
      <w:r w:rsidRPr="00BA25E5">
        <w:rPr>
          <w:rFonts w:ascii="Times New Roman" w:eastAsia="MS Mincho" w:hAnsi="Times New Roman" w:cs="Times New Roman"/>
          <w:b/>
          <w:bCs/>
          <w:sz w:val="24"/>
          <w:szCs w:val="24"/>
          <w:lang w:eastAsia="cs-CZ"/>
        </w:rPr>
        <w:t>Článek 17</w:t>
      </w:r>
    </w:p>
    <w:p w14:paraId="6CF32F35" w14:textId="77777777" w:rsidR="00BA25E5" w:rsidRPr="00BA25E5" w:rsidRDefault="00BA25E5" w:rsidP="00BA25E5">
      <w:pPr>
        <w:suppressLineNumbers/>
        <w:suppressAutoHyphens/>
        <w:spacing w:after="0" w:line="240" w:lineRule="auto"/>
        <w:jc w:val="center"/>
        <w:rPr>
          <w:rFonts w:ascii="Times New Roman" w:eastAsia="MS Mincho" w:hAnsi="Times New Roman" w:cs="Times New Roman"/>
          <w:b/>
          <w:sz w:val="24"/>
          <w:szCs w:val="24"/>
          <w:lang w:eastAsia="cs-CZ"/>
        </w:rPr>
      </w:pPr>
      <w:r w:rsidRPr="00BA25E5">
        <w:rPr>
          <w:rFonts w:ascii="Times New Roman" w:eastAsia="MS Mincho" w:hAnsi="Times New Roman" w:cs="Times New Roman"/>
          <w:b/>
          <w:bCs/>
          <w:sz w:val="24"/>
          <w:szCs w:val="24"/>
          <w:lang w:eastAsia="cs-CZ"/>
        </w:rPr>
        <w:t>Další ujednání</w:t>
      </w:r>
    </w:p>
    <w:p w14:paraId="4866E489" w14:textId="77777777" w:rsidR="00BA25E5" w:rsidRPr="00BA25E5" w:rsidRDefault="00BA25E5" w:rsidP="00BA25E5">
      <w:pPr>
        <w:suppressLineNumbers/>
        <w:suppressAutoHyphens/>
        <w:spacing w:after="0" w:line="240" w:lineRule="auto"/>
        <w:jc w:val="both"/>
        <w:rPr>
          <w:rFonts w:ascii="Times New Roman" w:eastAsia="MS Mincho" w:hAnsi="Times New Roman" w:cs="Times New Roman"/>
          <w:sz w:val="24"/>
          <w:szCs w:val="24"/>
          <w:lang w:eastAsia="cs-CZ"/>
        </w:rPr>
      </w:pPr>
      <w:r w:rsidRPr="00BA25E5">
        <w:rPr>
          <w:rFonts w:ascii="Times New Roman" w:eastAsia="MS Mincho" w:hAnsi="Times New Roman" w:cs="Times New Roman"/>
          <w:sz w:val="24"/>
          <w:szCs w:val="24"/>
          <w:lang w:eastAsia="cs-CZ"/>
        </w:rPr>
        <w:t>17.1.</w:t>
      </w:r>
    </w:p>
    <w:p w14:paraId="5823182F" w14:textId="5E2DCC77" w:rsidR="00BA25E5" w:rsidRPr="00BA25E5" w:rsidRDefault="00BA25E5" w:rsidP="00AF25EA">
      <w:pPr>
        <w:ind w:left="360" w:right="1"/>
        <w:jc w:val="both"/>
        <w:rPr>
          <w:rFonts w:ascii="Times New Roman" w:eastAsia="MS Mincho" w:hAnsi="Times New Roman" w:cs="Times New Roman"/>
          <w:sz w:val="24"/>
          <w:szCs w:val="24"/>
          <w:lang w:eastAsia="cs-CZ"/>
        </w:rPr>
      </w:pPr>
      <w:r w:rsidRPr="00BA25E5">
        <w:rPr>
          <w:rFonts w:ascii="Times New Roman" w:eastAsia="MS Mincho" w:hAnsi="Times New Roman" w:cs="Times New Roman"/>
          <w:sz w:val="24"/>
          <w:szCs w:val="24"/>
          <w:lang w:eastAsia="cs-CZ"/>
        </w:rPr>
        <w:t xml:space="preserve">Kontaktní osobou uživatele za věci obchodní je Michal Medek, telefon: </w:t>
      </w:r>
      <w:r w:rsidR="004B6D22">
        <w:rPr>
          <w:rFonts w:ascii="Times New Roman" w:eastAsia="MS Mincho" w:hAnsi="Times New Roman" w:cs="Times New Roman"/>
          <w:sz w:val="24"/>
          <w:szCs w:val="24"/>
          <w:lang w:eastAsia="cs-CZ"/>
        </w:rPr>
        <w:t>XXXXXX</w:t>
      </w:r>
      <w:r w:rsidRPr="00BA25E5">
        <w:rPr>
          <w:rFonts w:ascii="Times New Roman" w:eastAsia="MS Mincho" w:hAnsi="Times New Roman" w:cs="Times New Roman"/>
          <w:sz w:val="24"/>
          <w:szCs w:val="24"/>
          <w:lang w:eastAsia="cs-CZ"/>
        </w:rPr>
        <w:t xml:space="preserve">, e-mail: </w:t>
      </w:r>
      <w:r w:rsidR="004B6D22">
        <w:rPr>
          <w:rFonts w:ascii="Times New Roman" w:eastAsia="MS Mincho" w:hAnsi="Times New Roman" w:cs="Times New Roman"/>
          <w:sz w:val="24"/>
          <w:szCs w:val="24"/>
          <w:lang w:eastAsia="cs-CZ"/>
        </w:rPr>
        <w:t xml:space="preserve">XXXXXXX </w:t>
      </w:r>
      <w:r w:rsidRPr="00BA25E5">
        <w:rPr>
          <w:rFonts w:ascii="Times New Roman" w:eastAsia="MS Mincho" w:hAnsi="Times New Roman" w:cs="Times New Roman"/>
          <w:sz w:val="24"/>
          <w:szCs w:val="24"/>
          <w:lang w:eastAsia="cs-CZ"/>
        </w:rPr>
        <w:t xml:space="preserve">a za věci technické Leoš Drábek, telefon: </w:t>
      </w:r>
      <w:r w:rsidR="004B6D22">
        <w:rPr>
          <w:rFonts w:ascii="Times New Roman" w:eastAsia="MS Mincho" w:hAnsi="Times New Roman" w:cs="Times New Roman"/>
          <w:sz w:val="24"/>
          <w:szCs w:val="24"/>
          <w:lang w:eastAsia="cs-CZ"/>
        </w:rPr>
        <w:t>XXXXXX</w:t>
      </w:r>
      <w:r w:rsidRPr="00BA25E5">
        <w:rPr>
          <w:rFonts w:ascii="Times New Roman" w:eastAsia="MS Mincho" w:hAnsi="Times New Roman" w:cs="Times New Roman"/>
          <w:sz w:val="24"/>
          <w:szCs w:val="24"/>
          <w:lang w:eastAsia="cs-CZ"/>
        </w:rPr>
        <w:t xml:space="preserve">, e-mail: </w:t>
      </w:r>
      <w:r w:rsidR="004B6D22">
        <w:rPr>
          <w:rFonts w:ascii="Times New Roman" w:eastAsia="MS Mincho" w:hAnsi="Times New Roman" w:cs="Times New Roman"/>
          <w:sz w:val="24"/>
          <w:szCs w:val="24"/>
          <w:lang w:eastAsia="cs-CZ"/>
        </w:rPr>
        <w:t>XXXXXX</w:t>
      </w:r>
      <w:r w:rsidRPr="00BA25E5">
        <w:rPr>
          <w:rFonts w:ascii="Times New Roman" w:eastAsia="MS Mincho" w:hAnsi="Times New Roman" w:cs="Times New Roman"/>
          <w:sz w:val="24"/>
          <w:szCs w:val="24"/>
          <w:lang w:eastAsia="cs-CZ"/>
        </w:rPr>
        <w:t>. Za nájemce je kontaktní</w:t>
      </w:r>
      <w:r w:rsidR="00192BF6">
        <w:rPr>
          <w:rFonts w:ascii="Times New Roman" w:eastAsia="MS Mincho" w:hAnsi="Times New Roman" w:cs="Times New Roman"/>
          <w:sz w:val="24"/>
          <w:szCs w:val="24"/>
          <w:lang w:eastAsia="cs-CZ"/>
        </w:rPr>
        <w:t>mi</w:t>
      </w:r>
      <w:r w:rsidRPr="00BA25E5">
        <w:rPr>
          <w:rFonts w:ascii="Times New Roman" w:eastAsia="MS Mincho" w:hAnsi="Times New Roman" w:cs="Times New Roman"/>
          <w:sz w:val="24"/>
          <w:szCs w:val="24"/>
          <w:lang w:eastAsia="cs-CZ"/>
        </w:rPr>
        <w:t xml:space="preserve"> osob</w:t>
      </w:r>
      <w:r w:rsidR="00192BF6">
        <w:rPr>
          <w:rFonts w:ascii="Times New Roman" w:eastAsia="MS Mincho" w:hAnsi="Times New Roman" w:cs="Times New Roman"/>
          <w:sz w:val="24"/>
          <w:szCs w:val="24"/>
          <w:lang w:eastAsia="cs-CZ"/>
        </w:rPr>
        <w:t>ami</w:t>
      </w:r>
      <w:r w:rsidR="001B3FF4">
        <w:rPr>
          <w:rFonts w:ascii="Times New Roman" w:eastAsia="MS Mincho" w:hAnsi="Times New Roman" w:cs="Times New Roman"/>
          <w:sz w:val="24"/>
          <w:szCs w:val="24"/>
          <w:lang w:eastAsia="cs-CZ"/>
        </w:rPr>
        <w:t xml:space="preserve"> pro dodávky c</w:t>
      </w:r>
      <w:r w:rsidR="001C579A">
        <w:rPr>
          <w:rFonts w:ascii="Times New Roman" w:eastAsia="MS Mincho" w:hAnsi="Times New Roman" w:cs="Times New Roman"/>
          <w:sz w:val="24"/>
          <w:szCs w:val="24"/>
          <w:lang w:eastAsia="cs-CZ"/>
        </w:rPr>
        <w:t>ateringových služeb a provozní</w:t>
      </w:r>
      <w:r w:rsidR="001B3FF4">
        <w:rPr>
          <w:rFonts w:ascii="Times New Roman" w:eastAsia="MS Mincho" w:hAnsi="Times New Roman" w:cs="Times New Roman"/>
          <w:sz w:val="24"/>
          <w:szCs w:val="24"/>
          <w:lang w:eastAsia="cs-CZ"/>
        </w:rPr>
        <w:t xml:space="preserve"> záležitosti Zdeněk Kronberger mladší telefon</w:t>
      </w:r>
      <w:r w:rsidR="00AF25EA">
        <w:rPr>
          <w:rFonts w:ascii="Times New Roman" w:eastAsia="MS Mincho" w:hAnsi="Times New Roman" w:cs="Times New Roman"/>
          <w:sz w:val="24"/>
          <w:szCs w:val="24"/>
          <w:lang w:eastAsia="cs-CZ"/>
        </w:rPr>
        <w:t xml:space="preserve">: </w:t>
      </w:r>
      <w:r w:rsidR="004B6D22">
        <w:rPr>
          <w:rFonts w:ascii="Times New Roman" w:eastAsia="MS Mincho" w:hAnsi="Times New Roman" w:cs="Times New Roman"/>
          <w:sz w:val="24"/>
          <w:szCs w:val="24"/>
          <w:lang w:eastAsia="cs-CZ"/>
        </w:rPr>
        <w:t xml:space="preserve">XXXXXXX </w:t>
      </w:r>
      <w:r w:rsidR="001B3FF4">
        <w:rPr>
          <w:rFonts w:ascii="Times New Roman" w:eastAsia="MS Mincho" w:hAnsi="Times New Roman" w:cs="Times New Roman"/>
          <w:sz w:val="24"/>
          <w:szCs w:val="24"/>
          <w:lang w:eastAsia="cs-CZ"/>
        </w:rPr>
        <w:t>e-mail</w:t>
      </w:r>
      <w:r w:rsidR="004110DA">
        <w:rPr>
          <w:rFonts w:ascii="Times New Roman" w:eastAsia="MS Mincho" w:hAnsi="Times New Roman" w:cs="Times New Roman"/>
          <w:sz w:val="24"/>
          <w:szCs w:val="24"/>
          <w:lang w:eastAsia="cs-CZ"/>
        </w:rPr>
        <w:t>:</w:t>
      </w:r>
      <w:r w:rsidR="001B3FF4">
        <w:rPr>
          <w:rFonts w:ascii="Times New Roman" w:eastAsia="MS Mincho" w:hAnsi="Times New Roman" w:cs="Times New Roman"/>
          <w:sz w:val="24"/>
          <w:szCs w:val="24"/>
          <w:lang w:eastAsia="cs-CZ"/>
        </w:rPr>
        <w:t xml:space="preserve"> </w:t>
      </w:r>
      <w:r w:rsidR="004B6D22">
        <w:rPr>
          <w:rFonts w:ascii="Times New Roman" w:eastAsia="MS Mincho" w:hAnsi="Times New Roman" w:cs="Times New Roman"/>
          <w:sz w:val="24"/>
          <w:szCs w:val="24"/>
          <w:lang w:eastAsia="cs-CZ"/>
        </w:rPr>
        <w:t>XXXXXX</w:t>
      </w:r>
      <w:hyperlink r:id="rId11" w:history="1"/>
      <w:r w:rsidR="001B3FF4">
        <w:rPr>
          <w:rFonts w:ascii="Times New Roman" w:eastAsia="MS Mincho" w:hAnsi="Times New Roman" w:cs="Times New Roman"/>
          <w:sz w:val="24"/>
          <w:szCs w:val="24"/>
          <w:lang w:eastAsia="cs-CZ"/>
        </w:rPr>
        <w:t xml:space="preserve">, </w:t>
      </w:r>
      <w:r w:rsidR="00192BF6">
        <w:rPr>
          <w:rFonts w:ascii="Times New Roman" w:eastAsia="MS Mincho" w:hAnsi="Times New Roman" w:cs="Times New Roman"/>
          <w:sz w:val="24"/>
          <w:szCs w:val="24"/>
          <w:lang w:eastAsia="cs-CZ"/>
        </w:rPr>
        <w:t xml:space="preserve">Linda Chovancová, tel. </w:t>
      </w:r>
      <w:r w:rsidR="004B6D22">
        <w:rPr>
          <w:rFonts w:ascii="Times New Roman" w:eastAsia="MS Mincho" w:hAnsi="Times New Roman" w:cs="Times New Roman"/>
          <w:sz w:val="24"/>
          <w:szCs w:val="24"/>
          <w:lang w:eastAsia="cs-CZ"/>
        </w:rPr>
        <w:t>XXXXXX</w:t>
      </w:r>
      <w:r w:rsidR="00192BF6">
        <w:rPr>
          <w:rFonts w:ascii="Times New Roman" w:eastAsia="MS Mincho" w:hAnsi="Times New Roman" w:cs="Times New Roman"/>
          <w:sz w:val="24"/>
          <w:szCs w:val="24"/>
          <w:lang w:eastAsia="cs-CZ"/>
        </w:rPr>
        <w:t xml:space="preserve">, email: </w:t>
      </w:r>
      <w:r w:rsidR="004B6D22">
        <w:rPr>
          <w:rFonts w:ascii="Times New Roman" w:eastAsia="MS Mincho" w:hAnsi="Times New Roman" w:cs="Times New Roman"/>
          <w:sz w:val="24"/>
          <w:szCs w:val="24"/>
          <w:lang w:eastAsia="cs-CZ"/>
        </w:rPr>
        <w:t>XXXXXXX</w:t>
      </w:r>
      <w:hyperlink r:id="rId12" w:history="1"/>
      <w:r w:rsidR="00192BF6">
        <w:rPr>
          <w:rFonts w:ascii="Times New Roman" w:eastAsia="MS Mincho" w:hAnsi="Times New Roman" w:cs="Times New Roman"/>
          <w:sz w:val="24"/>
          <w:szCs w:val="24"/>
          <w:lang w:eastAsia="cs-CZ"/>
        </w:rPr>
        <w:t xml:space="preserve"> </w:t>
      </w:r>
      <w:r w:rsidR="001B3FF4">
        <w:rPr>
          <w:rFonts w:ascii="Times New Roman" w:eastAsia="MS Mincho" w:hAnsi="Times New Roman" w:cs="Times New Roman"/>
          <w:sz w:val="24"/>
          <w:szCs w:val="24"/>
          <w:lang w:eastAsia="cs-CZ"/>
        </w:rPr>
        <w:t>pro obchodní a jiné záležitosti Zdeněk Kronberger telefon</w:t>
      </w:r>
      <w:r w:rsidR="00AF25EA">
        <w:rPr>
          <w:rFonts w:ascii="Times New Roman" w:eastAsia="MS Mincho" w:hAnsi="Times New Roman" w:cs="Times New Roman"/>
          <w:sz w:val="24"/>
          <w:szCs w:val="24"/>
          <w:lang w:eastAsia="cs-CZ"/>
        </w:rPr>
        <w:t xml:space="preserve">: </w:t>
      </w:r>
      <w:r w:rsidR="004B6D22">
        <w:rPr>
          <w:rFonts w:ascii="Times New Roman" w:eastAsia="MS Mincho" w:hAnsi="Times New Roman" w:cs="Times New Roman"/>
          <w:sz w:val="24"/>
          <w:szCs w:val="24"/>
          <w:lang w:eastAsia="cs-CZ"/>
        </w:rPr>
        <w:t>XXXXXX</w:t>
      </w:r>
      <w:r w:rsidR="001B3FF4">
        <w:rPr>
          <w:rFonts w:ascii="Times New Roman" w:eastAsia="MS Mincho" w:hAnsi="Times New Roman" w:cs="Times New Roman"/>
          <w:sz w:val="24"/>
          <w:szCs w:val="24"/>
          <w:lang w:eastAsia="cs-CZ"/>
        </w:rPr>
        <w:t xml:space="preserve"> e-mail</w:t>
      </w:r>
      <w:r w:rsidR="004110DA">
        <w:rPr>
          <w:rFonts w:ascii="Times New Roman" w:eastAsia="MS Mincho" w:hAnsi="Times New Roman" w:cs="Times New Roman"/>
          <w:sz w:val="24"/>
          <w:szCs w:val="24"/>
          <w:lang w:eastAsia="cs-CZ"/>
        </w:rPr>
        <w:t xml:space="preserve">: </w:t>
      </w:r>
      <w:r w:rsidR="004B6D22">
        <w:rPr>
          <w:rFonts w:ascii="Times New Roman" w:eastAsia="MS Mincho" w:hAnsi="Times New Roman" w:cs="Times New Roman"/>
          <w:sz w:val="24"/>
          <w:szCs w:val="24"/>
          <w:lang w:eastAsia="cs-CZ"/>
        </w:rPr>
        <w:t>XXXXXX</w:t>
      </w:r>
      <w:r w:rsidR="00AF25EA">
        <w:rPr>
          <w:rFonts w:ascii="Times New Roman" w:eastAsia="MS Mincho" w:hAnsi="Times New Roman" w:cs="Times New Roman"/>
          <w:sz w:val="24"/>
          <w:szCs w:val="24"/>
          <w:lang w:eastAsia="cs-CZ"/>
        </w:rPr>
        <w:t xml:space="preserve">. </w:t>
      </w:r>
      <w:r w:rsidRPr="00BA25E5">
        <w:rPr>
          <w:rFonts w:ascii="Times New Roman" w:eastAsia="MS Mincho" w:hAnsi="Times New Roman" w:cs="Times New Roman"/>
          <w:sz w:val="24"/>
          <w:szCs w:val="24"/>
          <w:lang w:eastAsia="cs-CZ"/>
        </w:rPr>
        <w:t>Změny těchto osob je oprávněna provést každá ze smluvních stran jednostranným úkonem a o takové změně je povinna vhodným způsobem informovat druhou smluvní stranu.</w:t>
      </w:r>
    </w:p>
    <w:p w14:paraId="5563AD65" w14:textId="77777777" w:rsidR="00BA25E5" w:rsidRPr="00BA25E5" w:rsidRDefault="00BA25E5" w:rsidP="00BA25E5">
      <w:pPr>
        <w:suppressLineNumbers/>
        <w:suppressAutoHyphens/>
        <w:spacing w:after="0" w:line="240" w:lineRule="auto"/>
        <w:jc w:val="both"/>
        <w:rPr>
          <w:rFonts w:ascii="Times New Roman" w:eastAsia="MS Mincho" w:hAnsi="Times New Roman" w:cs="Times New Roman"/>
          <w:sz w:val="24"/>
          <w:szCs w:val="24"/>
          <w:lang w:eastAsia="cs-CZ"/>
        </w:rPr>
      </w:pPr>
    </w:p>
    <w:p w14:paraId="6BFFF23A" w14:textId="77777777" w:rsidR="00BA25E5" w:rsidRPr="00BA25E5" w:rsidRDefault="00BA25E5" w:rsidP="00BA25E5">
      <w:pPr>
        <w:suppressLineNumbers/>
        <w:suppressAutoHyphens/>
        <w:spacing w:after="0" w:line="240" w:lineRule="auto"/>
        <w:jc w:val="both"/>
        <w:rPr>
          <w:rFonts w:ascii="Times New Roman" w:eastAsia="MS Mincho" w:hAnsi="Times New Roman" w:cs="Times New Roman"/>
          <w:sz w:val="24"/>
          <w:szCs w:val="24"/>
          <w:lang w:eastAsia="cs-CZ"/>
        </w:rPr>
      </w:pPr>
      <w:r w:rsidRPr="00BA25E5">
        <w:rPr>
          <w:rFonts w:ascii="Times New Roman" w:eastAsia="MS Mincho" w:hAnsi="Times New Roman" w:cs="Times New Roman"/>
          <w:sz w:val="24"/>
          <w:szCs w:val="24"/>
          <w:lang w:eastAsia="cs-CZ"/>
        </w:rPr>
        <w:t>17.2.</w:t>
      </w:r>
    </w:p>
    <w:p w14:paraId="54FC828C" w14:textId="77777777" w:rsidR="00BA25E5" w:rsidRPr="00BA25E5" w:rsidRDefault="00BA25E5" w:rsidP="00BA25E5">
      <w:pPr>
        <w:suppressLineNumbers/>
        <w:suppressAutoHyphens/>
        <w:spacing w:after="0" w:line="240" w:lineRule="auto"/>
        <w:jc w:val="both"/>
        <w:rPr>
          <w:rFonts w:ascii="Times New Roman" w:eastAsia="MS Mincho" w:hAnsi="Times New Roman" w:cs="Times New Roman"/>
          <w:sz w:val="24"/>
          <w:szCs w:val="24"/>
          <w:lang w:eastAsia="cs-CZ"/>
        </w:rPr>
      </w:pPr>
      <w:r w:rsidRPr="00BA25E5">
        <w:rPr>
          <w:rFonts w:ascii="Times New Roman" w:eastAsia="MS Mincho" w:hAnsi="Times New Roman" w:cs="Times New Roman"/>
          <w:sz w:val="24"/>
          <w:szCs w:val="24"/>
          <w:lang w:eastAsia="cs-CZ"/>
        </w:rPr>
        <w:t>Smluvní strany se zavazují zachovávat mlčenlivost o smluvních podmínkách a o dalších skutečnostech, které se strany dozvěděly nebo které vyšly najevo v průběhu nájmu nebo v souvislosti s ním, a to i po skončení nájmu. Za porušení tohoto závazku se nepovažuje:</w:t>
      </w:r>
    </w:p>
    <w:p w14:paraId="762908DA" w14:textId="77777777" w:rsidR="00BA25E5" w:rsidRPr="00BA25E5" w:rsidRDefault="00BA25E5" w:rsidP="00BA25E5">
      <w:pPr>
        <w:numPr>
          <w:ilvl w:val="0"/>
          <w:numId w:val="3"/>
        </w:numPr>
        <w:suppressLineNumbers/>
        <w:suppressAutoHyphens/>
        <w:spacing w:after="0" w:line="240" w:lineRule="auto"/>
        <w:jc w:val="both"/>
        <w:rPr>
          <w:rFonts w:ascii="Times New Roman" w:eastAsia="MS Mincho" w:hAnsi="Times New Roman" w:cs="Times New Roman"/>
          <w:sz w:val="24"/>
          <w:szCs w:val="24"/>
          <w:lang w:eastAsia="cs-CZ"/>
        </w:rPr>
      </w:pPr>
      <w:r w:rsidRPr="00BA25E5">
        <w:rPr>
          <w:rFonts w:ascii="Times New Roman" w:eastAsia="MS Mincho" w:hAnsi="Times New Roman" w:cs="Times New Roman"/>
          <w:sz w:val="24"/>
          <w:szCs w:val="24"/>
          <w:lang w:eastAsia="cs-CZ"/>
        </w:rPr>
        <w:t>postoupení informací obecné povahy (předpisů, pokynů a informací uživatele týkajících se provozních a bezpečnostních záležitostí) dalším nájemcům nebo uživatelům budovy</w:t>
      </w:r>
    </w:p>
    <w:p w14:paraId="1F4584CA" w14:textId="77777777" w:rsidR="00BA25E5" w:rsidRPr="00BA25E5" w:rsidRDefault="00BA25E5" w:rsidP="00BA25E5">
      <w:pPr>
        <w:numPr>
          <w:ilvl w:val="0"/>
          <w:numId w:val="3"/>
        </w:numPr>
        <w:suppressLineNumbers/>
        <w:suppressAutoHyphens/>
        <w:spacing w:after="0" w:line="240" w:lineRule="auto"/>
        <w:jc w:val="both"/>
        <w:rPr>
          <w:rFonts w:ascii="Times New Roman" w:eastAsia="MS Mincho" w:hAnsi="Times New Roman" w:cs="Times New Roman"/>
          <w:sz w:val="24"/>
          <w:szCs w:val="24"/>
          <w:lang w:eastAsia="cs-CZ"/>
        </w:rPr>
      </w:pPr>
      <w:r w:rsidRPr="00BA25E5">
        <w:rPr>
          <w:rFonts w:ascii="Times New Roman" w:eastAsia="MS Mincho" w:hAnsi="Times New Roman" w:cs="Times New Roman"/>
          <w:sz w:val="24"/>
          <w:szCs w:val="24"/>
          <w:lang w:eastAsia="cs-CZ"/>
        </w:rPr>
        <w:t>poskytnutí informací a dokumentů partnerům nájemce poskytujícím právní, účetní, auditorské nebo jiné poradenské služby pod zákonným nebo smluvním závazkem mlčenlivosti</w:t>
      </w:r>
    </w:p>
    <w:p w14:paraId="4903FAF2" w14:textId="77777777" w:rsidR="00BA25E5" w:rsidRPr="00BA25E5" w:rsidRDefault="00BA25E5" w:rsidP="00BA25E5">
      <w:pPr>
        <w:numPr>
          <w:ilvl w:val="0"/>
          <w:numId w:val="3"/>
        </w:numPr>
        <w:suppressLineNumbers/>
        <w:suppressAutoHyphens/>
        <w:spacing w:after="0" w:line="240" w:lineRule="auto"/>
        <w:jc w:val="both"/>
        <w:rPr>
          <w:rFonts w:ascii="Times New Roman" w:eastAsia="MS Mincho" w:hAnsi="Times New Roman" w:cs="Times New Roman"/>
          <w:sz w:val="24"/>
          <w:szCs w:val="24"/>
          <w:lang w:eastAsia="cs-CZ"/>
        </w:rPr>
      </w:pPr>
      <w:r w:rsidRPr="00BA25E5">
        <w:rPr>
          <w:rFonts w:ascii="Times New Roman" w:eastAsia="MS Mincho" w:hAnsi="Times New Roman" w:cs="Times New Roman"/>
          <w:sz w:val="24"/>
          <w:szCs w:val="24"/>
          <w:lang w:eastAsia="cs-CZ"/>
        </w:rPr>
        <w:t>povinné poskytnutí informací dle příslušných právních předpisů (např. orgánům činným v trestním řízení)</w:t>
      </w:r>
    </w:p>
    <w:p w14:paraId="38BEED48" w14:textId="77777777" w:rsidR="00BA25E5" w:rsidRPr="00BA25E5" w:rsidRDefault="00BA25E5" w:rsidP="00BA25E5">
      <w:pPr>
        <w:suppressLineNumbers/>
        <w:suppressAutoHyphens/>
        <w:spacing w:after="0" w:line="240" w:lineRule="auto"/>
        <w:jc w:val="both"/>
        <w:rPr>
          <w:rFonts w:ascii="Times New Roman" w:eastAsia="MS Mincho" w:hAnsi="Times New Roman" w:cs="Times New Roman"/>
          <w:sz w:val="24"/>
          <w:szCs w:val="24"/>
          <w:lang w:eastAsia="cs-CZ"/>
        </w:rPr>
      </w:pPr>
    </w:p>
    <w:p w14:paraId="0FA1B50E" w14:textId="77777777" w:rsidR="00BA25E5" w:rsidRPr="00BA25E5" w:rsidRDefault="00BA25E5" w:rsidP="00BA25E5">
      <w:pPr>
        <w:suppressLineNumbers/>
        <w:suppressAutoHyphens/>
        <w:spacing w:after="0" w:line="240" w:lineRule="auto"/>
        <w:jc w:val="center"/>
        <w:rPr>
          <w:rFonts w:ascii="Times New Roman" w:eastAsia="MS Mincho" w:hAnsi="Times New Roman" w:cs="Times New Roman"/>
          <w:b/>
          <w:bCs/>
          <w:sz w:val="24"/>
          <w:szCs w:val="24"/>
          <w:lang w:eastAsia="cs-CZ"/>
        </w:rPr>
      </w:pPr>
      <w:r w:rsidRPr="00BA25E5">
        <w:rPr>
          <w:rFonts w:ascii="Times New Roman" w:eastAsia="MS Mincho" w:hAnsi="Times New Roman" w:cs="Times New Roman"/>
          <w:b/>
          <w:bCs/>
          <w:sz w:val="24"/>
          <w:szCs w:val="24"/>
          <w:lang w:eastAsia="cs-CZ"/>
        </w:rPr>
        <w:t>Článek 18</w:t>
      </w:r>
    </w:p>
    <w:p w14:paraId="49ABA204" w14:textId="77777777" w:rsidR="00BA25E5" w:rsidRPr="00BA25E5" w:rsidRDefault="00BA25E5" w:rsidP="00BA25E5">
      <w:pPr>
        <w:suppressLineNumbers/>
        <w:suppressAutoHyphens/>
        <w:spacing w:after="0" w:line="240" w:lineRule="auto"/>
        <w:jc w:val="center"/>
        <w:rPr>
          <w:rFonts w:ascii="Times New Roman" w:eastAsia="MS Mincho" w:hAnsi="Times New Roman" w:cs="Times New Roman"/>
          <w:b/>
          <w:bCs/>
          <w:sz w:val="24"/>
          <w:szCs w:val="24"/>
          <w:lang w:eastAsia="cs-CZ"/>
        </w:rPr>
      </w:pPr>
      <w:r w:rsidRPr="00BA25E5">
        <w:rPr>
          <w:rFonts w:ascii="Times New Roman" w:eastAsia="MS Mincho" w:hAnsi="Times New Roman" w:cs="Times New Roman"/>
          <w:b/>
          <w:bCs/>
          <w:sz w:val="24"/>
          <w:szCs w:val="24"/>
          <w:lang w:eastAsia="cs-CZ"/>
        </w:rPr>
        <w:lastRenderedPageBreak/>
        <w:t>Ustanovení závěrečná</w:t>
      </w:r>
    </w:p>
    <w:p w14:paraId="58735BAD" w14:textId="77777777" w:rsidR="00BA25E5" w:rsidRPr="00BA25E5" w:rsidRDefault="00BA25E5" w:rsidP="00BA25E5">
      <w:pPr>
        <w:suppressLineNumbers/>
        <w:suppressAutoHyphens/>
        <w:spacing w:after="0" w:line="240" w:lineRule="auto"/>
        <w:jc w:val="both"/>
        <w:outlineLvl w:val="0"/>
        <w:rPr>
          <w:rFonts w:ascii="Times New Roman" w:eastAsia="MS Mincho" w:hAnsi="Times New Roman" w:cs="Times New Roman"/>
          <w:sz w:val="24"/>
          <w:szCs w:val="24"/>
          <w:lang w:eastAsia="cs-CZ"/>
        </w:rPr>
      </w:pPr>
      <w:r w:rsidRPr="00BA25E5">
        <w:rPr>
          <w:rFonts w:ascii="Times New Roman" w:eastAsia="MS Mincho" w:hAnsi="Times New Roman" w:cs="Times New Roman"/>
          <w:sz w:val="24"/>
          <w:szCs w:val="24"/>
          <w:lang w:eastAsia="cs-CZ"/>
        </w:rPr>
        <w:t>18.1.</w:t>
      </w:r>
    </w:p>
    <w:p w14:paraId="5C90EF16" w14:textId="77777777" w:rsidR="00BA25E5" w:rsidRPr="00BA25E5" w:rsidRDefault="00BA25E5" w:rsidP="00BA25E5">
      <w:pPr>
        <w:suppressLineNumbers/>
        <w:suppressAutoHyphens/>
        <w:spacing w:after="0" w:line="240" w:lineRule="auto"/>
        <w:jc w:val="both"/>
        <w:rPr>
          <w:rFonts w:ascii="Times New Roman" w:eastAsia="MS Mincho" w:hAnsi="Times New Roman" w:cs="Times New Roman"/>
          <w:sz w:val="24"/>
          <w:szCs w:val="24"/>
          <w:lang w:eastAsia="cs-CZ"/>
        </w:rPr>
      </w:pPr>
      <w:r w:rsidRPr="00BA25E5">
        <w:rPr>
          <w:rFonts w:ascii="Times New Roman" w:eastAsia="MS Mincho" w:hAnsi="Times New Roman" w:cs="Times New Roman"/>
          <w:sz w:val="24"/>
          <w:szCs w:val="24"/>
          <w:lang w:eastAsia="cs-CZ"/>
        </w:rPr>
        <w:t xml:space="preserve">Veškeré změny a doplňky této nájemní smlouvy lze pořizovat pouze formou písemných, vzestupně číslovaných dodatků. Nesplňují-li dodatky podmínky uvedené v předchozí větě, jsou neplatné. Každá smluvní strana může namítnout neplatnost smlouvy nebo jejího dodatku z důvodu nedodržení formy kdykoliv, a to i když již bylo započato s plněním. </w:t>
      </w:r>
    </w:p>
    <w:p w14:paraId="3F3106C5" w14:textId="77777777" w:rsidR="00BA25E5" w:rsidRPr="00BA25E5" w:rsidRDefault="00BA25E5" w:rsidP="00BA25E5">
      <w:pPr>
        <w:suppressLineNumbers/>
        <w:suppressAutoHyphens/>
        <w:spacing w:after="0" w:line="240" w:lineRule="auto"/>
        <w:jc w:val="both"/>
        <w:rPr>
          <w:rFonts w:ascii="Times New Roman" w:eastAsia="MS Mincho" w:hAnsi="Times New Roman" w:cs="Times New Roman"/>
          <w:sz w:val="24"/>
          <w:szCs w:val="24"/>
          <w:lang w:eastAsia="cs-CZ"/>
        </w:rPr>
      </w:pPr>
    </w:p>
    <w:p w14:paraId="56DD7CFF" w14:textId="77777777" w:rsidR="00BA25E5" w:rsidRPr="00BA25E5" w:rsidRDefault="00BA25E5" w:rsidP="00BA25E5">
      <w:pPr>
        <w:suppressLineNumbers/>
        <w:suppressAutoHyphens/>
        <w:spacing w:after="0" w:line="240" w:lineRule="auto"/>
        <w:jc w:val="both"/>
        <w:rPr>
          <w:rFonts w:ascii="Times New Roman" w:eastAsia="MS Mincho" w:hAnsi="Times New Roman" w:cs="Times New Roman"/>
          <w:sz w:val="24"/>
          <w:szCs w:val="24"/>
          <w:lang w:eastAsia="cs-CZ"/>
        </w:rPr>
      </w:pPr>
    </w:p>
    <w:p w14:paraId="0A111CC7" w14:textId="77777777" w:rsidR="00BA25E5" w:rsidRPr="00BA25E5" w:rsidRDefault="00BA25E5" w:rsidP="00BA25E5">
      <w:pPr>
        <w:suppressLineNumbers/>
        <w:suppressAutoHyphens/>
        <w:spacing w:after="0" w:line="240" w:lineRule="auto"/>
        <w:jc w:val="both"/>
        <w:rPr>
          <w:rFonts w:ascii="Times New Roman" w:eastAsia="MS Mincho" w:hAnsi="Times New Roman" w:cs="Times New Roman"/>
          <w:sz w:val="24"/>
          <w:szCs w:val="24"/>
          <w:lang w:eastAsia="cs-CZ"/>
        </w:rPr>
      </w:pPr>
      <w:r w:rsidRPr="00BA25E5">
        <w:rPr>
          <w:rFonts w:ascii="Times New Roman" w:eastAsia="MS Mincho" w:hAnsi="Times New Roman" w:cs="Times New Roman"/>
          <w:sz w:val="24"/>
          <w:szCs w:val="24"/>
          <w:lang w:eastAsia="cs-CZ"/>
        </w:rPr>
        <w:t>18.2.</w:t>
      </w:r>
    </w:p>
    <w:p w14:paraId="4D89C579" w14:textId="77777777" w:rsidR="00BA25E5" w:rsidRPr="00BA25E5" w:rsidRDefault="00BA25E5" w:rsidP="00BA25E5">
      <w:pPr>
        <w:spacing w:after="0" w:line="240" w:lineRule="auto"/>
        <w:jc w:val="both"/>
        <w:rPr>
          <w:rFonts w:ascii="Times New Roman" w:eastAsia="MS Mincho" w:hAnsi="Times New Roman" w:cs="Times New Roman"/>
          <w:sz w:val="24"/>
          <w:szCs w:val="24"/>
          <w:lang w:eastAsia="cs-CZ"/>
        </w:rPr>
      </w:pPr>
      <w:r w:rsidRPr="00BA25E5">
        <w:rPr>
          <w:rFonts w:ascii="Times New Roman" w:eastAsia="MS Mincho" w:hAnsi="Times New Roman" w:cs="Times New Roman"/>
          <w:sz w:val="24"/>
          <w:szCs w:val="24"/>
          <w:lang w:eastAsia="cs-CZ"/>
        </w:rPr>
        <w:t>Obě strany na sebe přebírají nebezpečí změny okolností ve smyslu ustanovení § 1765 OZ.  Smluvní strany se tímto vzdávají práva odstoupit od této smlouvy dle příslušných ustanovení občanského zákoníku č. 89/2012 Sb. („</w:t>
      </w:r>
      <w:r w:rsidRPr="00BA25E5">
        <w:rPr>
          <w:rFonts w:ascii="Times New Roman" w:eastAsia="MS Mincho" w:hAnsi="Times New Roman" w:cs="Times New Roman"/>
          <w:b/>
          <w:sz w:val="24"/>
          <w:szCs w:val="24"/>
          <w:lang w:eastAsia="cs-CZ"/>
        </w:rPr>
        <w:t>OZ</w:t>
      </w:r>
      <w:r w:rsidRPr="00BA25E5">
        <w:rPr>
          <w:rFonts w:ascii="Times New Roman" w:eastAsia="MS Mincho" w:hAnsi="Times New Roman" w:cs="Times New Roman"/>
          <w:sz w:val="24"/>
          <w:szCs w:val="24"/>
          <w:lang w:eastAsia="cs-CZ"/>
        </w:rPr>
        <w:t xml:space="preserve">“) (tj. zejména se nepoužijí ustanovení § 1977-1979, 2002-2004). </w:t>
      </w:r>
      <w:r w:rsidRPr="00BA25E5">
        <w:rPr>
          <w:rFonts w:ascii="Times New Roman" w:eastAsia="Times New Roman" w:hAnsi="Times New Roman" w:cs="Times New Roman"/>
          <w:sz w:val="24"/>
          <w:szCs w:val="24"/>
          <w:lang w:eastAsia="cs-CZ"/>
        </w:rPr>
        <w:t>Strany výslovně potvrzují, že základní podmínky této smlouvy jsou výsledkem jednání stran a každá ze stran měla příležitost ovlivnit obsah základních podmínek této smlouvy. Ustanovení § 1799 a § 1800 OZ se na práva a povinnosti dle této smlouvy neuplatní. Následující ustanovení OZ se neuplatní na práva a povinnosti dle této smlouvy: § 647, § 1805 odst. 2, § 1951, § 1971, § 2000, § 2208 a 2209, § 2210 odst. 3, § 2212 odst. 2 a 3, § 2218, 2219 odst. 2, § 2223, § 2227, § 2230, § 2232, § 2233 odst. 2, § 2303, § 2308 až 2311 a § 2315. Odpověď strany této smlouvy podle § 1740 odst. 3 OZ s dodatkem nebo odchylkou není přijetím nabídky na uzavření této smlouvy, ani když podstatně nemění podmínky nabídky. To platí i na proces uzavírání dodatků k této smlouvě.</w:t>
      </w:r>
    </w:p>
    <w:p w14:paraId="3969A23A" w14:textId="77777777" w:rsidR="00BA25E5" w:rsidRPr="00BA25E5" w:rsidRDefault="00BA25E5" w:rsidP="00BA25E5">
      <w:pPr>
        <w:spacing w:after="0" w:line="240" w:lineRule="auto"/>
        <w:rPr>
          <w:rFonts w:ascii="Times New Roman" w:eastAsia="MS Mincho" w:hAnsi="Times New Roman" w:cs="Times New Roman"/>
          <w:sz w:val="24"/>
          <w:szCs w:val="24"/>
          <w:lang w:eastAsia="cs-CZ"/>
        </w:rPr>
      </w:pPr>
    </w:p>
    <w:p w14:paraId="24815ACC" w14:textId="77777777" w:rsidR="00BA25E5" w:rsidRPr="00BA25E5" w:rsidRDefault="00BA25E5" w:rsidP="00BA25E5">
      <w:pPr>
        <w:spacing w:after="0" w:line="240" w:lineRule="auto"/>
        <w:rPr>
          <w:rFonts w:ascii="Times New Roman" w:eastAsia="MS Mincho" w:hAnsi="Times New Roman" w:cs="Times New Roman"/>
          <w:sz w:val="24"/>
          <w:szCs w:val="24"/>
          <w:lang w:eastAsia="cs-CZ"/>
        </w:rPr>
      </w:pPr>
      <w:r w:rsidRPr="00BA25E5">
        <w:rPr>
          <w:rFonts w:ascii="Times New Roman" w:eastAsia="MS Mincho" w:hAnsi="Times New Roman" w:cs="Times New Roman"/>
          <w:sz w:val="24"/>
          <w:szCs w:val="24"/>
          <w:lang w:eastAsia="cs-CZ"/>
        </w:rPr>
        <w:t>18.3.</w:t>
      </w:r>
    </w:p>
    <w:p w14:paraId="118501C7" w14:textId="77777777" w:rsidR="00BA25E5" w:rsidRPr="00BA25E5" w:rsidRDefault="00BA25E5" w:rsidP="00BA25E5">
      <w:pPr>
        <w:autoSpaceDE w:val="0"/>
        <w:autoSpaceDN w:val="0"/>
        <w:adjustRightInd w:val="0"/>
        <w:spacing w:after="0" w:line="240" w:lineRule="auto"/>
        <w:jc w:val="both"/>
        <w:rPr>
          <w:rFonts w:ascii="Times New Roman" w:eastAsia="MS Mincho" w:hAnsi="Times New Roman" w:cs="Times New Roman"/>
          <w:color w:val="000000"/>
          <w:sz w:val="24"/>
          <w:szCs w:val="24"/>
          <w:lang w:eastAsia="cs-CZ"/>
        </w:rPr>
      </w:pPr>
      <w:r w:rsidRPr="00BA25E5">
        <w:rPr>
          <w:rFonts w:ascii="Times New Roman" w:eastAsia="MS Mincho" w:hAnsi="Times New Roman" w:cs="Times New Roman"/>
          <w:color w:val="000000"/>
          <w:sz w:val="24"/>
          <w:szCs w:val="24"/>
          <w:lang w:eastAsia="cs-CZ"/>
        </w:rPr>
        <w:t xml:space="preserve">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Vedle shora uvedeného si strany potvrzují, že si nejsou vědomy žádných dosud mezi nimi zavedených obchodních zvyklostí či praxe. </w:t>
      </w:r>
    </w:p>
    <w:p w14:paraId="36A1F594" w14:textId="77777777" w:rsidR="00BA25E5" w:rsidRPr="00BA25E5" w:rsidRDefault="00BA25E5" w:rsidP="00BA25E5">
      <w:pPr>
        <w:suppressLineNumbers/>
        <w:suppressAutoHyphens/>
        <w:spacing w:after="0" w:line="240" w:lineRule="auto"/>
        <w:jc w:val="both"/>
        <w:rPr>
          <w:rFonts w:ascii="Times New Roman" w:eastAsia="MS Mincho" w:hAnsi="Times New Roman" w:cs="Times New Roman"/>
          <w:sz w:val="24"/>
          <w:szCs w:val="24"/>
          <w:lang w:eastAsia="cs-CZ"/>
        </w:rPr>
      </w:pPr>
    </w:p>
    <w:p w14:paraId="7E56F0C6" w14:textId="77777777" w:rsidR="00BA25E5" w:rsidRPr="00BA25E5" w:rsidRDefault="00BA25E5" w:rsidP="00BA25E5">
      <w:pPr>
        <w:suppressLineNumbers/>
        <w:suppressAutoHyphens/>
        <w:spacing w:after="0" w:line="240" w:lineRule="auto"/>
        <w:jc w:val="both"/>
        <w:rPr>
          <w:rFonts w:ascii="Times New Roman" w:eastAsia="MS Mincho" w:hAnsi="Times New Roman" w:cs="Times New Roman"/>
          <w:sz w:val="24"/>
          <w:szCs w:val="24"/>
          <w:lang w:eastAsia="cs-CZ"/>
        </w:rPr>
      </w:pPr>
      <w:r w:rsidRPr="00BA25E5">
        <w:rPr>
          <w:rFonts w:ascii="Times New Roman" w:eastAsia="MS Mincho" w:hAnsi="Times New Roman" w:cs="Times New Roman"/>
          <w:sz w:val="24"/>
          <w:szCs w:val="24"/>
          <w:lang w:eastAsia="cs-CZ"/>
        </w:rPr>
        <w:t>18.4.</w:t>
      </w:r>
    </w:p>
    <w:p w14:paraId="685FDD1B" w14:textId="77777777" w:rsidR="00BA25E5" w:rsidRPr="00BA25E5" w:rsidRDefault="00BA25E5" w:rsidP="00BA25E5">
      <w:pPr>
        <w:suppressLineNumbers/>
        <w:suppressAutoHyphens/>
        <w:spacing w:after="0" w:line="240" w:lineRule="auto"/>
        <w:jc w:val="both"/>
        <w:rPr>
          <w:rFonts w:ascii="Times New Roman" w:eastAsia="MS Mincho" w:hAnsi="Times New Roman" w:cs="Times New Roman"/>
          <w:sz w:val="24"/>
          <w:szCs w:val="24"/>
          <w:lang w:eastAsia="cs-CZ"/>
        </w:rPr>
      </w:pPr>
      <w:r w:rsidRPr="00BA25E5">
        <w:rPr>
          <w:rFonts w:ascii="Times New Roman" w:eastAsia="MS Mincho" w:hAnsi="Times New Roman" w:cs="Times New Roman"/>
          <w:sz w:val="24"/>
          <w:szCs w:val="24"/>
          <w:lang w:eastAsia="cs-CZ"/>
        </w:rPr>
        <w:t xml:space="preserve">Strany se dohodly, že kromě případů upravených v § 2913 odst. 2 občanského zákoníku zprostí škůdce povinnosti k náhradě škody také mimořádná, nepředvídatelná a nepřekonatelná překážka vzniklá nezávisle na jeho vůli v době, kdy byl škůdce v prodlení s plněním smluvených povinností, avšak pouze od okamžiku vzniku takové překážky. </w:t>
      </w:r>
    </w:p>
    <w:p w14:paraId="40B23458" w14:textId="77777777" w:rsidR="00BA25E5" w:rsidRPr="00BA25E5" w:rsidRDefault="00BA25E5" w:rsidP="00BA25E5">
      <w:pPr>
        <w:suppressLineNumbers/>
        <w:suppressAutoHyphens/>
        <w:spacing w:after="0" w:line="240" w:lineRule="auto"/>
        <w:jc w:val="both"/>
        <w:rPr>
          <w:rFonts w:ascii="Times New Roman" w:eastAsia="MS Mincho" w:hAnsi="Times New Roman" w:cs="Times New Roman"/>
          <w:sz w:val="24"/>
          <w:szCs w:val="24"/>
          <w:lang w:eastAsia="cs-CZ"/>
        </w:rPr>
      </w:pPr>
    </w:p>
    <w:p w14:paraId="0F8EDE27" w14:textId="77777777" w:rsidR="00BA25E5" w:rsidRPr="00BA25E5" w:rsidRDefault="00BA25E5" w:rsidP="00BA25E5">
      <w:pPr>
        <w:autoSpaceDE w:val="0"/>
        <w:autoSpaceDN w:val="0"/>
        <w:adjustRightInd w:val="0"/>
        <w:spacing w:after="0" w:line="240" w:lineRule="auto"/>
        <w:rPr>
          <w:rFonts w:ascii="Times New Roman" w:eastAsia="Times New Roman" w:hAnsi="Times New Roman" w:cs="Times New Roman"/>
          <w:color w:val="000000"/>
          <w:sz w:val="24"/>
          <w:szCs w:val="24"/>
          <w:lang w:eastAsia="cs-CZ"/>
        </w:rPr>
      </w:pPr>
      <w:r w:rsidRPr="00BA25E5">
        <w:rPr>
          <w:rFonts w:ascii="Times New Roman" w:eastAsia="Times New Roman" w:hAnsi="Times New Roman" w:cs="Times New Roman"/>
          <w:color w:val="000000"/>
          <w:sz w:val="24"/>
          <w:szCs w:val="24"/>
          <w:lang w:eastAsia="cs-CZ"/>
        </w:rPr>
        <w:t>18.5.</w:t>
      </w:r>
    </w:p>
    <w:p w14:paraId="76ED2AE6" w14:textId="77777777" w:rsidR="00BA25E5" w:rsidRPr="00BA25E5" w:rsidRDefault="00BA25E5" w:rsidP="00BA25E5">
      <w:pPr>
        <w:autoSpaceDE w:val="0"/>
        <w:autoSpaceDN w:val="0"/>
        <w:adjustRightInd w:val="0"/>
        <w:spacing w:after="0" w:line="240" w:lineRule="auto"/>
        <w:rPr>
          <w:rFonts w:ascii="Times New Roman" w:eastAsia="MS Mincho" w:hAnsi="Times New Roman" w:cs="Times New Roman"/>
          <w:color w:val="000000"/>
          <w:sz w:val="24"/>
          <w:szCs w:val="24"/>
          <w:lang w:eastAsia="cs-CZ"/>
        </w:rPr>
      </w:pPr>
      <w:r w:rsidRPr="00BA25E5">
        <w:rPr>
          <w:rFonts w:ascii="Times New Roman" w:eastAsia="MS Mincho" w:hAnsi="Times New Roman" w:cs="Times New Roman"/>
          <w:color w:val="000000"/>
          <w:sz w:val="24"/>
          <w:szCs w:val="24"/>
          <w:lang w:eastAsia="cs-CZ"/>
        </w:rPr>
        <w:t>Tato smlouva se vyhotovuje ve dvou vyhotoveních, přičemž každá ze stran obdrží po  jednom z nich.</w:t>
      </w:r>
    </w:p>
    <w:p w14:paraId="0393A442" w14:textId="77777777" w:rsidR="00BA25E5" w:rsidRPr="00BA25E5" w:rsidRDefault="00BA25E5" w:rsidP="00BA25E5">
      <w:pPr>
        <w:autoSpaceDE w:val="0"/>
        <w:autoSpaceDN w:val="0"/>
        <w:adjustRightInd w:val="0"/>
        <w:spacing w:after="0" w:line="240" w:lineRule="auto"/>
        <w:rPr>
          <w:rFonts w:ascii="Times New Roman" w:eastAsia="MS Mincho" w:hAnsi="Times New Roman" w:cs="Times New Roman"/>
          <w:color w:val="000000"/>
          <w:sz w:val="24"/>
          <w:szCs w:val="24"/>
          <w:lang w:eastAsia="cs-CZ"/>
        </w:rPr>
      </w:pPr>
    </w:p>
    <w:p w14:paraId="52111E44" w14:textId="77777777" w:rsidR="00BA25E5" w:rsidRPr="00BA25E5" w:rsidRDefault="00BA25E5" w:rsidP="00BA25E5">
      <w:pPr>
        <w:autoSpaceDE w:val="0"/>
        <w:autoSpaceDN w:val="0"/>
        <w:adjustRightInd w:val="0"/>
        <w:spacing w:after="0" w:line="240" w:lineRule="auto"/>
        <w:jc w:val="both"/>
        <w:rPr>
          <w:rFonts w:ascii="Times New Roman" w:eastAsia="MS Mincho" w:hAnsi="Times New Roman" w:cs="Times New Roman"/>
          <w:color w:val="000000"/>
          <w:sz w:val="24"/>
          <w:szCs w:val="24"/>
          <w:lang w:eastAsia="cs-CZ"/>
        </w:rPr>
      </w:pPr>
      <w:r w:rsidRPr="00BA25E5">
        <w:rPr>
          <w:rFonts w:ascii="Times New Roman" w:eastAsia="MS Mincho" w:hAnsi="Times New Roman" w:cs="Times New Roman"/>
          <w:color w:val="000000"/>
          <w:sz w:val="24"/>
          <w:szCs w:val="24"/>
          <w:lang w:eastAsia="cs-CZ"/>
        </w:rPr>
        <w:t>18.6.</w:t>
      </w:r>
    </w:p>
    <w:p w14:paraId="75C2E992" w14:textId="77777777" w:rsidR="00BA25E5" w:rsidRPr="00BA25E5" w:rsidRDefault="00BA25E5" w:rsidP="00BA25E5">
      <w:pPr>
        <w:spacing w:after="0" w:line="240" w:lineRule="auto"/>
        <w:jc w:val="both"/>
        <w:rPr>
          <w:rFonts w:ascii="Times New Roman" w:eastAsia="MS Mincho" w:hAnsi="Times New Roman" w:cs="Times New Roman"/>
          <w:sz w:val="24"/>
          <w:szCs w:val="24"/>
          <w:lang w:eastAsia="cs-CZ"/>
        </w:rPr>
      </w:pPr>
      <w:r w:rsidRPr="00BA25E5">
        <w:rPr>
          <w:rFonts w:ascii="Times New Roman" w:eastAsia="MS Mincho" w:hAnsi="Times New Roman" w:cs="Times New Roman"/>
          <w:sz w:val="24"/>
          <w:szCs w:val="24"/>
          <w:lang w:eastAsia="cs-CZ"/>
        </w:rPr>
        <w:t>Pro účely doručování písemností mezi stranami se namísto § 573 občanského zákoníku uplatní následující pravidla:</w:t>
      </w:r>
    </w:p>
    <w:p w14:paraId="51878232" w14:textId="77777777" w:rsidR="00BA25E5" w:rsidRPr="00BA25E5" w:rsidRDefault="00BA25E5" w:rsidP="00BA25E5">
      <w:pPr>
        <w:spacing w:after="0" w:line="240" w:lineRule="auto"/>
        <w:jc w:val="both"/>
        <w:rPr>
          <w:rFonts w:ascii="Times New Roman" w:eastAsia="MS Mincho" w:hAnsi="Times New Roman" w:cs="Times New Roman"/>
          <w:sz w:val="24"/>
          <w:szCs w:val="24"/>
          <w:lang w:eastAsia="cs-CZ"/>
        </w:rPr>
      </w:pPr>
      <w:r w:rsidRPr="00BA25E5">
        <w:rPr>
          <w:rFonts w:ascii="Times New Roman" w:eastAsia="MS Mincho" w:hAnsi="Times New Roman" w:cs="Times New Roman"/>
          <w:sz w:val="24"/>
          <w:szCs w:val="24"/>
          <w:lang w:eastAsia="cs-CZ"/>
        </w:rPr>
        <w:t xml:space="preserve">Doručováno bude na adresu stran uvedenou v záhlaví této smlouvy. V případě doručování prostřednictvím provozovatele poštovních služeb se písemnost považuje za doručenou i v případě, že si adresát písemnost ve lhůtě 10 dnů ode dne, kdy byla připravena k vyzvednutí, nevyzvedne. Doručující orgán po marném uplynutí této lhůty vhodí písemnost do schránky. Písemnost se v takovém případě považuje za doručenou desátým dnem úložní doby.  </w:t>
      </w:r>
    </w:p>
    <w:p w14:paraId="569A9141" w14:textId="77777777" w:rsidR="00BA25E5" w:rsidRPr="00BA25E5" w:rsidRDefault="00BA25E5" w:rsidP="00BA25E5">
      <w:pPr>
        <w:autoSpaceDE w:val="0"/>
        <w:autoSpaceDN w:val="0"/>
        <w:adjustRightInd w:val="0"/>
        <w:spacing w:after="0" w:line="240" w:lineRule="auto"/>
        <w:jc w:val="both"/>
        <w:rPr>
          <w:rFonts w:ascii="Times New Roman" w:eastAsia="MS Mincho" w:hAnsi="Times New Roman" w:cs="Times New Roman"/>
          <w:color w:val="000000"/>
          <w:sz w:val="24"/>
          <w:szCs w:val="24"/>
          <w:lang w:eastAsia="cs-CZ"/>
        </w:rPr>
      </w:pPr>
    </w:p>
    <w:p w14:paraId="02C34355" w14:textId="77777777" w:rsidR="00BA25E5" w:rsidRPr="00BA25E5" w:rsidRDefault="00BA25E5" w:rsidP="00BA25E5">
      <w:pPr>
        <w:autoSpaceDE w:val="0"/>
        <w:autoSpaceDN w:val="0"/>
        <w:adjustRightInd w:val="0"/>
        <w:spacing w:after="0" w:line="240" w:lineRule="auto"/>
        <w:jc w:val="both"/>
        <w:rPr>
          <w:rFonts w:ascii="Times New Roman" w:eastAsia="MS Mincho" w:hAnsi="Times New Roman" w:cs="Times New Roman"/>
          <w:color w:val="000000"/>
          <w:sz w:val="24"/>
          <w:szCs w:val="24"/>
          <w:lang w:eastAsia="cs-CZ"/>
        </w:rPr>
      </w:pPr>
      <w:r w:rsidRPr="00BA25E5">
        <w:rPr>
          <w:rFonts w:ascii="Times New Roman" w:eastAsia="MS Mincho" w:hAnsi="Times New Roman" w:cs="Times New Roman"/>
          <w:color w:val="000000"/>
          <w:sz w:val="24"/>
          <w:szCs w:val="24"/>
          <w:lang w:eastAsia="cs-CZ"/>
        </w:rPr>
        <w:t>18.7.</w:t>
      </w:r>
    </w:p>
    <w:p w14:paraId="17FAC9C1" w14:textId="77777777" w:rsidR="00BA25E5" w:rsidRPr="00BA25E5" w:rsidRDefault="00BA25E5" w:rsidP="00BA25E5">
      <w:pPr>
        <w:autoSpaceDE w:val="0"/>
        <w:autoSpaceDN w:val="0"/>
        <w:adjustRightInd w:val="0"/>
        <w:spacing w:after="0" w:line="240" w:lineRule="auto"/>
        <w:jc w:val="both"/>
        <w:rPr>
          <w:rFonts w:ascii="Times New Roman" w:eastAsia="MS Mincho" w:hAnsi="Times New Roman" w:cs="Times New Roman"/>
          <w:color w:val="000000"/>
          <w:sz w:val="24"/>
          <w:szCs w:val="24"/>
          <w:lang w:eastAsia="cs-CZ"/>
        </w:rPr>
      </w:pPr>
      <w:r w:rsidRPr="00BA25E5">
        <w:rPr>
          <w:rFonts w:ascii="Times New Roman" w:eastAsia="MS Mincho" w:hAnsi="Times New Roman" w:cs="Times New Roman"/>
          <w:color w:val="000000"/>
          <w:sz w:val="24"/>
          <w:szCs w:val="24"/>
          <w:lang w:eastAsia="cs-CZ"/>
        </w:rPr>
        <w:lastRenderedPageBreak/>
        <w:t>Nedílnou součástí této smlouvy jsou tyto přílohy:</w:t>
      </w:r>
    </w:p>
    <w:p w14:paraId="0B1ABB99" w14:textId="77777777" w:rsidR="00BA25E5" w:rsidRPr="00BA25E5" w:rsidRDefault="00BA25E5" w:rsidP="00BA25E5">
      <w:pPr>
        <w:numPr>
          <w:ilvl w:val="0"/>
          <w:numId w:val="2"/>
        </w:numPr>
        <w:suppressLineNumbers/>
        <w:suppressAutoHyphens/>
        <w:spacing w:after="0" w:line="240" w:lineRule="auto"/>
        <w:jc w:val="both"/>
        <w:rPr>
          <w:rFonts w:ascii="Times New Roman" w:eastAsia="MS Mincho" w:hAnsi="Times New Roman" w:cs="Times New Roman"/>
          <w:sz w:val="24"/>
          <w:szCs w:val="24"/>
          <w:lang w:eastAsia="cs-CZ"/>
        </w:rPr>
      </w:pPr>
      <w:r w:rsidRPr="00BA25E5">
        <w:rPr>
          <w:rFonts w:ascii="Times New Roman" w:eastAsia="MS Mincho" w:hAnsi="Times New Roman" w:cs="Times New Roman"/>
          <w:sz w:val="24"/>
          <w:szCs w:val="24"/>
          <w:lang w:eastAsia="cs-CZ"/>
        </w:rPr>
        <w:t xml:space="preserve">specifikace a grafické znázornění předmětu nájmu včetně jeho výměr a dále vyčleněných společných prostorů </w:t>
      </w:r>
    </w:p>
    <w:p w14:paraId="1B9B95D4" w14:textId="77777777" w:rsidR="00BA25E5" w:rsidRPr="00BA25E5" w:rsidRDefault="00BA25E5" w:rsidP="00BA25E5">
      <w:pPr>
        <w:numPr>
          <w:ilvl w:val="0"/>
          <w:numId w:val="2"/>
        </w:numPr>
        <w:suppressLineNumbers/>
        <w:suppressAutoHyphens/>
        <w:spacing w:after="0" w:line="240" w:lineRule="auto"/>
        <w:jc w:val="both"/>
        <w:rPr>
          <w:rFonts w:ascii="Times New Roman" w:eastAsia="MS Mincho" w:hAnsi="Times New Roman" w:cs="Times New Roman"/>
          <w:sz w:val="24"/>
          <w:szCs w:val="24"/>
          <w:lang w:eastAsia="cs-CZ"/>
        </w:rPr>
      </w:pPr>
      <w:r w:rsidRPr="00BA25E5">
        <w:rPr>
          <w:rFonts w:ascii="Times New Roman" w:eastAsia="MS Mincho" w:hAnsi="Times New Roman" w:cs="Times New Roman"/>
          <w:sz w:val="24"/>
          <w:szCs w:val="24"/>
          <w:lang w:eastAsia="cs-CZ"/>
        </w:rPr>
        <w:t>soupis movitých věcí a jejich souborů (vybavení k poskytování sjednaných gastronomických služeb), pronajatých nájemci</w:t>
      </w:r>
    </w:p>
    <w:p w14:paraId="3ACFB72A" w14:textId="77777777" w:rsidR="00BA25E5" w:rsidRPr="00BA25E5" w:rsidRDefault="00BA25E5" w:rsidP="00BA25E5">
      <w:pPr>
        <w:suppressLineNumbers/>
        <w:tabs>
          <w:tab w:val="left" w:pos="5220"/>
        </w:tabs>
        <w:suppressAutoHyphens/>
        <w:spacing w:after="0" w:line="240" w:lineRule="auto"/>
        <w:jc w:val="both"/>
        <w:rPr>
          <w:rFonts w:ascii="Times New Roman" w:eastAsia="MS Mincho" w:hAnsi="Times New Roman" w:cs="Times New Roman"/>
          <w:sz w:val="24"/>
          <w:szCs w:val="24"/>
          <w:lang w:eastAsia="cs-CZ"/>
        </w:rPr>
      </w:pPr>
    </w:p>
    <w:p w14:paraId="4DB2953B" w14:textId="77777777" w:rsidR="00BA25E5" w:rsidRPr="00BA25E5" w:rsidRDefault="00BA25E5" w:rsidP="00BA25E5">
      <w:pPr>
        <w:suppressLineNumbers/>
        <w:tabs>
          <w:tab w:val="left" w:pos="5220"/>
        </w:tabs>
        <w:suppressAutoHyphens/>
        <w:spacing w:after="0" w:line="240" w:lineRule="auto"/>
        <w:jc w:val="both"/>
        <w:rPr>
          <w:rFonts w:ascii="Times New Roman" w:eastAsia="MS Mincho" w:hAnsi="Times New Roman" w:cs="Times New Roman"/>
          <w:sz w:val="24"/>
          <w:szCs w:val="24"/>
          <w:lang w:eastAsia="cs-CZ"/>
        </w:rPr>
      </w:pPr>
    </w:p>
    <w:p w14:paraId="5713E381" w14:textId="77777777" w:rsidR="00BA25E5" w:rsidRPr="00BA25E5" w:rsidRDefault="00BA25E5" w:rsidP="00BA25E5">
      <w:pPr>
        <w:suppressLineNumbers/>
        <w:tabs>
          <w:tab w:val="left" w:pos="5040"/>
        </w:tabs>
        <w:suppressAutoHyphens/>
        <w:spacing w:after="0" w:line="240" w:lineRule="auto"/>
        <w:jc w:val="both"/>
        <w:rPr>
          <w:rFonts w:ascii="Times New Roman" w:eastAsia="MS Mincho" w:hAnsi="Times New Roman" w:cs="Times New Roman"/>
          <w:sz w:val="24"/>
          <w:szCs w:val="24"/>
          <w:lang w:eastAsia="cs-CZ"/>
        </w:rPr>
      </w:pPr>
      <w:r w:rsidRPr="00BA25E5">
        <w:rPr>
          <w:rFonts w:ascii="Times New Roman" w:eastAsia="MS Mincho" w:hAnsi="Times New Roman" w:cs="Times New Roman"/>
          <w:sz w:val="24"/>
          <w:szCs w:val="24"/>
          <w:lang w:eastAsia="cs-CZ"/>
        </w:rPr>
        <w:t>V Praze dne</w:t>
      </w:r>
      <w:r w:rsidRPr="00BA25E5">
        <w:rPr>
          <w:rFonts w:ascii="Times New Roman" w:eastAsia="MS Mincho" w:hAnsi="Times New Roman" w:cs="Times New Roman"/>
          <w:sz w:val="24"/>
          <w:szCs w:val="24"/>
          <w:lang w:eastAsia="cs-CZ"/>
        </w:rPr>
        <w:tab/>
        <w:t xml:space="preserve">V Praze dne </w:t>
      </w:r>
    </w:p>
    <w:p w14:paraId="310BBB5C" w14:textId="77777777" w:rsidR="00BA25E5" w:rsidRPr="00BA25E5" w:rsidRDefault="00BA25E5" w:rsidP="00BA25E5">
      <w:pPr>
        <w:suppressLineNumbers/>
        <w:tabs>
          <w:tab w:val="left" w:pos="5220"/>
        </w:tabs>
        <w:suppressAutoHyphens/>
        <w:spacing w:after="0" w:line="240" w:lineRule="auto"/>
        <w:jc w:val="both"/>
        <w:rPr>
          <w:rFonts w:ascii="Times New Roman" w:eastAsia="MS Mincho" w:hAnsi="Times New Roman" w:cs="Times New Roman"/>
          <w:sz w:val="24"/>
          <w:szCs w:val="24"/>
          <w:lang w:eastAsia="cs-CZ"/>
        </w:rPr>
      </w:pPr>
    </w:p>
    <w:p w14:paraId="2A1F76B0" w14:textId="77777777" w:rsidR="00BA25E5" w:rsidRPr="00BA25E5" w:rsidRDefault="00BA25E5" w:rsidP="00BA25E5">
      <w:pPr>
        <w:suppressLineNumbers/>
        <w:tabs>
          <w:tab w:val="left" w:pos="5220"/>
        </w:tabs>
        <w:suppressAutoHyphens/>
        <w:spacing w:after="0" w:line="240" w:lineRule="auto"/>
        <w:jc w:val="both"/>
        <w:rPr>
          <w:rFonts w:ascii="Times New Roman" w:eastAsia="MS Mincho" w:hAnsi="Times New Roman" w:cs="Times New Roman"/>
          <w:sz w:val="24"/>
          <w:szCs w:val="24"/>
          <w:lang w:eastAsia="cs-CZ"/>
        </w:rPr>
      </w:pPr>
    </w:p>
    <w:p w14:paraId="1419159B" w14:textId="77777777" w:rsidR="00BA25E5" w:rsidRPr="00BA25E5" w:rsidRDefault="00BA25E5" w:rsidP="00BA25E5">
      <w:pPr>
        <w:spacing w:after="0" w:line="252" w:lineRule="auto"/>
        <w:ind w:firstLine="708"/>
        <w:jc w:val="both"/>
        <w:rPr>
          <w:rFonts w:ascii="Times New Roman" w:eastAsia="Times New Roman" w:hAnsi="Times New Roman" w:cs="Times New Roman"/>
          <w:bCs/>
          <w:sz w:val="24"/>
          <w:szCs w:val="24"/>
          <w:lang w:eastAsia="cs-CZ"/>
        </w:rPr>
      </w:pPr>
    </w:p>
    <w:p w14:paraId="215EA2B8" w14:textId="77777777" w:rsidR="00BA25E5" w:rsidRPr="00BA25E5" w:rsidRDefault="00BA25E5" w:rsidP="00BA25E5">
      <w:pPr>
        <w:spacing w:after="0" w:line="252" w:lineRule="auto"/>
        <w:jc w:val="both"/>
        <w:rPr>
          <w:rFonts w:ascii="Times New Roman" w:eastAsia="Times New Roman" w:hAnsi="Times New Roman" w:cs="Times New Roman"/>
          <w:bCs/>
          <w:sz w:val="24"/>
          <w:szCs w:val="24"/>
          <w:lang w:eastAsia="cs-CZ"/>
        </w:rPr>
      </w:pPr>
      <w:r w:rsidRPr="00BA25E5">
        <w:rPr>
          <w:rFonts w:ascii="Times New Roman" w:eastAsia="Times New Roman" w:hAnsi="Times New Roman" w:cs="Times New Roman"/>
          <w:bCs/>
          <w:sz w:val="24"/>
          <w:szCs w:val="24"/>
          <w:lang w:eastAsia="cs-CZ"/>
        </w:rPr>
        <w:t>……………………………</w:t>
      </w:r>
      <w:r w:rsidRPr="00BA25E5">
        <w:rPr>
          <w:rFonts w:ascii="Times New Roman" w:eastAsia="Times New Roman" w:hAnsi="Times New Roman" w:cs="Times New Roman"/>
          <w:bCs/>
          <w:sz w:val="24"/>
          <w:szCs w:val="24"/>
          <w:lang w:eastAsia="cs-CZ"/>
        </w:rPr>
        <w:tab/>
      </w:r>
      <w:r w:rsidRPr="00BA25E5">
        <w:rPr>
          <w:rFonts w:ascii="Times New Roman" w:eastAsia="Times New Roman" w:hAnsi="Times New Roman" w:cs="Times New Roman"/>
          <w:bCs/>
          <w:sz w:val="24"/>
          <w:szCs w:val="24"/>
          <w:lang w:eastAsia="cs-CZ"/>
        </w:rPr>
        <w:tab/>
      </w:r>
      <w:r w:rsidRPr="00BA25E5">
        <w:rPr>
          <w:rFonts w:ascii="Times New Roman" w:eastAsia="Times New Roman" w:hAnsi="Times New Roman" w:cs="Times New Roman"/>
          <w:bCs/>
          <w:sz w:val="24"/>
          <w:szCs w:val="24"/>
          <w:lang w:eastAsia="cs-CZ"/>
        </w:rPr>
        <w:tab/>
      </w:r>
      <w:r w:rsidRPr="00BA25E5">
        <w:rPr>
          <w:rFonts w:ascii="Times New Roman" w:eastAsia="Times New Roman" w:hAnsi="Times New Roman" w:cs="Times New Roman"/>
          <w:bCs/>
          <w:sz w:val="24"/>
          <w:szCs w:val="24"/>
          <w:lang w:eastAsia="cs-CZ"/>
        </w:rPr>
        <w:tab/>
        <w:t>…………………………………</w:t>
      </w:r>
    </w:p>
    <w:p w14:paraId="4695244A" w14:textId="70B7C8FF" w:rsidR="00BA25E5" w:rsidRPr="00BA25E5" w:rsidRDefault="00BA25E5" w:rsidP="00BA25E5">
      <w:pPr>
        <w:spacing w:after="0" w:line="240" w:lineRule="auto"/>
        <w:jc w:val="both"/>
        <w:rPr>
          <w:rFonts w:ascii="Times New Roman" w:eastAsia="Times New Roman" w:hAnsi="Times New Roman" w:cs="Times New Roman"/>
          <w:b/>
          <w:sz w:val="24"/>
          <w:szCs w:val="24"/>
          <w:lang w:eastAsia="cs-CZ"/>
        </w:rPr>
      </w:pPr>
      <w:r w:rsidRPr="00BA25E5">
        <w:rPr>
          <w:rFonts w:ascii="Times New Roman" w:eastAsia="Times New Roman" w:hAnsi="Times New Roman" w:cs="Times New Roman"/>
          <w:b/>
          <w:sz w:val="24"/>
          <w:szCs w:val="24"/>
          <w:lang w:eastAsia="cs-CZ"/>
        </w:rPr>
        <w:t>David Mareček</w:t>
      </w:r>
      <w:r w:rsidRPr="00BA25E5">
        <w:rPr>
          <w:rFonts w:ascii="Times New Roman" w:eastAsia="Times New Roman" w:hAnsi="Times New Roman" w:cs="Times New Roman"/>
          <w:b/>
          <w:sz w:val="24"/>
          <w:szCs w:val="24"/>
          <w:lang w:eastAsia="cs-CZ"/>
        </w:rPr>
        <w:tab/>
      </w:r>
      <w:r w:rsidRPr="00BA25E5">
        <w:rPr>
          <w:rFonts w:ascii="Times New Roman" w:eastAsia="Times New Roman" w:hAnsi="Times New Roman" w:cs="Times New Roman"/>
          <w:b/>
          <w:sz w:val="24"/>
          <w:szCs w:val="24"/>
          <w:lang w:eastAsia="cs-CZ"/>
        </w:rPr>
        <w:tab/>
      </w:r>
      <w:r w:rsidRPr="00BA25E5">
        <w:rPr>
          <w:rFonts w:ascii="Times New Roman" w:eastAsia="Times New Roman" w:hAnsi="Times New Roman" w:cs="Times New Roman"/>
          <w:b/>
          <w:sz w:val="24"/>
          <w:szCs w:val="24"/>
          <w:lang w:eastAsia="cs-CZ"/>
        </w:rPr>
        <w:tab/>
      </w:r>
      <w:r w:rsidRPr="00BA25E5">
        <w:rPr>
          <w:rFonts w:ascii="Times New Roman" w:eastAsia="Times New Roman" w:hAnsi="Times New Roman" w:cs="Times New Roman"/>
          <w:b/>
          <w:sz w:val="24"/>
          <w:szCs w:val="24"/>
          <w:lang w:eastAsia="cs-CZ"/>
        </w:rPr>
        <w:tab/>
      </w:r>
      <w:r w:rsidRPr="00BA25E5">
        <w:rPr>
          <w:rFonts w:ascii="Times New Roman" w:eastAsia="Times New Roman" w:hAnsi="Times New Roman" w:cs="Times New Roman"/>
          <w:b/>
          <w:sz w:val="24"/>
          <w:szCs w:val="24"/>
          <w:lang w:eastAsia="cs-CZ"/>
        </w:rPr>
        <w:tab/>
      </w:r>
      <w:r w:rsidR="006E6BAC">
        <w:rPr>
          <w:rFonts w:ascii="Times New Roman" w:eastAsia="Times New Roman" w:hAnsi="Times New Roman" w:cs="Times New Roman"/>
          <w:b/>
          <w:sz w:val="24"/>
          <w:szCs w:val="24"/>
          <w:lang w:eastAsia="cs-CZ"/>
        </w:rPr>
        <w:t>Zdeněk Kronberger</w:t>
      </w:r>
    </w:p>
    <w:p w14:paraId="629E149B" w14:textId="65691D31" w:rsidR="00BA25E5" w:rsidRPr="00BA25E5" w:rsidRDefault="00BA25E5" w:rsidP="00BA25E5">
      <w:pPr>
        <w:spacing w:after="0" w:line="240" w:lineRule="auto"/>
        <w:jc w:val="both"/>
        <w:rPr>
          <w:rFonts w:ascii="Times New Roman" w:eastAsia="Times New Roman" w:hAnsi="Times New Roman" w:cs="Times New Roman"/>
          <w:bCs/>
          <w:sz w:val="24"/>
          <w:szCs w:val="24"/>
          <w:lang w:eastAsia="cs-CZ"/>
        </w:rPr>
      </w:pPr>
      <w:r w:rsidRPr="00BA25E5">
        <w:rPr>
          <w:rFonts w:ascii="Times New Roman" w:eastAsia="Times New Roman" w:hAnsi="Times New Roman" w:cs="Times New Roman"/>
          <w:sz w:val="24"/>
          <w:szCs w:val="24"/>
          <w:lang w:eastAsia="cs-CZ"/>
        </w:rPr>
        <w:t>Generální ředitel</w:t>
      </w:r>
      <w:r w:rsidRPr="00BA25E5">
        <w:rPr>
          <w:rFonts w:ascii="Times New Roman" w:eastAsia="Times New Roman" w:hAnsi="Times New Roman" w:cs="Times New Roman"/>
          <w:sz w:val="24"/>
          <w:szCs w:val="24"/>
          <w:lang w:eastAsia="cs-CZ"/>
        </w:rPr>
        <w:tab/>
      </w:r>
      <w:r w:rsidRPr="00BA25E5">
        <w:rPr>
          <w:rFonts w:ascii="Times New Roman" w:eastAsia="Times New Roman" w:hAnsi="Times New Roman" w:cs="Times New Roman"/>
          <w:sz w:val="24"/>
          <w:szCs w:val="24"/>
          <w:lang w:eastAsia="cs-CZ"/>
        </w:rPr>
        <w:tab/>
      </w:r>
      <w:r w:rsidRPr="00BA25E5">
        <w:rPr>
          <w:rFonts w:ascii="Times New Roman" w:eastAsia="Times New Roman" w:hAnsi="Times New Roman" w:cs="Times New Roman"/>
          <w:sz w:val="24"/>
          <w:szCs w:val="24"/>
          <w:lang w:eastAsia="cs-CZ"/>
        </w:rPr>
        <w:tab/>
      </w:r>
      <w:r w:rsidRPr="00BA25E5">
        <w:rPr>
          <w:rFonts w:ascii="Times New Roman" w:eastAsia="Times New Roman" w:hAnsi="Times New Roman" w:cs="Times New Roman"/>
          <w:sz w:val="24"/>
          <w:szCs w:val="24"/>
          <w:lang w:eastAsia="cs-CZ"/>
        </w:rPr>
        <w:tab/>
      </w:r>
      <w:r w:rsidRPr="00BA25E5">
        <w:rPr>
          <w:rFonts w:ascii="Times New Roman" w:eastAsia="Times New Roman" w:hAnsi="Times New Roman" w:cs="Times New Roman"/>
          <w:sz w:val="24"/>
          <w:szCs w:val="24"/>
          <w:lang w:eastAsia="cs-CZ"/>
        </w:rPr>
        <w:tab/>
      </w:r>
      <w:r w:rsidR="006E6BAC">
        <w:rPr>
          <w:rFonts w:ascii="Times New Roman" w:eastAsia="Times New Roman" w:hAnsi="Times New Roman" w:cs="Times New Roman"/>
          <w:sz w:val="24"/>
          <w:szCs w:val="24"/>
          <w:lang w:eastAsia="cs-CZ"/>
        </w:rPr>
        <w:t>Předseda představenstva</w:t>
      </w:r>
    </w:p>
    <w:p w14:paraId="65896376" w14:textId="19C2E8C9" w:rsidR="00BA25E5" w:rsidRPr="00BA25E5" w:rsidRDefault="00BA25E5" w:rsidP="00BA25E5">
      <w:pPr>
        <w:spacing w:after="0" w:line="240" w:lineRule="auto"/>
        <w:jc w:val="both"/>
        <w:rPr>
          <w:rFonts w:ascii="Times New Roman" w:eastAsia="MS Mincho" w:hAnsi="Times New Roman" w:cs="Times New Roman"/>
          <w:bCs/>
          <w:w w:val="150"/>
          <w:sz w:val="24"/>
          <w:szCs w:val="24"/>
          <w:lang w:eastAsia="cs-CZ"/>
        </w:rPr>
      </w:pPr>
      <w:r w:rsidRPr="00BA25E5">
        <w:rPr>
          <w:rFonts w:ascii="Times New Roman" w:eastAsia="Times New Roman" w:hAnsi="Times New Roman" w:cs="Times New Roman"/>
          <w:bCs/>
          <w:sz w:val="24"/>
          <w:szCs w:val="24"/>
          <w:lang w:eastAsia="cs-CZ"/>
        </w:rPr>
        <w:t>České filharmonie</w:t>
      </w:r>
      <w:r w:rsidRPr="00BA25E5">
        <w:rPr>
          <w:rFonts w:ascii="Times New Roman" w:eastAsia="Times New Roman" w:hAnsi="Times New Roman" w:cs="Times New Roman"/>
          <w:bCs/>
          <w:sz w:val="24"/>
          <w:szCs w:val="24"/>
          <w:lang w:eastAsia="cs-CZ"/>
        </w:rPr>
        <w:tab/>
      </w:r>
      <w:r w:rsidRPr="00BA25E5">
        <w:rPr>
          <w:rFonts w:ascii="Times New Roman" w:eastAsia="Times New Roman" w:hAnsi="Times New Roman" w:cs="Times New Roman"/>
          <w:bCs/>
          <w:sz w:val="24"/>
          <w:szCs w:val="24"/>
          <w:lang w:eastAsia="cs-CZ"/>
        </w:rPr>
        <w:tab/>
      </w:r>
      <w:r w:rsidRPr="00BA25E5">
        <w:rPr>
          <w:rFonts w:ascii="Times New Roman" w:eastAsia="Times New Roman" w:hAnsi="Times New Roman" w:cs="Times New Roman"/>
          <w:bCs/>
          <w:sz w:val="24"/>
          <w:szCs w:val="24"/>
          <w:lang w:eastAsia="cs-CZ"/>
        </w:rPr>
        <w:tab/>
      </w:r>
      <w:r w:rsidRPr="00BA25E5">
        <w:rPr>
          <w:rFonts w:ascii="Times New Roman" w:eastAsia="Times New Roman" w:hAnsi="Times New Roman" w:cs="Times New Roman"/>
          <w:bCs/>
          <w:sz w:val="24"/>
          <w:szCs w:val="24"/>
          <w:lang w:eastAsia="cs-CZ"/>
        </w:rPr>
        <w:tab/>
      </w:r>
      <w:r w:rsidRPr="00BA25E5">
        <w:rPr>
          <w:rFonts w:ascii="Times New Roman" w:eastAsia="Times New Roman" w:hAnsi="Times New Roman" w:cs="Times New Roman"/>
          <w:bCs/>
          <w:sz w:val="24"/>
          <w:szCs w:val="24"/>
          <w:lang w:eastAsia="cs-CZ"/>
        </w:rPr>
        <w:tab/>
      </w:r>
      <w:r w:rsidR="006E6BAC" w:rsidRPr="006E6BAC">
        <w:rPr>
          <w:rFonts w:ascii="Times New Roman" w:eastAsia="Times New Roman" w:hAnsi="Times New Roman" w:cs="Times New Roman"/>
          <w:bCs/>
          <w:sz w:val="24"/>
          <w:szCs w:val="24"/>
          <w:lang w:eastAsia="cs-CZ"/>
        </w:rPr>
        <w:t>N-GASTRO CZ a.s.</w:t>
      </w:r>
    </w:p>
    <w:p w14:paraId="62B987F2" w14:textId="77777777" w:rsidR="006F1E12" w:rsidRDefault="006F1E12"/>
    <w:sectPr w:rsidR="006F1E12" w:rsidSect="00A538F5">
      <w:headerReference w:type="default" r:id="rId13"/>
      <w:footerReference w:type="even" r:id="rId14"/>
      <w:footerReference w:type="default" r:id="rId15"/>
      <w:pgSz w:w="11906" w:h="16838" w:code="9"/>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1B278F" w14:textId="77777777" w:rsidR="00195414" w:rsidRDefault="00195414">
      <w:pPr>
        <w:spacing w:after="0" w:line="240" w:lineRule="auto"/>
      </w:pPr>
      <w:r>
        <w:separator/>
      </w:r>
    </w:p>
  </w:endnote>
  <w:endnote w:type="continuationSeparator" w:id="0">
    <w:p w14:paraId="4EABF76A" w14:textId="77777777" w:rsidR="00195414" w:rsidRDefault="001954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24EFD7" w14:textId="77777777" w:rsidR="00BD33D6" w:rsidRDefault="00BD33D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F11C480" w14:textId="77777777" w:rsidR="00BD33D6" w:rsidRDefault="00BD33D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CDE3A" w14:textId="77777777" w:rsidR="00BD33D6" w:rsidRPr="0016570D" w:rsidRDefault="00BD33D6">
    <w:pPr>
      <w:pStyle w:val="Zpat"/>
      <w:framePr w:wrap="around" w:vAnchor="text" w:hAnchor="margin" w:xAlign="center" w:y="1"/>
      <w:rPr>
        <w:rStyle w:val="slostrnky"/>
        <w:rFonts w:ascii="Arial Narrow" w:hAnsi="Arial Narrow"/>
      </w:rPr>
    </w:pPr>
    <w:r w:rsidRPr="0016570D">
      <w:rPr>
        <w:rStyle w:val="slostrnky"/>
        <w:rFonts w:ascii="Arial Narrow" w:hAnsi="Arial Narrow"/>
      </w:rPr>
      <w:fldChar w:fldCharType="begin"/>
    </w:r>
    <w:r w:rsidRPr="0016570D">
      <w:rPr>
        <w:rStyle w:val="slostrnky"/>
        <w:rFonts w:ascii="Arial Narrow" w:hAnsi="Arial Narrow"/>
      </w:rPr>
      <w:instrText xml:space="preserve">PAGE  </w:instrText>
    </w:r>
    <w:r w:rsidRPr="0016570D">
      <w:rPr>
        <w:rStyle w:val="slostrnky"/>
        <w:rFonts w:ascii="Arial Narrow" w:hAnsi="Arial Narrow"/>
      </w:rPr>
      <w:fldChar w:fldCharType="separate"/>
    </w:r>
    <w:r w:rsidR="004B6D22">
      <w:rPr>
        <w:rStyle w:val="slostrnky"/>
        <w:rFonts w:ascii="Arial Narrow" w:hAnsi="Arial Narrow"/>
        <w:noProof/>
      </w:rPr>
      <w:t>10</w:t>
    </w:r>
    <w:r w:rsidRPr="0016570D">
      <w:rPr>
        <w:rStyle w:val="slostrnky"/>
        <w:rFonts w:ascii="Arial Narrow" w:hAnsi="Arial Narrow"/>
      </w:rPr>
      <w:fldChar w:fldCharType="end"/>
    </w:r>
  </w:p>
  <w:p w14:paraId="53C61C87" w14:textId="77777777" w:rsidR="00BD33D6" w:rsidRDefault="00BD33D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3F8255" w14:textId="77777777" w:rsidR="00195414" w:rsidRDefault="00195414">
      <w:pPr>
        <w:spacing w:after="0" w:line="240" w:lineRule="auto"/>
      </w:pPr>
      <w:r>
        <w:separator/>
      </w:r>
    </w:p>
  </w:footnote>
  <w:footnote w:type="continuationSeparator" w:id="0">
    <w:p w14:paraId="13AE1091" w14:textId="77777777" w:rsidR="00195414" w:rsidRDefault="001954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411C7" w14:textId="77777777" w:rsidR="00BD33D6" w:rsidRPr="00AF000C" w:rsidRDefault="00BD33D6" w:rsidP="00A538F5">
    <w:pPr>
      <w:pStyle w:val="Zhlav"/>
      <w:tabs>
        <w:tab w:val="clear" w:pos="9072"/>
        <w:tab w:val="right" w:pos="9000"/>
      </w:tabs>
      <w:rPr>
        <w:sz w:val="16"/>
        <w:szCs w:val="20"/>
      </w:rPr>
    </w:pPr>
    <w:r>
      <w:rPr>
        <w:sz w:val="20"/>
        <w:szCs w:val="20"/>
      </w:rPr>
      <w:tab/>
    </w:r>
    <w:r>
      <w:rPr>
        <w:sz w:val="20"/>
        <w:szCs w:val="20"/>
      </w:rPr>
      <w:tab/>
    </w:r>
  </w:p>
  <w:p w14:paraId="790AEB69" w14:textId="77777777" w:rsidR="00BD33D6" w:rsidRDefault="00BD33D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2773D"/>
    <w:multiLevelType w:val="multilevel"/>
    <w:tmpl w:val="0405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nsid w:val="08DE4E03"/>
    <w:multiLevelType w:val="hybridMultilevel"/>
    <w:tmpl w:val="34840772"/>
    <w:lvl w:ilvl="0" w:tplc="B50E6806">
      <w:start w:val="1"/>
      <w:numFmt w:val="lowerLetter"/>
      <w:lvlText w:val="%1)"/>
      <w:lvlJc w:val="left"/>
      <w:pPr>
        <w:tabs>
          <w:tab w:val="num" w:pos="840"/>
        </w:tabs>
        <w:ind w:left="840" w:hanging="360"/>
      </w:pPr>
      <w:rPr>
        <w:rFonts w:cs="Times New Roman" w:hint="default"/>
      </w:rPr>
    </w:lvl>
    <w:lvl w:ilvl="1" w:tplc="04050019" w:tentative="1">
      <w:start w:val="1"/>
      <w:numFmt w:val="lowerLetter"/>
      <w:lvlText w:val="%2."/>
      <w:lvlJc w:val="left"/>
      <w:pPr>
        <w:tabs>
          <w:tab w:val="num" w:pos="1560"/>
        </w:tabs>
        <w:ind w:left="1560" w:hanging="360"/>
      </w:pPr>
      <w:rPr>
        <w:rFonts w:cs="Times New Roman"/>
      </w:rPr>
    </w:lvl>
    <w:lvl w:ilvl="2" w:tplc="0405001B" w:tentative="1">
      <w:start w:val="1"/>
      <w:numFmt w:val="lowerRoman"/>
      <w:lvlText w:val="%3."/>
      <w:lvlJc w:val="right"/>
      <w:pPr>
        <w:tabs>
          <w:tab w:val="num" w:pos="2280"/>
        </w:tabs>
        <w:ind w:left="2280" w:hanging="180"/>
      </w:pPr>
      <w:rPr>
        <w:rFonts w:cs="Times New Roman"/>
      </w:rPr>
    </w:lvl>
    <w:lvl w:ilvl="3" w:tplc="0405000F" w:tentative="1">
      <w:start w:val="1"/>
      <w:numFmt w:val="decimal"/>
      <w:lvlText w:val="%4."/>
      <w:lvlJc w:val="left"/>
      <w:pPr>
        <w:tabs>
          <w:tab w:val="num" w:pos="3000"/>
        </w:tabs>
        <w:ind w:left="3000" w:hanging="360"/>
      </w:pPr>
      <w:rPr>
        <w:rFonts w:cs="Times New Roman"/>
      </w:rPr>
    </w:lvl>
    <w:lvl w:ilvl="4" w:tplc="04050019" w:tentative="1">
      <w:start w:val="1"/>
      <w:numFmt w:val="lowerLetter"/>
      <w:lvlText w:val="%5."/>
      <w:lvlJc w:val="left"/>
      <w:pPr>
        <w:tabs>
          <w:tab w:val="num" w:pos="3720"/>
        </w:tabs>
        <w:ind w:left="3720" w:hanging="360"/>
      </w:pPr>
      <w:rPr>
        <w:rFonts w:cs="Times New Roman"/>
      </w:rPr>
    </w:lvl>
    <w:lvl w:ilvl="5" w:tplc="0405001B" w:tentative="1">
      <w:start w:val="1"/>
      <w:numFmt w:val="lowerRoman"/>
      <w:lvlText w:val="%6."/>
      <w:lvlJc w:val="right"/>
      <w:pPr>
        <w:tabs>
          <w:tab w:val="num" w:pos="4440"/>
        </w:tabs>
        <w:ind w:left="4440" w:hanging="180"/>
      </w:pPr>
      <w:rPr>
        <w:rFonts w:cs="Times New Roman"/>
      </w:rPr>
    </w:lvl>
    <w:lvl w:ilvl="6" w:tplc="0405000F" w:tentative="1">
      <w:start w:val="1"/>
      <w:numFmt w:val="decimal"/>
      <w:lvlText w:val="%7."/>
      <w:lvlJc w:val="left"/>
      <w:pPr>
        <w:tabs>
          <w:tab w:val="num" w:pos="5160"/>
        </w:tabs>
        <w:ind w:left="5160" w:hanging="360"/>
      </w:pPr>
      <w:rPr>
        <w:rFonts w:cs="Times New Roman"/>
      </w:rPr>
    </w:lvl>
    <w:lvl w:ilvl="7" w:tplc="04050019" w:tentative="1">
      <w:start w:val="1"/>
      <w:numFmt w:val="lowerLetter"/>
      <w:lvlText w:val="%8."/>
      <w:lvlJc w:val="left"/>
      <w:pPr>
        <w:tabs>
          <w:tab w:val="num" w:pos="5880"/>
        </w:tabs>
        <w:ind w:left="5880" w:hanging="360"/>
      </w:pPr>
      <w:rPr>
        <w:rFonts w:cs="Times New Roman"/>
      </w:rPr>
    </w:lvl>
    <w:lvl w:ilvl="8" w:tplc="0405001B" w:tentative="1">
      <w:start w:val="1"/>
      <w:numFmt w:val="lowerRoman"/>
      <w:lvlText w:val="%9."/>
      <w:lvlJc w:val="right"/>
      <w:pPr>
        <w:tabs>
          <w:tab w:val="num" w:pos="6600"/>
        </w:tabs>
        <w:ind w:left="6600" w:hanging="180"/>
      </w:pPr>
      <w:rPr>
        <w:rFonts w:cs="Times New Roman"/>
      </w:rPr>
    </w:lvl>
  </w:abstractNum>
  <w:abstractNum w:abstractNumId="2">
    <w:nsid w:val="0A9C3DB4"/>
    <w:multiLevelType w:val="multilevel"/>
    <w:tmpl w:val="0405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nsid w:val="18941758"/>
    <w:multiLevelType w:val="multilevel"/>
    <w:tmpl w:val="0405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
    <w:nsid w:val="1B9A191A"/>
    <w:multiLevelType w:val="hybridMultilevel"/>
    <w:tmpl w:val="3F82D52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2D681C4C"/>
    <w:multiLevelType w:val="multilevel"/>
    <w:tmpl w:val="0405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nsid w:val="34944A4C"/>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nsid w:val="37D116F0"/>
    <w:multiLevelType w:val="multilevel"/>
    <w:tmpl w:val="0405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8">
    <w:nsid w:val="41A806B6"/>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nsid w:val="41BD40CA"/>
    <w:multiLevelType w:val="hybridMultilevel"/>
    <w:tmpl w:val="9C1ED046"/>
    <w:lvl w:ilvl="0" w:tplc="B7805A96">
      <w:start w:val="1"/>
      <w:numFmt w:val="lowerLetter"/>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0">
    <w:nsid w:val="41E35ABD"/>
    <w:multiLevelType w:val="multilevel"/>
    <w:tmpl w:val="0405001F"/>
    <w:numStyleLink w:val="111111"/>
  </w:abstractNum>
  <w:abstractNum w:abstractNumId="11">
    <w:nsid w:val="4F63563A"/>
    <w:multiLevelType w:val="hybridMultilevel"/>
    <w:tmpl w:val="A218FEB6"/>
    <w:lvl w:ilvl="0" w:tplc="50FC2AEC">
      <w:start w:val="1"/>
      <w:numFmt w:val="decimal"/>
      <w:lvlText w:val="%1."/>
      <w:lvlJc w:val="left"/>
      <w:pPr>
        <w:tabs>
          <w:tab w:val="num" w:pos="720"/>
        </w:tabs>
        <w:ind w:left="72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nsid w:val="5550269E"/>
    <w:multiLevelType w:val="multilevel"/>
    <w:tmpl w:val="0405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3">
    <w:nsid w:val="5BDC3DB1"/>
    <w:multiLevelType w:val="hybridMultilevel"/>
    <w:tmpl w:val="82F44740"/>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nsid w:val="5D096FF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F935AD4"/>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nsid w:val="634F21EA"/>
    <w:multiLevelType w:val="hybridMultilevel"/>
    <w:tmpl w:val="8864F4A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nsid w:val="63853EAC"/>
    <w:multiLevelType w:val="multilevel"/>
    <w:tmpl w:val="2FF2D49C"/>
    <w:lvl w:ilvl="0">
      <w:start w:val="1"/>
      <w:numFmt w:val="decimal"/>
      <w:lvlText w:val="ČLÁNEK %1."/>
      <w:lvlJc w:val="left"/>
      <w:pPr>
        <w:tabs>
          <w:tab w:val="num" w:pos="1701"/>
        </w:tabs>
        <w:ind w:left="1701" w:hanging="1701"/>
      </w:pPr>
      <w:rPr>
        <w:rFonts w:ascii="Times New Roman" w:hAnsi="Times New Roman" w:cs="Times New Roman" w:hint="default"/>
        <w:b/>
        <w:i w:val="0"/>
        <w:sz w:val="22"/>
        <w:szCs w:val="22"/>
        <w:u w:val="none"/>
      </w:rPr>
    </w:lvl>
    <w:lvl w:ilvl="1">
      <w:start w:val="1"/>
      <w:numFmt w:val="decimal"/>
      <w:lvlText w:val="%1.%2"/>
      <w:lvlJc w:val="left"/>
      <w:pPr>
        <w:tabs>
          <w:tab w:val="num" w:pos="851"/>
        </w:tabs>
        <w:ind w:left="851" w:hanging="851"/>
      </w:pPr>
      <w:rPr>
        <w:rFonts w:ascii="Times New Roman" w:hAnsi="Times New Roman" w:cs="Times New Roman" w:hint="default"/>
        <w:b/>
        <w:i w:val="0"/>
        <w:sz w:val="22"/>
        <w:szCs w:val="22"/>
        <w:u w:val="none"/>
      </w:rPr>
    </w:lvl>
    <w:lvl w:ilvl="2">
      <w:start w:val="1"/>
      <w:numFmt w:val="lowerLetter"/>
      <w:lvlText w:val="(%3)"/>
      <w:lvlJc w:val="left"/>
      <w:pPr>
        <w:tabs>
          <w:tab w:val="num" w:pos="851"/>
        </w:tabs>
        <w:ind w:left="851" w:hanging="851"/>
      </w:pPr>
      <w:rPr>
        <w:rFonts w:cs="Times New Roman" w:hint="default"/>
        <w:b/>
        <w:i w:val="0"/>
        <w:sz w:val="22"/>
        <w:szCs w:val="22"/>
        <w:u w:val="none"/>
      </w:rPr>
    </w:lvl>
    <w:lvl w:ilvl="3">
      <w:start w:val="1"/>
      <w:numFmt w:val="lowerLetter"/>
      <w:lvlText w:val="(%4)"/>
      <w:lvlJc w:val="left"/>
      <w:pPr>
        <w:tabs>
          <w:tab w:val="num" w:pos="1418"/>
        </w:tabs>
        <w:ind w:left="1418" w:hanging="567"/>
      </w:pPr>
      <w:rPr>
        <w:rFonts w:ascii="Times New Roman" w:hAnsi="Times New Roman" w:cs="Times New Roman" w:hint="default"/>
        <w:b w:val="0"/>
        <w:i w:val="0"/>
        <w:sz w:val="22"/>
        <w:szCs w:val="22"/>
        <w:u w:val="none"/>
      </w:rPr>
    </w:lvl>
    <w:lvl w:ilvl="4">
      <w:start w:val="1"/>
      <w:numFmt w:val="lowerRoman"/>
      <w:lvlText w:val="(%5)"/>
      <w:lvlJc w:val="left"/>
      <w:pPr>
        <w:tabs>
          <w:tab w:val="num" w:pos="1985"/>
        </w:tabs>
        <w:ind w:left="1985" w:hanging="567"/>
      </w:pPr>
      <w:rPr>
        <w:rFonts w:ascii="Times New Roman" w:hAnsi="Times New Roman" w:cs="Times New Roman" w:hint="default"/>
        <w:b w:val="0"/>
        <w:i w:val="0"/>
        <w:sz w:val="22"/>
        <w:szCs w:val="22"/>
        <w:u w:val="none"/>
      </w:rPr>
    </w:lvl>
    <w:lvl w:ilvl="5">
      <w:start w:val="1"/>
      <w:numFmt w:val="bullet"/>
      <w:lvlText w:val="-"/>
      <w:lvlJc w:val="left"/>
      <w:pPr>
        <w:tabs>
          <w:tab w:val="num" w:pos="3119"/>
        </w:tabs>
        <w:ind w:left="3119" w:hanging="567"/>
      </w:pPr>
      <w:rPr>
        <w:rFonts w:ascii="Times New Roman" w:hAnsi="Times New Roman" w:hint="default"/>
      </w:rPr>
    </w:lvl>
    <w:lvl w:ilvl="6">
      <w:start w:val="1"/>
      <w:numFmt w:val="bullet"/>
      <w:lvlText w:val=""/>
      <w:lvlJc w:val="left"/>
      <w:pPr>
        <w:tabs>
          <w:tab w:val="num" w:pos="3686"/>
        </w:tabs>
        <w:ind w:left="3686" w:hanging="567"/>
      </w:pPr>
      <w:rPr>
        <w:rFonts w:ascii="Symbol" w:hAnsi="Symbol" w:hint="default"/>
        <w:sz w:val="20"/>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8">
    <w:nsid w:val="64B12FAE"/>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nsid w:val="691D5245"/>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nsid w:val="76CB1F00"/>
    <w:multiLevelType w:val="hybridMultilevel"/>
    <w:tmpl w:val="6A1E8F52"/>
    <w:lvl w:ilvl="0" w:tplc="BF2C6E50">
      <w:start w:val="3"/>
      <w:numFmt w:val="bullet"/>
      <w:lvlText w:val="-"/>
      <w:lvlJc w:val="left"/>
      <w:pPr>
        <w:tabs>
          <w:tab w:val="num" w:pos="420"/>
        </w:tabs>
        <w:ind w:left="420" w:hanging="360"/>
      </w:pPr>
      <w:rPr>
        <w:rFonts w:ascii="Times New Roman" w:eastAsia="Times New Roman" w:hAnsi="Times New Roman" w:hint="default"/>
      </w:rPr>
    </w:lvl>
    <w:lvl w:ilvl="1" w:tplc="04050003" w:tentative="1">
      <w:start w:val="1"/>
      <w:numFmt w:val="bullet"/>
      <w:lvlText w:val="o"/>
      <w:lvlJc w:val="left"/>
      <w:pPr>
        <w:tabs>
          <w:tab w:val="num" w:pos="1140"/>
        </w:tabs>
        <w:ind w:left="1140" w:hanging="360"/>
      </w:pPr>
      <w:rPr>
        <w:rFonts w:ascii="Courier New" w:hAnsi="Courier New" w:hint="default"/>
      </w:rPr>
    </w:lvl>
    <w:lvl w:ilvl="2" w:tplc="04050005" w:tentative="1">
      <w:start w:val="1"/>
      <w:numFmt w:val="bullet"/>
      <w:lvlText w:val=""/>
      <w:lvlJc w:val="left"/>
      <w:pPr>
        <w:tabs>
          <w:tab w:val="num" w:pos="1860"/>
        </w:tabs>
        <w:ind w:left="1860" w:hanging="360"/>
      </w:pPr>
      <w:rPr>
        <w:rFonts w:ascii="Wingdings" w:hAnsi="Wingdings" w:hint="default"/>
      </w:rPr>
    </w:lvl>
    <w:lvl w:ilvl="3" w:tplc="04050001" w:tentative="1">
      <w:start w:val="1"/>
      <w:numFmt w:val="bullet"/>
      <w:lvlText w:val=""/>
      <w:lvlJc w:val="left"/>
      <w:pPr>
        <w:tabs>
          <w:tab w:val="num" w:pos="2580"/>
        </w:tabs>
        <w:ind w:left="2580" w:hanging="360"/>
      </w:pPr>
      <w:rPr>
        <w:rFonts w:ascii="Symbol" w:hAnsi="Symbol" w:hint="default"/>
      </w:rPr>
    </w:lvl>
    <w:lvl w:ilvl="4" w:tplc="04050003" w:tentative="1">
      <w:start w:val="1"/>
      <w:numFmt w:val="bullet"/>
      <w:lvlText w:val="o"/>
      <w:lvlJc w:val="left"/>
      <w:pPr>
        <w:tabs>
          <w:tab w:val="num" w:pos="3300"/>
        </w:tabs>
        <w:ind w:left="3300" w:hanging="360"/>
      </w:pPr>
      <w:rPr>
        <w:rFonts w:ascii="Courier New" w:hAnsi="Courier New" w:hint="default"/>
      </w:rPr>
    </w:lvl>
    <w:lvl w:ilvl="5" w:tplc="04050005" w:tentative="1">
      <w:start w:val="1"/>
      <w:numFmt w:val="bullet"/>
      <w:lvlText w:val=""/>
      <w:lvlJc w:val="left"/>
      <w:pPr>
        <w:tabs>
          <w:tab w:val="num" w:pos="4020"/>
        </w:tabs>
        <w:ind w:left="4020" w:hanging="360"/>
      </w:pPr>
      <w:rPr>
        <w:rFonts w:ascii="Wingdings" w:hAnsi="Wingdings" w:hint="default"/>
      </w:rPr>
    </w:lvl>
    <w:lvl w:ilvl="6" w:tplc="04050001" w:tentative="1">
      <w:start w:val="1"/>
      <w:numFmt w:val="bullet"/>
      <w:lvlText w:val=""/>
      <w:lvlJc w:val="left"/>
      <w:pPr>
        <w:tabs>
          <w:tab w:val="num" w:pos="4740"/>
        </w:tabs>
        <w:ind w:left="4740" w:hanging="360"/>
      </w:pPr>
      <w:rPr>
        <w:rFonts w:ascii="Symbol" w:hAnsi="Symbol" w:hint="default"/>
      </w:rPr>
    </w:lvl>
    <w:lvl w:ilvl="7" w:tplc="04050003" w:tentative="1">
      <w:start w:val="1"/>
      <w:numFmt w:val="bullet"/>
      <w:lvlText w:val="o"/>
      <w:lvlJc w:val="left"/>
      <w:pPr>
        <w:tabs>
          <w:tab w:val="num" w:pos="5460"/>
        </w:tabs>
        <w:ind w:left="5460" w:hanging="360"/>
      </w:pPr>
      <w:rPr>
        <w:rFonts w:ascii="Courier New" w:hAnsi="Courier New" w:hint="default"/>
      </w:rPr>
    </w:lvl>
    <w:lvl w:ilvl="8" w:tplc="04050005" w:tentative="1">
      <w:start w:val="1"/>
      <w:numFmt w:val="bullet"/>
      <w:lvlText w:val=""/>
      <w:lvlJc w:val="left"/>
      <w:pPr>
        <w:tabs>
          <w:tab w:val="num" w:pos="6180"/>
        </w:tabs>
        <w:ind w:left="6180" w:hanging="360"/>
      </w:pPr>
      <w:rPr>
        <w:rFonts w:ascii="Wingdings" w:hAnsi="Wingdings" w:hint="default"/>
      </w:rPr>
    </w:lvl>
  </w:abstractNum>
  <w:abstractNum w:abstractNumId="21">
    <w:nsid w:val="79982111"/>
    <w:multiLevelType w:val="hybridMultilevel"/>
    <w:tmpl w:val="845C3796"/>
    <w:lvl w:ilvl="0" w:tplc="145C6FF0">
      <w:start w:val="1"/>
      <w:numFmt w:val="bullet"/>
      <w:lvlText w:val=""/>
      <w:lvlJc w:val="left"/>
      <w:pPr>
        <w:tabs>
          <w:tab w:val="num" w:pos="567"/>
        </w:tabs>
        <w:ind w:left="567" w:hanging="56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nsid w:val="79E769CF"/>
    <w:multiLevelType w:val="hybridMultilevel"/>
    <w:tmpl w:val="2CFE51D0"/>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nsid w:val="7D0332AA"/>
    <w:multiLevelType w:val="hybridMultilevel"/>
    <w:tmpl w:val="A74EF856"/>
    <w:lvl w:ilvl="0" w:tplc="04050017">
      <w:start w:val="1"/>
      <w:numFmt w:val="lowerLetter"/>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5"/>
  </w:num>
  <w:num w:numId="2">
    <w:abstractNumId w:val="10"/>
  </w:num>
  <w:num w:numId="3">
    <w:abstractNumId w:val="16"/>
  </w:num>
  <w:num w:numId="4">
    <w:abstractNumId w:val="4"/>
  </w:num>
  <w:num w:numId="5">
    <w:abstractNumId w:val="21"/>
  </w:num>
  <w:num w:numId="6">
    <w:abstractNumId w:val="17"/>
  </w:num>
  <w:num w:numId="7">
    <w:abstractNumId w:val="11"/>
  </w:num>
  <w:num w:numId="8">
    <w:abstractNumId w:val="1"/>
  </w:num>
  <w:num w:numId="9">
    <w:abstractNumId w:val="22"/>
  </w:num>
  <w:num w:numId="10">
    <w:abstractNumId w:val="2"/>
  </w:num>
  <w:num w:numId="11">
    <w:abstractNumId w:val="18"/>
  </w:num>
  <w:num w:numId="12">
    <w:abstractNumId w:val="3"/>
  </w:num>
  <w:num w:numId="13">
    <w:abstractNumId w:val="6"/>
  </w:num>
  <w:num w:numId="14">
    <w:abstractNumId w:val="0"/>
  </w:num>
  <w:num w:numId="15">
    <w:abstractNumId w:val="20"/>
  </w:num>
  <w:num w:numId="16">
    <w:abstractNumId w:val="15"/>
  </w:num>
  <w:num w:numId="17">
    <w:abstractNumId w:val="12"/>
  </w:num>
  <w:num w:numId="18">
    <w:abstractNumId w:val="19"/>
  </w:num>
  <w:num w:numId="19">
    <w:abstractNumId w:val="13"/>
  </w:num>
  <w:num w:numId="20">
    <w:abstractNumId w:val="7"/>
  </w:num>
  <w:num w:numId="21">
    <w:abstractNumId w:val="8"/>
  </w:num>
  <w:num w:numId="22">
    <w:abstractNumId w:val="14"/>
  </w:num>
  <w:num w:numId="23">
    <w:abstractNumId w:val="23"/>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FE9"/>
    <w:rsid w:val="000C1B01"/>
    <w:rsid w:val="00137F1C"/>
    <w:rsid w:val="00192BF6"/>
    <w:rsid w:val="00195414"/>
    <w:rsid w:val="001A7EA6"/>
    <w:rsid w:val="001B3FF4"/>
    <w:rsid w:val="001C579A"/>
    <w:rsid w:val="001F6FE9"/>
    <w:rsid w:val="00205CF8"/>
    <w:rsid w:val="002444BC"/>
    <w:rsid w:val="002F6036"/>
    <w:rsid w:val="003C1733"/>
    <w:rsid w:val="004110DA"/>
    <w:rsid w:val="0049566F"/>
    <w:rsid w:val="004A0FA0"/>
    <w:rsid w:val="004A2B68"/>
    <w:rsid w:val="004B6D22"/>
    <w:rsid w:val="004F77C2"/>
    <w:rsid w:val="00563958"/>
    <w:rsid w:val="0066462E"/>
    <w:rsid w:val="00671D31"/>
    <w:rsid w:val="00692E75"/>
    <w:rsid w:val="006E6BAC"/>
    <w:rsid w:val="006F1E12"/>
    <w:rsid w:val="007903E3"/>
    <w:rsid w:val="00802362"/>
    <w:rsid w:val="00814F96"/>
    <w:rsid w:val="0088518C"/>
    <w:rsid w:val="00926765"/>
    <w:rsid w:val="009B4490"/>
    <w:rsid w:val="00A538F5"/>
    <w:rsid w:val="00AA4C63"/>
    <w:rsid w:val="00AD5136"/>
    <w:rsid w:val="00AF25EA"/>
    <w:rsid w:val="00B52824"/>
    <w:rsid w:val="00B877BB"/>
    <w:rsid w:val="00BA25E5"/>
    <w:rsid w:val="00BB58D8"/>
    <w:rsid w:val="00BD33D6"/>
    <w:rsid w:val="00D13F83"/>
    <w:rsid w:val="00D15732"/>
    <w:rsid w:val="00D33FDE"/>
    <w:rsid w:val="00D734E4"/>
    <w:rsid w:val="00F93328"/>
    <w:rsid w:val="00FC48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E076D"/>
  <w15:docId w15:val="{953C631D-FDD5-4488-BB0F-9578A431C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2">
    <w:name w:val="heading 2"/>
    <w:aliases w:val="Char"/>
    <w:basedOn w:val="Normln"/>
    <w:next w:val="Normln"/>
    <w:link w:val="Nadpis2Char"/>
    <w:uiPriority w:val="99"/>
    <w:qFormat/>
    <w:rsid w:val="00BA25E5"/>
    <w:pPr>
      <w:keepNext/>
      <w:spacing w:before="240" w:after="60" w:line="240" w:lineRule="auto"/>
      <w:outlineLvl w:val="1"/>
    </w:pPr>
    <w:rPr>
      <w:rFonts w:ascii="Cambria" w:eastAsia="Times New Roman" w:hAnsi="Cambria" w:cs="Times New Roman"/>
      <w:b/>
      <w:i/>
      <w:sz w:val="28"/>
      <w:szCs w:val="20"/>
      <w:lang w:eastAsia="cs-CZ"/>
    </w:rPr>
  </w:style>
  <w:style w:type="paragraph" w:styleId="Nadpis3">
    <w:name w:val="heading 3"/>
    <w:aliases w:val="Level 1 - 1,Subparagraafkop,h3,H3,3"/>
    <w:basedOn w:val="Normln"/>
    <w:next w:val="Normln"/>
    <w:link w:val="Nadpis3Char"/>
    <w:uiPriority w:val="99"/>
    <w:qFormat/>
    <w:rsid w:val="00BA25E5"/>
    <w:pPr>
      <w:keepNext/>
      <w:spacing w:before="240" w:after="60" w:line="240" w:lineRule="auto"/>
      <w:outlineLvl w:val="2"/>
    </w:pPr>
    <w:rPr>
      <w:rFonts w:ascii="Cambria" w:eastAsia="Times New Roman" w:hAnsi="Cambria" w:cs="Times New Roman"/>
      <w:b/>
      <w:b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aliases w:val="Char Char1"/>
    <w:basedOn w:val="Standardnpsmoodstavce"/>
    <w:link w:val="Nadpis2"/>
    <w:uiPriority w:val="99"/>
    <w:rsid w:val="00BA25E5"/>
    <w:rPr>
      <w:rFonts w:ascii="Cambria" w:eastAsia="Times New Roman" w:hAnsi="Cambria" w:cs="Times New Roman"/>
      <w:b/>
      <w:i/>
      <w:sz w:val="28"/>
      <w:szCs w:val="20"/>
      <w:lang w:eastAsia="cs-CZ"/>
    </w:rPr>
  </w:style>
  <w:style w:type="character" w:customStyle="1" w:styleId="Nadpis3Char">
    <w:name w:val="Nadpis 3 Char"/>
    <w:aliases w:val="Level 1 - 1 Char,Subparagraafkop Char,h3 Char,H3 Char,3 Char"/>
    <w:basedOn w:val="Standardnpsmoodstavce"/>
    <w:link w:val="Nadpis3"/>
    <w:uiPriority w:val="99"/>
    <w:rsid w:val="00BA25E5"/>
    <w:rPr>
      <w:rFonts w:ascii="Cambria" w:eastAsia="Times New Roman" w:hAnsi="Cambria" w:cs="Times New Roman"/>
      <w:b/>
      <w:bCs/>
      <w:sz w:val="26"/>
      <w:szCs w:val="26"/>
      <w:lang w:eastAsia="cs-CZ"/>
    </w:rPr>
  </w:style>
  <w:style w:type="character" w:customStyle="1" w:styleId="Heading2Char">
    <w:name w:val="Heading 2 Char"/>
    <w:aliases w:val="Char Char"/>
    <w:basedOn w:val="Standardnpsmoodstavce"/>
    <w:uiPriority w:val="99"/>
    <w:semiHidden/>
    <w:locked/>
    <w:rsid w:val="00BA25E5"/>
    <w:rPr>
      <w:rFonts w:ascii="Cambria" w:hAnsi="Cambria" w:cs="Times New Roman"/>
      <w:b/>
      <w:bCs/>
      <w:i/>
      <w:iCs/>
      <w:sz w:val="28"/>
      <w:szCs w:val="28"/>
    </w:rPr>
  </w:style>
  <w:style w:type="paragraph" w:customStyle="1" w:styleId="Styl2">
    <w:name w:val="Styl2"/>
    <w:basedOn w:val="Normln"/>
    <w:uiPriority w:val="99"/>
    <w:rsid w:val="00BA25E5"/>
    <w:pPr>
      <w:spacing w:after="0" w:line="240" w:lineRule="auto"/>
    </w:pPr>
    <w:rPr>
      <w:rFonts w:ascii="Times New Roman" w:eastAsia="Times New Roman" w:hAnsi="Times New Roman" w:cs="Times New Roman"/>
      <w:bCs/>
      <w:sz w:val="24"/>
      <w:szCs w:val="24"/>
      <w:lang w:eastAsia="cs-CZ"/>
    </w:rPr>
  </w:style>
  <w:style w:type="paragraph" w:styleId="Prosttext">
    <w:name w:val="Plain Text"/>
    <w:aliases w:val="Char1,Char Char Char Char Char,Char Char Char Char,Char Char Char Char Char Char"/>
    <w:basedOn w:val="Normln"/>
    <w:link w:val="ProsttextChar"/>
    <w:uiPriority w:val="99"/>
    <w:rsid w:val="00BA25E5"/>
    <w:pPr>
      <w:spacing w:after="0" w:line="240" w:lineRule="auto"/>
    </w:pPr>
    <w:rPr>
      <w:rFonts w:ascii="Courier New" w:eastAsia="Times New Roman" w:hAnsi="Courier New" w:cs="Times New Roman"/>
      <w:sz w:val="20"/>
      <w:szCs w:val="20"/>
      <w:lang w:eastAsia="cs-CZ"/>
    </w:rPr>
  </w:style>
  <w:style w:type="character" w:customStyle="1" w:styleId="ProsttextChar">
    <w:name w:val="Prostý text Char"/>
    <w:aliases w:val="Char1 Char1,Char Char Char Char Char Char2,Char Char Char Char Char2,Char Char Char Char Char Char Char1"/>
    <w:basedOn w:val="Standardnpsmoodstavce"/>
    <w:link w:val="Prosttext"/>
    <w:uiPriority w:val="99"/>
    <w:rsid w:val="00BA25E5"/>
    <w:rPr>
      <w:rFonts w:ascii="Courier New" w:eastAsia="Times New Roman" w:hAnsi="Courier New" w:cs="Times New Roman"/>
      <w:sz w:val="20"/>
      <w:szCs w:val="20"/>
      <w:lang w:eastAsia="cs-CZ"/>
    </w:rPr>
  </w:style>
  <w:style w:type="character" w:customStyle="1" w:styleId="PlainTextChar">
    <w:name w:val="Plain Text Char"/>
    <w:aliases w:val="Char1 Char,Char Char Char Char Char Char1,Char Char Char Char Char1,Char Char Char Char Char Char Char"/>
    <w:basedOn w:val="Standardnpsmoodstavce"/>
    <w:uiPriority w:val="99"/>
    <w:semiHidden/>
    <w:locked/>
    <w:rsid w:val="00BA25E5"/>
    <w:rPr>
      <w:rFonts w:ascii="Courier New" w:hAnsi="Courier New" w:cs="Courier New"/>
      <w:sz w:val="20"/>
      <w:szCs w:val="20"/>
    </w:rPr>
  </w:style>
  <w:style w:type="paragraph" w:styleId="Zpat">
    <w:name w:val="footer"/>
    <w:basedOn w:val="Normln"/>
    <w:link w:val="ZpatChar"/>
    <w:uiPriority w:val="99"/>
    <w:rsid w:val="00BA25E5"/>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sid w:val="00BA25E5"/>
    <w:rPr>
      <w:rFonts w:ascii="Times New Roman" w:eastAsia="Times New Roman" w:hAnsi="Times New Roman" w:cs="Times New Roman"/>
      <w:sz w:val="24"/>
      <w:szCs w:val="24"/>
      <w:lang w:eastAsia="cs-CZ"/>
    </w:rPr>
  </w:style>
  <w:style w:type="character" w:styleId="slostrnky">
    <w:name w:val="page number"/>
    <w:basedOn w:val="Standardnpsmoodstavce"/>
    <w:uiPriority w:val="99"/>
    <w:rsid w:val="00BA25E5"/>
    <w:rPr>
      <w:rFonts w:cs="Times New Roman"/>
    </w:rPr>
  </w:style>
  <w:style w:type="character" w:customStyle="1" w:styleId="stylzprvyelektronickpoty15">
    <w:name w:val="stylzprvyelektronickpoty15"/>
    <w:uiPriority w:val="99"/>
    <w:rsid w:val="00BA25E5"/>
    <w:rPr>
      <w:rFonts w:ascii="Arial" w:hAnsi="Arial"/>
      <w:color w:val="000000"/>
      <w:sz w:val="20"/>
    </w:rPr>
  </w:style>
  <w:style w:type="paragraph" w:styleId="Zhlav">
    <w:name w:val="header"/>
    <w:basedOn w:val="Normln"/>
    <w:link w:val="ZhlavChar"/>
    <w:uiPriority w:val="99"/>
    <w:rsid w:val="00BA25E5"/>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hlavChar">
    <w:name w:val="Záhlaví Char"/>
    <w:basedOn w:val="Standardnpsmoodstavce"/>
    <w:link w:val="Zhlav"/>
    <w:uiPriority w:val="99"/>
    <w:rsid w:val="00BA25E5"/>
    <w:rPr>
      <w:rFonts w:ascii="Times New Roman" w:eastAsia="Times New Roman" w:hAnsi="Times New Roman" w:cs="Times New Roman"/>
      <w:sz w:val="24"/>
      <w:szCs w:val="24"/>
      <w:lang w:eastAsia="cs-CZ"/>
    </w:rPr>
  </w:style>
  <w:style w:type="paragraph" w:styleId="Normlnweb">
    <w:name w:val="Normal (Web)"/>
    <w:basedOn w:val="Normln"/>
    <w:uiPriority w:val="99"/>
    <w:rsid w:val="00BA25E5"/>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rsid w:val="00BA25E5"/>
    <w:pPr>
      <w:spacing w:after="0" w:line="240" w:lineRule="auto"/>
    </w:pPr>
    <w:rPr>
      <w:rFonts w:ascii="Tahoma" w:eastAsia="Times New Roman" w:hAnsi="Tahoma" w:cs="Tahoma"/>
      <w:sz w:val="16"/>
      <w:szCs w:val="16"/>
      <w:lang w:eastAsia="cs-CZ"/>
    </w:rPr>
  </w:style>
  <w:style w:type="character" w:customStyle="1" w:styleId="TextbublinyChar">
    <w:name w:val="Text bubliny Char"/>
    <w:basedOn w:val="Standardnpsmoodstavce"/>
    <w:link w:val="Textbubliny"/>
    <w:uiPriority w:val="99"/>
    <w:semiHidden/>
    <w:rsid w:val="00BA25E5"/>
    <w:rPr>
      <w:rFonts w:ascii="Tahoma" w:eastAsia="Times New Roman" w:hAnsi="Tahoma" w:cs="Tahoma"/>
      <w:sz w:val="16"/>
      <w:szCs w:val="16"/>
      <w:lang w:eastAsia="cs-CZ"/>
    </w:rPr>
  </w:style>
  <w:style w:type="character" w:styleId="Odkaznakoment">
    <w:name w:val="annotation reference"/>
    <w:basedOn w:val="Standardnpsmoodstavce"/>
    <w:uiPriority w:val="99"/>
    <w:semiHidden/>
    <w:rsid w:val="00BA25E5"/>
    <w:rPr>
      <w:rFonts w:cs="Times New Roman"/>
      <w:sz w:val="16"/>
    </w:rPr>
  </w:style>
  <w:style w:type="paragraph" w:styleId="Textkomente">
    <w:name w:val="annotation text"/>
    <w:basedOn w:val="Normln"/>
    <w:link w:val="TextkomenteChar"/>
    <w:uiPriority w:val="99"/>
    <w:semiHidden/>
    <w:rsid w:val="00BA25E5"/>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semiHidden/>
    <w:rsid w:val="00BA25E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BA25E5"/>
    <w:rPr>
      <w:b/>
      <w:bCs/>
    </w:rPr>
  </w:style>
  <w:style w:type="character" w:customStyle="1" w:styleId="PedmtkomenteChar">
    <w:name w:val="Předmět komentáře Char"/>
    <w:basedOn w:val="TextkomenteChar"/>
    <w:link w:val="Pedmtkomente"/>
    <w:uiPriority w:val="99"/>
    <w:semiHidden/>
    <w:rsid w:val="00BA25E5"/>
    <w:rPr>
      <w:rFonts w:ascii="Times New Roman" w:eastAsia="Times New Roman" w:hAnsi="Times New Roman" w:cs="Times New Roman"/>
      <w:b/>
      <w:bCs/>
      <w:sz w:val="20"/>
      <w:szCs w:val="20"/>
      <w:lang w:eastAsia="cs-CZ"/>
    </w:rPr>
  </w:style>
  <w:style w:type="paragraph" w:customStyle="1" w:styleId="Rozloendokumentu1">
    <w:name w:val="Rozložení dokumentu1"/>
    <w:basedOn w:val="Normln"/>
    <w:uiPriority w:val="99"/>
    <w:semiHidden/>
    <w:rsid w:val="00BA25E5"/>
    <w:pPr>
      <w:shd w:val="clear" w:color="auto" w:fill="000080"/>
      <w:spacing w:after="0" w:line="240" w:lineRule="auto"/>
    </w:pPr>
    <w:rPr>
      <w:rFonts w:ascii="Tahoma" w:eastAsia="Times New Roman" w:hAnsi="Tahoma" w:cs="Tahoma"/>
      <w:sz w:val="20"/>
      <w:szCs w:val="20"/>
      <w:lang w:eastAsia="cs-CZ"/>
    </w:rPr>
  </w:style>
  <w:style w:type="character" w:styleId="Hypertextovodkaz">
    <w:name w:val="Hyperlink"/>
    <w:basedOn w:val="Standardnpsmoodstavce"/>
    <w:uiPriority w:val="99"/>
    <w:rsid w:val="00BA25E5"/>
    <w:rPr>
      <w:rFonts w:cs="Times New Roman"/>
      <w:color w:val="0000FF"/>
      <w:u w:val="single"/>
    </w:rPr>
  </w:style>
  <w:style w:type="paragraph" w:customStyle="1" w:styleId="Textbody">
    <w:name w:val="Text body"/>
    <w:basedOn w:val="Normln"/>
    <w:uiPriority w:val="99"/>
    <w:rsid w:val="00BA25E5"/>
    <w:pPr>
      <w:suppressAutoHyphens/>
      <w:autoSpaceDN w:val="0"/>
      <w:spacing w:after="120" w:line="240" w:lineRule="auto"/>
      <w:jc w:val="both"/>
      <w:textAlignment w:val="baseline"/>
    </w:pPr>
    <w:rPr>
      <w:rFonts w:ascii="Tahoma" w:eastAsia="Times New Roman" w:hAnsi="Tahoma" w:cs="Times New Roman"/>
      <w:kern w:val="3"/>
      <w:sz w:val="20"/>
      <w:szCs w:val="24"/>
      <w:lang w:eastAsia="cs-CZ" w:bidi="hi-IN"/>
    </w:rPr>
  </w:style>
  <w:style w:type="paragraph" w:customStyle="1" w:styleId="Default">
    <w:name w:val="Default"/>
    <w:uiPriority w:val="99"/>
    <w:rsid w:val="00BA25E5"/>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Revize">
    <w:name w:val="Revision"/>
    <w:hidden/>
    <w:uiPriority w:val="99"/>
    <w:semiHidden/>
    <w:rsid w:val="00BA25E5"/>
    <w:pPr>
      <w:spacing w:after="0" w:line="240" w:lineRule="auto"/>
    </w:pPr>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rsid w:val="00BA25E5"/>
    <w:pPr>
      <w:spacing w:after="0" w:line="240" w:lineRule="auto"/>
      <w:jc w:val="both"/>
    </w:pPr>
    <w:rPr>
      <w:rFonts w:ascii="Arial Narrow" w:eastAsia="Times New Roman" w:hAnsi="Arial Narrow" w:cs="Times New Roman"/>
      <w:bCs/>
      <w:w w:val="150"/>
      <w:sz w:val="24"/>
      <w:szCs w:val="20"/>
      <w:lang w:eastAsia="cs-CZ"/>
    </w:rPr>
  </w:style>
  <w:style w:type="character" w:customStyle="1" w:styleId="ZkladntextChar">
    <w:name w:val="Základní text Char"/>
    <w:basedOn w:val="Standardnpsmoodstavce"/>
    <w:link w:val="Zkladntext"/>
    <w:uiPriority w:val="99"/>
    <w:rsid w:val="00BA25E5"/>
    <w:rPr>
      <w:rFonts w:ascii="Arial Narrow" w:eastAsia="Times New Roman" w:hAnsi="Arial Narrow" w:cs="Times New Roman"/>
      <w:bCs/>
      <w:w w:val="150"/>
      <w:sz w:val="24"/>
      <w:szCs w:val="20"/>
      <w:lang w:eastAsia="cs-CZ"/>
    </w:rPr>
  </w:style>
  <w:style w:type="paragraph" w:styleId="Zkladntextodsazen2">
    <w:name w:val="Body Text Indent 2"/>
    <w:basedOn w:val="Normln"/>
    <w:link w:val="Zkladntextodsazen2Char"/>
    <w:uiPriority w:val="99"/>
    <w:rsid w:val="00BA25E5"/>
    <w:pPr>
      <w:spacing w:after="120" w:line="480" w:lineRule="auto"/>
      <w:ind w:left="283"/>
    </w:pPr>
    <w:rPr>
      <w:rFonts w:ascii="Times New Roman" w:eastAsia="Times New Roman" w:hAnsi="Times New Roman" w:cs="Times New Roman"/>
      <w:sz w:val="24"/>
      <w:szCs w:val="24"/>
      <w:lang w:eastAsia="cs-CZ"/>
    </w:rPr>
  </w:style>
  <w:style w:type="character" w:customStyle="1" w:styleId="Zkladntextodsazen2Char">
    <w:name w:val="Základní text odsazený 2 Char"/>
    <w:basedOn w:val="Standardnpsmoodstavce"/>
    <w:link w:val="Zkladntextodsazen2"/>
    <w:uiPriority w:val="99"/>
    <w:rsid w:val="00BA25E5"/>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uiPriority w:val="99"/>
    <w:rsid w:val="00BA25E5"/>
    <w:pPr>
      <w:spacing w:after="120" w:line="240" w:lineRule="auto"/>
      <w:ind w:left="283"/>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BA25E5"/>
    <w:rPr>
      <w:rFonts w:ascii="Times New Roman" w:eastAsia="Times New Roman" w:hAnsi="Times New Roman" w:cs="Times New Roman"/>
      <w:sz w:val="24"/>
      <w:szCs w:val="24"/>
      <w:lang w:eastAsia="cs-CZ"/>
    </w:rPr>
  </w:style>
  <w:style w:type="character" w:customStyle="1" w:styleId="CharChar5">
    <w:name w:val="Char Char5"/>
    <w:uiPriority w:val="99"/>
    <w:rsid w:val="00BA25E5"/>
    <w:rPr>
      <w:rFonts w:ascii="Arial Narrow" w:hAnsi="Arial Narrow"/>
      <w:w w:val="150"/>
      <w:sz w:val="24"/>
    </w:rPr>
  </w:style>
  <w:style w:type="character" w:styleId="Zdraznn">
    <w:name w:val="Emphasis"/>
    <w:basedOn w:val="Standardnpsmoodstavce"/>
    <w:uiPriority w:val="99"/>
    <w:qFormat/>
    <w:rsid w:val="00BA25E5"/>
    <w:rPr>
      <w:rFonts w:cs="Times New Roman"/>
      <w:b/>
      <w:bCs/>
    </w:rPr>
  </w:style>
  <w:style w:type="character" w:customStyle="1" w:styleId="st1">
    <w:name w:val="st1"/>
    <w:basedOn w:val="Standardnpsmoodstavce"/>
    <w:uiPriority w:val="99"/>
    <w:rsid w:val="00BA25E5"/>
    <w:rPr>
      <w:rFonts w:cs="Times New Roman"/>
    </w:rPr>
  </w:style>
  <w:style w:type="paragraph" w:styleId="Odstavecseseznamem">
    <w:name w:val="List Paragraph"/>
    <w:basedOn w:val="Normln"/>
    <w:uiPriority w:val="34"/>
    <w:qFormat/>
    <w:rsid w:val="00BA25E5"/>
    <w:pPr>
      <w:spacing w:after="0" w:line="240" w:lineRule="auto"/>
      <w:ind w:left="720"/>
      <w:contextualSpacing/>
    </w:pPr>
    <w:rPr>
      <w:rFonts w:ascii="Times New Roman" w:eastAsia="Times New Roman" w:hAnsi="Times New Roman" w:cs="Times New Roman"/>
      <w:sz w:val="24"/>
      <w:szCs w:val="24"/>
      <w:lang w:eastAsia="cs-CZ"/>
    </w:rPr>
  </w:style>
  <w:style w:type="numbering" w:styleId="111111">
    <w:name w:val="Outline List 2"/>
    <w:basedOn w:val="Bezseznamu"/>
    <w:uiPriority w:val="99"/>
    <w:semiHidden/>
    <w:unhideWhenUsed/>
    <w:rsid w:val="00BA25E5"/>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skafilharmonie.cz"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udolfinum@cateringmelodie.cz" TargetMode="External"/><Relationship Id="rId12" Type="http://schemas.openxmlformats.org/officeDocument/2006/relationships/hyperlink" Target="mailto:linda.chovancova@cateringmelodie.cz"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denek.kronberger.ml@cateringmelodie.cz"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caferudolfinum.cz" TargetMode="External"/><Relationship Id="rId4" Type="http://schemas.openxmlformats.org/officeDocument/2006/relationships/webSettings" Target="webSettings.xml"/><Relationship Id="rId9" Type="http://schemas.openxmlformats.org/officeDocument/2006/relationships/hyperlink" Target="http://www.galerierudolfinum.cz" TargetMode="Externa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7677</Words>
  <Characters>45296</Characters>
  <Application>Microsoft Office Word</Application>
  <DocSecurity>0</DocSecurity>
  <Lines>377</Lines>
  <Paragraphs>105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Uživatel systému Windows</dc:creator>
  <cp:lastModifiedBy>Barylová Hana</cp:lastModifiedBy>
  <cp:revision>2</cp:revision>
  <dcterms:created xsi:type="dcterms:W3CDTF">2018-01-04T08:52:00Z</dcterms:created>
  <dcterms:modified xsi:type="dcterms:W3CDTF">2018-01-04T08:52:00Z</dcterms:modified>
</cp:coreProperties>
</file>