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E7" w:rsidRDefault="009C7EE7" w:rsidP="009C7EE7">
      <w:pPr>
        <w:pStyle w:val="Nzev"/>
      </w:pPr>
      <w:proofErr w:type="gramStart"/>
      <w:r>
        <w:t>K U P N Í    S M L O U V A   č.</w:t>
      </w:r>
      <w:proofErr w:type="gramEnd"/>
      <w:r>
        <w:t xml:space="preserve"> 0109/2016 </w:t>
      </w:r>
    </w:p>
    <w:p w:rsidR="009C7EE7" w:rsidRDefault="009C7EE7" w:rsidP="009C7EE7">
      <w:pPr>
        <w:pStyle w:val="Nzev"/>
      </w:pPr>
      <w:r>
        <w:rPr>
          <w:b w:val="0"/>
          <w:sz w:val="24"/>
          <w:szCs w:val="24"/>
        </w:rPr>
        <w:t>(dále jen „</w:t>
      </w:r>
      <w:r>
        <w:rPr>
          <w:i/>
          <w:sz w:val="24"/>
          <w:szCs w:val="24"/>
        </w:rPr>
        <w:t>smlouva</w:t>
      </w:r>
      <w:r>
        <w:rPr>
          <w:b w:val="0"/>
          <w:sz w:val="24"/>
          <w:szCs w:val="24"/>
        </w:rPr>
        <w:t>“)</w:t>
      </w:r>
    </w:p>
    <w:p w:rsidR="009C7EE7" w:rsidRDefault="009C7EE7" w:rsidP="009C7EE7">
      <w:pPr>
        <w:ind w:left="-284" w:right="-709"/>
        <w:jc w:val="center"/>
      </w:pPr>
      <w:r>
        <w:t xml:space="preserve">uzavřená </w:t>
      </w:r>
      <w:proofErr w:type="gramStart"/>
      <w:r>
        <w:t>mezi</w:t>
      </w:r>
      <w:proofErr w:type="gramEnd"/>
    </w:p>
    <w:p w:rsidR="009C7EE7" w:rsidRDefault="009C7EE7" w:rsidP="009C7EE7">
      <w:pPr>
        <w:ind w:left="-284" w:right="-709"/>
        <w:jc w:val="both"/>
      </w:pPr>
    </w:p>
    <w:p w:rsidR="009C7EE7" w:rsidRDefault="009C7EE7" w:rsidP="009C7EE7">
      <w:pPr>
        <w:ind w:left="-284" w:right="-709"/>
        <w:jc w:val="both"/>
      </w:pPr>
    </w:p>
    <w:p w:rsidR="009C7EE7" w:rsidRDefault="009C7EE7" w:rsidP="009C7EE7">
      <w:pPr>
        <w:ind w:left="-284" w:right="-709"/>
        <w:jc w:val="both"/>
      </w:pPr>
      <w:r>
        <w:t xml:space="preserve">firma: </w:t>
      </w:r>
      <w:r>
        <w:rPr>
          <w:b/>
        </w:rPr>
        <w:t>VLABO, s.r.o.</w:t>
      </w:r>
    </w:p>
    <w:p w:rsidR="009C7EE7" w:rsidRDefault="009C7EE7" w:rsidP="009C7EE7">
      <w:pPr>
        <w:ind w:left="-284" w:right="-709"/>
        <w:jc w:val="both"/>
      </w:pPr>
      <w:r>
        <w:t>sídlo: 569 12 Opatov 228</w:t>
      </w:r>
    </w:p>
    <w:p w:rsidR="009C7EE7" w:rsidRDefault="009C7EE7" w:rsidP="009C7EE7">
      <w:pPr>
        <w:ind w:left="-284" w:right="-709"/>
        <w:jc w:val="both"/>
      </w:pPr>
      <w:r>
        <w:t>IČ: 60935405</w:t>
      </w:r>
    </w:p>
    <w:p w:rsidR="009C7EE7" w:rsidRDefault="009C7EE7" w:rsidP="009C7EE7">
      <w:pPr>
        <w:ind w:left="-284" w:right="-709"/>
        <w:jc w:val="both"/>
      </w:pPr>
      <w:r>
        <w:t>DIČ: CZ60935405</w:t>
      </w:r>
    </w:p>
    <w:p w:rsidR="009C7EE7" w:rsidRDefault="009C7EE7" w:rsidP="009C7EE7">
      <w:pPr>
        <w:ind w:left="-284" w:right="-709"/>
        <w:jc w:val="both"/>
      </w:pPr>
      <w:r>
        <w:t xml:space="preserve">zapsaný: </w:t>
      </w:r>
      <w:proofErr w:type="spellStart"/>
      <w:r>
        <w:t>xxxxxxxxxx</w:t>
      </w:r>
      <w:proofErr w:type="spellEnd"/>
    </w:p>
    <w:p w:rsidR="009C7EE7" w:rsidRDefault="009C7EE7" w:rsidP="009C7EE7">
      <w:pPr>
        <w:ind w:left="-284" w:right="-709"/>
        <w:jc w:val="both"/>
      </w:pPr>
      <w:r>
        <w:t>zastoupený: Vladimírem Petrem, jednatelem společnosti</w:t>
      </w:r>
    </w:p>
    <w:p w:rsidR="009C7EE7" w:rsidRDefault="009C7EE7" w:rsidP="009C7EE7">
      <w:pPr>
        <w:ind w:left="-284" w:right="-709"/>
        <w:jc w:val="both"/>
      </w:pPr>
    </w:p>
    <w:p w:rsidR="009C7EE7" w:rsidRDefault="009C7EE7" w:rsidP="009C7EE7">
      <w:pPr>
        <w:ind w:left="-284" w:right="-709"/>
        <w:jc w:val="both"/>
      </w:pPr>
      <w:r>
        <w:t xml:space="preserve">dále jen </w:t>
      </w:r>
      <w:r>
        <w:rPr>
          <w:b/>
        </w:rPr>
        <w:t>prodávající</w:t>
      </w:r>
    </w:p>
    <w:p w:rsidR="009C7EE7" w:rsidRDefault="009C7EE7" w:rsidP="009C7EE7">
      <w:pPr>
        <w:ind w:left="-284" w:right="-709"/>
        <w:jc w:val="both"/>
      </w:pPr>
    </w:p>
    <w:p w:rsidR="009C7EE7" w:rsidRDefault="009C7EE7" w:rsidP="009C7EE7">
      <w:pPr>
        <w:ind w:left="-284" w:right="-709"/>
        <w:jc w:val="center"/>
      </w:pPr>
      <w:r>
        <w:t>a</w:t>
      </w:r>
    </w:p>
    <w:p w:rsidR="009C7EE7" w:rsidRDefault="009C7EE7" w:rsidP="009C7EE7">
      <w:pPr>
        <w:ind w:left="-284" w:right="-709"/>
        <w:jc w:val="both"/>
      </w:pPr>
    </w:p>
    <w:p w:rsidR="009C7EE7" w:rsidRDefault="009C7EE7" w:rsidP="009C7EE7">
      <w:pPr>
        <w:ind w:left="-284" w:right="-709"/>
        <w:jc w:val="both"/>
      </w:pPr>
      <w:r>
        <w:t xml:space="preserve">firma/jméno: </w:t>
      </w:r>
      <w:r>
        <w:rPr>
          <w:b/>
        </w:rPr>
        <w:t>Výchovný ústav a středisko výchovné péče, Pšov</w:t>
      </w:r>
    </w:p>
    <w:p w:rsidR="009C7EE7" w:rsidRDefault="009C7EE7" w:rsidP="009C7EE7">
      <w:pPr>
        <w:ind w:left="-284" w:right="-709"/>
        <w:jc w:val="both"/>
      </w:pPr>
      <w:r>
        <w:t>sídlo/místo podnikání: Pšov 1, Podbořany – Pšov, 441 01, CZ</w:t>
      </w:r>
    </w:p>
    <w:p w:rsidR="009C7EE7" w:rsidRDefault="009C7EE7" w:rsidP="009C7EE7">
      <w:pPr>
        <w:ind w:left="-284" w:right="-709"/>
        <w:jc w:val="both"/>
      </w:pPr>
      <w:r>
        <w:t>IČ: 49123734</w:t>
      </w:r>
    </w:p>
    <w:p w:rsidR="009C7EE7" w:rsidRDefault="009C7EE7" w:rsidP="009C7EE7">
      <w:pPr>
        <w:ind w:left="-284" w:right="-709"/>
        <w:jc w:val="both"/>
      </w:pPr>
      <w:r>
        <w:t xml:space="preserve">DIČ: </w:t>
      </w:r>
    </w:p>
    <w:p w:rsidR="009C7EE7" w:rsidRDefault="009C7EE7" w:rsidP="009C7EE7">
      <w:pPr>
        <w:ind w:left="-284" w:right="-709"/>
        <w:jc w:val="both"/>
      </w:pPr>
      <w:r>
        <w:t xml:space="preserve">zapsaný: </w:t>
      </w:r>
    </w:p>
    <w:p w:rsidR="009C7EE7" w:rsidRDefault="009C7EE7" w:rsidP="009C7EE7">
      <w:pPr>
        <w:ind w:left="-284" w:right="-709"/>
        <w:jc w:val="both"/>
      </w:pPr>
      <w:r>
        <w:t xml:space="preserve">bankovní spojení: </w:t>
      </w:r>
    </w:p>
    <w:p w:rsidR="009C7EE7" w:rsidRDefault="009C7EE7" w:rsidP="009C7EE7">
      <w:pPr>
        <w:ind w:left="-284" w:right="-709"/>
        <w:jc w:val="both"/>
      </w:pPr>
      <w:r>
        <w:t xml:space="preserve">zastoupený: PhDr. Sávou </w:t>
      </w:r>
      <w:proofErr w:type="spellStart"/>
      <w:r>
        <w:t>Arabadžievem</w:t>
      </w:r>
      <w:proofErr w:type="spellEnd"/>
      <w:r>
        <w:t>, ředitelem</w:t>
      </w:r>
    </w:p>
    <w:p w:rsidR="009C7EE7" w:rsidRDefault="009C7EE7" w:rsidP="009C7EE7">
      <w:pPr>
        <w:ind w:left="-284" w:right="-709"/>
        <w:jc w:val="both"/>
      </w:pPr>
    </w:p>
    <w:p w:rsidR="009C7EE7" w:rsidRDefault="009C7EE7" w:rsidP="009C7EE7">
      <w:pPr>
        <w:ind w:left="-284" w:right="-709"/>
        <w:jc w:val="both"/>
      </w:pPr>
      <w:r>
        <w:t xml:space="preserve">dále jen </w:t>
      </w:r>
      <w:r>
        <w:rPr>
          <w:b/>
        </w:rPr>
        <w:t>kupující</w:t>
      </w:r>
    </w:p>
    <w:p w:rsidR="009C7EE7" w:rsidRDefault="009C7EE7" w:rsidP="009C7EE7">
      <w:pPr>
        <w:ind w:left="-284" w:right="-709"/>
        <w:jc w:val="both"/>
      </w:pPr>
    </w:p>
    <w:p w:rsidR="009C7EE7" w:rsidRDefault="009C7EE7" w:rsidP="009C7EE7">
      <w:pPr>
        <w:ind w:left="-284" w:right="-709"/>
        <w:jc w:val="center"/>
        <w:rPr>
          <w:b/>
        </w:rPr>
      </w:pPr>
      <w:r>
        <w:rPr>
          <w:b/>
        </w:rPr>
        <w:t>Preambule</w:t>
      </w:r>
    </w:p>
    <w:p w:rsidR="009C7EE7" w:rsidRDefault="009C7EE7" w:rsidP="009C7EE7">
      <w:pPr>
        <w:ind w:left="-284" w:right="-709" w:firstLine="708"/>
        <w:jc w:val="both"/>
        <w:rPr>
          <w:szCs w:val="24"/>
        </w:rPr>
      </w:pPr>
    </w:p>
    <w:p w:rsidR="009C7EE7" w:rsidRDefault="009C7EE7" w:rsidP="009C7EE7">
      <w:pPr>
        <w:ind w:left="-284" w:right="-709"/>
        <w:jc w:val="both"/>
        <w:rPr>
          <w:szCs w:val="24"/>
        </w:rPr>
      </w:pPr>
      <w:r>
        <w:rPr>
          <w:szCs w:val="24"/>
        </w:rPr>
        <w:t>Prodávající prohlašuje, že požaduje uzavření smlouvy písemnou formou a že jí nechce být vázán, nebude-li písemná forma smluvními stranami dodržena.</w:t>
      </w:r>
    </w:p>
    <w:p w:rsidR="009C7EE7" w:rsidRDefault="009C7EE7" w:rsidP="009C7EE7">
      <w:pPr>
        <w:ind w:left="-284" w:right="-709"/>
        <w:jc w:val="both"/>
        <w:rPr>
          <w:szCs w:val="24"/>
        </w:rPr>
      </w:pPr>
    </w:p>
    <w:p w:rsidR="009C7EE7" w:rsidRDefault="009C7EE7" w:rsidP="009C7EE7">
      <w:pPr>
        <w:ind w:left="-284" w:right="-993"/>
        <w:jc w:val="both"/>
      </w:pPr>
      <w:r>
        <w:t xml:space="preserve">Písemnou formou se pro účely této smlouvy se rozumí pouze písemnost v listinné podobě opatřená za podmínek uvedených v  § 561 zák. č. 89/2011 Sb., občanský zákoník, podpisy osob jednajících za smluvní strany. Možnost uzavření smlouvy formou dle § 562 zák. č. 89/2011 Sb., občanský zákoník, se vylučuje. </w:t>
      </w:r>
    </w:p>
    <w:p w:rsidR="009C7EE7" w:rsidRDefault="009C7EE7" w:rsidP="009C7EE7">
      <w:pPr>
        <w:ind w:left="-284" w:right="-709"/>
        <w:jc w:val="both"/>
        <w:rPr>
          <w:szCs w:val="24"/>
        </w:rPr>
      </w:pPr>
    </w:p>
    <w:p w:rsidR="009C7EE7" w:rsidRDefault="009C7EE7" w:rsidP="009C7EE7">
      <w:pPr>
        <w:ind w:left="-284" w:right="-567"/>
        <w:jc w:val="both"/>
      </w:pPr>
      <w:r>
        <w:t>Prodávající prohlašuje, že má zájem na uzavření smlouvy s kupujícím, jen bude-li mezi nimi dosaženo shody o všech náležitostech v nabídce na uzavření této smlouvy uvedených a/nebo smluvními stranami v rámci jednání o uzavření smlouvy navržených. Dosažením shody o jen některé náležitosti a/nebo o jen některých náležitostech není smlouva uzavřena a ujednání, na nichž již bylo dosaženo shody, smluvní strany nezavazují.</w:t>
      </w:r>
    </w:p>
    <w:p w:rsidR="009C7EE7" w:rsidRDefault="009C7EE7" w:rsidP="009C7EE7">
      <w:pPr>
        <w:jc w:val="both"/>
      </w:pPr>
    </w:p>
    <w:p w:rsidR="009C7EE7" w:rsidRDefault="009C7EE7" w:rsidP="009C7EE7">
      <w:pPr>
        <w:ind w:left="-284" w:right="-567"/>
        <w:jc w:val="both"/>
      </w:pPr>
      <w:r>
        <w:t xml:space="preserve">Prodávající si vyhrazuje právo odvolat nabídku na uzavření této smlouvy. Nabídku na uzavření této smlouvy lze odvolat, jen pokud odvolání nabídky dojde kupujícímu dříve, než kupující odeslal prodávajícímu její přijetí. </w:t>
      </w:r>
    </w:p>
    <w:p w:rsidR="009C7EE7" w:rsidRDefault="009C7EE7" w:rsidP="009C7EE7">
      <w:pPr>
        <w:jc w:val="both"/>
      </w:pPr>
    </w:p>
    <w:p w:rsidR="009C7EE7" w:rsidRDefault="009C7EE7" w:rsidP="009C7EE7">
      <w:pPr>
        <w:ind w:left="-284" w:right="-567"/>
        <w:jc w:val="both"/>
      </w:pPr>
      <w:r>
        <w:t>Prodávající vylučuje možnost kupujícího přijmout nabídku prodávajícího na uzavření smlouvy s jakýmkoli (tj. i podstatně podmínky nabídky neměnícím) dodatkem a/nebo jakoukoliv (tj. i podstatně podmínky nabídky neměnící) odchylkou. Projev vůle kupujícího obsahující jakékoliv dodatky a/nebo odchylky od nabídky prodávajícího je odmítnutím nabídky prodávajícího na uzavření smlouvy jako celku a považuje se za novou nabídku na uzavření smlouvy ze strany kupujícího. Stejně tak je odmítnutím nabídky kupujícího a novou nabídkou na uzavření smlouvy ze strany prodávajícího projev vůle prodávajícího obsahující jakékoliv dodatky a/nebo odchylky od nabídky kupujícího.</w:t>
      </w:r>
    </w:p>
    <w:p w:rsidR="009C7EE7" w:rsidRDefault="009C7EE7" w:rsidP="009C7EE7">
      <w:pPr>
        <w:ind w:left="-284"/>
        <w:jc w:val="both"/>
      </w:pPr>
    </w:p>
    <w:p w:rsidR="009C7EE7" w:rsidRDefault="009C7EE7" w:rsidP="009C7EE7">
      <w:pPr>
        <w:ind w:left="-284" w:right="-709"/>
        <w:jc w:val="both"/>
      </w:pPr>
      <w:r>
        <w:t>Prodávající vylučuje možnost, aby jakákoliv část smlouvy byla určena odkazem na obchodní podmínky.</w:t>
      </w:r>
    </w:p>
    <w:p w:rsidR="009C7EE7" w:rsidRDefault="009C7EE7" w:rsidP="009C7EE7">
      <w:pPr>
        <w:ind w:left="-284" w:right="-709"/>
        <w:jc w:val="center"/>
        <w:rPr>
          <w:b/>
          <w:szCs w:val="24"/>
        </w:rPr>
      </w:pPr>
    </w:p>
    <w:p w:rsidR="009C7EE7" w:rsidRDefault="009C7EE7" w:rsidP="009C7EE7">
      <w:pPr>
        <w:ind w:left="-284" w:right="-709"/>
        <w:jc w:val="center"/>
      </w:pPr>
      <w:r>
        <w:rPr>
          <w:b/>
          <w:szCs w:val="24"/>
        </w:rPr>
        <w:t>Článek 1.</w:t>
      </w:r>
    </w:p>
    <w:p w:rsidR="009C7EE7" w:rsidRDefault="009C7EE7" w:rsidP="009C7EE7">
      <w:pPr>
        <w:pStyle w:val="Nadpis1"/>
        <w:tabs>
          <w:tab w:val="left" w:pos="720"/>
        </w:tabs>
        <w:ind w:left="-284" w:right="-709"/>
      </w:pPr>
      <w:r>
        <w:t>Předmět smlouvy</w:t>
      </w:r>
    </w:p>
    <w:p w:rsidR="009C7EE7" w:rsidRDefault="009C7EE7" w:rsidP="009C7EE7">
      <w:pPr>
        <w:ind w:left="-284" w:right="-709"/>
        <w:jc w:val="both"/>
      </w:pPr>
      <w:r>
        <w:rPr>
          <w:b/>
        </w:rPr>
        <w:t>1.1.</w:t>
      </w:r>
      <w:r>
        <w:t xml:space="preserve"> Prodávající prohlašuje, že je výlučným vlastníkem níže specifikovaného nábytku, zařízení a vybavení (dále jen zboží). Kupující výslovně prohlašuje, že řádně sdělil prodávajícímu veškeré svoje požadavky na vzhled, funkčnost, kvalitu a množství zboží, jež má zájem koupit, a že řádně a úplně informoval prodávajícího o budoucích podmínkách umístění a způsobu využití zakoupeného zboží. Kupující potvrzuje, že se řádně seznámil s nabídkou zboží prodávajícího a níže specifikované zboží považuje za zcela vyhovující svým požadavkům sděleným prodávajícímu.  </w:t>
      </w:r>
    </w:p>
    <w:p w:rsidR="009C7EE7" w:rsidRDefault="009C7EE7" w:rsidP="009C7EE7">
      <w:pPr>
        <w:ind w:left="-284" w:right="-709"/>
        <w:jc w:val="both"/>
      </w:pPr>
    </w:p>
    <w:p w:rsidR="009C7EE7" w:rsidRDefault="009C7EE7" w:rsidP="009C7EE7">
      <w:pPr>
        <w:ind w:left="-284" w:right="-709"/>
        <w:jc w:val="both"/>
        <w:rPr>
          <w:b/>
          <w:i/>
        </w:rPr>
      </w:pPr>
      <w:r>
        <w:rPr>
          <w:b/>
          <w:i/>
        </w:rPr>
        <w:t xml:space="preserve">Zboží je co do druhu a množství specifikováno v příloze </w:t>
      </w:r>
      <w:proofErr w:type="gramStart"/>
      <w:r>
        <w:rPr>
          <w:b/>
          <w:i/>
        </w:rPr>
        <w:t>č.1 této</w:t>
      </w:r>
      <w:proofErr w:type="gramEnd"/>
      <w:r>
        <w:rPr>
          <w:b/>
          <w:i/>
        </w:rPr>
        <w:t xml:space="preserve"> smlouvy „Specifikace nábytku“</w:t>
      </w:r>
    </w:p>
    <w:p w:rsidR="009C7EE7" w:rsidRDefault="009C7EE7" w:rsidP="009C7EE7">
      <w:pPr>
        <w:ind w:left="-284" w:right="-709"/>
        <w:jc w:val="both"/>
      </w:pPr>
    </w:p>
    <w:p w:rsidR="009C7EE7" w:rsidRDefault="009C7EE7" w:rsidP="009C7EE7">
      <w:pPr>
        <w:ind w:left="-284" w:right="-709"/>
        <w:jc w:val="both"/>
      </w:pPr>
      <w:r>
        <w:rPr>
          <w:b/>
        </w:rPr>
        <w:t>1.2.</w:t>
      </w:r>
      <w:r>
        <w:t xml:space="preserve"> Prodávající prodává touto smlouvou kupujícímu zboží specifikované v bodě 1. 1. této </w:t>
      </w:r>
      <w:proofErr w:type="gramStart"/>
      <w:r>
        <w:t>smlouvy        a zavazuje</w:t>
      </w:r>
      <w:proofErr w:type="gramEnd"/>
      <w:r>
        <w:t xml:space="preserve"> se převést na kupujícího vlastnické právo ke zboží. Kupující se zavazuje dodané zboží převzít a zaplatit prodávajícímu sjednanou kupní cenu, to vše za podmínek touto smlouvou dále stanovených.</w:t>
      </w:r>
    </w:p>
    <w:p w:rsidR="009C7EE7" w:rsidRDefault="009C7EE7" w:rsidP="009C7EE7">
      <w:pPr>
        <w:ind w:left="-284" w:right="-709"/>
        <w:jc w:val="both"/>
        <w:rPr>
          <w:b/>
        </w:rPr>
      </w:pPr>
    </w:p>
    <w:p w:rsidR="009C7EE7" w:rsidRDefault="009C7EE7" w:rsidP="009C7EE7">
      <w:pPr>
        <w:ind w:left="-284" w:right="-709"/>
        <w:jc w:val="both"/>
        <w:rPr>
          <w:b/>
        </w:rPr>
      </w:pPr>
    </w:p>
    <w:p w:rsidR="009C7EE7" w:rsidRDefault="009C7EE7" w:rsidP="009C7EE7">
      <w:pPr>
        <w:pStyle w:val="Nadpis1"/>
        <w:ind w:left="-284" w:right="-709"/>
      </w:pPr>
      <w:r>
        <w:t>Článek 2.</w:t>
      </w:r>
    </w:p>
    <w:p w:rsidR="009C7EE7" w:rsidRDefault="009C7EE7" w:rsidP="009C7EE7">
      <w:pPr>
        <w:pStyle w:val="Nadpis1"/>
        <w:ind w:left="-284" w:right="-709"/>
      </w:pPr>
      <w:r>
        <w:t>Dodací podmínky</w:t>
      </w:r>
    </w:p>
    <w:p w:rsidR="009C7EE7" w:rsidRDefault="009C7EE7" w:rsidP="009C7EE7">
      <w:pPr>
        <w:ind w:left="-284" w:right="-709"/>
        <w:jc w:val="both"/>
      </w:pPr>
      <w:r>
        <w:rPr>
          <w:b/>
        </w:rPr>
        <w:t xml:space="preserve">2.1. </w:t>
      </w:r>
      <w:r>
        <w:t xml:space="preserve">Místem dodání zboží je </w:t>
      </w:r>
      <w:r>
        <w:rPr>
          <w:b/>
        </w:rPr>
        <w:t>sídlo kupujícího</w:t>
      </w:r>
      <w:r>
        <w:t>.</w:t>
      </w:r>
      <w:r>
        <w:rPr>
          <w:b/>
          <w:i/>
        </w:rPr>
        <w:t xml:space="preserve"> </w:t>
      </w:r>
      <w:r>
        <w:t>Kupující se zavazuje, že místo instalace zboží bude nejpozději v den instalace zboží odpovídat následujícím instalačním požadavkům:</w:t>
      </w:r>
    </w:p>
    <w:p w:rsidR="009C7EE7" w:rsidRDefault="009C7EE7" w:rsidP="009C7EE7">
      <w:pPr>
        <w:numPr>
          <w:ilvl w:val="0"/>
          <w:numId w:val="1"/>
        </w:numPr>
      </w:pPr>
      <w:r>
        <w:t>Místnosti musí být stavebně dokončeny, vyklizeny a uklizeny, případně osvětleny</w:t>
      </w:r>
    </w:p>
    <w:p w:rsidR="009C7EE7" w:rsidRDefault="009C7EE7" w:rsidP="009C7EE7">
      <w:pPr>
        <w:numPr>
          <w:ilvl w:val="0"/>
          <w:numId w:val="1"/>
        </w:numPr>
      </w:pPr>
      <w:r>
        <w:t>Musí být položená podlahová krytina</w:t>
      </w:r>
    </w:p>
    <w:p w:rsidR="009C7EE7" w:rsidRDefault="009C7EE7" w:rsidP="009C7EE7">
      <w:pPr>
        <w:numPr>
          <w:ilvl w:val="0"/>
          <w:numId w:val="1"/>
        </w:numPr>
      </w:pPr>
      <w:r>
        <w:t>Teplota nad 15</w:t>
      </w:r>
      <w:r>
        <w:rPr>
          <w:vertAlign w:val="superscript"/>
        </w:rPr>
        <w:t>o</w:t>
      </w:r>
      <w:r>
        <w:t xml:space="preserve"> C</w:t>
      </w:r>
    </w:p>
    <w:p w:rsidR="009C7EE7" w:rsidRDefault="009C7EE7" w:rsidP="009C7EE7">
      <w:pPr>
        <w:numPr>
          <w:ilvl w:val="0"/>
          <w:numId w:val="1"/>
        </w:numPr>
      </w:pPr>
      <w:r>
        <w:t xml:space="preserve">Stěny a podlaha nesmí vykazovat zvýšenou vlhkost (nábytek je určen pro prostředí do 60% </w:t>
      </w:r>
      <w:proofErr w:type="spellStart"/>
      <w:r>
        <w:t>relat</w:t>
      </w:r>
      <w:proofErr w:type="spellEnd"/>
      <w:r>
        <w:t>. vlhkosti)</w:t>
      </w:r>
    </w:p>
    <w:p w:rsidR="009C7EE7" w:rsidRDefault="009C7EE7" w:rsidP="009C7EE7">
      <w:pPr>
        <w:numPr>
          <w:ilvl w:val="0"/>
          <w:numId w:val="1"/>
        </w:numPr>
      </w:pPr>
      <w:r>
        <w:t>Možnost připojení na 230V</w:t>
      </w:r>
    </w:p>
    <w:p w:rsidR="009C7EE7" w:rsidRDefault="009C7EE7" w:rsidP="009C7EE7">
      <w:pPr>
        <w:numPr>
          <w:ilvl w:val="0"/>
          <w:numId w:val="1"/>
        </w:numPr>
      </w:pPr>
      <w:r>
        <w:t>Možnost využívat sociální zařízení kupujícího</w:t>
      </w:r>
    </w:p>
    <w:p w:rsidR="009C7EE7" w:rsidRDefault="009C7EE7" w:rsidP="009C7EE7">
      <w:pPr>
        <w:numPr>
          <w:ilvl w:val="0"/>
          <w:numId w:val="1"/>
        </w:numPr>
        <w:tabs>
          <w:tab w:val="left" w:pos="-4244"/>
          <w:tab w:val="left" w:pos="-4036"/>
          <w:tab w:val="left" w:pos="-3600"/>
        </w:tabs>
        <w:ind w:right="-709"/>
        <w:jc w:val="both"/>
      </w:pPr>
      <w:r>
        <w:t>Zajištěno provádět montáž i v mimopracovní době</w:t>
      </w:r>
    </w:p>
    <w:p w:rsidR="009C7EE7" w:rsidRDefault="009C7EE7" w:rsidP="009C7EE7">
      <w:pPr>
        <w:tabs>
          <w:tab w:val="left" w:pos="-644"/>
          <w:tab w:val="left" w:pos="-436"/>
          <w:tab w:val="left" w:pos="0"/>
        </w:tabs>
        <w:ind w:left="720" w:right="-709"/>
        <w:jc w:val="both"/>
      </w:pPr>
    </w:p>
    <w:p w:rsidR="009C7EE7" w:rsidRDefault="009C7EE7" w:rsidP="009C7EE7">
      <w:pPr>
        <w:ind w:left="-284" w:right="-709"/>
        <w:jc w:val="both"/>
      </w:pPr>
      <w:r>
        <w:rPr>
          <w:b/>
        </w:rPr>
        <w:t xml:space="preserve">2.2. </w:t>
      </w:r>
      <w:r>
        <w:t>Smluvní strany se dohodly na následujícím způsobu a termínech dodání, dopravy a instalace zboží.</w:t>
      </w:r>
    </w:p>
    <w:p w:rsidR="009C7EE7" w:rsidRDefault="009C7EE7" w:rsidP="009C7EE7">
      <w:pPr>
        <w:ind w:left="-284" w:right="-709"/>
        <w:jc w:val="both"/>
      </w:pPr>
      <w:r>
        <w:t>Sjednaným termínem dodání zboží je:</w:t>
      </w:r>
    </w:p>
    <w:p w:rsidR="009C7EE7" w:rsidRDefault="009C7EE7" w:rsidP="009C7EE7">
      <w:pPr>
        <w:ind w:left="76" w:right="-709"/>
        <w:jc w:val="both"/>
      </w:pPr>
      <w:r>
        <w:t xml:space="preserve">           </w:t>
      </w:r>
    </w:p>
    <w:p w:rsidR="009C7EE7" w:rsidRDefault="009C7EE7" w:rsidP="009C7EE7">
      <w:pPr>
        <w:ind w:left="76" w:right="-709"/>
        <w:jc w:val="both"/>
        <w:rPr>
          <w:b/>
        </w:rPr>
      </w:pPr>
      <w:r>
        <w:rPr>
          <w:b/>
        </w:rPr>
        <w:t>30. 11. 2016</w:t>
      </w:r>
    </w:p>
    <w:p w:rsidR="009C7EE7" w:rsidRDefault="009C7EE7" w:rsidP="009C7EE7">
      <w:pPr>
        <w:ind w:left="76" w:right="-709"/>
        <w:jc w:val="both"/>
      </w:pPr>
    </w:p>
    <w:p w:rsidR="009C7EE7" w:rsidRDefault="009C7EE7" w:rsidP="009C7EE7">
      <w:pPr>
        <w:ind w:left="-284" w:right="-709"/>
        <w:jc w:val="both"/>
      </w:pPr>
      <w:r>
        <w:t xml:space="preserve">Naložení, vhodnou dopravu, vyložení a instalaci zboží si zajistí prodávající na svoje náklady. </w:t>
      </w:r>
    </w:p>
    <w:p w:rsidR="009C7EE7" w:rsidRDefault="009C7EE7" w:rsidP="009C7EE7">
      <w:pPr>
        <w:ind w:left="-284" w:right="-709"/>
        <w:jc w:val="both"/>
        <w:rPr>
          <w:i/>
        </w:rPr>
      </w:pPr>
    </w:p>
    <w:p w:rsidR="009C7EE7" w:rsidRDefault="009C7EE7" w:rsidP="009C7EE7">
      <w:pPr>
        <w:ind w:left="-284" w:right="-709"/>
        <w:jc w:val="both"/>
      </w:pPr>
      <w:r>
        <w:rPr>
          <w:b/>
        </w:rPr>
        <w:t>2.3.</w:t>
      </w:r>
      <w:r>
        <w:t xml:space="preserve"> Prodávající je oprávněn dodat zboží, případně instalovat zboží, před sjednaným termínem dodání zboží, případně instalace zboží. Kupující je povinen předčasně dodané, případně instalované, zboží převzít. Prodávající se zavazuje oznámit kupujícímu e-mailem, a to nejpozději 2 dny předem, dřívější termínem dodání, případně instalace, zboží.</w:t>
      </w:r>
    </w:p>
    <w:p w:rsidR="009C7EE7" w:rsidRDefault="009C7EE7" w:rsidP="009C7EE7">
      <w:pPr>
        <w:ind w:left="-284" w:right="-709"/>
        <w:jc w:val="both"/>
      </w:pPr>
    </w:p>
    <w:p w:rsidR="009C7EE7" w:rsidRDefault="009C7EE7" w:rsidP="009C7EE7">
      <w:pPr>
        <w:ind w:left="-284" w:right="-709"/>
        <w:jc w:val="both"/>
      </w:pPr>
      <w:r>
        <w:rPr>
          <w:b/>
        </w:rPr>
        <w:t>2.4.</w:t>
      </w:r>
      <w:r>
        <w:t xml:space="preserve"> Prodávající je oprávněn dodat zboží, případně instalovat zboží, po sjednaném termínu dodání zboží, případně instalace zboží. Kupující je povinen později dodané, případně instalované, zboží převzít. Prodávající se zavazuje oznámit kupujícímu obchodním dopisem, faxem nebo E-mailem, a </w:t>
      </w:r>
      <w:proofErr w:type="gramStart"/>
      <w:r>
        <w:t>to  nejpozději</w:t>
      </w:r>
      <w:proofErr w:type="gramEnd"/>
      <w:r>
        <w:t xml:space="preserve"> 2 dny předem, pozdější termín dodání, případně instalace, zboží.</w:t>
      </w:r>
    </w:p>
    <w:p w:rsidR="009C7EE7" w:rsidRDefault="009C7EE7" w:rsidP="009C7EE7">
      <w:pPr>
        <w:ind w:left="-284" w:right="-709"/>
        <w:jc w:val="both"/>
      </w:pPr>
    </w:p>
    <w:p w:rsidR="009C7EE7" w:rsidRDefault="009C7EE7" w:rsidP="009C7EE7">
      <w:pPr>
        <w:ind w:left="-284" w:right="-709"/>
        <w:jc w:val="both"/>
      </w:pPr>
      <w:r>
        <w:rPr>
          <w:b/>
        </w:rPr>
        <w:t>2.5.</w:t>
      </w:r>
      <w:r>
        <w:t xml:space="preserve"> Prodávající není v prodlení s plněním svojí povinnosti dodat zboží, případně instalovat zboží, řádně a včas, a to v těchto případech později dodaného, případně instalovaného, zboží: </w:t>
      </w:r>
    </w:p>
    <w:p w:rsidR="009C7EE7" w:rsidRDefault="009C7EE7" w:rsidP="009C7EE7">
      <w:pPr>
        <w:ind w:left="-284" w:right="-709"/>
        <w:jc w:val="both"/>
      </w:pPr>
      <w:r>
        <w:t xml:space="preserve">a) Zboží dodaného, případně instalovaného, později v důsledku prodlení kupujícího s úhradou sjednané kupní ceny, její části či zálohy. Sjednaný termín dodání zboží, případně instalace zboží, se </w:t>
      </w:r>
      <w:proofErr w:type="gramStart"/>
      <w:r>
        <w:t>prodlužuje          o dobu</w:t>
      </w:r>
      <w:proofErr w:type="gramEnd"/>
      <w:r>
        <w:t xml:space="preserve"> prodlení kupujícího podle předcházející věty.  </w:t>
      </w:r>
    </w:p>
    <w:p w:rsidR="009C7EE7" w:rsidRDefault="009C7EE7" w:rsidP="009C7EE7">
      <w:pPr>
        <w:ind w:left="-284" w:right="-709"/>
        <w:jc w:val="both"/>
      </w:pPr>
      <w:r>
        <w:lastRenderedPageBreak/>
        <w:t xml:space="preserve">b) Zboží dodaného, případně instalovaného, později v důsledku nepředvídatelné a neodvratitelné překážky (živelné pohromy; kalamitních stavů počasí; válečného konfliktu; výjimečného stavu nebo zvláštních režimů hospodaření vyhlášených státními orgány; stávky zaměstnanců prodávajícího; stávek nebo výluk znemožňujících nebo výrazně omezujících dopravu zboží; poškození, zničení, případně zcizení výrobního zařízení či zásob prodávajícího v důsledku potopy, požáru, mrazu, větru nebo neoprávněné činnosti třetích osob). Sjednaný termín dodání zboží, případně instalace zboží, se prodlužuje o přiměřenou dobu potřebnou k odvrácení a napravení nepředvídatelné a nepřekonatelné překážky definované v předcházející větě.  </w:t>
      </w:r>
    </w:p>
    <w:p w:rsidR="009C7EE7" w:rsidRDefault="009C7EE7" w:rsidP="009C7EE7">
      <w:pPr>
        <w:ind w:left="-284" w:right="-709"/>
        <w:jc w:val="both"/>
      </w:pPr>
      <w:r>
        <w:t xml:space="preserve">c) Zboží dodaného, případně instalovaného, později v důsledku prodlení kupujícího se splněním instalačních požadavků na místo instalace zboží, nebo v důsledku neposkytnutí součinnosti kupujícího potřebné k instalaci zboží. Sjednaný termín dodání zboží, případně instalace zboží, se prodlužuje o dobu prodlení kupujícího s plněním povinností podle předcházející věty.  </w:t>
      </w:r>
    </w:p>
    <w:p w:rsidR="009C7EE7" w:rsidRDefault="009C7EE7" w:rsidP="009C7EE7">
      <w:pPr>
        <w:ind w:left="-284" w:right="-709"/>
        <w:jc w:val="both"/>
        <w:rPr>
          <w:b/>
        </w:rPr>
      </w:pPr>
    </w:p>
    <w:p w:rsidR="009C7EE7" w:rsidRDefault="009C7EE7" w:rsidP="009C7EE7">
      <w:pPr>
        <w:ind w:left="-284" w:right="-709"/>
        <w:jc w:val="both"/>
        <w:rPr>
          <w:b/>
        </w:rPr>
      </w:pPr>
    </w:p>
    <w:p w:rsidR="009C7EE7" w:rsidRDefault="009C7EE7" w:rsidP="009C7EE7">
      <w:pPr>
        <w:ind w:left="-284" w:right="-709"/>
        <w:jc w:val="center"/>
        <w:rPr>
          <w:b/>
        </w:rPr>
      </w:pPr>
      <w:r>
        <w:rPr>
          <w:b/>
        </w:rPr>
        <w:t>Článek 3.</w:t>
      </w:r>
    </w:p>
    <w:p w:rsidR="009C7EE7" w:rsidRDefault="009C7EE7" w:rsidP="009C7EE7">
      <w:pPr>
        <w:ind w:left="-284" w:right="-709"/>
        <w:jc w:val="center"/>
      </w:pPr>
      <w:r>
        <w:rPr>
          <w:b/>
        </w:rPr>
        <w:t>Práva a povinnosti smluvních stran</w:t>
      </w:r>
    </w:p>
    <w:p w:rsidR="009C7EE7" w:rsidRDefault="009C7EE7" w:rsidP="009C7EE7">
      <w:pPr>
        <w:tabs>
          <w:tab w:val="left" w:pos="360"/>
        </w:tabs>
        <w:ind w:left="-284" w:right="-709"/>
        <w:jc w:val="both"/>
      </w:pPr>
      <w:r>
        <w:rPr>
          <w:b/>
        </w:rPr>
        <w:t>3.1.</w:t>
      </w:r>
      <w:r>
        <w:t xml:space="preserve"> Prodávající se zavazuje zabalit a zajistit zboží způsobem odpovídajícím vhodné dopravě zboží. Za vhodnou dopravu považuje prodávající s ohledem na druh zboží dopravu v uzavřeném a suchém nákladním prostoru, znemožňujícím volný pohyb zboží či jiných věcí a působení povětrnostních vlivů na zboží.</w:t>
      </w:r>
    </w:p>
    <w:p w:rsidR="009C7EE7" w:rsidRDefault="009C7EE7" w:rsidP="009C7EE7">
      <w:pPr>
        <w:ind w:left="-284" w:right="-709"/>
        <w:jc w:val="both"/>
      </w:pPr>
    </w:p>
    <w:p w:rsidR="009C7EE7" w:rsidRDefault="009C7EE7" w:rsidP="009C7EE7">
      <w:pPr>
        <w:tabs>
          <w:tab w:val="left" w:pos="360"/>
        </w:tabs>
        <w:ind w:left="-284" w:right="-709"/>
        <w:jc w:val="both"/>
      </w:pPr>
      <w:r>
        <w:rPr>
          <w:b/>
        </w:rPr>
        <w:t xml:space="preserve">3.2. </w:t>
      </w:r>
      <w:r>
        <w:t>Kupující se zavazuje, že na svoje náklady poskytne prodávajícímu součinnost potřebnou k </w:t>
      </w:r>
      <w:proofErr w:type="gramStart"/>
      <w:r>
        <w:t>řádnému  a včasnému</w:t>
      </w:r>
      <w:proofErr w:type="gramEnd"/>
      <w:r>
        <w:t xml:space="preserve"> dodání a instalaci zboží. Součinnost zahrnuje především: </w:t>
      </w:r>
    </w:p>
    <w:p w:rsidR="009C7EE7" w:rsidRDefault="009C7EE7" w:rsidP="009C7EE7">
      <w:pPr>
        <w:tabs>
          <w:tab w:val="left" w:pos="360"/>
        </w:tabs>
        <w:ind w:left="-284" w:right="-709"/>
        <w:jc w:val="both"/>
      </w:pPr>
      <w:r>
        <w:t xml:space="preserve">-Kupující zajistí, že místo instalace zboží bude po dobu instalace volně přístupné pro dopravce </w:t>
      </w:r>
      <w:proofErr w:type="gramStart"/>
      <w:r>
        <w:t>zboží       a osoby</w:t>
      </w:r>
      <w:proofErr w:type="gramEnd"/>
      <w:r>
        <w:t xml:space="preserve"> provádějící instalaci zboží. </w:t>
      </w:r>
    </w:p>
    <w:p w:rsidR="009C7EE7" w:rsidRDefault="009C7EE7" w:rsidP="009C7EE7">
      <w:pPr>
        <w:tabs>
          <w:tab w:val="left" w:pos="360"/>
        </w:tabs>
        <w:ind w:left="-284" w:right="-709"/>
        <w:jc w:val="both"/>
      </w:pPr>
      <w:r>
        <w:t xml:space="preserve">-Kupující zajistí na vlastní náklady možnost napojení a odběru el. </w:t>
      </w:r>
      <w:proofErr w:type="gramStart"/>
      <w:r>
        <w:t>energie</w:t>
      </w:r>
      <w:proofErr w:type="gramEnd"/>
      <w:r>
        <w:t>, vody z příslušných rozvodů.</w:t>
      </w:r>
    </w:p>
    <w:p w:rsidR="009C7EE7" w:rsidRDefault="009C7EE7" w:rsidP="009C7EE7">
      <w:pPr>
        <w:pStyle w:val="Zkladntext3"/>
        <w:ind w:left="-284" w:right="-709"/>
      </w:pPr>
      <w:r>
        <w:t>-Kupující zajistí na svoje náklady po celou dobu instalace v místě instalace přítomnost osoby oprávněné jednat jeho jménem, a to pro řešení aktuálních nedostatků při instalaci zboží.</w:t>
      </w:r>
    </w:p>
    <w:p w:rsidR="009C7EE7" w:rsidRDefault="009C7EE7" w:rsidP="009C7EE7">
      <w:pPr>
        <w:pStyle w:val="Zkladntext3"/>
        <w:ind w:left="-284" w:right="-709"/>
      </w:pPr>
      <w:r>
        <w:t xml:space="preserve">-Kupující se zavazuje podepsat prostřednictvím oprávněné osoby protokol o provedené instalaci, pokud tento protokol předloží prodávající. </w:t>
      </w:r>
    </w:p>
    <w:p w:rsidR="009C7EE7" w:rsidRDefault="009C7EE7" w:rsidP="009C7EE7">
      <w:pPr>
        <w:ind w:left="-284" w:right="-709"/>
        <w:jc w:val="both"/>
      </w:pPr>
    </w:p>
    <w:p w:rsidR="009C7EE7" w:rsidRDefault="009C7EE7" w:rsidP="009C7EE7">
      <w:pPr>
        <w:ind w:left="-284" w:right="-709"/>
        <w:jc w:val="both"/>
      </w:pPr>
    </w:p>
    <w:p w:rsidR="009C7EE7" w:rsidRDefault="009C7EE7" w:rsidP="009C7EE7">
      <w:pPr>
        <w:ind w:left="-284" w:right="-709"/>
        <w:jc w:val="center"/>
      </w:pPr>
      <w:r>
        <w:rPr>
          <w:b/>
        </w:rPr>
        <w:t>Článek 4.</w:t>
      </w:r>
    </w:p>
    <w:p w:rsidR="009C7EE7" w:rsidRDefault="009C7EE7" w:rsidP="009C7EE7">
      <w:pPr>
        <w:pStyle w:val="Nadpis1"/>
        <w:ind w:left="-284" w:right="-709"/>
      </w:pPr>
      <w:r>
        <w:t>Cena zboží a služeb</w:t>
      </w:r>
    </w:p>
    <w:p w:rsidR="009C7EE7" w:rsidRDefault="009C7EE7" w:rsidP="009C7EE7">
      <w:pPr>
        <w:tabs>
          <w:tab w:val="left" w:pos="360"/>
        </w:tabs>
        <w:ind w:left="-284" w:right="-709"/>
        <w:jc w:val="both"/>
      </w:pPr>
      <w:r>
        <w:t>Smluvní strany se dohodly na kupní ceně zboží a úhradě za další služby takto:</w:t>
      </w:r>
    </w:p>
    <w:p w:rsidR="009C7EE7" w:rsidRDefault="009C7EE7" w:rsidP="009C7EE7">
      <w:pPr>
        <w:tabs>
          <w:tab w:val="left" w:pos="360"/>
        </w:tabs>
        <w:ind w:left="-284" w:right="-709"/>
        <w:jc w:val="both"/>
      </w:pPr>
    </w:p>
    <w:p w:rsidR="009C7EE7" w:rsidRDefault="009C7EE7" w:rsidP="009C7EE7">
      <w:pPr>
        <w:tabs>
          <w:tab w:val="left" w:pos="360"/>
        </w:tabs>
        <w:ind w:left="-284" w:right="-709"/>
        <w:jc w:val="both"/>
        <w:rPr>
          <w:b/>
        </w:rPr>
      </w:pPr>
      <w:r>
        <w:rPr>
          <w:b/>
        </w:rPr>
        <w:t>kupní cena bez DPH</w:t>
      </w:r>
      <w:r>
        <w:rPr>
          <w:b/>
        </w:rPr>
        <w:tab/>
        <w:t>219 136,- Kč</w:t>
      </w:r>
      <w:r>
        <w:rPr>
          <w:b/>
        </w:rPr>
        <w:tab/>
      </w:r>
      <w:r>
        <w:rPr>
          <w:b/>
        </w:rPr>
        <w:tab/>
      </w:r>
      <w:r>
        <w:rPr>
          <w:b/>
        </w:rPr>
        <w:tab/>
        <w:t xml:space="preserve">      </w:t>
      </w:r>
    </w:p>
    <w:p w:rsidR="009C7EE7" w:rsidRDefault="009C7EE7" w:rsidP="009C7EE7">
      <w:pPr>
        <w:ind w:left="-284" w:right="-709"/>
        <w:jc w:val="both"/>
      </w:pPr>
      <w:r>
        <w:t>cena zahrnuje výrobu, naložení, dopravu, vyložení a instalaci zboží</w:t>
      </w:r>
    </w:p>
    <w:p w:rsidR="009C7EE7" w:rsidRDefault="009C7EE7" w:rsidP="009C7EE7">
      <w:pPr>
        <w:ind w:left="-284" w:right="-709"/>
        <w:jc w:val="both"/>
      </w:pPr>
      <w:r>
        <w:t>DPH bude účtováno dle aktuálních daňových zákonů</w:t>
      </w:r>
    </w:p>
    <w:p w:rsidR="009C7EE7" w:rsidRDefault="009C7EE7" w:rsidP="009C7EE7">
      <w:pPr>
        <w:ind w:left="-284" w:right="-709"/>
        <w:jc w:val="both"/>
      </w:pPr>
    </w:p>
    <w:p w:rsidR="009C7EE7" w:rsidRDefault="009C7EE7" w:rsidP="009C7EE7">
      <w:pPr>
        <w:ind w:right="-709"/>
        <w:jc w:val="both"/>
      </w:pPr>
    </w:p>
    <w:p w:rsidR="009C7EE7" w:rsidRDefault="009C7EE7" w:rsidP="009C7EE7">
      <w:pPr>
        <w:ind w:left="-284" w:right="-709"/>
        <w:jc w:val="center"/>
        <w:rPr>
          <w:b/>
        </w:rPr>
      </w:pPr>
    </w:p>
    <w:p w:rsidR="009C7EE7" w:rsidRDefault="009C7EE7" w:rsidP="009C7EE7">
      <w:pPr>
        <w:ind w:left="-284" w:right="-709"/>
        <w:jc w:val="center"/>
      </w:pPr>
      <w:r>
        <w:rPr>
          <w:b/>
        </w:rPr>
        <w:t>Článek 5.</w:t>
      </w:r>
    </w:p>
    <w:p w:rsidR="009C7EE7" w:rsidRDefault="009C7EE7" w:rsidP="009C7EE7">
      <w:pPr>
        <w:pStyle w:val="Nadpis1"/>
        <w:ind w:left="-284" w:right="-709"/>
      </w:pPr>
      <w:r>
        <w:t>Platební podmínky</w:t>
      </w:r>
    </w:p>
    <w:p w:rsidR="009C7EE7" w:rsidRDefault="009C7EE7" w:rsidP="009C7EE7">
      <w:pPr>
        <w:tabs>
          <w:tab w:val="left" w:pos="360"/>
        </w:tabs>
        <w:ind w:left="-284" w:right="-709"/>
        <w:jc w:val="both"/>
      </w:pPr>
      <w:r>
        <w:rPr>
          <w:b/>
        </w:rPr>
        <w:t xml:space="preserve">5.1. </w:t>
      </w:r>
      <w:r>
        <w:t>Celková cena bude uhrazena tímto způsobem:</w:t>
      </w:r>
    </w:p>
    <w:p w:rsidR="009C7EE7" w:rsidRDefault="009C7EE7" w:rsidP="009C7EE7">
      <w:pPr>
        <w:ind w:left="-284" w:right="-709"/>
        <w:jc w:val="both"/>
      </w:pPr>
    </w:p>
    <w:p w:rsidR="009C7EE7" w:rsidRDefault="009C7EE7" w:rsidP="009C7EE7">
      <w:pPr>
        <w:ind w:left="-284" w:right="-709"/>
        <w:jc w:val="both"/>
      </w:pPr>
      <w:r>
        <w:t xml:space="preserve">Na základě faktury, kterou uhradí kupující na výše uvedený účet prodávajícího nejpozději do 14 dnů od vyúčtování ceny prodávajícím, tedy od vystavení faktury. Prodávající je oprávněn vyúčtovat celkovou cenu ve sjednaný den dodání zboží, případně v den dodání zboží podle bodu </w:t>
      </w:r>
      <w:proofErr w:type="gramStart"/>
      <w:r>
        <w:t>2.3</w:t>
      </w:r>
      <w:proofErr w:type="gramEnd"/>
      <w:r>
        <w:t>. a 2.4. této smlouvy. Prodávající vystaví fakturu včetně zákonného DPH.</w:t>
      </w:r>
    </w:p>
    <w:p w:rsidR="009C7EE7" w:rsidRDefault="009C7EE7" w:rsidP="009C7EE7">
      <w:pPr>
        <w:ind w:right="-709"/>
        <w:jc w:val="both"/>
      </w:pPr>
    </w:p>
    <w:p w:rsidR="009C7EE7" w:rsidRDefault="009C7EE7" w:rsidP="009C7EE7">
      <w:pPr>
        <w:ind w:right="-709"/>
        <w:jc w:val="both"/>
      </w:pPr>
    </w:p>
    <w:p w:rsidR="009C7EE7" w:rsidRDefault="009C7EE7" w:rsidP="009C7EE7">
      <w:pPr>
        <w:ind w:right="-709"/>
        <w:jc w:val="both"/>
      </w:pPr>
    </w:p>
    <w:p w:rsidR="009C7EE7" w:rsidRDefault="009C7EE7" w:rsidP="009C7EE7">
      <w:pPr>
        <w:pStyle w:val="Nadpis1"/>
        <w:ind w:left="-284" w:right="-709"/>
        <w:jc w:val="both"/>
      </w:pPr>
    </w:p>
    <w:p w:rsidR="009C7EE7" w:rsidRDefault="009C7EE7" w:rsidP="009C7EE7">
      <w:pPr>
        <w:ind w:left="-284" w:right="-709"/>
        <w:jc w:val="center"/>
      </w:pPr>
      <w:r>
        <w:rPr>
          <w:b/>
        </w:rPr>
        <w:t>Článek 6.</w:t>
      </w:r>
    </w:p>
    <w:p w:rsidR="009C7EE7" w:rsidRDefault="009C7EE7" w:rsidP="009C7EE7">
      <w:pPr>
        <w:pStyle w:val="Nadpis1"/>
        <w:ind w:left="-284" w:right="-709"/>
      </w:pPr>
      <w:r>
        <w:t>Přechod nebezpečí škody, přechod vlastnického práva</w:t>
      </w:r>
    </w:p>
    <w:p w:rsidR="009C7EE7" w:rsidRDefault="009C7EE7" w:rsidP="009C7EE7">
      <w:pPr>
        <w:pStyle w:val="Zkladntext2"/>
        <w:ind w:left="-284" w:right="-709"/>
        <w:jc w:val="both"/>
      </w:pPr>
      <w:r>
        <w:t>Nebezpečí škody na zboží</w:t>
      </w:r>
      <w:r>
        <w:rPr>
          <w:b/>
        </w:rPr>
        <w:t xml:space="preserve"> </w:t>
      </w:r>
      <w:r>
        <w:t>přechází z prodávajícího na kupujícího dodáním zboží. Vlastnické právo ke zboží přechází z prodávajícího na kupujícího úplným uhrazením sjednané celkové ceny.</w:t>
      </w:r>
    </w:p>
    <w:p w:rsidR="009C7EE7" w:rsidRDefault="009C7EE7" w:rsidP="009C7EE7">
      <w:pPr>
        <w:pStyle w:val="Zkladntext2"/>
        <w:ind w:left="-284" w:right="-709"/>
        <w:jc w:val="both"/>
      </w:pPr>
    </w:p>
    <w:p w:rsidR="009C7EE7" w:rsidRDefault="009C7EE7" w:rsidP="009C7EE7">
      <w:pPr>
        <w:pStyle w:val="Zkladntext2"/>
        <w:ind w:left="-284" w:right="-709"/>
        <w:jc w:val="both"/>
      </w:pPr>
    </w:p>
    <w:p w:rsidR="009C7EE7" w:rsidRDefault="009C7EE7" w:rsidP="009C7EE7">
      <w:pPr>
        <w:pStyle w:val="Nadpis1"/>
        <w:ind w:left="-284" w:right="-709"/>
      </w:pPr>
      <w:r>
        <w:t>Článek 7.</w:t>
      </w:r>
    </w:p>
    <w:p w:rsidR="009C7EE7" w:rsidRDefault="009C7EE7" w:rsidP="009C7EE7">
      <w:pPr>
        <w:pStyle w:val="Nadpis1"/>
        <w:ind w:left="-284" w:right="-709"/>
      </w:pPr>
      <w:r>
        <w:t>Záruka za jakost zboží</w:t>
      </w:r>
    </w:p>
    <w:p w:rsidR="009C7EE7" w:rsidRDefault="009C7EE7" w:rsidP="009C7EE7">
      <w:pPr>
        <w:ind w:left="-284" w:right="-709"/>
        <w:jc w:val="both"/>
      </w:pPr>
      <w:r>
        <w:rPr>
          <w:b/>
        </w:rPr>
        <w:t>7.1.</w:t>
      </w:r>
      <w:r>
        <w:t xml:space="preserve"> Prodávající se zaručuje kupujícímu za to, že zboží bude po dobu záruky způsobilé k obvyklému účelu užití a zachová si obvyklé technické vlastnosti. Záruční doba činí 24 měsíců a začíná běžet dnem dodání zboží.</w:t>
      </w:r>
    </w:p>
    <w:p w:rsidR="009C7EE7" w:rsidRDefault="009C7EE7" w:rsidP="009C7EE7">
      <w:pPr>
        <w:ind w:left="-284" w:right="-709"/>
        <w:jc w:val="both"/>
      </w:pPr>
    </w:p>
    <w:p w:rsidR="009C7EE7" w:rsidRDefault="009C7EE7" w:rsidP="009C7EE7">
      <w:pPr>
        <w:ind w:left="-284" w:right="-709"/>
        <w:jc w:val="both"/>
      </w:pPr>
      <w:r>
        <w:rPr>
          <w:b/>
        </w:rPr>
        <w:t>7.2.</w:t>
      </w:r>
      <w:r>
        <w:t xml:space="preserve"> Prodávající se zavazuje, že v záruční době odstraní ve svojí provozovně nebo u kupujícího bezplatně veškeré vady zboží, na které se vztahuje záruka. Kupující se zavazuje oznámit prodávajícímu veškeré vady zboží, a to nejpozději ve lhůtě 7 dnů od instalace zboží, v případě zjevných vad, nebo od zjištění vady, v případě skrytých vad. Řádné oznámení musí být učiněno obchodním dopisem </w:t>
      </w:r>
      <w:proofErr w:type="gramStart"/>
      <w:r>
        <w:t>nebo            E-mailem</w:t>
      </w:r>
      <w:proofErr w:type="gramEnd"/>
      <w:r>
        <w:t xml:space="preserve">, a ve lhůtě podle předcházející věty prokazatelně doručeno prodávajícímu. Řádné oznámení musí obsahovat dostatečný popis vady, označení části zboží, na kterém se vada nachází, a zvolený nárok plynoucí ze záruky za jakost zboží. </w:t>
      </w:r>
    </w:p>
    <w:p w:rsidR="009C7EE7" w:rsidRDefault="009C7EE7" w:rsidP="009C7EE7">
      <w:pPr>
        <w:pStyle w:val="Zkladntext2"/>
        <w:ind w:left="-284" w:right="-709"/>
        <w:jc w:val="both"/>
      </w:pPr>
    </w:p>
    <w:p w:rsidR="009C7EE7" w:rsidRDefault="009C7EE7" w:rsidP="009C7EE7">
      <w:pPr>
        <w:pStyle w:val="Zkladntext2"/>
        <w:ind w:left="-284" w:right="-709"/>
        <w:jc w:val="both"/>
      </w:pPr>
      <w:r>
        <w:rPr>
          <w:b/>
        </w:rPr>
        <w:t>7.3.</w:t>
      </w:r>
      <w:r>
        <w:t xml:space="preserve"> Záruka za jakost se nevztahuje na vady zboží:</w:t>
      </w:r>
    </w:p>
    <w:p w:rsidR="009C7EE7" w:rsidRDefault="009C7EE7" w:rsidP="009C7EE7">
      <w:pPr>
        <w:tabs>
          <w:tab w:val="left" w:pos="360"/>
        </w:tabs>
        <w:ind w:left="-284" w:right="-709"/>
        <w:jc w:val="both"/>
      </w:pPr>
      <w:r>
        <w:t>a) vady způsobené užíváním zboží v rozporu s návodem výrobce k použití, v rozporu s pokyny výrobce či prodávajícího, nebo v rozporu s obvyklým způsobem užívání zboží,</w:t>
      </w:r>
    </w:p>
    <w:p w:rsidR="009C7EE7" w:rsidRDefault="009C7EE7" w:rsidP="009C7EE7">
      <w:pPr>
        <w:tabs>
          <w:tab w:val="left" w:pos="360"/>
        </w:tabs>
        <w:ind w:left="-284" w:right="-709"/>
        <w:jc w:val="both"/>
      </w:pPr>
      <w:r>
        <w:t>b) vady zboží montovaného, demontovaného, opravovaného, upravovaného či jinak pozměněného bez vědomí či souhlasu prodávajícího, pokud jsou vědomí či souhlas vyžadovány, nebo neoprávněnou třetí osobou, nebo v rozporu s návodem k montáži anebo v rozporu s pokyny prodávajícího,</w:t>
      </w:r>
    </w:p>
    <w:p w:rsidR="009C7EE7" w:rsidRDefault="009C7EE7" w:rsidP="009C7EE7">
      <w:pPr>
        <w:tabs>
          <w:tab w:val="left" w:pos="360"/>
        </w:tabs>
        <w:ind w:left="-284" w:right="-709"/>
        <w:jc w:val="both"/>
      </w:pPr>
      <w:r>
        <w:t>c) vady způsobené v důsledku volby nevhodné dopravy nebo v důsledku vadně dopravcem provedené dopravy, jestliže si dopravu zajišťuje kupující,</w:t>
      </w:r>
    </w:p>
    <w:p w:rsidR="009C7EE7" w:rsidRDefault="009C7EE7" w:rsidP="009C7EE7">
      <w:pPr>
        <w:tabs>
          <w:tab w:val="left" w:pos="360"/>
        </w:tabs>
        <w:ind w:left="-284" w:right="-709"/>
        <w:jc w:val="both"/>
      </w:pPr>
      <w:r>
        <w:t>d) vady neoznámené řádně a včas prodávajícímu, nebo vady způsobené v důsledku pozdního nebo nikoliv řádného oznámení vady kupujícím prodávajícímu.</w:t>
      </w:r>
    </w:p>
    <w:p w:rsidR="009C7EE7" w:rsidRDefault="009C7EE7" w:rsidP="009C7EE7">
      <w:pPr>
        <w:tabs>
          <w:tab w:val="left" w:pos="360"/>
        </w:tabs>
        <w:ind w:left="-284" w:right="-709"/>
        <w:jc w:val="both"/>
      </w:pPr>
    </w:p>
    <w:p w:rsidR="009C7EE7" w:rsidRDefault="009C7EE7" w:rsidP="009C7EE7">
      <w:pPr>
        <w:tabs>
          <w:tab w:val="left" w:pos="360"/>
        </w:tabs>
        <w:ind w:left="-284" w:right="-709"/>
        <w:jc w:val="both"/>
      </w:pPr>
      <w:r>
        <w:rPr>
          <w:b/>
        </w:rPr>
        <w:t>7.4.</w:t>
      </w:r>
      <w:r>
        <w:t xml:space="preserve"> Smluvní strany se dohodly, že kupující je oprávněn v případě zjištěné vady zboží uplatnit pouze následující nároky plynoucí ze záruky za jakost zboží.</w:t>
      </w:r>
    </w:p>
    <w:p w:rsidR="009C7EE7" w:rsidRDefault="009C7EE7" w:rsidP="009C7EE7">
      <w:pPr>
        <w:tabs>
          <w:tab w:val="left" w:pos="360"/>
        </w:tabs>
        <w:ind w:left="-284" w:right="-709"/>
        <w:jc w:val="both"/>
      </w:pPr>
      <w:r>
        <w:t>a) V případě prodávajícím nedodané části zboží je oprávněn požadovat dodání chybějící části zboží.</w:t>
      </w:r>
    </w:p>
    <w:p w:rsidR="009C7EE7" w:rsidRDefault="009C7EE7" w:rsidP="009C7EE7">
      <w:pPr>
        <w:tabs>
          <w:tab w:val="left" w:pos="360"/>
        </w:tabs>
        <w:ind w:left="-284" w:right="-709"/>
        <w:jc w:val="both"/>
      </w:pPr>
      <w:r>
        <w:t>b) V případě opravitelné vady zboží je kupující oprávněn požadovat opravu zboží.</w:t>
      </w:r>
    </w:p>
    <w:p w:rsidR="009C7EE7" w:rsidRDefault="009C7EE7" w:rsidP="009C7EE7">
      <w:pPr>
        <w:tabs>
          <w:tab w:val="left" w:pos="360"/>
        </w:tabs>
        <w:ind w:left="-284" w:right="-709"/>
        <w:jc w:val="both"/>
      </w:pPr>
      <w:r>
        <w:t>c) V případě neopravitelné vady zboží, resp. části zboží, je kupující oprávněn požadovat dodání náhradního bezvadného zboží, resp. části zboží, nebo poskytnutí přiměřené slevy z kupní ceny zboží.</w:t>
      </w:r>
    </w:p>
    <w:p w:rsidR="009C7EE7" w:rsidRDefault="009C7EE7" w:rsidP="009C7EE7">
      <w:pPr>
        <w:tabs>
          <w:tab w:val="left" w:pos="360"/>
        </w:tabs>
        <w:ind w:left="-284" w:right="-709"/>
        <w:jc w:val="both"/>
      </w:pPr>
      <w:r>
        <w:t>d) V případě neodstranění opakovaně se vyskytující totožné vady zboží, tedy vady vyskytující se i po předchozích opravách, je kupující oprávněn požadovat přiměřenou slevu z kupní ceny zboží.</w:t>
      </w:r>
    </w:p>
    <w:p w:rsidR="009C7EE7" w:rsidRDefault="009C7EE7" w:rsidP="009C7EE7">
      <w:pPr>
        <w:tabs>
          <w:tab w:val="left" w:pos="360"/>
        </w:tabs>
        <w:ind w:right="-709"/>
        <w:jc w:val="both"/>
      </w:pPr>
    </w:p>
    <w:p w:rsidR="009C7EE7" w:rsidRDefault="009C7EE7" w:rsidP="009C7EE7">
      <w:pPr>
        <w:tabs>
          <w:tab w:val="left" w:pos="360"/>
        </w:tabs>
        <w:ind w:left="-284" w:right="-709"/>
        <w:jc w:val="both"/>
      </w:pPr>
      <w:r>
        <w:t xml:space="preserve"> </w:t>
      </w:r>
    </w:p>
    <w:p w:rsidR="009C7EE7" w:rsidRDefault="009C7EE7" w:rsidP="009C7EE7">
      <w:pPr>
        <w:tabs>
          <w:tab w:val="left" w:pos="360"/>
        </w:tabs>
        <w:ind w:left="-284" w:right="-709"/>
        <w:jc w:val="center"/>
      </w:pPr>
      <w:r>
        <w:rPr>
          <w:b/>
        </w:rPr>
        <w:t>Článek 8.</w:t>
      </w:r>
    </w:p>
    <w:p w:rsidR="009C7EE7" w:rsidRDefault="009C7EE7" w:rsidP="009C7EE7">
      <w:pPr>
        <w:tabs>
          <w:tab w:val="left" w:pos="360"/>
        </w:tabs>
        <w:ind w:left="-284" w:right="-709"/>
        <w:jc w:val="center"/>
      </w:pPr>
      <w:r>
        <w:rPr>
          <w:b/>
        </w:rPr>
        <w:t>Smluvní sankce</w:t>
      </w:r>
    </w:p>
    <w:p w:rsidR="009C7EE7" w:rsidRDefault="009C7EE7" w:rsidP="009C7EE7">
      <w:pPr>
        <w:ind w:left="-284" w:right="-709"/>
        <w:jc w:val="both"/>
      </w:pPr>
      <w:r>
        <w:rPr>
          <w:b/>
        </w:rPr>
        <w:t xml:space="preserve">8.1. </w:t>
      </w:r>
      <w:r>
        <w:t>Kupující se zavazuje, pro případ prodlení s úhradou sjednané zálohy nebo celkové ceny, zaplatit prodávajícímu smluvní pokutu ve výši 0,05 % z dlužné částky za každý den prodlení s její úhradou. Otázka zavinění kupujícího při porušení jeho povinnosti uhradit řádně a včas zálohu nebo celkovou cenu nemá vliv na závazek uhradit smluvní pokutu. Ujednáním o smluvní pokutě není dotčeno právo prodávajícího domáhat se náhrady škody vzniklé porušením povinnosti ze strany kupujícího, a to náhrady škody v celé výši.</w:t>
      </w:r>
    </w:p>
    <w:p w:rsidR="009C7EE7" w:rsidRDefault="009C7EE7" w:rsidP="009C7EE7">
      <w:pPr>
        <w:tabs>
          <w:tab w:val="left" w:pos="360"/>
        </w:tabs>
        <w:ind w:left="-284" w:right="-709"/>
        <w:jc w:val="both"/>
      </w:pPr>
    </w:p>
    <w:p w:rsidR="009C7EE7" w:rsidRDefault="009C7EE7" w:rsidP="009C7EE7">
      <w:pPr>
        <w:ind w:left="-284" w:right="-709"/>
        <w:jc w:val="both"/>
      </w:pPr>
      <w:r>
        <w:rPr>
          <w:b/>
        </w:rPr>
        <w:t xml:space="preserve">8.2. </w:t>
      </w:r>
      <w:r>
        <w:t xml:space="preserve">Prodávající se zavazuje, pro případ prodlení s dodáním zboží, uhradit kupujícímu smluvní pokutu ve výši 500,- Kč za každý den prodlení s dodáním zboží. Otázka zavinění prodávajícího při porušení jeho povinnosti nemá vliv na závazek uhradit smluvní pokutu. Ujednáním o smluvní pokutě není </w:t>
      </w:r>
      <w:r>
        <w:lastRenderedPageBreak/>
        <w:t>dotčeno právo kupujícího domáhat se náhrady škody vzniklé porušením povinnosti ze strany prodávajícího, a to náhrady škody v celé výši.</w:t>
      </w:r>
    </w:p>
    <w:p w:rsidR="009C7EE7" w:rsidRDefault="009C7EE7" w:rsidP="009C7EE7">
      <w:pPr>
        <w:tabs>
          <w:tab w:val="left" w:pos="360"/>
        </w:tabs>
        <w:ind w:left="-284" w:right="-709"/>
        <w:jc w:val="both"/>
        <w:rPr>
          <w:b/>
        </w:rPr>
      </w:pPr>
    </w:p>
    <w:p w:rsidR="009C7EE7" w:rsidRDefault="009C7EE7" w:rsidP="009C7EE7">
      <w:pPr>
        <w:ind w:left="-284" w:right="-709"/>
        <w:jc w:val="both"/>
      </w:pPr>
      <w:r>
        <w:rPr>
          <w:b/>
        </w:rPr>
        <w:t>8.3.</w:t>
      </w:r>
      <w:r>
        <w:t xml:space="preserve"> V případě prodlení kupujícího s úhradou faktury, jež přesáhne 30 dnů od sjednaného termínu splatnosti, je prodávající oprávněn odstoupit písemně od smlouvy. Odstoupení nabývá účinnosti dnem jeho doručení kupujícímu. Kupující se zavazuje, pro případ odstoupení od smlouvy ze strany prodávajícího z důvodu prodlení kupujícího s úhradou faktury, zaplatit prodávajícímu smluvní pokutu ve výši 30 % z celkové ceny plus zákonné DPH sjednané v čl. 4. této smlouvy. Otázka zavinění kupujícího při porušení jeho povinnosti uhradit zálohu nemá vliv na závazek uhradit smluvní pokutu. Ujednáním o smluvní pokutě není dotčeno právo prodávajícího domáhat se náhrady škody vzniklé porušením povinnosti ze strany prodávajícího, a to náhrady škody v celé výši. Škodami, které mohou prodávajícímu vzniknout v důsledku odstoupení od smlouvy, jsou především: náklady vynaložené v souvislosti s uzavřením této smlouvy, náklady na pořízení materiálu a výrobků pro výrobu sjednaného zboží, ušlý zisk prodávajícího způsobený nevyrobením sjednaného zboží, škody z neplnění závazků prodávajícího vůči třetím osobám v důsledku </w:t>
      </w:r>
      <w:proofErr w:type="spellStart"/>
      <w:r>
        <w:t>nerealizace</w:t>
      </w:r>
      <w:proofErr w:type="spellEnd"/>
      <w:r>
        <w:t xml:space="preserve"> prodeje zboží, náklady spojené s vymáháním pohledávek vůči kupujícímu vzniklých odstoupením od této smlouvy.</w:t>
      </w:r>
    </w:p>
    <w:p w:rsidR="009C7EE7" w:rsidRDefault="009C7EE7" w:rsidP="009C7EE7">
      <w:pPr>
        <w:tabs>
          <w:tab w:val="left" w:pos="360"/>
        </w:tabs>
        <w:ind w:left="-284" w:right="-709"/>
        <w:jc w:val="both"/>
      </w:pPr>
    </w:p>
    <w:p w:rsidR="009C7EE7" w:rsidRDefault="009C7EE7" w:rsidP="009C7EE7">
      <w:pPr>
        <w:ind w:left="-284" w:right="-709"/>
        <w:jc w:val="both"/>
      </w:pPr>
    </w:p>
    <w:p w:rsidR="009C7EE7" w:rsidRDefault="009C7EE7" w:rsidP="009C7EE7">
      <w:pPr>
        <w:ind w:left="-284" w:right="-709"/>
        <w:jc w:val="center"/>
      </w:pPr>
      <w:r>
        <w:rPr>
          <w:b/>
        </w:rPr>
        <w:t>Článek 9.</w:t>
      </w:r>
    </w:p>
    <w:p w:rsidR="009C7EE7" w:rsidRDefault="009C7EE7" w:rsidP="009C7EE7">
      <w:pPr>
        <w:pStyle w:val="Nadpis1"/>
        <w:ind w:left="-284" w:right="-709"/>
      </w:pPr>
      <w:r>
        <w:t>Závěrečná ustanovení</w:t>
      </w:r>
    </w:p>
    <w:p w:rsidR="009C7EE7" w:rsidRDefault="009C7EE7" w:rsidP="009C7EE7">
      <w:pPr>
        <w:ind w:left="-284" w:right="-709"/>
        <w:jc w:val="both"/>
      </w:pPr>
      <w:r>
        <w:rPr>
          <w:b/>
          <w:color w:val="000000"/>
        </w:rPr>
        <w:t>9.1.</w:t>
      </w:r>
      <w:r>
        <w:rPr>
          <w:color w:val="000000"/>
        </w:rPr>
        <w:t xml:space="preserve"> </w:t>
      </w:r>
      <w:r>
        <w:t>Za smluvní strany jsou oprávněni jednat a jednáním zavazovat následující osoby:</w:t>
      </w:r>
    </w:p>
    <w:p w:rsidR="009C7EE7" w:rsidRDefault="009C7EE7" w:rsidP="009C7EE7">
      <w:pPr>
        <w:ind w:left="-284" w:right="-709"/>
        <w:jc w:val="both"/>
      </w:pPr>
      <w:r>
        <w:t>za prodávajícího:</w:t>
      </w:r>
    </w:p>
    <w:p w:rsidR="009C7EE7" w:rsidRDefault="009C7EE7" w:rsidP="009C7EE7">
      <w:pPr>
        <w:ind w:left="-284" w:right="-709"/>
        <w:jc w:val="both"/>
      </w:pPr>
      <w:r>
        <w:t>Vladimír Petr, jednatel, a to ve věcech smluvních</w:t>
      </w:r>
    </w:p>
    <w:p w:rsidR="009C7EE7" w:rsidRDefault="009C7EE7" w:rsidP="009C7EE7">
      <w:pPr>
        <w:ind w:left="-284" w:right="-709"/>
        <w:jc w:val="both"/>
      </w:pPr>
      <w:proofErr w:type="spellStart"/>
      <w:r>
        <w:t>xxxxxxxxxx</w:t>
      </w:r>
      <w:proofErr w:type="spellEnd"/>
      <w:r>
        <w:t>, a to ve věcech technických a předání zboží</w:t>
      </w:r>
    </w:p>
    <w:p w:rsidR="009C7EE7" w:rsidRDefault="009C7EE7" w:rsidP="009C7EE7">
      <w:pPr>
        <w:ind w:left="-284" w:right="-709"/>
        <w:jc w:val="both"/>
      </w:pPr>
      <w:r>
        <w:t>nebo písemně pověřená osoba</w:t>
      </w:r>
    </w:p>
    <w:p w:rsidR="009C7EE7" w:rsidRDefault="009C7EE7" w:rsidP="009C7EE7">
      <w:pPr>
        <w:ind w:left="-284" w:right="-709"/>
        <w:jc w:val="both"/>
      </w:pPr>
    </w:p>
    <w:p w:rsidR="009C7EE7" w:rsidRDefault="009C7EE7" w:rsidP="009C7EE7">
      <w:pPr>
        <w:ind w:left="-284" w:right="-709"/>
        <w:jc w:val="both"/>
      </w:pPr>
      <w:r>
        <w:t>za kupujícího:</w:t>
      </w:r>
    </w:p>
    <w:p w:rsidR="009C7EE7" w:rsidRDefault="009C7EE7" w:rsidP="009C7EE7">
      <w:pPr>
        <w:ind w:left="-284" w:right="-709"/>
        <w:jc w:val="both"/>
      </w:pPr>
      <w:r>
        <w:t xml:space="preserve">PhDr. Sáva </w:t>
      </w:r>
      <w:proofErr w:type="spellStart"/>
      <w:r>
        <w:t>Arabadžiev</w:t>
      </w:r>
      <w:proofErr w:type="spellEnd"/>
      <w:r>
        <w:t>, ředitel, a to ve věcech smluvních, technických a převzetí zboží</w:t>
      </w:r>
    </w:p>
    <w:p w:rsidR="009C7EE7" w:rsidRDefault="009C7EE7" w:rsidP="009C7EE7">
      <w:pPr>
        <w:widowControl w:val="0"/>
        <w:tabs>
          <w:tab w:val="left" w:pos="720"/>
          <w:tab w:val="left" w:pos="1440"/>
          <w:tab w:val="left" w:pos="2880"/>
          <w:tab w:val="left" w:pos="4320"/>
          <w:tab w:val="left" w:pos="5760"/>
        </w:tabs>
        <w:ind w:left="-284" w:right="-709"/>
        <w:jc w:val="both"/>
        <w:rPr>
          <w:color w:val="000000"/>
        </w:rPr>
      </w:pPr>
    </w:p>
    <w:p w:rsidR="009C7EE7" w:rsidRDefault="009C7EE7" w:rsidP="009C7EE7">
      <w:pPr>
        <w:widowControl w:val="0"/>
        <w:tabs>
          <w:tab w:val="left" w:pos="720"/>
          <w:tab w:val="left" w:pos="1440"/>
          <w:tab w:val="left" w:pos="2880"/>
          <w:tab w:val="left" w:pos="4320"/>
          <w:tab w:val="left" w:pos="5760"/>
        </w:tabs>
        <w:ind w:left="-284" w:right="-709"/>
        <w:jc w:val="both"/>
      </w:pPr>
      <w:r>
        <w:rPr>
          <w:b/>
          <w:color w:val="000000"/>
          <w:szCs w:val="24"/>
        </w:rPr>
        <w:t>9.2.</w:t>
      </w:r>
      <w:r>
        <w:rPr>
          <w:color w:val="000000"/>
          <w:szCs w:val="24"/>
        </w:rPr>
        <w:t xml:space="preserve"> Tuto smlouvu lze měnit nebo zrušit pouze písemnou dohodou (dodatkem) smluvních stran. </w:t>
      </w:r>
      <w:r>
        <w:rPr>
          <w:szCs w:val="24"/>
        </w:rPr>
        <w:t>Změna smlouvy jinou formou než písemnou formou se nepřipouští.</w:t>
      </w:r>
    </w:p>
    <w:p w:rsidR="009C7EE7" w:rsidRDefault="009C7EE7" w:rsidP="009C7EE7">
      <w:pPr>
        <w:widowControl w:val="0"/>
        <w:tabs>
          <w:tab w:val="left" w:pos="720"/>
          <w:tab w:val="left" w:pos="1440"/>
          <w:tab w:val="left" w:pos="2880"/>
          <w:tab w:val="left" w:pos="4320"/>
          <w:tab w:val="left" w:pos="5760"/>
        </w:tabs>
        <w:ind w:left="-284" w:right="-709"/>
        <w:jc w:val="both"/>
        <w:rPr>
          <w:b/>
          <w:color w:val="000000"/>
        </w:rPr>
      </w:pPr>
    </w:p>
    <w:p w:rsidR="009C7EE7" w:rsidRDefault="009C7EE7" w:rsidP="009C7EE7">
      <w:pPr>
        <w:widowControl w:val="0"/>
        <w:tabs>
          <w:tab w:val="left" w:pos="720"/>
          <w:tab w:val="left" w:pos="1440"/>
          <w:tab w:val="left" w:pos="2880"/>
          <w:tab w:val="left" w:pos="4320"/>
          <w:tab w:val="left" w:pos="5760"/>
        </w:tabs>
        <w:ind w:left="-284" w:right="-709"/>
        <w:jc w:val="both"/>
      </w:pPr>
      <w:r>
        <w:rPr>
          <w:b/>
          <w:color w:val="000000"/>
        </w:rPr>
        <w:t>9.3.</w:t>
      </w:r>
      <w:r>
        <w:rPr>
          <w:color w:val="000000"/>
        </w:rPr>
        <w:t xml:space="preserve"> Pokud není sjednáno ve smlouvě něco jiného, řídí se práva a povinnosti smluvních stran </w:t>
      </w:r>
      <w:r>
        <w:t xml:space="preserve">zák. č. 89/2011 Sb., občanským </w:t>
      </w:r>
      <w:r>
        <w:rPr>
          <w:color w:val="000000"/>
        </w:rPr>
        <w:t xml:space="preserve">zákoníkem. </w:t>
      </w:r>
    </w:p>
    <w:p w:rsidR="009C7EE7" w:rsidRDefault="009C7EE7" w:rsidP="009C7EE7">
      <w:pPr>
        <w:ind w:left="-284" w:right="-709"/>
        <w:jc w:val="both"/>
        <w:rPr>
          <w:b/>
        </w:rPr>
      </w:pPr>
    </w:p>
    <w:p w:rsidR="009C7EE7" w:rsidRDefault="009C7EE7" w:rsidP="009C7EE7">
      <w:pPr>
        <w:ind w:left="-284" w:right="-709"/>
        <w:jc w:val="both"/>
      </w:pPr>
      <w:r>
        <w:rPr>
          <w:b/>
        </w:rPr>
        <w:t>9.4.</w:t>
      </w:r>
      <w:r>
        <w:t xml:space="preserve"> Kupující na sebe přebírá nebezpečí změny okolností dle § 1765 zák. č. 89/2011 </w:t>
      </w:r>
      <w:proofErr w:type="spellStart"/>
      <w:r>
        <w:t>Sb</w:t>
      </w:r>
      <w:proofErr w:type="spellEnd"/>
      <w:r>
        <w:t>,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r>
        <w:rPr>
          <w:szCs w:val="24"/>
        </w:rPr>
        <w:t xml:space="preserve">. </w:t>
      </w:r>
    </w:p>
    <w:p w:rsidR="009C7EE7" w:rsidRDefault="009C7EE7" w:rsidP="009C7EE7">
      <w:pPr>
        <w:ind w:left="-284" w:right="-709"/>
        <w:jc w:val="both"/>
      </w:pPr>
    </w:p>
    <w:p w:rsidR="009C7EE7" w:rsidRDefault="009C7EE7" w:rsidP="009C7EE7">
      <w:pPr>
        <w:ind w:left="-284" w:right="-709"/>
        <w:jc w:val="both"/>
      </w:pPr>
      <w:r>
        <w:t>9.5.</w:t>
      </w:r>
      <w:r>
        <w:rPr>
          <w:color w:val="000000"/>
        </w:rPr>
        <w:t xml:space="preserve"> </w:t>
      </w:r>
      <w:r>
        <w:t xml:space="preserve">Ujednání v této smlouvě obsažená nahrazují veškeré do jejího uzavření učiněné dohody či nabídky či poptávky smluvních stran týkající se byť jen částečně předmětu této smlouvy. </w:t>
      </w:r>
    </w:p>
    <w:p w:rsidR="009C7EE7" w:rsidRDefault="009C7EE7" w:rsidP="009C7EE7">
      <w:pPr>
        <w:ind w:left="-284" w:right="-709"/>
        <w:jc w:val="both"/>
        <w:rPr>
          <w:color w:val="000000"/>
        </w:rPr>
      </w:pPr>
    </w:p>
    <w:p w:rsidR="009C7EE7" w:rsidRDefault="009C7EE7" w:rsidP="009C7EE7">
      <w:pPr>
        <w:ind w:left="-284" w:right="-709"/>
        <w:jc w:val="both"/>
      </w:pPr>
      <w:r>
        <w:rPr>
          <w:b/>
        </w:rPr>
        <w:t>9.6.</w:t>
      </w:r>
      <w:r>
        <w:t xml:space="preserve"> 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rsidR="009C7EE7" w:rsidRDefault="009C7EE7" w:rsidP="009C7EE7">
      <w:pPr>
        <w:ind w:left="-284" w:right="-709"/>
        <w:jc w:val="both"/>
        <w:rPr>
          <w:color w:val="000000"/>
        </w:rPr>
      </w:pPr>
    </w:p>
    <w:p w:rsidR="009C7EE7" w:rsidRDefault="009C7EE7" w:rsidP="009C7EE7">
      <w:pPr>
        <w:ind w:left="-284" w:right="-709"/>
        <w:jc w:val="both"/>
      </w:pPr>
      <w:r>
        <w:rPr>
          <w:b/>
          <w:color w:val="000000"/>
        </w:rPr>
        <w:t>9.7.</w:t>
      </w:r>
      <w:r>
        <w:rPr>
          <w:color w:val="000000"/>
        </w:rPr>
        <w:t xml:space="preserve"> Tato smlouva je vyhotovena ve 3 stejnopisech, z nichž dvě obdrží kupující, jedno prodávající. Nedílnou součástí smlouvy jsou její přílohy.</w:t>
      </w:r>
    </w:p>
    <w:p w:rsidR="009C7EE7" w:rsidRDefault="009C7EE7" w:rsidP="009C7EE7">
      <w:pPr>
        <w:ind w:left="-284" w:right="-709"/>
        <w:jc w:val="both"/>
        <w:rPr>
          <w:color w:val="000000"/>
        </w:rPr>
      </w:pPr>
    </w:p>
    <w:p w:rsidR="009C7EE7" w:rsidRDefault="009C7EE7" w:rsidP="009C7EE7">
      <w:pPr>
        <w:tabs>
          <w:tab w:val="left" w:pos="720"/>
          <w:tab w:val="left" w:pos="1440"/>
          <w:tab w:val="left" w:pos="2880"/>
          <w:tab w:val="left" w:pos="4320"/>
          <w:tab w:val="left" w:pos="5760"/>
        </w:tabs>
        <w:ind w:left="-284" w:right="-709"/>
        <w:jc w:val="both"/>
      </w:pPr>
      <w:r>
        <w:rPr>
          <w:b/>
          <w:color w:val="000000"/>
        </w:rPr>
        <w:t>9.8.</w:t>
      </w:r>
      <w:r>
        <w:rPr>
          <w:color w:val="000000"/>
        </w:rPr>
        <w:t xml:space="preserve"> </w:t>
      </w:r>
      <w:r>
        <w:t>Účastníci potvrzují, že se seznámili s obsahem této smlouvy, nemají k ní připomínek a tuto uzavírají svobodně, vážně, vědomi si všech jejích důsledků.</w:t>
      </w:r>
      <w:r>
        <w:rPr>
          <w:b/>
        </w:rPr>
        <w:t xml:space="preserve"> </w:t>
      </w:r>
      <w:r>
        <w:t>Zástupci stran výslovně prohlašují, že tuto smlouvu podepsali jako osoby oprávněné za strany jednat a tyto zavazovat.</w:t>
      </w:r>
    </w:p>
    <w:p w:rsidR="009C7EE7" w:rsidRDefault="009C7EE7" w:rsidP="009C7EE7">
      <w:pPr>
        <w:ind w:left="-284" w:right="-709"/>
        <w:jc w:val="both"/>
      </w:pPr>
    </w:p>
    <w:p w:rsidR="009C7EE7" w:rsidRDefault="009C7EE7" w:rsidP="009C7EE7">
      <w:pPr>
        <w:ind w:left="-284" w:right="-709"/>
        <w:jc w:val="both"/>
      </w:pPr>
    </w:p>
    <w:p w:rsidR="009C7EE7" w:rsidRDefault="009C7EE7" w:rsidP="009C7EE7">
      <w:pPr>
        <w:ind w:left="-284" w:right="-709"/>
        <w:jc w:val="both"/>
      </w:pPr>
      <w:r>
        <w:t>Přílohy:</w:t>
      </w:r>
    </w:p>
    <w:p w:rsidR="009C7EE7" w:rsidRDefault="009C7EE7" w:rsidP="009C7EE7">
      <w:pPr>
        <w:ind w:left="-284" w:right="-709"/>
        <w:jc w:val="both"/>
      </w:pPr>
      <w:proofErr w:type="gramStart"/>
      <w:r>
        <w:t>č.1 – Specifikace</w:t>
      </w:r>
      <w:proofErr w:type="gramEnd"/>
      <w:r>
        <w:t xml:space="preserve"> nábytku</w:t>
      </w:r>
    </w:p>
    <w:p w:rsidR="009C7EE7" w:rsidRDefault="009C7EE7" w:rsidP="009C7EE7">
      <w:pPr>
        <w:ind w:left="-284" w:right="-709"/>
        <w:jc w:val="both"/>
      </w:pPr>
    </w:p>
    <w:p w:rsidR="009C7EE7" w:rsidRDefault="009C7EE7" w:rsidP="009C7EE7">
      <w:pPr>
        <w:ind w:left="-284" w:right="-709"/>
        <w:jc w:val="both"/>
      </w:pPr>
    </w:p>
    <w:p w:rsidR="009C7EE7" w:rsidRDefault="009C7EE7" w:rsidP="009C7EE7">
      <w:pPr>
        <w:ind w:left="-284" w:right="-709"/>
        <w:jc w:val="both"/>
      </w:pPr>
      <w:r>
        <w:t>V Pšově dne 22. 9. 2016</w:t>
      </w:r>
    </w:p>
    <w:p w:rsidR="009C7EE7" w:rsidRDefault="009C7EE7" w:rsidP="009C7EE7">
      <w:pPr>
        <w:ind w:left="-284" w:right="-709"/>
        <w:jc w:val="both"/>
      </w:pPr>
    </w:p>
    <w:p w:rsidR="009C7EE7" w:rsidRDefault="009C7EE7" w:rsidP="009C7EE7">
      <w:pPr>
        <w:ind w:left="-284" w:right="-709"/>
        <w:jc w:val="both"/>
      </w:pPr>
    </w:p>
    <w:p w:rsidR="009C7EE7" w:rsidRDefault="009C7EE7" w:rsidP="009C7EE7">
      <w:pPr>
        <w:ind w:left="-284" w:right="-709"/>
        <w:jc w:val="both"/>
      </w:pPr>
    </w:p>
    <w:p w:rsidR="009C7EE7" w:rsidRDefault="009C7EE7" w:rsidP="009C7EE7">
      <w:pPr>
        <w:ind w:left="-284" w:right="-709"/>
        <w:jc w:val="both"/>
      </w:pPr>
      <w:r>
        <w:t>....................................................................                   ........................................................................</w:t>
      </w:r>
    </w:p>
    <w:p w:rsidR="009C7EE7" w:rsidRDefault="009C7EE7" w:rsidP="009C7EE7">
      <w:pPr>
        <w:ind w:left="-284" w:right="-709"/>
        <w:jc w:val="both"/>
      </w:pPr>
      <w:r>
        <w:t xml:space="preserve">    </w:t>
      </w:r>
      <w:r>
        <w:tab/>
      </w:r>
      <w:r>
        <w:tab/>
      </w:r>
      <w:r>
        <w:tab/>
      </w:r>
      <w:r>
        <w:tab/>
      </w:r>
      <w:r>
        <w:tab/>
      </w:r>
      <w:r>
        <w:tab/>
      </w:r>
      <w:r>
        <w:tab/>
      </w:r>
      <w:r>
        <w:tab/>
      </w:r>
      <w:r>
        <w:tab/>
      </w:r>
    </w:p>
    <w:p w:rsidR="009C7EE7" w:rsidRDefault="009C7EE7" w:rsidP="009C7EE7">
      <w:pPr>
        <w:ind w:left="-284" w:right="-709"/>
        <w:jc w:val="both"/>
      </w:pPr>
      <w:r>
        <w:t xml:space="preserve">prodávající </w:t>
      </w:r>
      <w:r>
        <w:tab/>
      </w:r>
      <w:r>
        <w:tab/>
      </w:r>
      <w:r>
        <w:tab/>
      </w:r>
      <w:r>
        <w:tab/>
        <w:t xml:space="preserve">        </w:t>
      </w:r>
      <w:r>
        <w:tab/>
      </w:r>
      <w:r>
        <w:tab/>
        <w:t>kupující</w:t>
      </w:r>
    </w:p>
    <w:p w:rsidR="009C7EE7" w:rsidRDefault="009C7EE7" w:rsidP="009C7EE7">
      <w:pPr>
        <w:ind w:left="-284" w:right="-709"/>
        <w:jc w:val="both"/>
      </w:pPr>
    </w:p>
    <w:p w:rsidR="009C7EE7" w:rsidRDefault="009C7EE7" w:rsidP="009C7EE7">
      <w:pPr>
        <w:ind w:left="-284" w:right="-709"/>
      </w:pPr>
    </w:p>
    <w:p w:rsidR="009C7EE7" w:rsidRDefault="009C7EE7" w:rsidP="009C7EE7">
      <w:pPr>
        <w:tabs>
          <w:tab w:val="left" w:pos="360"/>
        </w:tabs>
        <w:ind w:left="-284" w:right="-709"/>
        <w:jc w:val="both"/>
      </w:pPr>
    </w:p>
    <w:p w:rsidR="009C7EE7" w:rsidRDefault="009C7EE7" w:rsidP="009C7EE7">
      <w:pPr>
        <w:ind w:left="-284" w:right="-709"/>
        <w:jc w:val="both"/>
      </w:pPr>
    </w:p>
    <w:p w:rsidR="009C7EE7" w:rsidRDefault="009C7EE7" w:rsidP="009C7EE7">
      <w:pPr>
        <w:ind w:left="-284" w:right="-709"/>
        <w:jc w:val="both"/>
      </w:pPr>
    </w:p>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p w:rsidR="009C7EE7" w:rsidRDefault="009C7EE7" w:rsidP="009C7EE7">
      <w:r>
        <w:lastRenderedPageBreak/>
        <w:t>Příloha č. 1 – Specifikace nábytku</w:t>
      </w:r>
    </w:p>
    <w:p w:rsidR="009C7EE7" w:rsidRDefault="009C7EE7" w:rsidP="009C7EE7"/>
    <w:tbl>
      <w:tblPr>
        <w:tblW w:w="9288" w:type="dxa"/>
        <w:tblCellMar>
          <w:left w:w="10" w:type="dxa"/>
          <w:right w:w="10" w:type="dxa"/>
        </w:tblCellMar>
        <w:tblLook w:val="0000" w:firstRow="0" w:lastRow="0" w:firstColumn="0" w:lastColumn="0" w:noHBand="0" w:noVBand="0"/>
      </w:tblPr>
      <w:tblGrid>
        <w:gridCol w:w="1826"/>
        <w:gridCol w:w="4792"/>
        <w:gridCol w:w="436"/>
        <w:gridCol w:w="992"/>
        <w:gridCol w:w="1242"/>
      </w:tblGrid>
      <w:tr w:rsidR="009C7EE7" w:rsidTr="002D6B42">
        <w:tblPrEx>
          <w:tblCellMar>
            <w:top w:w="0" w:type="dxa"/>
            <w:bottom w:w="0" w:type="dxa"/>
          </w:tblCellMar>
        </w:tblPrEx>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r>
              <w:rPr>
                <w:sz w:val="22"/>
              </w:rPr>
              <w:t>Název položky</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r>
              <w:rPr>
                <w:sz w:val="22"/>
              </w:rPr>
              <w:t>Popis</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r>
              <w:rPr>
                <w:sz w:val="22"/>
              </w:rPr>
              <w:t>ks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r>
              <w:rPr>
                <w:sz w:val="22"/>
              </w:rPr>
              <w:t>á Kč</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r>
              <w:rPr>
                <w:sz w:val="22"/>
              </w:rPr>
              <w:t>Kč celkem</w:t>
            </w:r>
          </w:p>
        </w:tc>
      </w:tr>
      <w:tr w:rsidR="009C7EE7" w:rsidTr="002D6B42">
        <w:tblPrEx>
          <w:tblCellMar>
            <w:top w:w="0" w:type="dxa"/>
            <w:bottom w:w="0" w:type="dxa"/>
          </w:tblCellMar>
        </w:tblPrEx>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r>
              <w:rPr>
                <w:sz w:val="22"/>
              </w:rPr>
              <w:t>Šatní skříň kombinovaná</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proofErr w:type="spellStart"/>
            <w:r>
              <w:rPr>
                <w:rFonts w:ascii="Calibri" w:hAnsi="Calibri"/>
                <w:sz w:val="22"/>
                <w:szCs w:val="22"/>
              </w:rPr>
              <w:t>DxHxV</w:t>
            </w:r>
            <w:proofErr w:type="spellEnd"/>
            <w:r>
              <w:rPr>
                <w:rFonts w:ascii="Calibri" w:hAnsi="Calibri"/>
                <w:sz w:val="22"/>
                <w:szCs w:val="22"/>
              </w:rPr>
              <w:t xml:space="preserve"> 600x600x1830 mm/ LTD emisní třídy E1, 1x dveře, šatní tyč, 1x police, korpus LTD tloušťka 18 mm, pohledové hrany ABS 1 mm, záda jednostranně lakovaná bílá z MDF </w:t>
            </w:r>
            <w:proofErr w:type="spellStart"/>
            <w:r>
              <w:rPr>
                <w:rFonts w:ascii="Calibri" w:hAnsi="Calibri"/>
                <w:sz w:val="22"/>
                <w:szCs w:val="22"/>
              </w:rPr>
              <w:t>tl</w:t>
            </w:r>
            <w:proofErr w:type="spellEnd"/>
            <w:r>
              <w:rPr>
                <w:rFonts w:ascii="Calibri" w:hAnsi="Calibri"/>
                <w:sz w:val="22"/>
                <w:szCs w:val="22"/>
              </w:rPr>
              <w:t xml:space="preserve">. 3mm silných desek, fixována sponkami, dveře LTD tloušťka 18 m, hrany ABS 2 mm, úchytky stříbrné nebo černé celokovové </w:t>
            </w:r>
            <w:proofErr w:type="spellStart"/>
            <w:r>
              <w:rPr>
                <w:rFonts w:ascii="Calibri" w:hAnsi="Calibri"/>
                <w:sz w:val="22"/>
                <w:szCs w:val="22"/>
              </w:rPr>
              <w:t>prošroubované</w:t>
            </w:r>
            <w:proofErr w:type="spellEnd"/>
            <w:r>
              <w:rPr>
                <w:rFonts w:ascii="Calibri" w:hAnsi="Calibri"/>
                <w:sz w:val="22"/>
                <w:szCs w:val="22"/>
              </w:rPr>
              <w:t xml:space="preserve"> rozteč šroubů 95mm, skryté seřiditelné panty 110 stupňů, sokl 50 mm s výškovou rektifikací min. 10 mm, omyvatelný materiál, desky odolné proti poškrábání, uzamykatelné - zámek tříbodový - dva klíče + jeden univerzální, dveře oranžové, ostatní barva buk přírodní světlý, dodat smontované na dílně - suchá montáž (vodící dřevěné kolíky, táhlo/excentr/krytka v dekoru)</w:t>
            </w:r>
          </w:p>
          <w:p w:rsidR="009C7EE7" w:rsidRDefault="009C7EE7" w:rsidP="002D6B42"/>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r>
              <w:rPr>
                <w:sz w:val="22"/>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proofErr w:type="spellStart"/>
            <w:r>
              <w:rPr>
                <w:sz w:val="22"/>
              </w:rPr>
              <w:t>xxxxx</w:t>
            </w:r>
            <w:proofErr w:type="spellEnd"/>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proofErr w:type="spellStart"/>
            <w:r>
              <w:rPr>
                <w:sz w:val="22"/>
              </w:rPr>
              <w:t>xxxxxx</w:t>
            </w:r>
            <w:proofErr w:type="spellEnd"/>
          </w:p>
        </w:tc>
      </w:tr>
      <w:tr w:rsidR="009C7EE7" w:rsidTr="002D6B42">
        <w:tblPrEx>
          <w:tblCellMar>
            <w:top w:w="0" w:type="dxa"/>
            <w:bottom w:w="0" w:type="dxa"/>
          </w:tblCellMar>
        </w:tblPrEx>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r>
              <w:rPr>
                <w:sz w:val="22"/>
              </w:rPr>
              <w:t>Lůžko vč. matrace</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r>
              <w:rPr>
                <w:rFonts w:ascii="Calibri" w:hAnsi="Calibri"/>
                <w:sz w:val="22"/>
                <w:szCs w:val="22"/>
              </w:rPr>
              <w:t xml:space="preserve">matrace 2000*900*200 (pěnová, vrstvená, vč. snímatelného pratelného potahu), vnější rozměry postele: šíře 95cm, délka 205cm, výška 49cm, </w:t>
            </w:r>
            <w:proofErr w:type="spellStart"/>
            <w:r>
              <w:rPr>
                <w:rFonts w:ascii="Calibri" w:hAnsi="Calibri"/>
                <w:sz w:val="22"/>
                <w:szCs w:val="22"/>
              </w:rPr>
              <w:t>celomasív</w:t>
            </w:r>
            <w:proofErr w:type="spellEnd"/>
            <w:r>
              <w:rPr>
                <w:rFonts w:ascii="Calibri" w:hAnsi="Calibri"/>
                <w:sz w:val="22"/>
                <w:szCs w:val="22"/>
              </w:rPr>
              <w:t xml:space="preserve"> - šumavský smrk - síla 2,5cm, pevná větraná ložná plocha - roštové laťky přišroubované </w:t>
            </w:r>
            <w:proofErr w:type="spellStart"/>
            <w:r>
              <w:rPr>
                <w:rFonts w:ascii="Calibri" w:hAnsi="Calibri"/>
                <w:sz w:val="22"/>
                <w:szCs w:val="22"/>
              </w:rPr>
              <w:t>dvěmi</w:t>
            </w:r>
            <w:proofErr w:type="spellEnd"/>
            <w:r>
              <w:rPr>
                <w:rFonts w:ascii="Calibri" w:hAnsi="Calibri"/>
                <w:sz w:val="22"/>
                <w:szCs w:val="22"/>
              </w:rPr>
              <w:t xml:space="preserve"> vruty k bočnici, pevné nohy, čelo a bočnice rozebíratelné - vše spojeno šrouby, nosnost min. 120 kg</w:t>
            </w:r>
          </w:p>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r>
              <w:rPr>
                <w:sz w:val="22"/>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proofErr w:type="spellStart"/>
            <w:r>
              <w:rPr>
                <w:sz w:val="22"/>
              </w:rPr>
              <w:t>xxxxxx</w:t>
            </w:r>
            <w:proofErr w:type="spellEnd"/>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proofErr w:type="spellStart"/>
            <w:r>
              <w:rPr>
                <w:sz w:val="22"/>
              </w:rPr>
              <w:t>xxxxxxx</w:t>
            </w:r>
            <w:proofErr w:type="spellEnd"/>
          </w:p>
        </w:tc>
      </w:tr>
      <w:tr w:rsidR="009C7EE7" w:rsidTr="002D6B42">
        <w:tblPrEx>
          <w:tblCellMar>
            <w:top w:w="0" w:type="dxa"/>
            <w:bottom w:w="0" w:type="dxa"/>
          </w:tblCellMar>
        </w:tblPrEx>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r>
              <w:rPr>
                <w:sz w:val="22"/>
              </w:rPr>
              <w:t>Stůl jídelní</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r>
              <w:rPr>
                <w:rFonts w:ascii="Calibri" w:hAnsi="Calibri"/>
                <w:color w:val="000000"/>
                <w:sz w:val="22"/>
                <w:szCs w:val="22"/>
              </w:rPr>
              <w:t>1000*800*750, deska LTD 25 mm buk přírodní světlý, 4x roh R60, kovová svařovaná konstrukce stříbrná nebo černá (2x noha obrácené U, jekl 60/25, 2 luby), volně stojící</w:t>
            </w:r>
          </w:p>
          <w:p w:rsidR="009C7EE7" w:rsidRDefault="009C7EE7" w:rsidP="002D6B42"/>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r>
              <w:rPr>
                <w:sz w:val="22"/>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proofErr w:type="spellStart"/>
            <w:r>
              <w:rPr>
                <w:sz w:val="22"/>
              </w:rPr>
              <w:t>xxxxxx</w:t>
            </w:r>
            <w:proofErr w:type="spellEnd"/>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proofErr w:type="spellStart"/>
            <w:r>
              <w:rPr>
                <w:sz w:val="22"/>
              </w:rPr>
              <w:t>xxxxxx</w:t>
            </w:r>
            <w:proofErr w:type="spellEnd"/>
          </w:p>
        </w:tc>
      </w:tr>
      <w:tr w:rsidR="009C7EE7" w:rsidTr="002D6B42">
        <w:tblPrEx>
          <w:tblCellMar>
            <w:top w:w="0" w:type="dxa"/>
            <w:bottom w:w="0" w:type="dxa"/>
          </w:tblCellMar>
        </w:tblPrEx>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r>
              <w:rPr>
                <w:sz w:val="22"/>
              </w:rPr>
              <w:t>Židle polstrovaná</w:t>
            </w:r>
          </w:p>
        </w:tc>
        <w:tc>
          <w:tcPr>
            <w:tcW w:w="4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r>
              <w:rPr>
                <w:rFonts w:ascii="Calibri" w:hAnsi="Calibri"/>
                <w:sz w:val="22"/>
                <w:szCs w:val="22"/>
              </w:rPr>
              <w:t>Čalouněná jednací židle, ocelový rám oválného průřezu šedé lakování, sedák se spodním plastovým krytem, stohovatelná (5 ks), nosnost 120 kg, barva potahové látky - výběr min. z 5 odstínů, složení látky - 100% recyklovaný akryl, min. otěruvzdornost 30.000 cyklů</w:t>
            </w:r>
          </w:p>
          <w:p w:rsidR="009C7EE7" w:rsidRDefault="009C7EE7" w:rsidP="002D6B42"/>
        </w:tc>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r>
              <w:rPr>
                <w:sz w:val="22"/>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r>
              <w:rPr>
                <w:sz w:val="22"/>
              </w:rPr>
              <w:t>xxxxxx</w:t>
            </w:r>
            <w:bookmarkStart w:id="0" w:name="_GoBack"/>
            <w:bookmarkEnd w:id="0"/>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7EE7" w:rsidRDefault="009C7EE7" w:rsidP="002D6B42">
            <w:proofErr w:type="spellStart"/>
            <w:r>
              <w:rPr>
                <w:sz w:val="22"/>
              </w:rPr>
              <w:t>xxxxxx</w:t>
            </w:r>
            <w:proofErr w:type="spellEnd"/>
          </w:p>
        </w:tc>
      </w:tr>
    </w:tbl>
    <w:p w:rsidR="009C7EE7" w:rsidRDefault="009C7EE7" w:rsidP="009C7EE7"/>
    <w:p w:rsidR="009C7EE7" w:rsidRDefault="009C7EE7" w:rsidP="009C7EE7">
      <w:r>
        <w:t xml:space="preserve">                             Celkem bez </w:t>
      </w:r>
      <w:proofErr w:type="gramStart"/>
      <w:r>
        <w:t>DPH                                                     Kč</w:t>
      </w:r>
      <w:proofErr w:type="gramEnd"/>
      <w:r>
        <w:t xml:space="preserve">                  219 136,00</w:t>
      </w:r>
    </w:p>
    <w:p w:rsidR="009C7EE7" w:rsidRDefault="009C7EE7" w:rsidP="009C7EE7">
      <w:r>
        <w:tab/>
      </w:r>
      <w:r>
        <w:tab/>
        <w:t xml:space="preserve">      DPH 21 %</w:t>
      </w:r>
      <w:r>
        <w:tab/>
      </w:r>
      <w:r>
        <w:tab/>
      </w:r>
      <w:r>
        <w:tab/>
      </w:r>
      <w:r>
        <w:tab/>
      </w:r>
      <w:r>
        <w:tab/>
      </w:r>
      <w:r>
        <w:tab/>
        <w:t xml:space="preserve">    </w:t>
      </w:r>
      <w:proofErr w:type="gramStart"/>
      <w:r>
        <w:t>Kč                    46 019,00</w:t>
      </w:r>
      <w:proofErr w:type="gramEnd"/>
    </w:p>
    <w:p w:rsidR="009C7EE7" w:rsidRDefault="009C7EE7" w:rsidP="009C7EE7">
      <w:r>
        <w:tab/>
      </w:r>
      <w:r>
        <w:tab/>
        <w:t xml:space="preserve">      Celkem s DPH</w:t>
      </w:r>
      <w:r>
        <w:tab/>
      </w:r>
      <w:r>
        <w:tab/>
      </w:r>
      <w:r>
        <w:tab/>
      </w:r>
      <w:r>
        <w:tab/>
        <w:t xml:space="preserve">                </w:t>
      </w:r>
      <w:proofErr w:type="gramStart"/>
      <w:r>
        <w:t>Kč                  265 155,00</w:t>
      </w:r>
      <w:proofErr w:type="gramEnd"/>
    </w:p>
    <w:p w:rsidR="00C51328" w:rsidRDefault="00C51328"/>
    <w:sectPr w:rsidR="00C51328">
      <w:pgSz w:w="11906" w:h="16838"/>
      <w:pgMar w:top="851" w:right="1417" w:bottom="99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A42C9"/>
    <w:multiLevelType w:val="multilevel"/>
    <w:tmpl w:val="AFA01BC8"/>
    <w:lvl w:ilvl="0">
      <w:numFmt w:val="bullet"/>
      <w:lvlText w:val="o"/>
      <w:lvlJc w:val="left"/>
      <w:pPr>
        <w:ind w:left="720" w:hanging="360"/>
      </w:pPr>
      <w:rPr>
        <w:rFonts w:ascii="Courier New" w:hAnsi="Courier New"/>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9F2"/>
    <w:rsid w:val="0002469B"/>
    <w:rsid w:val="0019527B"/>
    <w:rsid w:val="005319F2"/>
    <w:rsid w:val="007556FC"/>
    <w:rsid w:val="00970F61"/>
    <w:rsid w:val="009C7EE7"/>
    <w:rsid w:val="00C51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C7EE7"/>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rsid w:val="009C7EE7"/>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7EE7"/>
    <w:rPr>
      <w:rFonts w:ascii="Times New Roman" w:eastAsia="Times New Roman" w:hAnsi="Times New Roman" w:cs="Times New Roman"/>
      <w:b/>
      <w:sz w:val="24"/>
      <w:szCs w:val="20"/>
      <w:lang w:eastAsia="cs-CZ"/>
    </w:rPr>
  </w:style>
  <w:style w:type="paragraph" w:styleId="Zkladntext3">
    <w:name w:val="Body Text 3"/>
    <w:basedOn w:val="Normln"/>
    <w:link w:val="Zkladntext3Char"/>
    <w:rsid w:val="009C7EE7"/>
    <w:pPr>
      <w:jc w:val="both"/>
    </w:pPr>
  </w:style>
  <w:style w:type="character" w:customStyle="1" w:styleId="Zkladntext3Char">
    <w:name w:val="Základní text 3 Char"/>
    <w:basedOn w:val="Standardnpsmoodstavce"/>
    <w:link w:val="Zkladntext3"/>
    <w:rsid w:val="009C7EE7"/>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9C7EE7"/>
  </w:style>
  <w:style w:type="character" w:customStyle="1" w:styleId="Zkladntext2Char">
    <w:name w:val="Základní text 2 Char"/>
    <w:basedOn w:val="Standardnpsmoodstavce"/>
    <w:link w:val="Zkladntext2"/>
    <w:rsid w:val="009C7EE7"/>
    <w:rPr>
      <w:rFonts w:ascii="Times New Roman" w:eastAsia="Times New Roman" w:hAnsi="Times New Roman" w:cs="Times New Roman"/>
      <w:sz w:val="24"/>
      <w:szCs w:val="20"/>
      <w:lang w:eastAsia="cs-CZ"/>
    </w:rPr>
  </w:style>
  <w:style w:type="paragraph" w:styleId="Nzev">
    <w:name w:val="Title"/>
    <w:basedOn w:val="Normln"/>
    <w:link w:val="NzevChar"/>
    <w:rsid w:val="009C7EE7"/>
    <w:pPr>
      <w:ind w:left="-284" w:right="-709"/>
      <w:jc w:val="center"/>
    </w:pPr>
    <w:rPr>
      <w:b/>
      <w:sz w:val="28"/>
    </w:rPr>
  </w:style>
  <w:style w:type="character" w:customStyle="1" w:styleId="NzevChar">
    <w:name w:val="Název Char"/>
    <w:basedOn w:val="Standardnpsmoodstavce"/>
    <w:link w:val="Nzev"/>
    <w:rsid w:val="009C7EE7"/>
    <w:rPr>
      <w:rFonts w:ascii="Times New Roman" w:eastAsia="Times New Roman" w:hAnsi="Times New Roman" w:cs="Times New Roman"/>
      <w:b/>
      <w:sz w:val="28"/>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C7EE7"/>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rsid w:val="009C7EE7"/>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7EE7"/>
    <w:rPr>
      <w:rFonts w:ascii="Times New Roman" w:eastAsia="Times New Roman" w:hAnsi="Times New Roman" w:cs="Times New Roman"/>
      <w:b/>
      <w:sz w:val="24"/>
      <w:szCs w:val="20"/>
      <w:lang w:eastAsia="cs-CZ"/>
    </w:rPr>
  </w:style>
  <w:style w:type="paragraph" w:styleId="Zkladntext3">
    <w:name w:val="Body Text 3"/>
    <w:basedOn w:val="Normln"/>
    <w:link w:val="Zkladntext3Char"/>
    <w:rsid w:val="009C7EE7"/>
    <w:pPr>
      <w:jc w:val="both"/>
    </w:pPr>
  </w:style>
  <w:style w:type="character" w:customStyle="1" w:styleId="Zkladntext3Char">
    <w:name w:val="Základní text 3 Char"/>
    <w:basedOn w:val="Standardnpsmoodstavce"/>
    <w:link w:val="Zkladntext3"/>
    <w:rsid w:val="009C7EE7"/>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9C7EE7"/>
  </w:style>
  <w:style w:type="character" w:customStyle="1" w:styleId="Zkladntext2Char">
    <w:name w:val="Základní text 2 Char"/>
    <w:basedOn w:val="Standardnpsmoodstavce"/>
    <w:link w:val="Zkladntext2"/>
    <w:rsid w:val="009C7EE7"/>
    <w:rPr>
      <w:rFonts w:ascii="Times New Roman" w:eastAsia="Times New Roman" w:hAnsi="Times New Roman" w:cs="Times New Roman"/>
      <w:sz w:val="24"/>
      <w:szCs w:val="20"/>
      <w:lang w:eastAsia="cs-CZ"/>
    </w:rPr>
  </w:style>
  <w:style w:type="paragraph" w:styleId="Nzev">
    <w:name w:val="Title"/>
    <w:basedOn w:val="Normln"/>
    <w:link w:val="NzevChar"/>
    <w:rsid w:val="009C7EE7"/>
    <w:pPr>
      <w:ind w:left="-284" w:right="-709"/>
      <w:jc w:val="center"/>
    </w:pPr>
    <w:rPr>
      <w:b/>
      <w:sz w:val="28"/>
    </w:rPr>
  </w:style>
  <w:style w:type="character" w:customStyle="1" w:styleId="NzevChar">
    <w:name w:val="Název Char"/>
    <w:basedOn w:val="Standardnpsmoodstavce"/>
    <w:link w:val="Nzev"/>
    <w:rsid w:val="009C7EE7"/>
    <w:rPr>
      <w:rFonts w:ascii="Times New Roman" w:eastAsia="Times New Roman" w:hAnsi="Times New Roman" w:cs="Times New Roman"/>
      <w:b/>
      <w:sz w:val="2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2505</Words>
  <Characters>14785</Characters>
  <Application>Microsoft Office Word</Application>
  <DocSecurity>0</DocSecurity>
  <Lines>123</Lines>
  <Paragraphs>34</Paragraphs>
  <ScaleCrop>false</ScaleCrop>
  <Company>HP</Company>
  <LinksUpToDate>false</LinksUpToDate>
  <CharactersWithSpaces>17256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2</cp:revision>
  <dcterms:created xsi:type="dcterms:W3CDTF">2016-10-19T04:58:00Z</dcterms:created>
  <dcterms:modified xsi:type="dcterms:W3CDTF">2016-10-19T05:00:00Z</dcterms:modified>
</cp:coreProperties>
</file>