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C3" w:rsidRDefault="00A766C3" w:rsidP="00460989">
      <w:pPr>
        <w:pStyle w:val="cpNzevsmlouvy"/>
        <w:spacing w:after="240" w:line="240" w:lineRule="auto"/>
      </w:pPr>
      <w:r w:rsidRPr="00A766C3">
        <w:t xml:space="preserve">Dodatek č. </w:t>
      </w:r>
      <w:r w:rsidR="000F1639">
        <w:t>1</w:t>
      </w:r>
      <w:r w:rsidR="00383D0C">
        <w:t>4</w:t>
      </w:r>
      <w:r w:rsidRPr="00A766C3">
        <w:t xml:space="preserve"> ke Smlouvě o poskytování poštovních služeb</w:t>
      </w:r>
      <w:r>
        <w:t xml:space="preserve"> </w:t>
      </w:r>
      <w:r w:rsidR="00460989">
        <w:t>č</w:t>
      </w:r>
      <w:r w:rsidRPr="004F4681">
        <w:t>íslo</w:t>
      </w:r>
      <w:r w:rsidRPr="00A766C3">
        <w:t xml:space="preserve"> 099 / 2005</w:t>
      </w:r>
    </w:p>
    <w:p w:rsidR="00A766C3" w:rsidRPr="00A766C3" w:rsidRDefault="00A766C3" w:rsidP="00460989">
      <w:pPr>
        <w:pStyle w:val="cpNzevsmlouvy"/>
        <w:spacing w:after="240" w:line="240" w:lineRule="auto"/>
      </w:pPr>
      <w:r w:rsidRPr="00A766C3">
        <w:t>CSP</w:t>
      </w:r>
      <w:r w:rsidR="00A62CE7">
        <w:t>S</w:t>
      </w:r>
      <w:r w:rsidRPr="00A766C3">
        <w:t>D č. 50003168ZR01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9C4C41" w:rsidRDefault="007F7F7E" w:rsidP="007F7F7E">
            <w:pPr>
              <w:spacing w:before="50" w:after="70" w:line="240" w:lineRule="auto"/>
            </w:pPr>
            <w:r>
              <w:t>Štěpán Čekal</w:t>
            </w:r>
            <w:r w:rsidR="009C4C41" w:rsidRPr="00EB3B01">
              <w:t>, Ve</w:t>
            </w:r>
            <w:r>
              <w:t>doucí odboru, odbor VIP 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t>133406370/0300</w:t>
            </w:r>
            <w:r>
              <w:rPr>
                <w:rStyle w:val="P-HEAD-WBULLETSChar"/>
                <w:rFonts w:cs="Tahoma"/>
              </w:rPr>
              <w:tab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D02BF" w:rsidRPr="001C2D26" w:rsidTr="002E5CDC">
        <w:tc>
          <w:tcPr>
            <w:tcW w:w="9851" w:type="dxa"/>
            <w:gridSpan w:val="2"/>
          </w:tcPr>
          <w:p w:rsidR="006D02BF" w:rsidRPr="00A15FE5" w:rsidRDefault="006D02B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 xml:space="preserve">Centrum služeb pro silniční dopravu, </w:t>
            </w:r>
            <w:proofErr w:type="spellStart"/>
            <w:proofErr w:type="gramStart"/>
            <w:r w:rsidRPr="00A15FE5">
              <w:rPr>
                <w:b/>
              </w:rPr>
              <w:t>s.p.</w:t>
            </w:r>
            <w:proofErr w:type="gramEnd"/>
            <w:r w:rsidRPr="00A15FE5">
              <w:rPr>
                <w:b/>
              </w:rPr>
              <w:t>o</w:t>
            </w:r>
            <w:proofErr w:type="spellEnd"/>
            <w:r w:rsidRPr="00A15FE5">
              <w:rPr>
                <w:b/>
              </w:rPr>
              <w:t>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F749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="00367F2B" w:rsidRPr="001C2D26">
              <w:t>:</w:t>
            </w:r>
          </w:p>
        </w:tc>
        <w:bookmarkStart w:id="0" w:name="Text6"/>
        <w:tc>
          <w:tcPr>
            <w:tcW w:w="6323" w:type="dxa"/>
          </w:tcPr>
          <w:p w:rsidR="00367F2B" w:rsidRPr="001C2D26" w:rsidRDefault="00D3252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Křížová 25/1292, 225 08 Praha"/>
                  </w:textInput>
                </w:ffData>
              </w:fldChar>
            </w:r>
            <w:r w:rsidR="00F74945"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 w:rsidR="00F74945">
              <w:rPr>
                <w:rFonts w:cs="Tahoma"/>
                <w:noProof/>
              </w:rPr>
              <w:t>nábřeží Ludvíka Svobody 1222/12, 110 15  Praha</w:t>
            </w:r>
            <w:r>
              <w:rPr>
                <w:rFonts w:cs="Tahoma"/>
              </w:rPr>
              <w:fldChar w:fldCharType="end"/>
            </w:r>
            <w:bookmarkEnd w:id="0"/>
            <w:r w:rsidR="00F74945">
              <w:rPr>
                <w:rFonts w:cs="Tahoma"/>
              </w:rPr>
              <w:t xml:space="preserve"> 1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1C2D26" w:rsidRDefault="009C4C41" w:rsidP="009C4C41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>Mgr. Dalibor Sadovský, ředitel</w:t>
            </w:r>
            <w:r w:rsidR="00F74945">
              <w:t xml:space="preserve"> organizace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KB NONET</w:t>
            </w:r>
          </w:p>
        </w:tc>
      </w:tr>
      <w:tr w:rsidR="00A766C3" w:rsidRPr="001C2D26" w:rsidTr="003C5BF8">
        <w:tc>
          <w:tcPr>
            <w:tcW w:w="3528" w:type="dxa"/>
          </w:tcPr>
          <w:p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Text10"/>
            <w:r w:rsidRPr="00A766C3">
              <w:t>14237-201/0100</w:t>
            </w:r>
            <w:r w:rsidRPr="000B764C">
              <w:tab/>
            </w:r>
            <w:r w:rsidRPr="000B764C">
              <w:tab/>
            </w:r>
          </w:p>
        </w:tc>
        <w:bookmarkEnd w:id="1"/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Centrum služeb pro silniční dopravu, </w:t>
            </w:r>
            <w:proofErr w:type="spellStart"/>
            <w:proofErr w:type="gramStart"/>
            <w:r>
              <w:t>s.p.</w:t>
            </w:r>
            <w:proofErr w:type="gramEnd"/>
            <w:r>
              <w:t>o</w:t>
            </w:r>
            <w:proofErr w:type="spellEnd"/>
            <w:r>
              <w:t>., nábřeží Ludvíka Svobody 1222/12, 110 15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247AC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827F1">
              <w:t>CNBACZPP</w:t>
            </w:r>
          </w:p>
        </w:tc>
      </w:tr>
      <w:tr w:rsidR="00460989" w:rsidRPr="001C2D26" w:rsidTr="00ED3E4C">
        <w:tc>
          <w:tcPr>
            <w:tcW w:w="9851" w:type="dxa"/>
            <w:gridSpan w:val="2"/>
          </w:tcPr>
          <w:p w:rsidR="00460989" w:rsidRDefault="0046098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ID CČK složky:</w:t>
            </w:r>
            <w:r>
              <w:t xml:space="preserve">                  </w:t>
            </w:r>
            <w:r w:rsidRPr="00460989">
              <w:t>38061</w:t>
            </w:r>
          </w:p>
          <w:p w:rsidR="00460989" w:rsidRPr="001C2D26" w:rsidRDefault="00460989" w:rsidP="0046098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 xml:space="preserve">přidělené technolog. </w:t>
            </w:r>
            <w:proofErr w:type="gramStart"/>
            <w:r w:rsidRPr="00A766C3">
              <w:t>číslo</w:t>
            </w:r>
            <w:proofErr w:type="gramEnd"/>
            <w:r w:rsidRPr="00A766C3">
              <w:t>:</w:t>
            </w:r>
            <w:r>
              <w:t xml:space="preserve">                 </w:t>
            </w:r>
            <w:r w:rsidR="007215B8">
              <w:t xml:space="preserve"> </w:t>
            </w:r>
            <w:r w:rsidRPr="00460989">
              <w:t>U093 a C0694</w:t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1C2D26" w:rsidRPr="001C2D26" w:rsidRDefault="007215B8" w:rsidP="003247A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="003247AC" w:rsidRPr="001C2D26">
              <w:t xml:space="preserve"> </w:t>
            </w:r>
            <w:r w:rsidR="003247AC">
              <w:t>„</w:t>
            </w:r>
            <w:r w:rsidR="001C2D26" w:rsidRPr="001C2D26">
              <w:t xml:space="preserve">Odesílatel“ </w:t>
            </w:r>
          </w:p>
        </w:tc>
      </w:tr>
    </w:tbl>
    <w:p w:rsidR="005F5A5A" w:rsidRDefault="005F5A5A" w:rsidP="006D02BF">
      <w:pPr>
        <w:pStyle w:val="cplnekslovan"/>
        <w:numPr>
          <w:ilvl w:val="0"/>
          <w:numId w:val="0"/>
        </w:numPr>
        <w:jc w:val="both"/>
      </w:pPr>
    </w:p>
    <w:p w:rsidR="009C4C41" w:rsidRPr="009C4C41" w:rsidRDefault="009C4C41" w:rsidP="009C4C41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D52C76" w:rsidRDefault="003247AC" w:rsidP="00D52C76">
      <w:pPr>
        <w:pStyle w:val="cpodstavecslovan1"/>
      </w:pPr>
      <w:r w:rsidRPr="00F71F50">
        <w:t xml:space="preserve">Smluvní strany se dohodly na změně obsahu Smlouvy </w:t>
      </w:r>
      <w:r>
        <w:t>o poskytování poštovních služeb</w:t>
      </w:r>
      <w:r w:rsidRPr="00F71F50">
        <w:t xml:space="preserve">, č. </w:t>
      </w:r>
      <w:r>
        <w:t xml:space="preserve">099/2005 (CSPD č. 50003168ZR01) </w:t>
      </w:r>
      <w:r w:rsidRPr="00F71F50">
        <w:t xml:space="preserve">ze dne </w:t>
      </w:r>
      <w:proofErr w:type="gramStart"/>
      <w:r w:rsidRPr="003247AC">
        <w:t>10.5.2005</w:t>
      </w:r>
      <w:proofErr w:type="gramEnd"/>
      <w:r w:rsidRPr="003247AC">
        <w:t xml:space="preserve">, </w:t>
      </w:r>
      <w:r w:rsidRPr="00F71F50">
        <w:t xml:space="preserve">ve znění Dodatku č. </w:t>
      </w:r>
      <w:r w:rsidRPr="003247AC">
        <w:t>1</w:t>
      </w:r>
      <w:r w:rsidRPr="00F71F50">
        <w:t xml:space="preserve"> ze dne </w:t>
      </w:r>
      <w:r w:rsidRPr="003247AC">
        <w:t>23.9.2008</w:t>
      </w:r>
      <w:r>
        <w:t xml:space="preserve">, </w:t>
      </w:r>
      <w:r w:rsidR="009D09A7">
        <w:t>Dodatku č.</w:t>
      </w:r>
      <w:r w:rsidR="009B2F38">
        <w:t xml:space="preserve"> </w:t>
      </w:r>
      <w:r w:rsidR="009D09A7">
        <w:t xml:space="preserve">2 ze dne 1.4.2009, </w:t>
      </w:r>
      <w:r>
        <w:t>Dodatku č.</w:t>
      </w:r>
      <w:r w:rsidR="00EE4823">
        <w:t xml:space="preserve"> </w:t>
      </w:r>
      <w:r>
        <w:t>3 ze dne 15.12.2009</w:t>
      </w:r>
      <w:r w:rsidR="00D7083D">
        <w:t xml:space="preserve">, </w:t>
      </w:r>
      <w:r w:rsidR="009827F1">
        <w:t>Dodatku č. 4 ze dne 29.12.2010</w:t>
      </w:r>
      <w:r w:rsidR="00CE19BC">
        <w:t xml:space="preserve">, </w:t>
      </w:r>
      <w:r w:rsidR="004E06F0">
        <w:t>Dodatku č.</w:t>
      </w:r>
      <w:r w:rsidR="00EE4823">
        <w:t xml:space="preserve"> </w:t>
      </w:r>
      <w:r w:rsidR="004E06F0">
        <w:t>5 ze dne 29.12.2011,</w:t>
      </w:r>
      <w:r w:rsidR="00CE19BC">
        <w:t xml:space="preserve"> Dodatku č.</w:t>
      </w:r>
      <w:r w:rsidR="00EE4823">
        <w:t xml:space="preserve"> </w:t>
      </w:r>
      <w:r w:rsidR="00CE19BC">
        <w:t>6 ze dne 29.12.2011</w:t>
      </w:r>
      <w:r w:rsidR="00EE4823">
        <w:t xml:space="preserve">, </w:t>
      </w:r>
      <w:r w:rsidR="004E06F0">
        <w:t>Dodatku č. 7 ze dne 18.12.2012</w:t>
      </w:r>
      <w:r w:rsidR="005100DC">
        <w:t>,</w:t>
      </w:r>
      <w:r w:rsidR="00CE19BC">
        <w:t xml:space="preserve"> </w:t>
      </w:r>
      <w:r w:rsidR="00EE4823">
        <w:t>Dodatku č. 8 ze dne 23. 12. 2013</w:t>
      </w:r>
      <w:r w:rsidR="005100DC">
        <w:t xml:space="preserve">, </w:t>
      </w:r>
      <w:r w:rsidR="000F1639">
        <w:t>Dodatku č. 9 ze dne 15.12.2014,</w:t>
      </w:r>
      <w:r w:rsidR="005100DC">
        <w:t xml:space="preserve"> Dodatku č. 10 ze dne 31.7.2015</w:t>
      </w:r>
      <w:r w:rsidR="00793912">
        <w:t xml:space="preserve">, </w:t>
      </w:r>
      <w:r w:rsidR="000F1639">
        <w:t xml:space="preserve"> Dodatku č. 11 ze dne </w:t>
      </w:r>
      <w:r w:rsidR="00793912">
        <w:t>14</w:t>
      </w:r>
      <w:r w:rsidR="000F1639">
        <w:t>. 12. 2015</w:t>
      </w:r>
      <w:r w:rsidR="00383D0C">
        <w:t xml:space="preserve">, </w:t>
      </w:r>
      <w:r w:rsidR="00793912">
        <w:t xml:space="preserve">Dodatku č. 12 ze dne 14. 12. 2015 </w:t>
      </w:r>
      <w:r w:rsidR="00383D0C">
        <w:t>a Dodatku č. 13 ze dne 14.12.2016</w:t>
      </w:r>
      <w:r w:rsidR="000F1639">
        <w:t xml:space="preserve"> </w:t>
      </w:r>
      <w:r w:rsidRPr="00F71F50">
        <w:t xml:space="preserve">(dále jen </w:t>
      </w:r>
      <w:r>
        <w:t>„</w:t>
      </w:r>
      <w:r w:rsidRPr="00F71F50">
        <w:t>Smlouva“), a to následujícím způsobem:</w:t>
      </w:r>
    </w:p>
    <w:p w:rsidR="00D52C76" w:rsidRDefault="00D52C76" w:rsidP="00D52C76">
      <w:pPr>
        <w:pStyle w:val="cpodstavecslovan1"/>
      </w:pPr>
      <w:r w:rsidRPr="00B27BC8">
        <w:t xml:space="preserve">Smluvní strany se dohodly na úplném nahrazení stávajícího ustanovení </w:t>
      </w:r>
      <w:r>
        <w:t xml:space="preserve">§ 7 </w:t>
      </w:r>
      <w:r w:rsidR="00CE080B">
        <w:t>odst.</w:t>
      </w:r>
      <w:r>
        <w:t xml:space="preserve"> 9</w:t>
      </w:r>
      <w:r w:rsidRPr="00B27BC8">
        <w:t>. následujícím textem:</w:t>
      </w:r>
    </w:p>
    <w:p w:rsidR="00CE080B" w:rsidRDefault="00CE080B" w:rsidP="00CE080B">
      <w:pPr>
        <w:pStyle w:val="cpodstavecslovan1"/>
        <w:numPr>
          <w:ilvl w:val="0"/>
          <w:numId w:val="0"/>
        </w:numPr>
        <w:ind w:left="624"/>
      </w:pPr>
      <w:r w:rsidRPr="00CE080B">
        <w:t>9. Nedílnou součástí této smlouvy jsou:</w:t>
      </w:r>
    </w:p>
    <w:p w:rsidR="00CE080B" w:rsidRDefault="00703ACE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     </w:t>
      </w:r>
      <w:r w:rsidR="00CE080B">
        <w:t>Technická specifikace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D7083D">
        <w:t xml:space="preserve">příloha </w:t>
      </w:r>
      <w:proofErr w:type="gramStart"/>
      <w:r w:rsidR="00D7083D">
        <w:t>č.</w:t>
      </w:r>
      <w:r w:rsidR="000D591E">
        <w:t>2</w:t>
      </w:r>
      <w:proofErr w:type="gramEnd"/>
    </w:p>
    <w:p w:rsidR="009827F1" w:rsidRPr="00CE080B" w:rsidRDefault="00703ACE" w:rsidP="00703ACE">
      <w:pPr>
        <w:pStyle w:val="cpodstavecslovan1"/>
        <w:numPr>
          <w:ilvl w:val="0"/>
          <w:numId w:val="0"/>
        </w:numPr>
        <w:ind w:left="624" w:hanging="624"/>
      </w:pPr>
      <w:r>
        <w:rPr>
          <w:rFonts w:cs="Tahoma"/>
        </w:rPr>
        <w:t xml:space="preserve">            -         </w:t>
      </w:r>
      <w:r w:rsidR="009827F1" w:rsidRPr="00AD6A6F">
        <w:rPr>
          <w:rFonts w:cs="Tahoma"/>
        </w:rPr>
        <w:t xml:space="preserve">Cena za </w:t>
      </w:r>
      <w:r w:rsidR="009827F1">
        <w:rPr>
          <w:rFonts w:cs="Tahoma"/>
        </w:rPr>
        <w:t xml:space="preserve">poskytované poštovní </w:t>
      </w:r>
      <w:r w:rsidR="009827F1" w:rsidRPr="00AD6A6F">
        <w:rPr>
          <w:rFonts w:cs="Tahoma"/>
        </w:rPr>
        <w:t>služb</w:t>
      </w:r>
      <w:r w:rsidR="009827F1">
        <w:rPr>
          <w:rFonts w:cs="Tahoma"/>
        </w:rPr>
        <w:t xml:space="preserve">y, </w:t>
      </w:r>
      <w:r w:rsidR="009827F1" w:rsidRPr="00AD6A6F">
        <w:rPr>
          <w:rFonts w:cs="Tahoma"/>
        </w:rPr>
        <w:t xml:space="preserve">sjednaná pro období </w:t>
      </w:r>
      <w:r w:rsidR="000D1978">
        <w:rPr>
          <w:rFonts w:cs="Tahoma"/>
        </w:rPr>
        <w:t>XXX</w:t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 w:rsidR="009827F1">
        <w:tab/>
      </w:r>
      <w:r>
        <w:t xml:space="preserve">          </w:t>
      </w:r>
      <w:r w:rsidR="00CE19BC">
        <w:t xml:space="preserve">           </w:t>
      </w:r>
      <w:r>
        <w:t xml:space="preserve">  </w:t>
      </w:r>
      <w:r w:rsidR="00D7083D">
        <w:t xml:space="preserve">příloha </w:t>
      </w:r>
      <w:proofErr w:type="gramStart"/>
      <w:r w:rsidR="00D7083D">
        <w:t>č.</w:t>
      </w:r>
      <w:r w:rsidR="000D591E">
        <w:t>3</w:t>
      </w:r>
      <w:proofErr w:type="gramEnd"/>
    </w:p>
    <w:p w:rsidR="00CE080B" w:rsidRPr="00CE080B" w:rsidRDefault="00703ACE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      </w:t>
      </w:r>
      <w:r w:rsidR="00CE080B" w:rsidRPr="00CE080B">
        <w:t>Objednávkový formulář</w:t>
      </w:r>
      <w:r w:rsidR="00CE080B" w:rsidRPr="00CE080B">
        <w:tab/>
      </w:r>
      <w:r w:rsidR="00CE080B">
        <w:t xml:space="preserve"> 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D7083D">
        <w:t xml:space="preserve">příloha </w:t>
      </w:r>
      <w:proofErr w:type="gramStart"/>
      <w:r w:rsidR="00D7083D">
        <w:t>č.</w:t>
      </w:r>
      <w:r w:rsidR="000D591E">
        <w:t>4</w:t>
      </w:r>
      <w:proofErr w:type="gramEnd"/>
    </w:p>
    <w:p w:rsidR="00D52C76" w:rsidRDefault="00703ACE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      </w:t>
      </w:r>
      <w:r w:rsidR="00CE080B">
        <w:t xml:space="preserve">Plná moc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D7083D">
        <w:t xml:space="preserve">příloha </w:t>
      </w:r>
      <w:proofErr w:type="gramStart"/>
      <w:r w:rsidR="00D7083D">
        <w:t>č.</w:t>
      </w:r>
      <w:r w:rsidR="000D591E">
        <w:t>5</w:t>
      </w:r>
      <w:proofErr w:type="gramEnd"/>
    </w:p>
    <w:p w:rsidR="00284C2C" w:rsidRDefault="00284C2C" w:rsidP="0014469A">
      <w:pPr>
        <w:pStyle w:val="cpodstavecslovan1"/>
        <w:numPr>
          <w:ilvl w:val="0"/>
          <w:numId w:val="0"/>
        </w:numPr>
        <w:ind w:left="1416" w:hanging="786"/>
      </w:pPr>
      <w:r>
        <w:t xml:space="preserve">-         Evidenční list Odesílatele zásilek se službou </w:t>
      </w:r>
      <w:proofErr w:type="spellStart"/>
      <w:r>
        <w:t>Bezdoklad</w:t>
      </w:r>
      <w:r w:rsidR="00C57972">
        <w:t>ová</w:t>
      </w:r>
      <w:proofErr w:type="spellEnd"/>
      <w:r w:rsidR="00C57972">
        <w:t xml:space="preserve"> dobírka</w:t>
      </w:r>
      <w:r w:rsidR="00C57972">
        <w:tab/>
        <w:t xml:space="preserve">            příloha </w:t>
      </w:r>
      <w:proofErr w:type="gramStart"/>
      <w:r>
        <w:t>č.6</w:t>
      </w:r>
      <w:proofErr w:type="gramEnd"/>
      <w:r>
        <w:tab/>
      </w:r>
      <w:r>
        <w:tab/>
        <w:t xml:space="preserve">                  </w:t>
      </w:r>
      <w:r w:rsidR="0014469A">
        <w:t xml:space="preserve">                            </w:t>
      </w:r>
      <w:r>
        <w:t xml:space="preserve">                                                                                                                   </w:t>
      </w:r>
    </w:p>
    <w:p w:rsidR="00A16583" w:rsidRDefault="00B020DB" w:rsidP="00602E64">
      <w:pPr>
        <w:pStyle w:val="cpodstavecslovan1"/>
      </w:pPr>
      <w:r>
        <w:t>Smluvní s</w:t>
      </w:r>
      <w:r w:rsidR="00614F86" w:rsidRPr="00B27BC8">
        <w:t xml:space="preserve">trany se </w:t>
      </w:r>
      <w:r w:rsidR="00BF12E6">
        <w:t xml:space="preserve">dále </w:t>
      </w:r>
      <w:r w:rsidR="00614F86" w:rsidRPr="00B27BC8">
        <w:t xml:space="preserve">dohodly, že Příloha č. </w:t>
      </w:r>
      <w:r w:rsidR="000D591E">
        <w:t>3</w:t>
      </w:r>
      <w:r w:rsidR="00614F86" w:rsidRPr="00614F86">
        <w:t xml:space="preserve"> </w:t>
      </w:r>
      <w:r w:rsidR="00507203">
        <w:t>Smlouvy</w:t>
      </w:r>
      <w:r w:rsidR="00614F86" w:rsidRPr="00614F86">
        <w:t xml:space="preserve"> nově zní:</w:t>
      </w:r>
    </w:p>
    <w:p w:rsidR="00614F86" w:rsidRDefault="00614F86" w:rsidP="00546F91">
      <w:pPr>
        <w:pStyle w:val="cpodstavecslovan1"/>
        <w:numPr>
          <w:ilvl w:val="0"/>
          <w:numId w:val="0"/>
        </w:numPr>
        <w:ind w:left="624"/>
      </w:pPr>
    </w:p>
    <w:p w:rsidR="00A16583" w:rsidRDefault="00614F86" w:rsidP="00602E64">
      <w:pPr>
        <w:pStyle w:val="P-HLTITULEK"/>
        <w:outlineLvl w:val="0"/>
        <w:rPr>
          <w:rFonts w:cs="Tahoma"/>
        </w:rPr>
      </w:pPr>
      <w:r w:rsidRPr="00AD6A6F">
        <w:rPr>
          <w:rFonts w:cs="Tahoma"/>
        </w:rPr>
        <w:t xml:space="preserve">Příloha č. </w:t>
      </w:r>
      <w:r>
        <w:rPr>
          <w:rFonts w:cs="Tahoma"/>
        </w:rPr>
        <w:t>3</w:t>
      </w:r>
      <w:r w:rsidRPr="00AD6A6F">
        <w:rPr>
          <w:rFonts w:cs="Tahoma"/>
        </w:rPr>
        <w:t xml:space="preserve"> - Cena za </w:t>
      </w:r>
      <w:r w:rsidR="00D52C76">
        <w:rPr>
          <w:rFonts w:cs="Tahoma"/>
        </w:rPr>
        <w:t xml:space="preserve">poskytované </w:t>
      </w:r>
      <w:r w:rsidR="003A3CF8">
        <w:rPr>
          <w:rFonts w:cs="Tahoma"/>
        </w:rPr>
        <w:t xml:space="preserve">poštovní </w:t>
      </w:r>
      <w:r w:rsidR="003A3CF8" w:rsidRPr="00AD6A6F">
        <w:rPr>
          <w:rFonts w:cs="Tahoma"/>
        </w:rPr>
        <w:t>služb</w:t>
      </w:r>
      <w:r w:rsidR="003A3CF8">
        <w:rPr>
          <w:rFonts w:cs="Tahoma"/>
        </w:rPr>
        <w:t>y</w:t>
      </w:r>
      <w:bookmarkStart w:id="2" w:name="Text1"/>
      <w:r>
        <w:rPr>
          <w:rFonts w:cs="Tahoma"/>
        </w:rPr>
        <w:t xml:space="preserve">, </w:t>
      </w:r>
      <w:r w:rsidRPr="00AD6A6F">
        <w:rPr>
          <w:rFonts w:cs="Tahoma"/>
        </w:rPr>
        <w:t xml:space="preserve">sjednaná pro období od </w:t>
      </w:r>
      <w:bookmarkEnd w:id="2"/>
      <w:r w:rsidR="000D1978">
        <w:rPr>
          <w:rFonts w:cs="Tahoma"/>
        </w:rPr>
        <w:t>XXX</w:t>
      </w:r>
      <w:r w:rsidRPr="00AD6A6F">
        <w:rPr>
          <w:rFonts w:cs="Tahoma"/>
        </w:rPr>
        <w:t xml:space="preserve"> do </w:t>
      </w:r>
      <w:r w:rsidR="000D1978">
        <w:rPr>
          <w:rFonts w:cs="Tahoma"/>
        </w:rPr>
        <w:t>XXX</w:t>
      </w:r>
    </w:p>
    <w:p w:rsidR="00A16583" w:rsidRPr="00AD6A6F" w:rsidRDefault="00A16583" w:rsidP="00614F86">
      <w:pPr>
        <w:pStyle w:val="P-HLTITULEK"/>
        <w:outlineLvl w:val="0"/>
        <w:rPr>
          <w:rFonts w:cs="Tahoma"/>
        </w:rPr>
      </w:pPr>
    </w:p>
    <w:p w:rsidR="003D0F8C" w:rsidRDefault="000D1978" w:rsidP="003D0F8C">
      <w:pPr>
        <w:pStyle w:val="cpodstavecslovan1"/>
      </w:pPr>
      <w:r>
        <w:t>XXX</w:t>
      </w:r>
    </w:p>
    <w:p w:rsidR="003D0F8C" w:rsidRPr="003056B6" w:rsidRDefault="003D0F8C" w:rsidP="00A16583">
      <w:pPr>
        <w:pStyle w:val="cpodstavecslovan1"/>
      </w:pPr>
      <w:bookmarkStart w:id="3" w:name="_GoBack"/>
      <w:bookmarkEnd w:id="3"/>
      <w:r w:rsidRPr="0097562C">
        <w:t xml:space="preserve">Pro období následující po období uvedeném v bodu 1.2 této Přílohy bude stranami uzavřena nová Příloha. V případě, že se </w:t>
      </w:r>
      <w:r w:rsidR="00A16583">
        <w:t>Smluvní strany</w:t>
      </w:r>
      <w:r w:rsidRPr="0097562C">
        <w:t xml:space="preserve"> nedohodnou na uzavření nové Přílohy nejpozději do konce období uvedeného v </w:t>
      </w:r>
      <w:r w:rsidRPr="00EA3A18">
        <w:t>bodu 1.</w:t>
      </w:r>
      <w:r>
        <w:t>2</w:t>
      </w:r>
      <w:r w:rsidRPr="00EA3A18">
        <w:t xml:space="preserve"> této Přílohy, bude pro toto následující období cena za službu účtována dle Ceníku, platného v den podání, který je dostupný na všech poštách v ČR a na </w:t>
      </w:r>
      <w:r>
        <w:t xml:space="preserve">Internetové adrese </w:t>
      </w:r>
      <w:r w:rsidRPr="00EA3A18">
        <w:t>http://www.ceskaposta.cz/.</w:t>
      </w:r>
    </w:p>
    <w:p w:rsidR="00CE080B" w:rsidRPr="00A05A24" w:rsidRDefault="00CB0921" w:rsidP="00CE080B">
      <w:pPr>
        <w:pStyle w:val="cplnekslovan"/>
      </w:pPr>
      <w:r>
        <w:t>Z</w:t>
      </w:r>
      <w:r w:rsidR="00CE080B" w:rsidRPr="00A05A24">
        <w:t>ávěrečná ustanovení</w:t>
      </w:r>
    </w:p>
    <w:p w:rsidR="00CE080B" w:rsidRPr="00B27BC8" w:rsidRDefault="00CE080B" w:rsidP="00CE080B">
      <w:pPr>
        <w:pStyle w:val="cpodstavecslovan1"/>
      </w:pPr>
      <w:r w:rsidRPr="00B27BC8">
        <w:t>Ostatní ujednání Smlouvy se nemění a zůstávají nadále v platnosti.</w:t>
      </w:r>
    </w:p>
    <w:p w:rsidR="00A16583" w:rsidRDefault="00A16583" w:rsidP="00A16583">
      <w:pPr>
        <w:pStyle w:val="cpodstavecslovan1"/>
      </w:pPr>
      <w:r>
        <w:t>Dodatek č. 14 nabývá platnosti dnem jeho podpisu oběma Smluvními stranami. Na plnění uvedená v tomto Dodatku poskytnutá od 1. 1. 2018 do nabytí účinnosti tohoto Dodatku se tam, kde to nevylučuje povaha věci, pohlíží jako na plnění dle tohoto Dodatku.</w:t>
      </w:r>
    </w:p>
    <w:p w:rsidR="00A16583" w:rsidRDefault="009C4C41" w:rsidP="00602E64">
      <w:pPr>
        <w:pStyle w:val="cpodstavecslovan1"/>
      </w:pPr>
      <w:r>
        <w:t xml:space="preserve">Dodatek č. </w:t>
      </w:r>
      <w:proofErr w:type="gramStart"/>
      <w:r>
        <w:t>1</w:t>
      </w:r>
      <w:r w:rsidR="00A16583">
        <w:t xml:space="preserve">4 </w:t>
      </w:r>
      <w:r>
        <w:t xml:space="preserve"> je</w:t>
      </w:r>
      <w:proofErr w:type="gramEnd"/>
      <w:r>
        <w:t xml:space="preserve"> sepsán ve </w:t>
      </w:r>
      <w:r w:rsidR="00C57972">
        <w:t>čtyřech</w:t>
      </w:r>
      <w:r>
        <w:t xml:space="preserve"> vyhotoveních s platností originálu, z nichž každá ze stran obdrží po </w:t>
      </w:r>
      <w:r w:rsidR="00C57972">
        <w:t>dvou výtiscích</w:t>
      </w:r>
      <w:r>
        <w:t>.</w:t>
      </w:r>
    </w:p>
    <w:p w:rsidR="00A16583" w:rsidRDefault="00A16583" w:rsidP="00546F91">
      <w:pPr>
        <w:spacing w:before="120" w:after="0" w:line="240" w:lineRule="auto"/>
        <w:contextualSpacing/>
      </w:pPr>
    </w:p>
    <w:tbl>
      <w:tblPr>
        <w:tblW w:w="8938" w:type="dxa"/>
        <w:tblLook w:val="00A0" w:firstRow="1" w:lastRow="0" w:firstColumn="1" w:lastColumn="0" w:noHBand="0" w:noVBand="0"/>
      </w:tblPr>
      <w:tblGrid>
        <w:gridCol w:w="4469"/>
        <w:gridCol w:w="4469"/>
      </w:tblGrid>
      <w:tr w:rsidR="00CE080B" w:rsidRPr="002E4508" w:rsidTr="00A16583">
        <w:trPr>
          <w:trHeight w:val="28"/>
        </w:trPr>
        <w:tc>
          <w:tcPr>
            <w:tcW w:w="4469" w:type="dxa"/>
          </w:tcPr>
          <w:p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</w:t>
            </w:r>
            <w:proofErr w:type="gramStart"/>
            <w:r w:rsidR="00CF02C4">
              <w:t>…..</w:t>
            </w:r>
            <w:proofErr w:type="gramEnd"/>
          </w:p>
        </w:tc>
        <w:tc>
          <w:tcPr>
            <w:tcW w:w="4469" w:type="dxa"/>
          </w:tcPr>
          <w:p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………………………………</w:t>
            </w:r>
            <w:proofErr w:type="gramStart"/>
            <w:r w:rsidR="00CF02C4">
              <w:t>…..</w:t>
            </w:r>
            <w:proofErr w:type="gramEnd"/>
          </w:p>
        </w:tc>
      </w:tr>
      <w:tr w:rsidR="00CE080B" w:rsidRPr="002E4508" w:rsidTr="00A16583">
        <w:trPr>
          <w:trHeight w:val="28"/>
        </w:trPr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469" w:type="dxa"/>
          </w:tcPr>
          <w:p w:rsidR="00CE080B" w:rsidRDefault="00CE080B" w:rsidP="00CE080B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24226E">
              <w:t>Odesílatele:</w:t>
            </w:r>
          </w:p>
          <w:p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:rsidTr="00A16583">
        <w:trPr>
          <w:trHeight w:val="23"/>
        </w:trPr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469" w:type="dxa"/>
          </w:tcPr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:rsidTr="00A16583">
        <w:trPr>
          <w:trHeight w:val="57"/>
        </w:trPr>
        <w:tc>
          <w:tcPr>
            <w:tcW w:w="4469" w:type="dxa"/>
          </w:tcPr>
          <w:p w:rsidR="009C4C41" w:rsidRDefault="009C4C41" w:rsidP="009C4C41">
            <w:pPr>
              <w:spacing w:after="120"/>
              <w:jc w:val="center"/>
            </w:pPr>
            <w:r>
              <w:t xml:space="preserve">    </w:t>
            </w:r>
            <w:r w:rsidR="00602E64">
              <w:t>Štěpán Čekal</w:t>
            </w:r>
          </w:p>
          <w:p w:rsidR="009C4C41" w:rsidRPr="00EB3B01" w:rsidRDefault="009C4C41" w:rsidP="009C4C41">
            <w:pPr>
              <w:ind w:left="680"/>
              <w:jc w:val="center"/>
            </w:pPr>
            <w:r>
              <w:t>Vedoucí odboru, odbor VI</w:t>
            </w:r>
            <w:r w:rsidR="0094362E">
              <w:t>P</w:t>
            </w:r>
            <w:r w:rsidR="00602E64">
              <w:t xml:space="preserve"> obchod</w:t>
            </w:r>
          </w:p>
          <w:p w:rsidR="00CE080B" w:rsidRPr="00A16583" w:rsidRDefault="00CE080B" w:rsidP="00A16583">
            <w:pPr>
              <w:pStyle w:val="cpodstavecslovan1"/>
              <w:numPr>
                <w:ilvl w:val="0"/>
                <w:numId w:val="0"/>
              </w:numPr>
              <w:spacing w:after="0"/>
              <w:jc w:val="right"/>
              <w:rPr>
                <w:b/>
              </w:rPr>
            </w:pPr>
          </w:p>
        </w:tc>
        <w:tc>
          <w:tcPr>
            <w:tcW w:w="4469" w:type="dxa"/>
          </w:tcPr>
          <w:p w:rsidR="00CE080B" w:rsidRDefault="00CF02C4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Mgr. Dalibor Sadovský</w:t>
            </w:r>
          </w:p>
          <w:p w:rsidR="00CE080B" w:rsidRDefault="00CF02C4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ředitel organizace</w:t>
            </w:r>
          </w:p>
        </w:tc>
      </w:tr>
    </w:tbl>
    <w:p w:rsidR="00CE080B" w:rsidRDefault="00CF02C4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 w:rsidR="005100DC">
        <w:rPr>
          <w:rFonts w:ascii="Times New Roman" w:hAnsi="Times New Roman"/>
          <w:sz w:val="22"/>
          <w:szCs w:val="22"/>
        </w:rPr>
        <w:t xml:space="preserve">   </w:t>
      </w:r>
    </w:p>
    <w:p w:rsidR="00EE4823" w:rsidRDefault="00EE4823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EE4823" w:rsidRDefault="00EE4823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EE4823" w:rsidRDefault="00EE4823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:rsidR="00EE4823" w:rsidRPr="001A6895" w:rsidRDefault="00602E64" w:rsidP="00602E64">
      <w:pPr>
        <w:pStyle w:val="Zpat"/>
        <w:rPr>
          <w:sz w:val="20"/>
          <w:szCs w:val="20"/>
        </w:rPr>
      </w:pPr>
      <w:r>
        <w:rPr>
          <w:rFonts w:eastAsia="Times New Roman"/>
          <w:lang w:eastAsia="cs-CZ"/>
        </w:rPr>
        <w:tab/>
      </w:r>
      <w:r w:rsidR="00EE4823" w:rsidRPr="001A6895">
        <w:rPr>
          <w:sz w:val="20"/>
          <w:szCs w:val="20"/>
        </w:rPr>
        <w:t xml:space="preserve">Za formální správnost a </w:t>
      </w:r>
      <w:r w:rsidR="00EE4823" w:rsidRPr="001A6895">
        <w:rPr>
          <w:iCs/>
          <w:sz w:val="20"/>
          <w:szCs w:val="20"/>
        </w:rPr>
        <w:t>dodržení všech interních postupů a pravidel</w:t>
      </w:r>
      <w:r w:rsidR="00EE4823" w:rsidRPr="001A6895">
        <w:rPr>
          <w:sz w:val="20"/>
          <w:szCs w:val="20"/>
        </w:rPr>
        <w:t xml:space="preserve"> ČP: </w:t>
      </w:r>
    </w:p>
    <w:p w:rsidR="00D52C76" w:rsidRPr="001A6895" w:rsidRDefault="00EE4823" w:rsidP="00EE4823">
      <w:pPr>
        <w:pStyle w:val="Zpat"/>
        <w:jc w:val="center"/>
        <w:rPr>
          <w:sz w:val="20"/>
          <w:szCs w:val="20"/>
        </w:rPr>
      </w:pPr>
      <w:r w:rsidRPr="001A6895">
        <w:rPr>
          <w:sz w:val="20"/>
          <w:szCs w:val="20"/>
          <w:highlight w:val="lightGray"/>
        </w:rPr>
        <w:t xml:space="preserve">Jan Szlifka, </w:t>
      </w:r>
      <w:r w:rsidR="001A6895">
        <w:rPr>
          <w:sz w:val="20"/>
          <w:szCs w:val="20"/>
        </w:rPr>
        <w:t>KAM odboru VIP obchod</w:t>
      </w:r>
    </w:p>
    <w:sectPr w:rsidR="00D52C76" w:rsidRPr="001A689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49" w:rsidRDefault="00F97B49" w:rsidP="00BB2C84">
      <w:pPr>
        <w:spacing w:after="0" w:line="240" w:lineRule="auto"/>
      </w:pPr>
      <w:r>
        <w:separator/>
      </w:r>
    </w:p>
  </w:endnote>
  <w:endnote w:type="continuationSeparator" w:id="0">
    <w:p w:rsidR="00F97B49" w:rsidRDefault="00F97B4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32528" w:rsidRPr="00160A6D">
      <w:rPr>
        <w:sz w:val="18"/>
        <w:szCs w:val="18"/>
      </w:rPr>
      <w:fldChar w:fldCharType="separate"/>
    </w:r>
    <w:r w:rsidR="000D1978">
      <w:rPr>
        <w:noProof/>
        <w:sz w:val="18"/>
        <w:szCs w:val="18"/>
      </w:rPr>
      <w:t>2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32528" w:rsidRPr="00160A6D">
      <w:rPr>
        <w:sz w:val="18"/>
        <w:szCs w:val="18"/>
      </w:rPr>
      <w:fldChar w:fldCharType="separate"/>
    </w:r>
    <w:r w:rsidR="000D1978">
      <w:rPr>
        <w:noProof/>
        <w:sz w:val="18"/>
        <w:szCs w:val="18"/>
      </w:rPr>
      <w:t>3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49" w:rsidRDefault="00F97B49" w:rsidP="00BB2C84">
      <w:pPr>
        <w:spacing w:after="0" w:line="240" w:lineRule="auto"/>
      </w:pPr>
      <w:r>
        <w:separator/>
      </w:r>
    </w:p>
  </w:footnote>
  <w:footnote w:type="continuationSeparator" w:id="0">
    <w:p w:rsidR="00F97B49" w:rsidRDefault="00F97B4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BC0D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E344DF" wp14:editId="76D5FB3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Pr="00BB2C84" w:rsidRDefault="000F1639" w:rsidP="00460989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>Dodatek č. 1</w:t>
    </w:r>
    <w:r w:rsidR="00383D0C">
      <w:rPr>
        <w:rFonts w:ascii="Arial" w:hAnsi="Arial" w:cs="Arial"/>
        <w:noProof/>
      </w:rPr>
      <w:t>4</w:t>
    </w:r>
    <w:r w:rsidR="00460989">
      <w:rPr>
        <w:rFonts w:ascii="Arial" w:hAnsi="Arial" w:cs="Arial"/>
      </w:rPr>
      <w:t xml:space="preserve"> </w:t>
    </w:r>
    <w:r w:rsidR="005F5A5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52011EB0" wp14:editId="10032E1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6C3">
      <w:rPr>
        <w:rFonts w:ascii="Arial" w:hAnsi="Arial" w:cs="Arial"/>
      </w:rPr>
      <w:t>ke Smlouvě o poskytování poštovních služeb č.099/2005 CSPSD č.50003168ZR01</w:t>
    </w:r>
    <w:r w:rsidR="005F5A5A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50BEE43" wp14:editId="15C06C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A5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2052938" wp14:editId="6B0B00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901"/>
    <w:multiLevelType w:val="hybridMultilevel"/>
    <w:tmpl w:val="C2C0E9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8888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A200BE"/>
    <w:multiLevelType w:val="hybridMultilevel"/>
    <w:tmpl w:val="DC5E97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383A2E"/>
    <w:multiLevelType w:val="multilevel"/>
    <w:tmpl w:val="49FCD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9F5FFF"/>
    <w:multiLevelType w:val="hybridMultilevel"/>
    <w:tmpl w:val="00C4B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2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4"/>
  </w:num>
  <w:num w:numId="21">
    <w:abstractNumId w:val="7"/>
  </w:num>
  <w:num w:numId="22">
    <w:abstractNumId w:val="13"/>
  </w:num>
  <w:num w:numId="23">
    <w:abstractNumId w:val="2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</w:num>
  <w:num w:numId="34">
    <w:abstractNumId w:val="4"/>
  </w:num>
  <w:num w:numId="35">
    <w:abstractNumId w:val="8"/>
  </w:num>
  <w:num w:numId="36">
    <w:abstractNumId w:val="3"/>
  </w:num>
  <w:num w:numId="37">
    <w:abstractNumId w:val="13"/>
  </w:num>
  <w:num w:numId="38">
    <w:abstractNumId w:val="6"/>
  </w:num>
  <w:num w:numId="39">
    <w:abstractNumId w:val="13"/>
  </w:num>
  <w:num w:numId="40">
    <w:abstractNumId w:val="13"/>
  </w:num>
  <w:num w:numId="41">
    <w:abstractNumId w:val="9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  <w:num w:numId="46">
    <w:abstractNumId w:val="13"/>
  </w:num>
  <w:num w:numId="47">
    <w:abstractNumId w:val="13"/>
  </w:num>
  <w:num w:numId="48">
    <w:abstractNumId w:val="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123C7"/>
    <w:rsid w:val="00054997"/>
    <w:rsid w:val="0006589E"/>
    <w:rsid w:val="00097160"/>
    <w:rsid w:val="000B4DFB"/>
    <w:rsid w:val="000C0B03"/>
    <w:rsid w:val="000C6A07"/>
    <w:rsid w:val="000D1978"/>
    <w:rsid w:val="000D591E"/>
    <w:rsid w:val="000E2816"/>
    <w:rsid w:val="000F1639"/>
    <w:rsid w:val="001225D5"/>
    <w:rsid w:val="00123381"/>
    <w:rsid w:val="0014469A"/>
    <w:rsid w:val="00160A6D"/>
    <w:rsid w:val="00160BAE"/>
    <w:rsid w:val="001A6895"/>
    <w:rsid w:val="001C2D26"/>
    <w:rsid w:val="001E712E"/>
    <w:rsid w:val="001F46E3"/>
    <w:rsid w:val="002033BB"/>
    <w:rsid w:val="002235CC"/>
    <w:rsid w:val="00232CBE"/>
    <w:rsid w:val="0024226E"/>
    <w:rsid w:val="00252621"/>
    <w:rsid w:val="002539B0"/>
    <w:rsid w:val="00284C2C"/>
    <w:rsid w:val="002A192B"/>
    <w:rsid w:val="002A48EF"/>
    <w:rsid w:val="002A5F6B"/>
    <w:rsid w:val="00302677"/>
    <w:rsid w:val="00303967"/>
    <w:rsid w:val="003247AC"/>
    <w:rsid w:val="003317F4"/>
    <w:rsid w:val="00355FFC"/>
    <w:rsid w:val="00367F2B"/>
    <w:rsid w:val="00383D0C"/>
    <w:rsid w:val="003849BC"/>
    <w:rsid w:val="00395BA6"/>
    <w:rsid w:val="003A3CF8"/>
    <w:rsid w:val="003B39DE"/>
    <w:rsid w:val="003C5BF8"/>
    <w:rsid w:val="003D0F8C"/>
    <w:rsid w:val="003D3E09"/>
    <w:rsid w:val="003E0E92"/>
    <w:rsid w:val="003E2C93"/>
    <w:rsid w:val="003E78DD"/>
    <w:rsid w:val="00407DEC"/>
    <w:rsid w:val="00422107"/>
    <w:rsid w:val="004433EA"/>
    <w:rsid w:val="00460989"/>
    <w:rsid w:val="00460E56"/>
    <w:rsid w:val="004A5077"/>
    <w:rsid w:val="004B1E24"/>
    <w:rsid w:val="004B579A"/>
    <w:rsid w:val="004D1488"/>
    <w:rsid w:val="004E06F0"/>
    <w:rsid w:val="004F4681"/>
    <w:rsid w:val="00507203"/>
    <w:rsid w:val="005100DC"/>
    <w:rsid w:val="00544A16"/>
    <w:rsid w:val="00546F91"/>
    <w:rsid w:val="005746B6"/>
    <w:rsid w:val="00596717"/>
    <w:rsid w:val="005A41F7"/>
    <w:rsid w:val="005A5625"/>
    <w:rsid w:val="005B0583"/>
    <w:rsid w:val="005D325A"/>
    <w:rsid w:val="005D33B9"/>
    <w:rsid w:val="005F5A5A"/>
    <w:rsid w:val="005F73E1"/>
    <w:rsid w:val="00602989"/>
    <w:rsid w:val="00602E64"/>
    <w:rsid w:val="00612237"/>
    <w:rsid w:val="00614F86"/>
    <w:rsid w:val="00675251"/>
    <w:rsid w:val="006A6957"/>
    <w:rsid w:val="006B13BF"/>
    <w:rsid w:val="006C2ADC"/>
    <w:rsid w:val="006C7A41"/>
    <w:rsid w:val="006D02BF"/>
    <w:rsid w:val="006E328F"/>
    <w:rsid w:val="006E7F15"/>
    <w:rsid w:val="00703ACE"/>
    <w:rsid w:val="00705167"/>
    <w:rsid w:val="00705D74"/>
    <w:rsid w:val="00705DEA"/>
    <w:rsid w:val="007215B8"/>
    <w:rsid w:val="00731911"/>
    <w:rsid w:val="0073595F"/>
    <w:rsid w:val="00741D12"/>
    <w:rsid w:val="007624B7"/>
    <w:rsid w:val="00786E3F"/>
    <w:rsid w:val="00793912"/>
    <w:rsid w:val="007C378A"/>
    <w:rsid w:val="007D2C36"/>
    <w:rsid w:val="007E36E6"/>
    <w:rsid w:val="007F7F7E"/>
    <w:rsid w:val="0081090B"/>
    <w:rsid w:val="00826CAC"/>
    <w:rsid w:val="00834B01"/>
    <w:rsid w:val="00857729"/>
    <w:rsid w:val="008610AA"/>
    <w:rsid w:val="008A07A1"/>
    <w:rsid w:val="008A08ED"/>
    <w:rsid w:val="008A4ACF"/>
    <w:rsid w:val="008F5BFD"/>
    <w:rsid w:val="00904395"/>
    <w:rsid w:val="00935B76"/>
    <w:rsid w:val="0094362E"/>
    <w:rsid w:val="0095032E"/>
    <w:rsid w:val="00950916"/>
    <w:rsid w:val="009827F1"/>
    <w:rsid w:val="00993718"/>
    <w:rsid w:val="009A16D1"/>
    <w:rsid w:val="009A1CF3"/>
    <w:rsid w:val="009B2F38"/>
    <w:rsid w:val="009C498D"/>
    <w:rsid w:val="009C4C41"/>
    <w:rsid w:val="009D09A7"/>
    <w:rsid w:val="009D2E04"/>
    <w:rsid w:val="009D389E"/>
    <w:rsid w:val="009E3EF0"/>
    <w:rsid w:val="00A05A24"/>
    <w:rsid w:val="00A15FE5"/>
    <w:rsid w:val="00A16583"/>
    <w:rsid w:val="00A30285"/>
    <w:rsid w:val="00A3091F"/>
    <w:rsid w:val="00A40F40"/>
    <w:rsid w:val="00A41A60"/>
    <w:rsid w:val="00A47954"/>
    <w:rsid w:val="00A50C0B"/>
    <w:rsid w:val="00A56E01"/>
    <w:rsid w:val="00A62CE7"/>
    <w:rsid w:val="00A72D5C"/>
    <w:rsid w:val="00A766C3"/>
    <w:rsid w:val="00A773CA"/>
    <w:rsid w:val="00A77E95"/>
    <w:rsid w:val="00A96A52"/>
    <w:rsid w:val="00AA0618"/>
    <w:rsid w:val="00AB284E"/>
    <w:rsid w:val="00AC7641"/>
    <w:rsid w:val="00AE0000"/>
    <w:rsid w:val="00AE6336"/>
    <w:rsid w:val="00AE693B"/>
    <w:rsid w:val="00B00D90"/>
    <w:rsid w:val="00B0168C"/>
    <w:rsid w:val="00B020DB"/>
    <w:rsid w:val="00B02C04"/>
    <w:rsid w:val="00B27BC8"/>
    <w:rsid w:val="00B313CF"/>
    <w:rsid w:val="00B47859"/>
    <w:rsid w:val="00B555D4"/>
    <w:rsid w:val="00B65A13"/>
    <w:rsid w:val="00B66D64"/>
    <w:rsid w:val="00BB2C84"/>
    <w:rsid w:val="00BC0DF1"/>
    <w:rsid w:val="00BC0E78"/>
    <w:rsid w:val="00BF12E6"/>
    <w:rsid w:val="00BF1C47"/>
    <w:rsid w:val="00C1192F"/>
    <w:rsid w:val="00C342D1"/>
    <w:rsid w:val="00C41149"/>
    <w:rsid w:val="00C57972"/>
    <w:rsid w:val="00C66972"/>
    <w:rsid w:val="00C86954"/>
    <w:rsid w:val="00C87087"/>
    <w:rsid w:val="00CA5E1F"/>
    <w:rsid w:val="00CA715D"/>
    <w:rsid w:val="00CB0921"/>
    <w:rsid w:val="00CB1E2D"/>
    <w:rsid w:val="00CC416D"/>
    <w:rsid w:val="00CE080B"/>
    <w:rsid w:val="00CE19BC"/>
    <w:rsid w:val="00CE4429"/>
    <w:rsid w:val="00CE5EB8"/>
    <w:rsid w:val="00CF02C4"/>
    <w:rsid w:val="00D11957"/>
    <w:rsid w:val="00D2614B"/>
    <w:rsid w:val="00D31069"/>
    <w:rsid w:val="00D32528"/>
    <w:rsid w:val="00D33AD6"/>
    <w:rsid w:val="00D37F53"/>
    <w:rsid w:val="00D52C76"/>
    <w:rsid w:val="00D7083D"/>
    <w:rsid w:val="00D837F0"/>
    <w:rsid w:val="00D83D87"/>
    <w:rsid w:val="00D856C6"/>
    <w:rsid w:val="00DA2C01"/>
    <w:rsid w:val="00DC58F3"/>
    <w:rsid w:val="00E109A3"/>
    <w:rsid w:val="00E13176"/>
    <w:rsid w:val="00E13657"/>
    <w:rsid w:val="00E17391"/>
    <w:rsid w:val="00E25713"/>
    <w:rsid w:val="00E25F8B"/>
    <w:rsid w:val="00E36B6B"/>
    <w:rsid w:val="00E5459E"/>
    <w:rsid w:val="00E6080F"/>
    <w:rsid w:val="00E608B8"/>
    <w:rsid w:val="00E70B28"/>
    <w:rsid w:val="00E71CCB"/>
    <w:rsid w:val="00E75510"/>
    <w:rsid w:val="00E817BA"/>
    <w:rsid w:val="00EC1BFE"/>
    <w:rsid w:val="00EE4823"/>
    <w:rsid w:val="00F15FA1"/>
    <w:rsid w:val="00F370FC"/>
    <w:rsid w:val="00F44F2F"/>
    <w:rsid w:val="00F463EA"/>
    <w:rsid w:val="00F47DFA"/>
    <w:rsid w:val="00F5065B"/>
    <w:rsid w:val="00F61D1B"/>
    <w:rsid w:val="00F74945"/>
    <w:rsid w:val="00F778E3"/>
    <w:rsid w:val="00F8458D"/>
    <w:rsid w:val="00F97B49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34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34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3697</CharactersWithSpaces>
  <SharedDoc>false</SharedDoc>
  <HLinks>
    <vt:vector size="6" baseType="variant"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2017-11-13T15:30:00Z</cp:lastPrinted>
  <dcterms:created xsi:type="dcterms:W3CDTF">2018-01-03T11:43:00Z</dcterms:created>
  <dcterms:modified xsi:type="dcterms:W3CDTF">2018-01-03T11:44:00Z</dcterms:modified>
</cp:coreProperties>
</file>