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1276"/>
        <w:gridCol w:w="3868"/>
      </w:tblGrid>
      <w:tr w:rsidR="00A11586" w:rsidRPr="00A11586" w:rsidTr="00FD6174">
        <w:tc>
          <w:tcPr>
            <w:tcW w:w="994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A11586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E2C0D2" wp14:editId="120C04F2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tel.:  415 240 080</w:t>
            </w:r>
          </w:p>
          <w:p w:rsidR="00A11586" w:rsidRPr="00A11586" w:rsidRDefault="00A11586" w:rsidP="00FD6174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e-mail  ztas@ztas.cz</w:t>
            </w:r>
          </w:p>
        </w:tc>
      </w:tr>
      <w:tr w:rsidR="00A11586" w:rsidRPr="00A11586" w:rsidTr="006A1973">
        <w:trPr>
          <w:trHeight w:val="4118"/>
        </w:trPr>
        <w:tc>
          <w:tcPr>
            <w:tcW w:w="47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586" w:rsidRPr="00A11586" w:rsidRDefault="00267AC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267ACB" w:rsidRDefault="00A11586" w:rsidP="00FD6174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:rsidR="00A11586" w:rsidRPr="00267ACB" w:rsidRDefault="00A11586" w:rsidP="00FD6174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:rsidR="00A11586" w:rsidRPr="00267ACB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spořitelna,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1112221152/0800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Raiffeinsenbank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1067007850/5500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Komerční banka,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107-7812550237/0100</w:t>
            </w:r>
          </w:p>
          <w:p w:rsidR="00A11586" w:rsidRPr="00A11586" w:rsidRDefault="00A11586" w:rsidP="00FD6174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267ACB" w:rsidP="00FD6174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:rsidR="00A11586" w:rsidRPr="00A11586" w:rsidRDefault="00267ACB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267AC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</w:t>
            </w: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AE57C9" w:rsidRDefault="00AE57C9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E57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SES BOHEMIA ENGINEERING, a.s. </w:t>
            </w:r>
          </w:p>
          <w:p w:rsidR="00AE57C9" w:rsidRDefault="00AE57C9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E57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Bezdrevská 539 </w:t>
            </w:r>
          </w:p>
          <w:p w:rsidR="0081455E" w:rsidRDefault="0081455E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A11586" w:rsidRPr="00A11586" w:rsidRDefault="00AE57C9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E57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198 00 Praha 9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- </w:t>
            </w:r>
            <w:r>
              <w:t xml:space="preserve"> </w:t>
            </w:r>
            <w:r w:rsidRPr="00AE57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Hostavice</w:t>
            </w: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AE57C9" w:rsidRPr="00A11586" w:rsidRDefault="00AE57C9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AE57C9" w:rsidRPr="00A11586" w:rsidRDefault="00AE57C9" w:rsidP="00AE57C9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je zapsána pod spisovou značkou </w:t>
            </w:r>
            <w:r w:rsidRPr="00AE57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 5219 veden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</w:t>
            </w:r>
            <w:r w:rsidRPr="00AE57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 Městského soudu v Praze</w:t>
            </w: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FD6174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6A1973" w:rsidP="00E427AD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</w:t>
            </w:r>
            <w:r w:rsidR="00E427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.1</w:t>
            </w:r>
            <w:r w:rsidR="00AE57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.2017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E57C9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57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25648241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FD6174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E427AD" w:rsidP="00E427AD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="001E3AF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bookmarkStart w:id="0" w:name="_GoBack"/>
            <w:bookmarkEnd w:id="0"/>
            <w:r w:rsidR="001E3AF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/LE/2017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E57C9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57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CZ25648241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6A1973" w:rsidP="006A1973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p. </w:t>
            </w:r>
            <w:r w:rsidR="00A04A1F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Legutko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7B62ED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</w:t>
            </w:r>
            <w:proofErr w:type="gramEnd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E57C9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KB</w:t>
            </w:r>
            <w:r w:rsidR="006A1973" w:rsidRPr="006A19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a.s.</w:t>
            </w:r>
          </w:p>
        </w:tc>
      </w:tr>
      <w:tr w:rsidR="007B62ED" w:rsidRPr="00A11586" w:rsidTr="00FD6174">
        <w:trPr>
          <w:trHeight w:val="563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676407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62ED" w:rsidRPr="006A1973" w:rsidRDefault="007B62ED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FD6174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proofErr w:type="gramStart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</w:t>
            </w:r>
            <w:proofErr w:type="gramEnd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7B62ED" w:rsidRPr="006A1973" w:rsidRDefault="00AE57C9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57C9">
              <w:rPr>
                <w:rFonts w:ascii="Arial" w:hAnsi="Arial" w:cs="Arial"/>
                <w:sz w:val="20"/>
                <w:szCs w:val="20"/>
              </w:rPr>
              <w:t>19-1618750297/0100</w:t>
            </w:r>
          </w:p>
        </w:tc>
      </w:tr>
      <w:tr w:rsidR="007B62ED" w:rsidRPr="00A11586" w:rsidTr="00FD6174">
        <w:trPr>
          <w:trHeight w:hRule="exact" w:val="562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7B62ED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 v Kč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2ED" w:rsidRPr="006A1973" w:rsidRDefault="00AE57C9" w:rsidP="00AE57C9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122.00</w:t>
            </w:r>
            <w:r w:rsidR="00A04A1F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0,-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:rsidR="007B62ED" w:rsidRPr="006A1973" w:rsidRDefault="00AE57C9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57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2u6f9ey</w:t>
            </w:r>
          </w:p>
        </w:tc>
      </w:tr>
      <w:tr w:rsidR="00A11586" w:rsidRPr="00A11586" w:rsidTr="00C01A43">
        <w:trPr>
          <w:trHeight w:val="4772"/>
        </w:trPr>
        <w:tc>
          <w:tcPr>
            <w:tcW w:w="9941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:rsidR="00A11586" w:rsidRPr="00601E9F" w:rsidRDefault="00601E9F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:rsidR="00A11586" w:rsidRDefault="00A11586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  <w:p w:rsidR="00A04A1F" w:rsidRPr="00A11586" w:rsidRDefault="00AE57C9" w:rsidP="00AE57C9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Posouzení současného stavu chemismu provozovaného zařízení zdroje Perč, dle Vaší nabídky č. 2017_171R, ze dne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2.11.2017</w:t>
            </w:r>
            <w:proofErr w:type="gramEnd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</w:t>
            </w:r>
          </w:p>
        </w:tc>
      </w:tr>
      <w:tr w:rsidR="007B62ED" w:rsidRPr="00A11586" w:rsidTr="00F9462E">
        <w:trPr>
          <w:trHeight w:val="687"/>
        </w:trPr>
        <w:tc>
          <w:tcPr>
            <w:tcW w:w="9941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:rsidR="007B62ED" w:rsidRPr="00A11586" w:rsidRDefault="007B62ED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</w:tbl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433"/>
        <w:gridCol w:w="2095"/>
        <w:gridCol w:w="2876"/>
      </w:tblGrid>
      <w:tr w:rsidR="00F9462E" w:rsidRPr="00A11586" w:rsidTr="00EE6281">
        <w:trPr>
          <w:trHeight w:val="435"/>
          <w:jc w:val="center"/>
        </w:trPr>
        <w:tc>
          <w:tcPr>
            <w:tcW w:w="9941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:rsidR="00F9462E" w:rsidRPr="00A11586" w:rsidRDefault="007F08AB" w:rsidP="00EE6281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:rsidTr="00EE6281">
        <w:trPr>
          <w:trHeight w:val="517"/>
          <w:jc w:val="center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F9462E" w:rsidP="00F94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EE6281" w:rsidP="00F94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62E" w:rsidRPr="00A11586" w:rsidTr="00EE6281">
        <w:trPr>
          <w:trHeight w:val="978"/>
          <w:jc w:val="center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:rsidTr="008861A8">
        <w:trPr>
          <w:trHeight w:val="9746"/>
          <w:jc w:val="center"/>
        </w:trPr>
        <w:tc>
          <w:tcPr>
            <w:tcW w:w="994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Default="00A11586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5EE">
              <w:rPr>
                <w:rFonts w:ascii="Arial" w:hAnsi="Arial" w:cs="Arial"/>
                <w:sz w:val="18"/>
                <w:szCs w:val="18"/>
              </w:rPr>
              <w:t>Smluvní strana, jíž je návrh na uzavření objednávky určen, bere na vědomí, že Žatecká teplárenská, a.s.</w:t>
            </w:r>
            <w:r>
              <w:rPr>
                <w:rFonts w:ascii="Arial" w:hAnsi="Arial" w:cs="Arial"/>
                <w:sz w:val="18"/>
                <w:szCs w:val="18"/>
              </w:rPr>
              <w:t xml:space="preserve">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745D1B">
              <w:rPr>
                <w:rFonts w:ascii="Arial" w:hAnsi="Arial" w:cs="Arial"/>
                <w:b/>
                <w:sz w:val="18"/>
                <w:szCs w:val="18"/>
              </w:rPr>
              <w:t xml:space="preserve">uveřejnění prostřednictvím registru smluv </w:t>
            </w:r>
            <w:r w:rsidRPr="00314A92">
              <w:rPr>
                <w:rFonts w:ascii="Arial" w:hAnsi="Arial" w:cs="Arial"/>
                <w:sz w:val="18"/>
                <w:szCs w:val="18"/>
              </w:rPr>
              <w:t>(dále také jen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„Registr“).</w:t>
            </w:r>
          </w:p>
          <w:p w:rsidR="00A11586" w:rsidRDefault="00A11586" w:rsidP="00FD6174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Smluvní strany ve shodě potvrzují, že </w:t>
            </w:r>
          </w:p>
          <w:p w:rsidR="00A11586" w:rsidRDefault="00A11586" w:rsidP="00FD617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right="31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68B">
              <w:rPr>
                <w:rFonts w:ascii="Arial" w:hAnsi="Arial" w:cs="Arial"/>
                <w:sz w:val="18"/>
                <w:szCs w:val="18"/>
              </w:rPr>
              <w:t>se na tuto objednávku nevztahuje žádná z výjimek z povinnosti uveřejnění této objednávky dle § 3 odst.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68B">
              <w:rPr>
                <w:rFonts w:ascii="Arial" w:hAnsi="Arial" w:cs="Arial"/>
                <w:sz w:val="18"/>
                <w:szCs w:val="18"/>
              </w:rPr>
              <w:t xml:space="preserve">2 ZRS, </w:t>
            </w:r>
          </w:p>
          <w:p w:rsidR="00A11586" w:rsidRPr="00A0668B" w:rsidRDefault="00A11586" w:rsidP="00FD617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right="31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68B">
              <w:rPr>
                <w:rFonts w:ascii="Arial" w:hAnsi="Arial" w:cs="Arial"/>
                <w:sz w:val="18"/>
                <w:szCs w:val="18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:rsidR="00A11586" w:rsidRDefault="00A11586" w:rsidP="00FD6174">
            <w:pPr>
              <w:spacing w:before="120" w:after="120"/>
              <w:ind w:left="284"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:rsidR="00A11586" w:rsidRPr="00FB0F1B" w:rsidRDefault="00A11586" w:rsidP="00FD6174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 xml:space="preserve">Pro účely zaslání potvrzení o uveřejnění smlouvy budou použity tyto kontaktní údaje smluvních </w:t>
            </w:r>
            <w:r w:rsidR="007F08AB" w:rsidRPr="00FB0F1B">
              <w:rPr>
                <w:rFonts w:ascii="Arial" w:hAnsi="Arial" w:cs="Arial"/>
                <w:sz w:val="18"/>
                <w:szCs w:val="18"/>
              </w:rPr>
              <w:t>stran:</w:t>
            </w:r>
          </w:p>
          <w:p w:rsidR="00A11586" w:rsidRPr="00FB0F1B" w:rsidRDefault="00A11586" w:rsidP="00FD6174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Žatecká teplárenská a.s.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0F1B">
              <w:rPr>
                <w:rFonts w:ascii="Arial" w:hAnsi="Arial" w:cs="Arial"/>
                <w:sz w:val="18"/>
                <w:szCs w:val="18"/>
              </w:rPr>
              <w:t xml:space="preserve">ID datové </w:t>
            </w:r>
            <w:r w:rsidR="007F08AB" w:rsidRPr="00FB0F1B">
              <w:rPr>
                <w:rFonts w:ascii="Arial" w:hAnsi="Arial" w:cs="Arial"/>
                <w:sz w:val="18"/>
                <w:szCs w:val="18"/>
              </w:rPr>
              <w:t>schránky:</w:t>
            </w:r>
            <w:r w:rsidR="006A1973">
              <w:rPr>
                <w:rFonts w:ascii="Arial" w:hAnsi="Arial" w:cs="Arial"/>
                <w:sz w:val="18"/>
                <w:szCs w:val="18"/>
              </w:rPr>
              <w:tab/>
            </w:r>
            <w:r w:rsidR="00461EB4">
              <w:rPr>
                <w:rFonts w:ascii="Arial" w:hAnsi="Arial" w:cs="Arial"/>
                <w:sz w:val="18"/>
                <w:szCs w:val="18"/>
              </w:rPr>
              <w:t>3</w:t>
            </w:r>
            <w:r w:rsidRPr="00FB0F1B">
              <w:rPr>
                <w:rFonts w:ascii="Arial" w:hAnsi="Arial" w:cs="Arial"/>
                <w:sz w:val="18"/>
                <w:szCs w:val="18"/>
              </w:rPr>
              <w:t>25g7ek</w:t>
            </w:r>
          </w:p>
          <w:p w:rsidR="006A1973" w:rsidRDefault="00A11586" w:rsidP="00FD6174">
            <w:pPr>
              <w:spacing w:after="0"/>
              <w:ind w:left="329" w:right="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ID datové schránky</w:t>
            </w:r>
            <w:r w:rsidR="006A1973">
              <w:rPr>
                <w:rFonts w:ascii="Arial" w:hAnsi="Arial" w:cs="Arial"/>
                <w:sz w:val="18"/>
                <w:szCs w:val="18"/>
              </w:rPr>
              <w:t>:</w:t>
            </w:r>
            <w:r w:rsidR="006A1973">
              <w:rPr>
                <w:rFonts w:ascii="Arial" w:hAnsi="Arial" w:cs="Arial"/>
                <w:sz w:val="18"/>
                <w:szCs w:val="18"/>
              </w:rPr>
              <w:tab/>
            </w:r>
            <w:r w:rsidR="00AE57C9" w:rsidRPr="00AE57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2u6f9ey</w:t>
            </w:r>
            <w:r w:rsidR="006A1973" w:rsidRPr="00A85E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586" w:rsidRPr="00FB0F1B" w:rsidRDefault="00A11586" w:rsidP="00FD6174">
            <w:pPr>
              <w:spacing w:after="0"/>
              <w:ind w:left="329" w:righ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E9D">
              <w:rPr>
                <w:rFonts w:ascii="Arial" w:hAnsi="Arial" w:cs="Arial"/>
                <w:sz w:val="18"/>
                <w:szCs w:val="18"/>
              </w:rPr>
              <w:t>Znečitelnění informací dle předchozího</w:t>
            </w:r>
            <w:r w:rsidRPr="00FB0F1B">
              <w:rPr>
                <w:rFonts w:ascii="Arial" w:hAnsi="Arial" w:cs="Arial"/>
                <w:sz w:val="18"/>
                <w:szCs w:val="18"/>
              </w:rPr>
              <w:t xml:space="preserve"> odstavce písm. B) této </w:t>
            </w:r>
            <w:r>
              <w:rPr>
                <w:rFonts w:ascii="Arial" w:hAnsi="Arial" w:cs="Arial"/>
                <w:sz w:val="18"/>
                <w:szCs w:val="18"/>
              </w:rPr>
              <w:t>smlouvy provede Žatecká teplárenská, a.s.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Odstraněním dotčeného textu a nahrazením kř</w:t>
            </w:r>
            <w:r>
              <w:rPr>
                <w:rFonts w:ascii="Arial" w:hAnsi="Arial" w:cs="Arial"/>
                <w:sz w:val="18"/>
                <w:szCs w:val="18"/>
              </w:rPr>
              <w:t xml:space="preserve">ížky (např. XXXXXX)// 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Za porušení povinnosti týkající se ochrany obchodního tajemství podle této smlouvy má poškozená smluvní strana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Právo uplatnit u druhé smluvní strany, která tyto povinnosti porušila, nárok na zaplace</w:t>
            </w:r>
            <w:r>
              <w:rPr>
                <w:rFonts w:ascii="Arial" w:hAnsi="Arial" w:cs="Arial"/>
                <w:sz w:val="18"/>
                <w:szCs w:val="18"/>
              </w:rPr>
              <w:t>ní smluvní pokuty. Výše smluvní p</w:t>
            </w:r>
            <w:r w:rsidRPr="00FB0F1B">
              <w:rPr>
                <w:rFonts w:ascii="Arial" w:hAnsi="Arial" w:cs="Arial"/>
                <w:sz w:val="18"/>
                <w:szCs w:val="18"/>
              </w:rPr>
              <w:t>okuty je stanovena na 5% ze smluvní ceny (vč. DPH) za každý jednotlivý prokázaný případ porušení povinnosti.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Zaplacením smluvní pokuty není dotčen nárok na náhradu škody.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Tato smlouva nabývá účinnosti nejdříve dnem uveřejnění v Registru.</w:t>
            </w:r>
          </w:p>
          <w:p w:rsidR="00A11586" w:rsidRDefault="00A11586" w:rsidP="00EE6281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Podle ZRS musí být smlouva, na kterou se vztahuje povinnost k uveřejnění v registru, uzavřena písemně; je tedy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FB0F1B">
              <w:rPr>
                <w:rFonts w:ascii="Arial" w:hAnsi="Arial" w:cs="Arial"/>
                <w:sz w:val="18"/>
                <w:szCs w:val="18"/>
              </w:rPr>
              <w:t>ezbytné ji uzavřít jinak, než konkludentním přijetím objednávky. Aby byla smlouva uzavřena písemně musí být jak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F1B">
              <w:rPr>
                <w:rFonts w:ascii="Arial" w:hAnsi="Arial" w:cs="Arial"/>
                <w:sz w:val="18"/>
                <w:szCs w:val="18"/>
              </w:rPr>
              <w:t>Objednávka, tak i její akceptace písemné (postačí např. odpověď e-mailem, že objednávka je akceptována, příp.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FB0F1B">
              <w:rPr>
                <w:rFonts w:ascii="Arial" w:hAnsi="Arial" w:cs="Arial"/>
                <w:sz w:val="18"/>
                <w:szCs w:val="18"/>
              </w:rPr>
              <w:t>odepsání objednávky ze strany toho, komu byla učiněna).</w:t>
            </w:r>
          </w:p>
          <w:p w:rsidR="00EE6281" w:rsidRDefault="00EE6281" w:rsidP="00EE6281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281" w:rsidRDefault="00EE6281" w:rsidP="00EE6281">
            <w:pPr>
              <w:ind w:right="328"/>
              <w:jc w:val="both"/>
              <w:rPr>
                <w:rFonts w:ascii="Arial" w:hAnsi="Arial" w:cs="Arial"/>
              </w:rPr>
            </w:pPr>
          </w:p>
          <w:p w:rsidR="00A11586" w:rsidRPr="00AC621A" w:rsidRDefault="00A11586" w:rsidP="00FD6174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:rsidR="00A11586" w:rsidRPr="00AC621A" w:rsidRDefault="00A11586" w:rsidP="00FD6174">
            <w:pPr>
              <w:tabs>
                <w:tab w:val="left" w:pos="5294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  <w:t>zastoupena na základě plné moci</w:t>
            </w:r>
          </w:p>
          <w:p w:rsidR="00A11586" w:rsidRDefault="00A11586" w:rsidP="00FD6174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21A">
              <w:rPr>
                <w:rFonts w:ascii="Arial" w:hAnsi="Arial" w:cs="Arial"/>
                <w:sz w:val="18"/>
                <w:szCs w:val="18"/>
              </w:rPr>
              <w:tab/>
              <w:t>Mgr. Veronikou Loužeckou Beerovou</w:t>
            </w:r>
          </w:p>
          <w:p w:rsidR="00A11586" w:rsidRPr="00A11586" w:rsidRDefault="00A11586" w:rsidP="00FD6174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11586" w:rsidRPr="00A11586" w:rsidTr="008861A8">
        <w:trPr>
          <w:trHeight w:val="1680"/>
          <w:jc w:val="center"/>
        </w:trPr>
        <w:tc>
          <w:tcPr>
            <w:tcW w:w="9941" w:type="dxa"/>
            <w:gridSpan w:val="4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:rsidR="009B1F43" w:rsidRDefault="00C63544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:rsidR="00A11586" w:rsidRPr="00AA55EE" w:rsidRDefault="009B1F43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:rsidR="00AD45F0" w:rsidRDefault="00E427AD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6"/>
    <w:rsid w:val="001E3AFA"/>
    <w:rsid w:val="00263ABF"/>
    <w:rsid w:val="00267ACB"/>
    <w:rsid w:val="002A707B"/>
    <w:rsid w:val="00461EB4"/>
    <w:rsid w:val="00466FE9"/>
    <w:rsid w:val="00601E9F"/>
    <w:rsid w:val="00676407"/>
    <w:rsid w:val="006A1973"/>
    <w:rsid w:val="006B0101"/>
    <w:rsid w:val="007B62ED"/>
    <w:rsid w:val="007E4B75"/>
    <w:rsid w:val="007F08AB"/>
    <w:rsid w:val="0081455E"/>
    <w:rsid w:val="008861A8"/>
    <w:rsid w:val="0092665F"/>
    <w:rsid w:val="009B1F43"/>
    <w:rsid w:val="00A04A1F"/>
    <w:rsid w:val="00A11586"/>
    <w:rsid w:val="00AC621A"/>
    <w:rsid w:val="00AE57C9"/>
    <w:rsid w:val="00C01A43"/>
    <w:rsid w:val="00C63544"/>
    <w:rsid w:val="00D74ECB"/>
    <w:rsid w:val="00DF1518"/>
    <w:rsid w:val="00E427AD"/>
    <w:rsid w:val="00EE6281"/>
    <w:rsid w:val="00F9462E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E956-AFE4-4F67-B55C-C4C3552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Vlček</dc:creator>
  <cp:keywords/>
  <dc:description/>
  <cp:lastModifiedBy>Miroslav Vlček</cp:lastModifiedBy>
  <cp:revision>2</cp:revision>
  <cp:lastPrinted>2017-11-02T09:55:00Z</cp:lastPrinted>
  <dcterms:created xsi:type="dcterms:W3CDTF">2017-11-03T09:32:00Z</dcterms:created>
  <dcterms:modified xsi:type="dcterms:W3CDTF">2017-11-03T09:32:00Z</dcterms:modified>
</cp:coreProperties>
</file>