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1C" w:rsidRDefault="00D306C2">
      <w:pPr>
        <w:spacing w:line="278" w:lineRule="auto"/>
        <w:ind w:left="2448"/>
        <w:rPr>
          <w:rFonts w:ascii="Times New Roman" w:hAnsi="Times New Roman"/>
          <w:b/>
          <w:color w:val="000000"/>
          <w:spacing w:val="-4"/>
          <w:w w:val="105"/>
          <w:sz w:val="32"/>
          <w:lang w:val="cs-CZ"/>
        </w:rPr>
      </w:pPr>
      <w:r>
        <w:pict>
          <v:line id="_x0000_s1035" style="position:absolute;left:0;text-align:left;z-index:251652608;mso-position-horizontal-relative:text;mso-position-vertical-relative:text" from="-59.4pt,643.2pt" to="354.65pt,643.2pt" strokeweight=".7pt"/>
        </w:pict>
      </w:r>
      <w:r>
        <w:rPr>
          <w:rFonts w:ascii="Times New Roman" w:hAnsi="Times New Roman"/>
          <w:b/>
          <w:color w:val="000000"/>
          <w:spacing w:val="-4"/>
          <w:w w:val="105"/>
          <w:sz w:val="32"/>
          <w:lang w:val="cs-CZ"/>
        </w:rPr>
        <w:t xml:space="preserve">Kupní smlouva č. </w:t>
      </w:r>
      <w:r>
        <w:rPr>
          <w:rFonts w:ascii="Times New Roman" w:hAnsi="Times New Roman"/>
          <w:color w:val="000000"/>
          <w:spacing w:val="-4"/>
          <w:w w:val="65"/>
          <w:sz w:val="33"/>
          <w:lang w:val="cs-CZ"/>
        </w:rPr>
        <w:t>K10/2017</w:t>
      </w:r>
    </w:p>
    <w:p w:rsidR="0046241C" w:rsidRDefault="00D306C2">
      <w:pPr>
        <w:spacing w:line="264" w:lineRule="auto"/>
        <w:jc w:val="center"/>
        <w:rPr>
          <w:rFonts w:ascii="Times New Roman" w:hAnsi="Times New Roman"/>
          <w:color w:val="000000"/>
          <w:spacing w:val="1"/>
          <w:sz w:val="16"/>
          <w:lang w:val="cs-CZ"/>
        </w:rPr>
      </w:pPr>
      <w:r>
        <w:rPr>
          <w:rFonts w:ascii="Times New Roman" w:hAnsi="Times New Roman"/>
          <w:color w:val="000000"/>
          <w:spacing w:val="1"/>
          <w:sz w:val="16"/>
          <w:lang w:val="cs-CZ"/>
        </w:rPr>
        <w:t>kterou níže uvedeného dne, m</w:t>
      </w:r>
      <w:r>
        <w:rPr>
          <w:rFonts w:ascii="Times New Roman" w:hAnsi="Times New Roman"/>
          <w:color w:val="000000"/>
          <w:spacing w:val="1"/>
          <w:sz w:val="16"/>
          <w:lang w:val="cs-CZ"/>
        </w:rPr>
        <w:t xml:space="preserve">ěsíce a roku </w:t>
      </w:r>
      <w:r>
        <w:rPr>
          <w:rFonts w:ascii="Times New Roman" w:hAnsi="Times New Roman"/>
          <w:color w:val="000000"/>
          <w:spacing w:val="1"/>
          <w:sz w:val="16"/>
          <w:lang w:val="cs-CZ"/>
        </w:rPr>
        <w:br/>
        <w:t xml:space="preserve">uzavřely mezi sebou navzájem podle § 588, zákona č. 89/2012 Sb., ve znění pozdějších předpisů a podle § 27 </w:t>
      </w:r>
      <w:r>
        <w:rPr>
          <w:rFonts w:ascii="Times New Roman" w:hAnsi="Times New Roman"/>
          <w:color w:val="000000"/>
          <w:spacing w:val="1"/>
          <w:sz w:val="16"/>
          <w:lang w:val="cs-CZ"/>
        </w:rPr>
        <w:br/>
      </w:r>
      <w:r>
        <w:rPr>
          <w:rFonts w:ascii="Times New Roman" w:hAnsi="Times New Roman"/>
          <w:color w:val="000000"/>
          <w:spacing w:val="1"/>
          <w:sz w:val="16"/>
          <w:lang w:val="cs-CZ"/>
        </w:rPr>
        <w:t>odst. 4 zákona 250/2000 Sb., ve znění pozdějších předpisů tyto smluvní strany:</w:t>
      </w:r>
    </w:p>
    <w:p w:rsidR="0046241C" w:rsidRDefault="00D306C2">
      <w:pPr>
        <w:spacing w:before="468"/>
        <w:ind w:left="360"/>
        <w:rPr>
          <w:rFonts w:ascii="Times New Roman" w:hAnsi="Times New Roman"/>
          <w:b/>
          <w:color w:val="000000"/>
          <w:spacing w:val="1"/>
          <w:sz w:val="16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16"/>
          <w:lang w:val="cs-CZ"/>
        </w:rPr>
        <w:t xml:space="preserve">Art </w:t>
      </w:r>
      <w:proofErr w:type="spellStart"/>
      <w:r>
        <w:rPr>
          <w:rFonts w:ascii="Times New Roman" w:hAnsi="Times New Roman"/>
          <w:b/>
          <w:color w:val="000000"/>
          <w:spacing w:val="1"/>
          <w:sz w:val="16"/>
          <w:lang w:val="cs-CZ"/>
        </w:rPr>
        <w:t>Lighting</w:t>
      </w:r>
      <w:proofErr w:type="spellEnd"/>
      <w:r>
        <w:rPr>
          <w:rFonts w:ascii="Times New Roman" w:hAnsi="Times New Roman"/>
          <w:b/>
          <w:color w:val="000000"/>
          <w:spacing w:val="1"/>
          <w:sz w:val="16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1"/>
          <w:sz w:val="16"/>
          <w:lang w:val="cs-CZ"/>
        </w:rPr>
        <w:t>Production,s.r.o</w:t>
      </w:r>
      <w:proofErr w:type="spellEnd"/>
      <w:r>
        <w:rPr>
          <w:rFonts w:ascii="Times New Roman" w:hAnsi="Times New Roman"/>
          <w:b/>
          <w:color w:val="000000"/>
          <w:spacing w:val="1"/>
          <w:sz w:val="16"/>
          <w:lang w:val="cs-CZ"/>
        </w:rPr>
        <w:t>.</w:t>
      </w:r>
    </w:p>
    <w:p w:rsidR="0046241C" w:rsidRDefault="00D306C2">
      <w:pPr>
        <w:ind w:left="360" w:right="3168"/>
        <w:jc w:val="both"/>
        <w:rPr>
          <w:rFonts w:ascii="Times New Roman" w:hAnsi="Times New Roman"/>
          <w:color w:val="000000"/>
          <w:spacing w:val="5"/>
          <w:sz w:val="16"/>
          <w:lang w:val="cs-CZ"/>
        </w:rPr>
      </w:pPr>
      <w:r>
        <w:rPr>
          <w:rFonts w:ascii="Times New Roman" w:hAnsi="Times New Roman"/>
          <w:color w:val="000000"/>
          <w:spacing w:val="5"/>
          <w:sz w:val="16"/>
          <w:lang w:val="cs-CZ"/>
        </w:rPr>
        <w:t xml:space="preserve">Komenského 427 664 53 Újezd u Brna </w:t>
      </w:r>
      <w:r>
        <w:rPr>
          <w:rFonts w:ascii="Times New Roman" w:hAnsi="Times New Roman"/>
          <w:color w:val="000000"/>
          <w:spacing w:val="31"/>
          <w:sz w:val="16"/>
          <w:lang w:val="cs-CZ"/>
        </w:rPr>
        <w:t xml:space="preserve">IČ: 25569627 </w:t>
      </w:r>
      <w:r>
        <w:rPr>
          <w:rFonts w:ascii="Times New Roman" w:hAnsi="Times New Roman"/>
          <w:color w:val="000000"/>
          <w:spacing w:val="5"/>
          <w:sz w:val="16"/>
          <w:lang w:val="cs-CZ"/>
        </w:rPr>
        <w:t xml:space="preserve">DIČ:CZ25569627 </w:t>
      </w:r>
      <w:r>
        <w:rPr>
          <w:rFonts w:ascii="Times New Roman" w:hAnsi="Times New Roman"/>
          <w:color w:val="000000"/>
          <w:sz w:val="16"/>
          <w:lang w:val="cs-CZ"/>
        </w:rPr>
        <w:t xml:space="preserve">Zastoupená: Richardem </w:t>
      </w:r>
      <w:proofErr w:type="spellStart"/>
      <w:r>
        <w:rPr>
          <w:rFonts w:ascii="Times New Roman" w:hAnsi="Times New Roman"/>
          <w:color w:val="000000"/>
          <w:sz w:val="16"/>
          <w:lang w:val="cs-CZ"/>
        </w:rPr>
        <w:t>Tlaskalem</w:t>
      </w:r>
      <w:proofErr w:type="spellEnd"/>
      <w:r>
        <w:rPr>
          <w:rFonts w:ascii="Times New Roman" w:hAnsi="Times New Roman"/>
          <w:color w:val="000000"/>
          <w:sz w:val="16"/>
          <w:lang w:val="cs-CZ"/>
        </w:rPr>
        <w:t>, jednatelem společnosti</w:t>
      </w:r>
    </w:p>
    <w:p w:rsidR="0046241C" w:rsidRDefault="00D306C2">
      <w:pPr>
        <w:spacing w:before="36"/>
        <w:ind w:left="360"/>
        <w:rPr>
          <w:rFonts w:ascii="Times New Roman" w:hAnsi="Times New Roman"/>
          <w:color w:val="000000"/>
          <w:sz w:val="16"/>
          <w:lang w:val="cs-CZ"/>
        </w:rPr>
      </w:pPr>
      <w:r>
        <w:rPr>
          <w:rFonts w:ascii="Times New Roman" w:hAnsi="Times New Roman"/>
          <w:color w:val="000000"/>
          <w:sz w:val="16"/>
          <w:lang w:val="cs-CZ"/>
        </w:rPr>
        <w:t>Bankovní spojení:</w:t>
      </w:r>
    </w:p>
    <w:p w:rsidR="0046241C" w:rsidRDefault="00D306C2">
      <w:pPr>
        <w:spacing w:before="36"/>
        <w:ind w:left="360"/>
        <w:rPr>
          <w:rFonts w:ascii="Times New Roman" w:hAnsi="Times New Roman"/>
          <w:color w:val="000000"/>
          <w:sz w:val="16"/>
          <w:lang w:val="cs-CZ"/>
        </w:rPr>
      </w:pPr>
      <w:r>
        <w:rPr>
          <w:rFonts w:ascii="Times New Roman" w:hAnsi="Times New Roman"/>
          <w:color w:val="000000"/>
          <w:sz w:val="16"/>
          <w:lang w:val="cs-CZ"/>
        </w:rPr>
        <w:t>dále jen jako prodávající</w:t>
      </w:r>
    </w:p>
    <w:p w:rsidR="0046241C" w:rsidRDefault="00D306C2">
      <w:pPr>
        <w:spacing w:before="252"/>
        <w:ind w:left="360" w:right="5832"/>
        <w:rPr>
          <w:rFonts w:ascii="Times New Roman" w:hAnsi="Times New Roman"/>
          <w:b/>
          <w:color w:val="000000"/>
          <w:spacing w:val="-5"/>
          <w:sz w:val="16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16"/>
          <w:lang w:val="cs-CZ"/>
        </w:rPr>
        <w:t xml:space="preserve">Divadlo v Dlouhé </w:t>
      </w:r>
      <w:r>
        <w:rPr>
          <w:rFonts w:ascii="Times New Roman" w:hAnsi="Times New Roman"/>
          <w:color w:val="000000"/>
          <w:sz w:val="16"/>
          <w:lang w:val="cs-CZ"/>
        </w:rPr>
        <w:t>Dlouhá 727/39</w:t>
      </w:r>
    </w:p>
    <w:p w:rsidR="0046241C" w:rsidRDefault="00D306C2">
      <w:pPr>
        <w:spacing w:before="36" w:line="216" w:lineRule="auto"/>
        <w:ind w:left="360"/>
        <w:rPr>
          <w:rFonts w:ascii="Times New Roman" w:hAnsi="Times New Roman"/>
          <w:color w:val="000000"/>
          <w:spacing w:val="-2"/>
          <w:sz w:val="16"/>
          <w:lang w:val="cs-CZ"/>
        </w:rPr>
      </w:pPr>
      <w:r>
        <w:rPr>
          <w:rFonts w:ascii="Times New Roman" w:hAnsi="Times New Roman"/>
          <w:color w:val="000000"/>
          <w:spacing w:val="-2"/>
          <w:sz w:val="16"/>
          <w:lang w:val="cs-CZ"/>
        </w:rPr>
        <w:t>110 00 Praha 1</w:t>
      </w:r>
    </w:p>
    <w:p w:rsidR="0046241C" w:rsidRDefault="00D306C2">
      <w:pPr>
        <w:tabs>
          <w:tab w:val="right" w:pos="1562"/>
        </w:tabs>
        <w:ind w:left="360"/>
        <w:rPr>
          <w:rFonts w:ascii="Times New Roman" w:hAnsi="Times New Roman"/>
          <w:color w:val="000000"/>
          <w:sz w:val="16"/>
          <w:lang w:val="cs-CZ"/>
        </w:rPr>
      </w:pPr>
      <w:r>
        <w:rPr>
          <w:rFonts w:ascii="Times New Roman" w:hAnsi="Times New Roman"/>
          <w:color w:val="000000"/>
          <w:sz w:val="16"/>
          <w:lang w:val="cs-CZ"/>
        </w:rPr>
        <w:t>IČ:</w:t>
      </w:r>
      <w:r>
        <w:rPr>
          <w:rFonts w:ascii="Times New Roman" w:hAnsi="Times New Roman"/>
          <w:color w:val="000000"/>
          <w:sz w:val="16"/>
          <w:lang w:val="cs-CZ"/>
        </w:rPr>
        <w:tab/>
        <w:t>00064343</w:t>
      </w:r>
    </w:p>
    <w:p w:rsidR="0046241C" w:rsidRDefault="00D306C2">
      <w:pPr>
        <w:ind w:left="360"/>
        <w:rPr>
          <w:rFonts w:ascii="Times New Roman" w:hAnsi="Times New Roman"/>
          <w:color w:val="000000"/>
          <w:sz w:val="16"/>
          <w:lang w:val="cs-CZ"/>
        </w:rPr>
      </w:pPr>
      <w:r>
        <w:rPr>
          <w:rFonts w:ascii="Times New Roman" w:hAnsi="Times New Roman"/>
          <w:color w:val="000000"/>
          <w:sz w:val="16"/>
          <w:lang w:val="cs-CZ"/>
        </w:rPr>
        <w:t>DIČ:CZ00064343</w:t>
      </w:r>
    </w:p>
    <w:p w:rsidR="0046241C" w:rsidRDefault="00D306C2">
      <w:pPr>
        <w:ind w:left="360"/>
        <w:rPr>
          <w:rFonts w:ascii="Times New Roman" w:hAnsi="Times New Roman"/>
          <w:color w:val="000000"/>
          <w:sz w:val="16"/>
          <w:lang w:val="cs-CZ"/>
        </w:rPr>
      </w:pPr>
      <w:r>
        <w:rPr>
          <w:rFonts w:ascii="Times New Roman" w:hAnsi="Times New Roman"/>
          <w:color w:val="000000"/>
          <w:sz w:val="16"/>
          <w:lang w:val="cs-CZ"/>
        </w:rPr>
        <w:t>ID datové schránky: d5983un</w:t>
      </w:r>
    </w:p>
    <w:p w:rsidR="0046241C" w:rsidRDefault="00D306C2">
      <w:pPr>
        <w:spacing w:line="268" w:lineRule="auto"/>
        <w:ind w:left="360"/>
        <w:rPr>
          <w:rFonts w:ascii="Times New Roman" w:hAnsi="Times New Roman"/>
          <w:color w:val="000000"/>
          <w:sz w:val="16"/>
          <w:lang w:val="cs-CZ"/>
        </w:rPr>
      </w:pPr>
      <w:r>
        <w:rPr>
          <w:rFonts w:ascii="Times New Roman" w:hAnsi="Times New Roman"/>
          <w:color w:val="000000"/>
          <w:sz w:val="16"/>
          <w:lang w:val="cs-CZ"/>
        </w:rPr>
        <w:t>Zastoupené: Mgr. Danielou Šálkovou, ředitelkou</w:t>
      </w:r>
    </w:p>
    <w:p w:rsidR="0046241C" w:rsidRDefault="00D306C2">
      <w:pPr>
        <w:ind w:left="360" w:right="5616"/>
        <w:rPr>
          <w:rFonts w:ascii="Times New Roman" w:hAnsi="Times New Roman"/>
          <w:color w:val="000000"/>
          <w:spacing w:val="4"/>
          <w:sz w:val="16"/>
          <w:lang w:val="cs-CZ"/>
        </w:rPr>
      </w:pPr>
      <w:r>
        <w:rPr>
          <w:rFonts w:ascii="Times New Roman" w:hAnsi="Times New Roman"/>
          <w:color w:val="000000"/>
          <w:spacing w:val="4"/>
          <w:sz w:val="16"/>
          <w:lang w:val="cs-CZ"/>
        </w:rPr>
        <w:t xml:space="preserve">Bankovní spojení: </w:t>
      </w:r>
      <w:r>
        <w:rPr>
          <w:rFonts w:ascii="Times New Roman" w:hAnsi="Times New Roman"/>
          <w:color w:val="000000"/>
          <w:spacing w:val="-2"/>
          <w:sz w:val="16"/>
          <w:lang w:val="cs-CZ"/>
        </w:rPr>
        <w:t>dále jen jako kupující</w:t>
      </w:r>
    </w:p>
    <w:p w:rsidR="0046241C" w:rsidRDefault="00D306C2">
      <w:pPr>
        <w:spacing w:before="324"/>
        <w:jc w:val="center"/>
        <w:rPr>
          <w:rFonts w:ascii="Times New Roman" w:hAnsi="Times New Roman"/>
          <w:color w:val="000000"/>
          <w:sz w:val="16"/>
          <w:lang w:val="cs-CZ"/>
        </w:rPr>
      </w:pPr>
      <w:r>
        <w:rPr>
          <w:rFonts w:ascii="Times New Roman" w:hAnsi="Times New Roman"/>
          <w:color w:val="000000"/>
          <w:sz w:val="16"/>
          <w:lang w:val="cs-CZ"/>
        </w:rPr>
        <w:t xml:space="preserve">I. </w:t>
      </w:r>
      <w:r>
        <w:rPr>
          <w:rFonts w:ascii="Times New Roman" w:hAnsi="Times New Roman"/>
          <w:color w:val="000000"/>
          <w:sz w:val="16"/>
          <w:lang w:val="cs-CZ"/>
        </w:rPr>
        <w:br/>
      </w:r>
      <w:r>
        <w:rPr>
          <w:rFonts w:ascii="Times New Roman" w:hAnsi="Times New Roman"/>
          <w:b/>
          <w:color w:val="000000"/>
          <w:sz w:val="16"/>
          <w:lang w:val="cs-CZ"/>
        </w:rPr>
        <w:t>P</w:t>
      </w:r>
      <w:r>
        <w:rPr>
          <w:rFonts w:ascii="Times New Roman" w:hAnsi="Times New Roman"/>
          <w:b/>
          <w:color w:val="000000"/>
          <w:sz w:val="16"/>
          <w:lang w:val="cs-CZ"/>
        </w:rPr>
        <w:t xml:space="preserve">ředmět smlouvy </w:t>
      </w:r>
      <w:r>
        <w:rPr>
          <w:rFonts w:ascii="Times New Roman" w:hAnsi="Times New Roman"/>
          <w:b/>
          <w:color w:val="000000"/>
          <w:sz w:val="16"/>
          <w:lang w:val="cs-CZ"/>
        </w:rPr>
        <w:br/>
      </w:r>
      <w:r>
        <w:rPr>
          <w:rFonts w:ascii="Times New Roman" w:hAnsi="Times New Roman"/>
          <w:color w:val="000000"/>
          <w:spacing w:val="1"/>
          <w:sz w:val="16"/>
          <w:lang w:val="cs-CZ"/>
        </w:rPr>
        <w:t>Předmětem smlouvy je dodávka profilových reflektorů: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2714"/>
        <w:gridCol w:w="619"/>
        <w:gridCol w:w="609"/>
        <w:gridCol w:w="1087"/>
        <w:gridCol w:w="1379"/>
      </w:tblGrid>
      <w:tr w:rsidR="0046241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6241C" w:rsidRDefault="00D306C2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color w:val="000000"/>
                <w:spacing w:val="32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32"/>
                <w:sz w:val="16"/>
                <w:lang w:val="cs-CZ"/>
              </w:rPr>
              <w:t>9 ks</w:t>
            </w:r>
          </w:p>
        </w:tc>
        <w:tc>
          <w:tcPr>
            <w:tcW w:w="2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6241C" w:rsidRDefault="00D306C2">
            <w:pPr>
              <w:ind w:right="324"/>
              <w:jc w:val="right"/>
              <w:rPr>
                <w:rFonts w:ascii="Times New Roman" w:hAnsi="Times New Roman"/>
                <w:color w:val="000000"/>
                <w:spacing w:val="1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"/>
                <w:sz w:val="16"/>
                <w:lang w:val="cs-CZ"/>
              </w:rPr>
              <w:t xml:space="preserve">SF LED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16"/>
                <w:lang w:val="cs-CZ"/>
              </w:rPr>
              <w:t>Series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16"/>
                <w:lang w:val="cs-CZ"/>
              </w:rPr>
              <w:t xml:space="preserve"> 2 Lustr, bez barelu</w:t>
            </w:r>
          </w:p>
        </w:tc>
        <w:tc>
          <w:tcPr>
            <w:tcW w:w="6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6241C" w:rsidRDefault="00D306C2">
            <w:pPr>
              <w:ind w:right="21"/>
              <w:jc w:val="right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á 56</w:t>
            </w:r>
          </w:p>
        </w:tc>
        <w:tc>
          <w:tcPr>
            <w:tcW w:w="6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6241C" w:rsidRDefault="00D306C2">
            <w:pPr>
              <w:tabs>
                <w:tab w:val="decimal" w:pos="286"/>
              </w:tabs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790,-</w:t>
            </w:r>
          </w:p>
        </w:tc>
        <w:tc>
          <w:tcPr>
            <w:tcW w:w="1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6241C" w:rsidRDefault="00D306C2">
            <w:pPr>
              <w:ind w:right="11"/>
              <w:jc w:val="right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celkem 511</w:t>
            </w:r>
          </w:p>
        </w:tc>
        <w:tc>
          <w:tcPr>
            <w:tcW w:w="1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6241C" w:rsidRDefault="00D306C2">
            <w:pPr>
              <w:tabs>
                <w:tab w:val="decimal" w:pos="284"/>
              </w:tabs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110,-</w:t>
            </w:r>
          </w:p>
        </w:tc>
      </w:tr>
      <w:tr w:rsidR="0046241C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6241C" w:rsidRDefault="00D306C2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color w:val="000000"/>
                <w:spacing w:val="32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32"/>
                <w:sz w:val="16"/>
                <w:lang w:val="cs-CZ"/>
              </w:rPr>
              <w:t>6 ks</w:t>
            </w:r>
          </w:p>
        </w:tc>
        <w:tc>
          <w:tcPr>
            <w:tcW w:w="2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6241C" w:rsidRDefault="00D306C2">
            <w:pPr>
              <w:ind w:right="324"/>
              <w:jc w:val="right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 xml:space="preserve">15' -30'Zoom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Lens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 xml:space="preserve"> Tube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assembly</w:t>
            </w:r>
            <w:proofErr w:type="spellEnd"/>
          </w:p>
        </w:tc>
        <w:tc>
          <w:tcPr>
            <w:tcW w:w="6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6241C" w:rsidRDefault="00D306C2">
            <w:pPr>
              <w:ind w:right="21"/>
              <w:jc w:val="right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á 10</w:t>
            </w:r>
          </w:p>
        </w:tc>
        <w:tc>
          <w:tcPr>
            <w:tcW w:w="6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6241C" w:rsidRDefault="00D306C2">
            <w:pPr>
              <w:tabs>
                <w:tab w:val="decimal" w:pos="286"/>
              </w:tabs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330,-</w:t>
            </w:r>
          </w:p>
        </w:tc>
        <w:tc>
          <w:tcPr>
            <w:tcW w:w="1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6241C" w:rsidRDefault="00D306C2">
            <w:pPr>
              <w:tabs>
                <w:tab w:val="right" w:pos="1029"/>
              </w:tabs>
              <w:ind w:right="11"/>
              <w:jc w:val="right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celkem</w:t>
            </w: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ab/>
              <w:t>61</w:t>
            </w:r>
          </w:p>
        </w:tc>
        <w:tc>
          <w:tcPr>
            <w:tcW w:w="1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6241C" w:rsidRDefault="00D306C2">
            <w:pPr>
              <w:tabs>
                <w:tab w:val="decimal" w:pos="284"/>
              </w:tabs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980,-</w:t>
            </w:r>
          </w:p>
        </w:tc>
      </w:tr>
      <w:tr w:rsidR="0046241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6241C" w:rsidRDefault="00D306C2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color w:val="000000"/>
                <w:spacing w:val="32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32"/>
                <w:sz w:val="16"/>
                <w:lang w:val="cs-CZ"/>
              </w:rPr>
              <w:t>3 ks</w:t>
            </w:r>
          </w:p>
        </w:tc>
        <w:tc>
          <w:tcPr>
            <w:tcW w:w="2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6241C" w:rsidRDefault="00D306C2">
            <w:pPr>
              <w:ind w:right="324"/>
              <w:jc w:val="right"/>
              <w:rPr>
                <w:rFonts w:ascii="Times New Roman" w:hAnsi="Times New Roman"/>
                <w:color w:val="000000"/>
                <w:spacing w:val="1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"/>
                <w:sz w:val="16"/>
                <w:lang w:val="cs-CZ"/>
              </w:rPr>
              <w:t xml:space="preserve">25 -50'Zoom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16"/>
                <w:lang w:val="cs-CZ"/>
              </w:rPr>
              <w:t>Lens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16"/>
                <w:lang w:val="cs-CZ"/>
              </w:rPr>
              <w:t xml:space="preserve"> Tube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16"/>
                <w:lang w:val="cs-CZ"/>
              </w:rPr>
              <w:t>assembly</w:t>
            </w:r>
            <w:proofErr w:type="spellEnd"/>
          </w:p>
        </w:tc>
        <w:tc>
          <w:tcPr>
            <w:tcW w:w="6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6241C" w:rsidRDefault="00D306C2">
            <w:pPr>
              <w:ind w:right="21"/>
              <w:jc w:val="right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á 10</w:t>
            </w:r>
          </w:p>
        </w:tc>
        <w:tc>
          <w:tcPr>
            <w:tcW w:w="6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6241C" w:rsidRDefault="00D306C2">
            <w:pPr>
              <w:tabs>
                <w:tab w:val="decimal" w:pos="286"/>
              </w:tabs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330,-</w:t>
            </w:r>
          </w:p>
        </w:tc>
        <w:tc>
          <w:tcPr>
            <w:tcW w:w="1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6241C" w:rsidRDefault="00D306C2">
            <w:pPr>
              <w:tabs>
                <w:tab w:val="right" w:pos="1076"/>
              </w:tabs>
              <w:ind w:right="11"/>
              <w:jc w:val="right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celkem</w:t>
            </w: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ab/>
              <w:t>30</w:t>
            </w:r>
          </w:p>
        </w:tc>
        <w:tc>
          <w:tcPr>
            <w:tcW w:w="1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6241C" w:rsidRDefault="00D306C2">
            <w:pPr>
              <w:tabs>
                <w:tab w:val="decimal" w:pos="284"/>
              </w:tabs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990,-</w:t>
            </w:r>
          </w:p>
        </w:tc>
      </w:tr>
    </w:tbl>
    <w:p w:rsidR="0046241C" w:rsidRDefault="0046241C">
      <w:pPr>
        <w:spacing w:after="124" w:line="20" w:lineRule="exact"/>
      </w:pPr>
    </w:p>
    <w:p w:rsidR="0046241C" w:rsidRDefault="00D306C2">
      <w:pPr>
        <w:ind w:right="216"/>
        <w:rPr>
          <w:rFonts w:ascii="Times New Roman" w:hAnsi="Times New Roman"/>
          <w:color w:val="000000"/>
          <w:spacing w:val="-2"/>
          <w:sz w:val="16"/>
          <w:lang w:val="cs-CZ"/>
        </w:rPr>
      </w:pPr>
      <w:r>
        <w:rPr>
          <w:rFonts w:ascii="Times New Roman" w:hAnsi="Times New Roman"/>
          <w:color w:val="000000"/>
          <w:spacing w:val="-2"/>
          <w:sz w:val="16"/>
          <w:lang w:val="cs-CZ"/>
        </w:rPr>
        <w:t xml:space="preserve">Prodávající poskytne slevu na zboží ve výši 20% z celkové částky bez DPH. Celkem tedy 483 264,- bez DPH. </w:t>
      </w:r>
      <w:r>
        <w:rPr>
          <w:rFonts w:ascii="Times New Roman" w:hAnsi="Times New Roman"/>
          <w:color w:val="000000"/>
          <w:sz w:val="16"/>
          <w:lang w:val="cs-CZ"/>
        </w:rPr>
        <w:t>Celková cena zboží po slevě včetně DPH činí 584 749,- Kč.</w:t>
      </w:r>
    </w:p>
    <w:p w:rsidR="0046241C" w:rsidRDefault="00D306C2">
      <w:pPr>
        <w:spacing w:before="324"/>
        <w:jc w:val="center"/>
        <w:rPr>
          <w:rFonts w:ascii="Times New Roman" w:hAnsi="Times New Roman"/>
          <w:color w:val="000000"/>
          <w:sz w:val="16"/>
          <w:lang w:val="cs-CZ"/>
        </w:rPr>
      </w:pPr>
      <w:r>
        <w:rPr>
          <w:rFonts w:ascii="Times New Roman" w:hAnsi="Times New Roman"/>
          <w:color w:val="000000"/>
          <w:sz w:val="16"/>
          <w:lang w:val="cs-CZ"/>
        </w:rPr>
        <w:t>II.</w:t>
      </w:r>
    </w:p>
    <w:p w:rsidR="0046241C" w:rsidRDefault="00D306C2">
      <w:pPr>
        <w:spacing w:before="36" w:line="211" w:lineRule="auto"/>
        <w:jc w:val="center"/>
        <w:rPr>
          <w:rFonts w:ascii="Times New Roman" w:hAnsi="Times New Roman"/>
          <w:b/>
          <w:color w:val="000000"/>
          <w:sz w:val="16"/>
          <w:lang w:val="cs-CZ"/>
        </w:rPr>
      </w:pPr>
      <w:r>
        <w:rPr>
          <w:rFonts w:ascii="Times New Roman" w:hAnsi="Times New Roman"/>
          <w:b/>
          <w:color w:val="000000"/>
          <w:sz w:val="16"/>
          <w:lang w:val="cs-CZ"/>
        </w:rPr>
        <w:t>Cena</w:t>
      </w:r>
    </w:p>
    <w:p w:rsidR="0046241C" w:rsidRDefault="00D306C2">
      <w:pPr>
        <w:jc w:val="both"/>
        <w:rPr>
          <w:rFonts w:ascii="Times New Roman" w:hAnsi="Times New Roman"/>
          <w:color w:val="000000"/>
          <w:spacing w:val="1"/>
          <w:sz w:val="16"/>
          <w:lang w:val="cs-CZ"/>
        </w:rPr>
      </w:pPr>
      <w:r>
        <w:rPr>
          <w:rFonts w:ascii="Times New Roman" w:hAnsi="Times New Roman"/>
          <w:color w:val="000000"/>
          <w:spacing w:val="1"/>
          <w:sz w:val="16"/>
          <w:lang w:val="cs-CZ"/>
        </w:rPr>
        <w:t>Touto smlouvou se prodávající zavazuje dodat kupujícímu p</w:t>
      </w:r>
      <w:r>
        <w:rPr>
          <w:rFonts w:ascii="Times New Roman" w:hAnsi="Times New Roman"/>
          <w:color w:val="000000"/>
          <w:spacing w:val="1"/>
          <w:sz w:val="16"/>
          <w:lang w:val="cs-CZ"/>
        </w:rPr>
        <w:t xml:space="preserve">ředmět kupní smlouvy dle článku I. za smluvenou </w:t>
      </w:r>
      <w:r>
        <w:rPr>
          <w:rFonts w:ascii="Times New Roman" w:hAnsi="Times New Roman"/>
          <w:color w:val="000000"/>
          <w:spacing w:val="3"/>
          <w:sz w:val="16"/>
          <w:lang w:val="cs-CZ"/>
        </w:rPr>
        <w:t xml:space="preserve">kupní cenu </w:t>
      </w:r>
      <w:r>
        <w:rPr>
          <w:rFonts w:ascii="Times New Roman" w:hAnsi="Times New Roman"/>
          <w:b/>
          <w:color w:val="000000"/>
          <w:spacing w:val="3"/>
          <w:sz w:val="16"/>
          <w:lang w:val="cs-CZ"/>
        </w:rPr>
        <w:t>584.749,</w:t>
      </w:r>
      <w:r>
        <w:rPr>
          <w:rFonts w:ascii="Times New Roman" w:hAnsi="Times New Roman"/>
          <w:b/>
          <w:color w:val="000000"/>
          <w:spacing w:val="3"/>
          <w:sz w:val="6"/>
          <w:lang w:val="cs-CZ"/>
        </w:rPr>
        <w:t>-</w:t>
      </w:r>
      <w:r>
        <w:rPr>
          <w:rFonts w:ascii="Times New Roman" w:hAnsi="Times New Roman"/>
          <w:b/>
          <w:color w:val="000000"/>
          <w:spacing w:val="3"/>
          <w:sz w:val="16"/>
          <w:lang w:val="cs-CZ"/>
        </w:rPr>
        <w:t xml:space="preserve">Kč </w:t>
      </w:r>
      <w:r>
        <w:rPr>
          <w:rFonts w:ascii="Times New Roman" w:hAnsi="Times New Roman"/>
          <w:color w:val="000000"/>
          <w:spacing w:val="3"/>
          <w:sz w:val="16"/>
          <w:lang w:val="cs-CZ"/>
        </w:rPr>
        <w:t xml:space="preserve">včetně DPH 21% a převést na kupujícího vlastnické právo. Kupující se zavazuje </w:t>
      </w:r>
      <w:r>
        <w:rPr>
          <w:rFonts w:ascii="Times New Roman" w:hAnsi="Times New Roman"/>
          <w:color w:val="000000"/>
          <w:spacing w:val="1"/>
          <w:sz w:val="16"/>
          <w:lang w:val="cs-CZ"/>
        </w:rPr>
        <w:t>předmět smlouvy dle článku I. převzít do svého vlastnictví a zaplatit prodávajícímu smluvenou kupní cenu.</w:t>
      </w:r>
    </w:p>
    <w:p w:rsidR="0046241C" w:rsidRDefault="00D306C2">
      <w:pPr>
        <w:spacing w:before="576"/>
        <w:jc w:val="center"/>
        <w:rPr>
          <w:rFonts w:ascii="Times New Roman" w:hAnsi="Times New Roman"/>
          <w:b/>
          <w:color w:val="000000"/>
          <w:sz w:val="16"/>
          <w:lang w:val="cs-CZ"/>
        </w:rPr>
      </w:pPr>
      <w:r>
        <w:rPr>
          <w:rFonts w:ascii="Times New Roman" w:hAnsi="Times New Roman"/>
          <w:b/>
          <w:color w:val="000000"/>
          <w:sz w:val="16"/>
          <w:lang w:val="cs-CZ"/>
        </w:rPr>
        <w:t>F</w:t>
      </w:r>
      <w:r>
        <w:rPr>
          <w:rFonts w:ascii="Times New Roman" w:hAnsi="Times New Roman"/>
          <w:b/>
          <w:color w:val="000000"/>
          <w:sz w:val="16"/>
          <w:lang w:val="cs-CZ"/>
        </w:rPr>
        <w:t>akturace a placení</w:t>
      </w:r>
    </w:p>
    <w:p w:rsidR="0046241C" w:rsidRDefault="00D306C2">
      <w:pPr>
        <w:jc w:val="both"/>
        <w:rPr>
          <w:rFonts w:ascii="Times New Roman" w:hAnsi="Times New Roman"/>
          <w:color w:val="000000"/>
          <w:spacing w:val="1"/>
          <w:sz w:val="16"/>
          <w:lang w:val="cs-CZ"/>
        </w:rPr>
      </w:pPr>
      <w:r>
        <w:rPr>
          <w:rFonts w:ascii="Times New Roman" w:hAnsi="Times New Roman"/>
          <w:color w:val="000000"/>
          <w:spacing w:val="1"/>
          <w:sz w:val="16"/>
          <w:lang w:val="cs-CZ"/>
        </w:rPr>
        <w:t xml:space="preserve">Prodávající vystaví kupujícímu fakturu se splatností 14 dní. Kupující je povinen zaplatit dohodnutou kupní cenu v řádném termínu na účet prodávajícího. Vlastnické právo na předmět této kupní smlouvy přechází na kupujícího </w:t>
      </w:r>
      <w:r>
        <w:rPr>
          <w:rFonts w:ascii="Times New Roman" w:hAnsi="Times New Roman"/>
          <w:color w:val="000000"/>
          <w:sz w:val="16"/>
          <w:lang w:val="cs-CZ"/>
        </w:rPr>
        <w:t xml:space="preserve">až </w:t>
      </w:r>
      <w:proofErr w:type="spellStart"/>
      <w:r>
        <w:rPr>
          <w:rFonts w:ascii="Times New Roman" w:hAnsi="Times New Roman"/>
          <w:color w:val="000000"/>
          <w:sz w:val="16"/>
          <w:lang w:val="cs-CZ"/>
        </w:rPr>
        <w:t>úpiným</w:t>
      </w:r>
      <w:proofErr w:type="spellEnd"/>
      <w:r>
        <w:rPr>
          <w:rFonts w:ascii="Times New Roman" w:hAnsi="Times New Roman"/>
          <w:color w:val="000000"/>
          <w:sz w:val="16"/>
          <w:lang w:val="cs-CZ"/>
        </w:rPr>
        <w:t xml:space="preserve"> zapla</w:t>
      </w:r>
      <w:r>
        <w:rPr>
          <w:rFonts w:ascii="Times New Roman" w:hAnsi="Times New Roman"/>
          <w:color w:val="000000"/>
          <w:sz w:val="16"/>
          <w:lang w:val="cs-CZ"/>
        </w:rPr>
        <w:t>cením výše uvedené kupní ceny.</w:t>
      </w:r>
    </w:p>
    <w:p w:rsidR="0046241C" w:rsidRDefault="00D306C2">
      <w:pPr>
        <w:spacing w:before="36"/>
        <w:rPr>
          <w:rFonts w:ascii="Times New Roman" w:hAnsi="Times New Roman"/>
          <w:color w:val="000000"/>
          <w:spacing w:val="1"/>
          <w:sz w:val="16"/>
          <w:lang w:val="cs-CZ"/>
        </w:rPr>
      </w:pPr>
      <w:r>
        <w:rPr>
          <w:rFonts w:ascii="Times New Roman" w:hAnsi="Times New Roman"/>
          <w:color w:val="000000"/>
          <w:spacing w:val="1"/>
          <w:sz w:val="16"/>
          <w:lang w:val="cs-CZ"/>
        </w:rPr>
        <w:t>Obě smluvní strany se dohodly na smluvním penále 0,1% za každý den prodlení s úhradou kupní ceny.</w:t>
      </w:r>
    </w:p>
    <w:p w:rsidR="0046241C" w:rsidRDefault="00D306C2">
      <w:pPr>
        <w:spacing w:before="360"/>
        <w:jc w:val="center"/>
        <w:rPr>
          <w:rFonts w:ascii="Times New Roman" w:hAnsi="Times New Roman"/>
          <w:b/>
          <w:color w:val="000000"/>
          <w:sz w:val="16"/>
          <w:lang w:val="cs-CZ"/>
        </w:rPr>
      </w:pPr>
      <w:r>
        <w:rPr>
          <w:rFonts w:ascii="Times New Roman" w:hAnsi="Times New Roman"/>
          <w:b/>
          <w:color w:val="000000"/>
          <w:sz w:val="16"/>
          <w:lang w:val="cs-CZ"/>
        </w:rPr>
        <w:t xml:space="preserve">Iv. </w:t>
      </w:r>
      <w:r>
        <w:rPr>
          <w:rFonts w:ascii="Times New Roman" w:hAnsi="Times New Roman"/>
          <w:b/>
          <w:color w:val="000000"/>
          <w:sz w:val="16"/>
          <w:lang w:val="cs-CZ"/>
        </w:rPr>
        <w:br/>
      </w:r>
      <w:proofErr w:type="spellStart"/>
      <w:r>
        <w:rPr>
          <w:rFonts w:ascii="Times New Roman" w:hAnsi="Times New Roman"/>
          <w:b/>
          <w:color w:val="000000"/>
          <w:sz w:val="16"/>
          <w:lang w:val="cs-CZ"/>
        </w:rPr>
        <w:t>Spil</w:t>
      </w:r>
      <w:r>
        <w:rPr>
          <w:rFonts w:ascii="Times New Roman" w:hAnsi="Times New Roman"/>
          <w:b/>
          <w:color w:val="000000"/>
          <w:sz w:val="16"/>
          <w:lang w:val="cs-CZ"/>
        </w:rPr>
        <w:t>nění</w:t>
      </w:r>
      <w:proofErr w:type="spellEnd"/>
      <w:r>
        <w:rPr>
          <w:rFonts w:ascii="Times New Roman" w:hAnsi="Times New Roman"/>
          <w:b/>
          <w:color w:val="000000"/>
          <w:sz w:val="16"/>
          <w:lang w:val="cs-CZ"/>
        </w:rPr>
        <w:t xml:space="preserve"> předmětu smlouvy</w:t>
      </w:r>
    </w:p>
    <w:p w:rsidR="0046241C" w:rsidRDefault="00D306C2">
      <w:pPr>
        <w:spacing w:before="216"/>
        <w:rPr>
          <w:rFonts w:ascii="Times New Roman" w:hAnsi="Times New Roman"/>
          <w:color w:val="000000"/>
          <w:spacing w:val="2"/>
          <w:sz w:val="16"/>
          <w:lang w:val="cs-CZ"/>
        </w:rPr>
      </w:pPr>
      <w:r>
        <w:rPr>
          <w:rFonts w:ascii="Times New Roman" w:hAnsi="Times New Roman"/>
          <w:color w:val="000000"/>
          <w:spacing w:val="2"/>
          <w:sz w:val="16"/>
          <w:lang w:val="cs-CZ"/>
        </w:rPr>
        <w:t xml:space="preserve">Místo převzetí </w:t>
      </w:r>
      <w:r>
        <w:rPr>
          <w:rFonts w:ascii="Times New Roman" w:hAnsi="Times New Roman"/>
          <w:b/>
          <w:color w:val="000000"/>
          <w:spacing w:val="2"/>
          <w:sz w:val="16"/>
          <w:lang w:val="cs-CZ"/>
        </w:rPr>
        <w:t xml:space="preserve">zboží: Dlouhá 727/39, 110 </w:t>
      </w:r>
      <w:r>
        <w:rPr>
          <w:rFonts w:ascii="Times New Roman" w:hAnsi="Times New Roman"/>
          <w:color w:val="000000"/>
          <w:spacing w:val="2"/>
          <w:sz w:val="16"/>
          <w:lang w:val="cs-CZ"/>
        </w:rPr>
        <w:t xml:space="preserve">00 Praha </w:t>
      </w:r>
      <w:r>
        <w:rPr>
          <w:rFonts w:ascii="Times New Roman" w:hAnsi="Times New Roman"/>
          <w:b/>
          <w:color w:val="000000"/>
          <w:spacing w:val="2"/>
          <w:sz w:val="16"/>
          <w:lang w:val="cs-CZ"/>
        </w:rPr>
        <w:t>1</w:t>
      </w:r>
    </w:p>
    <w:p w:rsidR="0046241C" w:rsidRDefault="00D306C2">
      <w:pPr>
        <w:spacing w:before="144"/>
        <w:rPr>
          <w:rFonts w:ascii="Times New Roman" w:hAnsi="Times New Roman"/>
          <w:color w:val="000000"/>
          <w:spacing w:val="1"/>
          <w:sz w:val="16"/>
          <w:lang w:val="cs-CZ"/>
        </w:rPr>
      </w:pPr>
      <w:r>
        <w:rPr>
          <w:rFonts w:ascii="Times New Roman" w:hAnsi="Times New Roman"/>
          <w:color w:val="000000"/>
          <w:spacing w:val="1"/>
          <w:sz w:val="16"/>
          <w:lang w:val="cs-CZ"/>
        </w:rPr>
        <w:t>P</w:t>
      </w:r>
      <w:r>
        <w:rPr>
          <w:rFonts w:ascii="Times New Roman" w:hAnsi="Times New Roman"/>
          <w:color w:val="000000"/>
          <w:spacing w:val="1"/>
          <w:sz w:val="16"/>
          <w:lang w:val="cs-CZ"/>
        </w:rPr>
        <w:t>ředmět smlouvy bude předaný na základě dodacího listu, který potvrdí obě smluvní strany svým podpisem. Nebezpečí škody za zboží přechází na kupujícího okamžikem podpisu dodacího listu.</w:t>
      </w:r>
    </w:p>
    <w:p w:rsidR="0046241C" w:rsidRPr="00D306C2" w:rsidRDefault="0046241C">
      <w:pPr>
        <w:rPr>
          <w:lang w:val="cs-CZ"/>
        </w:rPr>
        <w:sectPr w:rsidR="0046241C" w:rsidRPr="00D306C2">
          <w:pgSz w:w="11918" w:h="16854"/>
          <w:pgMar w:top="2094" w:right="2206" w:bottom="1574" w:left="2272" w:header="720" w:footer="720" w:gutter="0"/>
          <w:cols w:space="708"/>
        </w:sectPr>
      </w:pPr>
    </w:p>
    <w:p w:rsidR="0046241C" w:rsidRDefault="00D306C2">
      <w:pPr>
        <w:jc w:val="center"/>
        <w:rPr>
          <w:rFonts w:ascii="Times New Roman" w:hAnsi="Times New Roman"/>
          <w:color w:val="000000"/>
          <w:sz w:val="17"/>
          <w:lang w:val="cs-CZ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4" type="#_x0000_t202" style="position:absolute;left:0;text-align:left;margin-left:115.15pt;margin-top:313pt;width:373.4pt;height:168.65pt;z-index:-251658752;mso-wrap-distance-left:0;mso-wrap-distance-right:0;mso-position-horizontal-relative:page;mso-position-vertical-relative:page" filled="f" stroked="f">
            <v:textbox inset="0,0,0,0">
              <w:txbxContent>
                <w:p w:rsidR="0046241C" w:rsidRDefault="0046241C"/>
              </w:txbxContent>
            </v:textbox>
            <w10:wrap type="square" anchorx="page" anchory="page"/>
          </v:shape>
        </w:pict>
      </w:r>
      <w:r>
        <w:rPr>
          <w:noProof/>
          <w:lang w:val="cs-CZ" w:eastAsia="cs-CZ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2054225</wp:posOffset>
            </wp:positionH>
            <wp:positionV relativeFrom="page">
              <wp:posOffset>4363720</wp:posOffset>
            </wp:positionV>
            <wp:extent cx="1062990" cy="749935"/>
            <wp:effectExtent l="0" t="0" r="0" b="0"/>
            <wp:wrapThrough wrapText="bothSides">
              <wp:wrapPolygon edited="0">
                <wp:start x="0" y="0"/>
                <wp:lineTo x="0" y="21603"/>
                <wp:lineTo x="4180" y="21603"/>
                <wp:lineTo x="4180" y="16792"/>
                <wp:lineTo x="21600" y="16792"/>
                <wp:lineTo x="21600" y="0"/>
                <wp:lineTo x="0" y="0"/>
              </wp:wrapPolygon>
            </wp:wrapThrough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3" type="#_x0000_t202" style="position:absolute;left:0;text-align:left;margin-left:344.55pt;margin-top:313pt;width:2in;height:75.6pt;z-index:-251657728;mso-wrap-distance-left:0;mso-wrap-distance-right:0;mso-position-horizontal-relative:page;mso-position-vertical-relative:page" filled="f" stroked="f">
            <v:textbox inset="0,0,0,0">
              <w:txbxContent>
                <w:p w:rsidR="0046241C" w:rsidRDefault="00D306C2">
                  <w:pPr>
                    <w:spacing w:after="180"/>
                    <w:ind w:left="432" w:right="1759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411480" cy="831850"/>
                        <wp:effectExtent l="0" t="0" r="0" b="0"/>
                        <wp:docPr id="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1480" cy="831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344.55pt;margin-top:388.6pt;width:2in;height:46.8pt;z-index:-251656704;mso-wrap-distance-left:0;mso-wrap-distance-right:0;mso-position-horizontal-relative:page;mso-position-vertical-relative:page" filled="f" stroked="f">
            <v:textbox inset="0,0,0,0">
              <w:txbxContent>
                <w:p w:rsidR="0046241C" w:rsidRDefault="00D306C2">
                  <w:pPr>
                    <w:spacing w:after="468"/>
                    <w:jc w:val="center"/>
                    <w:rPr>
                      <w:rFonts w:ascii="Times New Roman" w:hAnsi="Times New Roman"/>
                      <w:color w:val="000000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7"/>
                      <w:lang w:val="cs-CZ"/>
                    </w:rPr>
                    <w:t xml:space="preserve">Mgr. Daniela šálková </w:t>
                  </w:r>
                  <w:r>
                    <w:rPr>
                      <w:rFonts w:ascii="Times New Roman" w:hAnsi="Times New Roman"/>
                      <w:color w:val="000000"/>
                      <w:sz w:val="17"/>
                      <w:lang w:val="cs-CZ"/>
                    </w:rPr>
                    <w:br/>
                    <w:t>ředitelka DvD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left:0;text-align:left;margin-left:344.55pt;margin-top:435.4pt;width:2in;height:46.25pt;z-index:-251655680;mso-wrap-distance-left:0;mso-wrap-distance-right:0;mso-position-horizontal-relative:page;mso-position-vertical-relative:page" filled="f" stroked="f">
            <v:textbox inset="0,0,0,0">
              <w:txbxContent>
                <w:p w:rsidR="0046241C" w:rsidRDefault="00D306C2">
                  <w:pPr>
                    <w:ind w:left="432" w:right="1608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516255" cy="587375"/>
                        <wp:effectExtent l="0" t="0" r="0" b="0"/>
                        <wp:docPr id="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255" cy="58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left:0;text-align:left;margin-left:178.15pt;margin-top:389.5pt;width:70.7pt;height:14.05pt;z-index:-251654656;mso-wrap-distance-left:0;mso-wrap-distance-right:0;mso-position-horizontal-relative:page;mso-position-vertical-relative:page" filled="f" stroked="f">
            <v:textbox inset="0,0,0,0">
              <w:txbxContent>
                <w:p w:rsidR="0046241C" w:rsidRDefault="00D306C2" w:rsidP="00D306C2">
                  <w:pPr>
                    <w:spacing w:before="4"/>
                    <w:rPr>
                      <w:rFonts w:ascii="Times New Roman" w:hAnsi="Times New Roman"/>
                      <w:color w:val="000000"/>
                      <w:spacing w:val="-6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sz w:val="17"/>
                      <w:lang w:val="cs-CZ"/>
                    </w:rPr>
                    <w:t>R</w:t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sz w:val="17"/>
                      <w:lang w:val="cs-CZ"/>
                    </w:rPr>
                    <w:t xml:space="preserve">ichard Tlaskal </w:t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sz w:val="17"/>
                      <w:lang w:val="cs-CZ"/>
                    </w:rPr>
                    <w:br/>
                    <w:t>Jednatel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8" style="position:absolute;left:0;text-align:left;z-index:251653632;mso-position-horizontal-relative:page;mso-position-vertical-relative:page" from="328.25pt,383.9pt" to="455.75pt,383.9pt" strokeweight="1.1pt">
            <v:stroke dashstyle="1 1"/>
            <w10:wrap anchorx="page" anchory="page"/>
          </v:line>
        </w:pict>
      </w:r>
      <w:r>
        <w:pict>
          <v:line id="_x0000_s1027" style="position:absolute;left:0;text-align:left;z-index:251654656;mso-position-horizontal-relative:page;mso-position-vertical-relative:page" from="134.95pt,383.4pt" to="161.8pt,383.4pt" strokeweight="1.25pt">
            <v:stroke dashstyle="1 1"/>
            <w10:wrap anchorx="page" anchory="page"/>
          </v:line>
        </w:pict>
      </w:r>
      <w:r>
        <w:rPr>
          <w:rFonts w:ascii="Times New Roman" w:hAnsi="Times New Roman"/>
          <w:color w:val="000000"/>
          <w:sz w:val="17"/>
          <w:lang w:val="cs-CZ"/>
        </w:rPr>
        <w:t xml:space="preserve">V. </w:t>
      </w:r>
      <w:r>
        <w:rPr>
          <w:rFonts w:ascii="Times New Roman" w:hAnsi="Times New Roman"/>
          <w:color w:val="000000"/>
          <w:sz w:val="17"/>
          <w:lang w:val="cs-CZ"/>
        </w:rPr>
        <w:br/>
      </w:r>
      <w:r>
        <w:rPr>
          <w:rFonts w:ascii="Times New Roman" w:hAnsi="Times New Roman"/>
          <w:color w:val="000000"/>
          <w:spacing w:val="4"/>
          <w:sz w:val="17"/>
          <w:lang w:val="cs-CZ"/>
        </w:rPr>
        <w:t>Ostatní ujednání</w:t>
      </w:r>
    </w:p>
    <w:p w:rsidR="0046241C" w:rsidRDefault="00D306C2">
      <w:pPr>
        <w:spacing w:before="144"/>
        <w:jc w:val="both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 xml:space="preserve">Tato smlouva je vyhotovena ve dvou originálech, z nichž jeden obdrží prodávající a jeden kupující. Smluvní 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>strany prohlašují, že tato smlouva nebyla uzavřena v tísni ani za jinak jednostranně nevýhodných podmínek a na důkaz své pravé, vážné a svobodné vůle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 xml:space="preserve"> připojuji své podpisy.</w:t>
      </w:r>
    </w:p>
    <w:p w:rsidR="0046241C" w:rsidRDefault="00D306C2">
      <w:pPr>
        <w:spacing w:before="180" w:line="266" w:lineRule="auto"/>
        <w:rPr>
          <w:rFonts w:ascii="Times New Roman" w:hAnsi="Times New Roman"/>
          <w:color w:val="000000"/>
          <w:spacing w:val="-1"/>
          <w:sz w:val="17"/>
          <w:lang w:val="cs-CZ"/>
        </w:rPr>
      </w:pPr>
      <w:r>
        <w:rPr>
          <w:rFonts w:ascii="Times New Roman" w:hAnsi="Times New Roman"/>
          <w:color w:val="000000"/>
          <w:spacing w:val="-1"/>
          <w:sz w:val="17"/>
          <w:lang w:val="cs-CZ"/>
        </w:rPr>
        <w:t>Na předmět smlouvy se vztahuje záruční doba v trvání 24 měsíců od převzetí.</w:t>
      </w:r>
    </w:p>
    <w:p w:rsidR="0046241C" w:rsidRDefault="00D306C2">
      <w:pPr>
        <w:spacing w:before="252"/>
        <w:jc w:val="both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Smluvní strany souhlasí s tím, že bude tato smlouva na základě zákona 340/2015 Sb. zveřejněna v registru </w:t>
      </w:r>
      <w:r>
        <w:rPr>
          <w:rFonts w:ascii="Times New Roman" w:hAnsi="Times New Roman"/>
          <w:color w:val="000000"/>
          <w:spacing w:val="4"/>
          <w:sz w:val="17"/>
          <w:lang w:val="cs-CZ"/>
        </w:rPr>
        <w:t>smluv, a to včetně případných příloh a dodatků. Sml</w:t>
      </w:r>
      <w:r>
        <w:rPr>
          <w:rFonts w:ascii="Times New Roman" w:hAnsi="Times New Roman"/>
          <w:color w:val="000000"/>
          <w:spacing w:val="4"/>
          <w:sz w:val="17"/>
          <w:lang w:val="cs-CZ"/>
        </w:rPr>
        <w:t xml:space="preserve">uvní strany se dohodly, že smlouvu zveřejní Divadlo </w:t>
      </w:r>
      <w:r>
        <w:rPr>
          <w:rFonts w:ascii="Times New Roman" w:hAnsi="Times New Roman"/>
          <w:color w:val="000000"/>
          <w:sz w:val="17"/>
          <w:lang w:val="cs-CZ"/>
        </w:rPr>
        <w:t>v Dlouhé.</w:t>
      </w:r>
    </w:p>
    <w:p w:rsidR="0046241C" w:rsidRDefault="00D306C2" w:rsidP="00D306C2">
      <w:pPr>
        <w:spacing w:before="936" w:after="46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"/>
          <w:sz w:val="17"/>
          <w:lang w:val="cs-CZ"/>
        </w:rPr>
        <w:t>V Praze dne 24. listopadu 2017</w:t>
      </w:r>
      <w:bookmarkStart w:id="0" w:name="_GoBack"/>
      <w:bookmarkEnd w:id="0"/>
      <w:r>
        <w:pict>
          <v:line id="_x0000_s1026" style="position:absolute;z-index:251655680;mso-position-horizontal-relative:page;mso-position-vertical-relative:page" from="115.15pt,771.65pt" to="550.2pt,771.65pt" strokeweight=".7pt">
            <w10:wrap anchorx="page" anchory="page"/>
          </v:line>
        </w:pict>
      </w:r>
    </w:p>
    <w:sectPr w:rsidR="0046241C">
      <w:type w:val="continuous"/>
      <w:pgSz w:w="11918" w:h="16854"/>
      <w:pgMar w:top="2214" w:right="2093" w:bottom="10264" w:left="215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EE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61112"/>
    <w:multiLevelType w:val="multilevel"/>
    <w:tmpl w:val="17E069FC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32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241C"/>
    <w:rsid w:val="0046241C"/>
    <w:rsid w:val="00D3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06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2298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Recepce</cp:lastModifiedBy>
  <cp:revision>3</cp:revision>
  <dcterms:created xsi:type="dcterms:W3CDTF">2017-12-29T08:44:00Z</dcterms:created>
  <dcterms:modified xsi:type="dcterms:W3CDTF">2017-12-29T08:45:00Z</dcterms:modified>
</cp:coreProperties>
</file>