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E50" w:rsidRPr="00D060D8" w:rsidRDefault="005D6668" w:rsidP="005D6668">
      <w:pPr>
        <w:pStyle w:val="Nzev"/>
        <w:jc w:val="center"/>
        <w:rPr>
          <w:rFonts w:asciiTheme="minorHAnsi" w:hAnsiTheme="minorHAnsi"/>
          <w:b/>
          <w:color w:val="auto"/>
          <w:sz w:val="32"/>
        </w:rPr>
      </w:pPr>
      <w:r w:rsidRPr="00D060D8">
        <w:rPr>
          <w:rFonts w:asciiTheme="minorHAnsi" w:hAnsiTheme="minorHAnsi"/>
          <w:b/>
          <w:color w:val="auto"/>
          <w:sz w:val="32"/>
        </w:rPr>
        <w:t>Smlouva o údržbě výpočetní techniky</w:t>
      </w:r>
      <w:r w:rsidR="00E6066E" w:rsidRPr="00D060D8">
        <w:rPr>
          <w:rFonts w:asciiTheme="minorHAnsi" w:hAnsiTheme="minorHAnsi"/>
          <w:b/>
          <w:color w:val="auto"/>
          <w:sz w:val="32"/>
        </w:rPr>
        <w:t xml:space="preserve"> </w:t>
      </w:r>
      <w:r w:rsidRPr="00D060D8">
        <w:rPr>
          <w:rFonts w:asciiTheme="minorHAnsi" w:hAnsiTheme="minorHAnsi"/>
          <w:b/>
          <w:color w:val="auto"/>
          <w:sz w:val="32"/>
        </w:rPr>
        <w:t xml:space="preserve">a programového vybavení </w:t>
      </w:r>
      <w:proofErr w:type="gramStart"/>
      <w:r w:rsidRPr="00D060D8">
        <w:rPr>
          <w:rFonts w:asciiTheme="minorHAnsi" w:hAnsiTheme="minorHAnsi"/>
          <w:b/>
          <w:color w:val="auto"/>
          <w:sz w:val="32"/>
        </w:rPr>
        <w:t xml:space="preserve">školy </w:t>
      </w:r>
      <w:r w:rsidR="00E6066E" w:rsidRPr="00D060D8">
        <w:rPr>
          <w:rFonts w:asciiTheme="minorHAnsi" w:hAnsiTheme="minorHAnsi"/>
          <w:b/>
          <w:color w:val="auto"/>
          <w:sz w:val="32"/>
        </w:rPr>
        <w:t xml:space="preserve"> </w:t>
      </w:r>
      <w:r w:rsidRPr="00D060D8">
        <w:rPr>
          <w:rFonts w:asciiTheme="minorHAnsi" w:hAnsiTheme="minorHAnsi"/>
          <w:b/>
          <w:color w:val="auto"/>
          <w:sz w:val="32"/>
        </w:rPr>
        <w:t>IT</w:t>
      </w:r>
      <w:proofErr w:type="gramEnd"/>
      <w:r w:rsidRPr="00D060D8">
        <w:rPr>
          <w:rFonts w:asciiTheme="minorHAnsi" w:hAnsiTheme="minorHAnsi"/>
          <w:b/>
          <w:color w:val="auto"/>
          <w:sz w:val="32"/>
        </w:rPr>
        <w:t xml:space="preserve"> outsourcing</w:t>
      </w:r>
    </w:p>
    <w:p w:rsidR="005D6668" w:rsidRPr="005D6668" w:rsidRDefault="005D6668" w:rsidP="005D6668">
      <w:pPr>
        <w:autoSpaceDE w:val="0"/>
        <w:autoSpaceDN w:val="0"/>
        <w:adjustRightInd w:val="0"/>
        <w:spacing w:after="0" w:line="240" w:lineRule="auto"/>
        <w:rPr>
          <w:rFonts w:ascii="Verdana" w:hAnsi="Verdana" w:cs="Verdana"/>
          <w:color w:val="000000"/>
          <w:sz w:val="24"/>
          <w:szCs w:val="24"/>
        </w:rPr>
      </w:pPr>
    </w:p>
    <w:p w:rsidR="005D6668" w:rsidRPr="00E6066E" w:rsidRDefault="005D6668" w:rsidP="00E6066E">
      <w:pPr>
        <w:spacing w:after="0" w:line="240" w:lineRule="auto"/>
        <w:jc w:val="both"/>
        <w:rPr>
          <w:rFonts w:cs="Verdana"/>
          <w:bCs/>
          <w:color w:val="000000"/>
          <w:sz w:val="24"/>
          <w:szCs w:val="24"/>
        </w:rPr>
      </w:pPr>
      <w:r w:rsidRPr="00E6066E">
        <w:rPr>
          <w:rFonts w:cs="Verdana"/>
          <w:bCs/>
          <w:color w:val="000000"/>
          <w:sz w:val="24"/>
          <w:szCs w:val="24"/>
        </w:rPr>
        <w:t xml:space="preserve">Níže uvedeného dne, měsíce a roku uzavřely smluvní strany v souladu se zákonem </w:t>
      </w:r>
      <w:r w:rsidR="00E6066E">
        <w:rPr>
          <w:rFonts w:cs="Verdana"/>
          <w:bCs/>
          <w:color w:val="000000"/>
          <w:sz w:val="24"/>
          <w:szCs w:val="24"/>
        </w:rPr>
        <w:t>č. 89</w:t>
      </w:r>
      <w:r w:rsidRPr="00E6066E">
        <w:rPr>
          <w:rFonts w:cs="Verdana"/>
          <w:bCs/>
          <w:color w:val="000000"/>
          <w:sz w:val="24"/>
          <w:szCs w:val="24"/>
        </w:rPr>
        <w:t>/</w:t>
      </w:r>
      <w:r w:rsidR="00E6066E">
        <w:rPr>
          <w:rFonts w:cs="Verdana"/>
          <w:bCs/>
          <w:color w:val="000000"/>
          <w:sz w:val="24"/>
          <w:szCs w:val="24"/>
        </w:rPr>
        <w:t>2012</w:t>
      </w:r>
      <w:r w:rsidRPr="00E6066E">
        <w:rPr>
          <w:rFonts w:cs="Verdana"/>
          <w:bCs/>
          <w:color w:val="000000"/>
          <w:sz w:val="24"/>
          <w:szCs w:val="24"/>
        </w:rPr>
        <w:t xml:space="preserve"> </w:t>
      </w:r>
      <w:r w:rsidR="00886B08">
        <w:rPr>
          <w:rFonts w:cs="Verdana"/>
          <w:bCs/>
          <w:color w:val="000000"/>
          <w:sz w:val="24"/>
          <w:szCs w:val="24"/>
        </w:rPr>
        <w:t>S</w:t>
      </w:r>
      <w:r w:rsidRPr="00E6066E">
        <w:rPr>
          <w:rFonts w:cs="Verdana"/>
          <w:bCs/>
          <w:color w:val="000000"/>
          <w:sz w:val="24"/>
          <w:szCs w:val="24"/>
        </w:rPr>
        <w:t xml:space="preserve">b. </w:t>
      </w:r>
      <w:r w:rsidR="00E6066E">
        <w:rPr>
          <w:rFonts w:cs="Verdana"/>
          <w:bCs/>
          <w:color w:val="000000"/>
          <w:sz w:val="24"/>
          <w:szCs w:val="24"/>
        </w:rPr>
        <w:t xml:space="preserve">občanského </w:t>
      </w:r>
      <w:r w:rsidRPr="00E6066E">
        <w:rPr>
          <w:rFonts w:cs="Verdana"/>
          <w:bCs/>
          <w:color w:val="000000"/>
          <w:sz w:val="24"/>
          <w:szCs w:val="24"/>
        </w:rPr>
        <w:t xml:space="preserve">zákoníku </w:t>
      </w:r>
      <w:r w:rsidR="00886B08">
        <w:rPr>
          <w:rFonts w:cs="Verdana"/>
          <w:bCs/>
          <w:color w:val="000000"/>
          <w:sz w:val="24"/>
          <w:szCs w:val="24"/>
        </w:rPr>
        <w:t xml:space="preserve">v platném znění </w:t>
      </w:r>
      <w:r w:rsidRPr="00E6066E">
        <w:rPr>
          <w:rFonts w:cs="Verdana"/>
          <w:bCs/>
          <w:color w:val="000000"/>
          <w:sz w:val="24"/>
          <w:szCs w:val="24"/>
        </w:rPr>
        <w:t>následující smlouvu o údržbě výpočetní techniky a programového vybavení školy.</w:t>
      </w:r>
    </w:p>
    <w:p w:rsidR="00E6066E" w:rsidRDefault="00E6066E" w:rsidP="00E6066E">
      <w:pPr>
        <w:spacing w:after="0" w:line="240" w:lineRule="auto"/>
        <w:jc w:val="both"/>
        <w:rPr>
          <w:b/>
          <w:sz w:val="24"/>
          <w:szCs w:val="24"/>
        </w:rPr>
      </w:pPr>
    </w:p>
    <w:p w:rsidR="005D6668" w:rsidRPr="00E6066E" w:rsidRDefault="005D6668" w:rsidP="00E6066E">
      <w:pPr>
        <w:keepNext/>
        <w:autoSpaceDE w:val="0"/>
        <w:autoSpaceDN w:val="0"/>
        <w:adjustRightInd w:val="0"/>
        <w:spacing w:before="120" w:after="0" w:line="240" w:lineRule="auto"/>
        <w:jc w:val="center"/>
        <w:rPr>
          <w:rFonts w:cs="Verdana"/>
          <w:b/>
          <w:bCs/>
          <w:sz w:val="24"/>
          <w:szCs w:val="24"/>
        </w:rPr>
      </w:pPr>
      <w:r w:rsidRPr="00E6066E">
        <w:rPr>
          <w:rFonts w:cs="Verdana"/>
          <w:b/>
          <w:bCs/>
          <w:sz w:val="24"/>
          <w:szCs w:val="24"/>
        </w:rPr>
        <w:t>I.</w:t>
      </w:r>
    </w:p>
    <w:p w:rsidR="005D6668" w:rsidRPr="00E6066E" w:rsidRDefault="005D6668" w:rsidP="00E6066E">
      <w:pPr>
        <w:keepNext/>
        <w:autoSpaceDE w:val="0"/>
        <w:autoSpaceDN w:val="0"/>
        <w:adjustRightInd w:val="0"/>
        <w:spacing w:after="120" w:line="240" w:lineRule="auto"/>
        <w:jc w:val="center"/>
        <w:rPr>
          <w:b/>
          <w:sz w:val="24"/>
          <w:szCs w:val="24"/>
        </w:rPr>
      </w:pPr>
      <w:r w:rsidRPr="00E6066E">
        <w:rPr>
          <w:rFonts w:cs="Verdana"/>
          <w:b/>
          <w:bCs/>
          <w:sz w:val="24"/>
          <w:szCs w:val="24"/>
        </w:rPr>
        <w:t>SMLUVNÍ</w:t>
      </w:r>
      <w:r w:rsidRPr="00E6066E">
        <w:rPr>
          <w:b/>
          <w:sz w:val="24"/>
          <w:szCs w:val="24"/>
        </w:rPr>
        <w:t xml:space="preserve"> STRANY</w:t>
      </w:r>
    </w:p>
    <w:p w:rsidR="005D6668" w:rsidRPr="00E6066E" w:rsidRDefault="005D6668" w:rsidP="00E6066E">
      <w:pPr>
        <w:spacing w:after="0" w:line="240" w:lineRule="auto"/>
        <w:jc w:val="both"/>
        <w:rPr>
          <w:sz w:val="24"/>
          <w:szCs w:val="24"/>
        </w:rPr>
      </w:pPr>
    </w:p>
    <w:p w:rsidR="00E6066E" w:rsidRPr="00E6066E" w:rsidRDefault="00E6066E" w:rsidP="00E6066E">
      <w:pPr>
        <w:autoSpaceDE w:val="0"/>
        <w:autoSpaceDN w:val="0"/>
        <w:adjustRightInd w:val="0"/>
        <w:spacing w:after="0" w:line="240" w:lineRule="auto"/>
        <w:jc w:val="both"/>
        <w:rPr>
          <w:rFonts w:cs="Verdana"/>
          <w:color w:val="000000"/>
          <w:sz w:val="24"/>
          <w:szCs w:val="24"/>
        </w:rPr>
      </w:pPr>
    </w:p>
    <w:p w:rsidR="00E6066E" w:rsidRPr="00E6066E" w:rsidRDefault="00E6066E" w:rsidP="00E6066E">
      <w:pPr>
        <w:autoSpaceDE w:val="0"/>
        <w:autoSpaceDN w:val="0"/>
        <w:adjustRightInd w:val="0"/>
        <w:spacing w:after="0" w:line="240" w:lineRule="auto"/>
        <w:jc w:val="both"/>
        <w:rPr>
          <w:sz w:val="24"/>
          <w:szCs w:val="24"/>
        </w:rPr>
      </w:pPr>
      <w:r w:rsidRPr="00E6066E">
        <w:rPr>
          <w:b/>
          <w:bCs/>
          <w:sz w:val="24"/>
          <w:szCs w:val="24"/>
        </w:rPr>
        <w:t xml:space="preserve">Dodavatel: </w:t>
      </w:r>
    </w:p>
    <w:p w:rsidR="00E6066E" w:rsidRPr="00E6066E" w:rsidRDefault="00E6066E" w:rsidP="00E6066E">
      <w:pPr>
        <w:tabs>
          <w:tab w:val="left" w:pos="3828"/>
        </w:tabs>
        <w:autoSpaceDE w:val="0"/>
        <w:autoSpaceDN w:val="0"/>
        <w:adjustRightInd w:val="0"/>
        <w:spacing w:after="0" w:line="240" w:lineRule="auto"/>
        <w:jc w:val="both"/>
        <w:rPr>
          <w:rFonts w:cs="Verdana"/>
          <w:sz w:val="24"/>
          <w:szCs w:val="24"/>
        </w:rPr>
      </w:pPr>
      <w:r w:rsidRPr="00E6066E">
        <w:rPr>
          <w:rFonts w:cs="Verdana"/>
          <w:sz w:val="24"/>
          <w:szCs w:val="24"/>
        </w:rPr>
        <w:t xml:space="preserve">Název firmy </w:t>
      </w:r>
      <w:r>
        <w:rPr>
          <w:rFonts w:cs="Verdana"/>
          <w:b/>
          <w:bCs/>
          <w:sz w:val="24"/>
          <w:szCs w:val="24"/>
        </w:rPr>
        <w:t xml:space="preserve"> </w:t>
      </w:r>
      <w:r>
        <w:rPr>
          <w:rFonts w:cs="Verdana"/>
          <w:b/>
          <w:bCs/>
          <w:sz w:val="24"/>
          <w:szCs w:val="24"/>
        </w:rPr>
        <w:tab/>
      </w:r>
      <w:r w:rsidR="00355DD6">
        <w:rPr>
          <w:rFonts w:cs="Verdana"/>
          <w:b/>
          <w:bCs/>
          <w:sz w:val="24"/>
          <w:szCs w:val="24"/>
        </w:rPr>
        <w:t xml:space="preserve">Michal </w:t>
      </w:r>
      <w:proofErr w:type="spellStart"/>
      <w:r w:rsidR="00355DD6">
        <w:rPr>
          <w:rFonts w:cs="Verdana"/>
          <w:b/>
          <w:bCs/>
          <w:sz w:val="24"/>
          <w:szCs w:val="24"/>
        </w:rPr>
        <w:t>Foist</w:t>
      </w:r>
      <w:proofErr w:type="spellEnd"/>
      <w:r>
        <w:rPr>
          <w:rFonts w:cs="Verdana"/>
          <w:b/>
          <w:bCs/>
          <w:sz w:val="24"/>
          <w:szCs w:val="24"/>
        </w:rPr>
        <w:tab/>
      </w:r>
      <w:r>
        <w:rPr>
          <w:rFonts w:cs="Verdana"/>
          <w:b/>
          <w:bCs/>
          <w:sz w:val="24"/>
          <w:szCs w:val="24"/>
        </w:rPr>
        <w:tab/>
      </w:r>
    </w:p>
    <w:p w:rsidR="00E6066E" w:rsidRPr="00E6066E" w:rsidRDefault="00E6066E" w:rsidP="00E6066E">
      <w:pPr>
        <w:tabs>
          <w:tab w:val="left" w:pos="3828"/>
        </w:tabs>
        <w:autoSpaceDE w:val="0"/>
        <w:autoSpaceDN w:val="0"/>
        <w:adjustRightInd w:val="0"/>
        <w:spacing w:after="0" w:line="240" w:lineRule="auto"/>
        <w:jc w:val="both"/>
        <w:rPr>
          <w:rFonts w:cs="Verdana"/>
          <w:sz w:val="24"/>
          <w:szCs w:val="24"/>
        </w:rPr>
      </w:pPr>
      <w:r>
        <w:rPr>
          <w:rFonts w:cs="Verdana"/>
          <w:sz w:val="24"/>
          <w:szCs w:val="24"/>
        </w:rPr>
        <w:t>s</w:t>
      </w:r>
      <w:r w:rsidRPr="00E6066E">
        <w:rPr>
          <w:rFonts w:cs="Verdana"/>
          <w:sz w:val="24"/>
          <w:szCs w:val="24"/>
        </w:rPr>
        <w:t xml:space="preserve">e sídlem </w:t>
      </w:r>
      <w:r>
        <w:rPr>
          <w:rFonts w:cs="Verdana"/>
          <w:sz w:val="24"/>
          <w:szCs w:val="24"/>
        </w:rPr>
        <w:t xml:space="preserve"> </w:t>
      </w:r>
      <w:r w:rsidR="003C67F7">
        <w:rPr>
          <w:rFonts w:cs="Verdana"/>
          <w:sz w:val="24"/>
          <w:szCs w:val="24"/>
        </w:rPr>
        <w:tab/>
      </w:r>
      <w:r w:rsidR="00E76E6E">
        <w:rPr>
          <w:rFonts w:cs="Verdana"/>
          <w:sz w:val="24"/>
          <w:szCs w:val="24"/>
        </w:rPr>
        <w:t>XXXXXXXXXXXXXXXXXXXXXXXXXXXXXXXXXXXXXXXXXXX</w:t>
      </w:r>
    </w:p>
    <w:p w:rsidR="00E6066E" w:rsidRPr="00E6066E" w:rsidRDefault="00E6066E" w:rsidP="00E6066E">
      <w:pPr>
        <w:tabs>
          <w:tab w:val="left" w:pos="3828"/>
        </w:tabs>
        <w:autoSpaceDE w:val="0"/>
        <w:autoSpaceDN w:val="0"/>
        <w:adjustRightInd w:val="0"/>
        <w:spacing w:after="0" w:line="240" w:lineRule="auto"/>
        <w:jc w:val="both"/>
        <w:rPr>
          <w:rFonts w:cs="Verdana"/>
          <w:sz w:val="24"/>
          <w:szCs w:val="24"/>
        </w:rPr>
      </w:pPr>
      <w:r>
        <w:rPr>
          <w:rFonts w:cs="Verdana"/>
          <w:sz w:val="24"/>
          <w:szCs w:val="24"/>
        </w:rPr>
        <w:t>z</w:t>
      </w:r>
      <w:r w:rsidRPr="00E6066E">
        <w:rPr>
          <w:rFonts w:cs="Verdana"/>
          <w:sz w:val="24"/>
          <w:szCs w:val="24"/>
        </w:rPr>
        <w:t xml:space="preserve">astoupená </w:t>
      </w:r>
      <w:r>
        <w:rPr>
          <w:rFonts w:cs="Verdana"/>
          <w:sz w:val="24"/>
          <w:szCs w:val="24"/>
        </w:rPr>
        <w:t xml:space="preserve"> </w:t>
      </w:r>
      <w:r w:rsidR="00355DD6">
        <w:rPr>
          <w:rFonts w:cs="Verdana"/>
          <w:sz w:val="24"/>
          <w:szCs w:val="24"/>
        </w:rPr>
        <w:tab/>
        <w:t xml:space="preserve">Michalem </w:t>
      </w:r>
      <w:proofErr w:type="spellStart"/>
      <w:r w:rsidR="00355DD6">
        <w:rPr>
          <w:rFonts w:cs="Verdana"/>
          <w:sz w:val="24"/>
          <w:szCs w:val="24"/>
        </w:rPr>
        <w:t>Foistem</w:t>
      </w:r>
      <w:proofErr w:type="spellEnd"/>
    </w:p>
    <w:p w:rsidR="00E6066E" w:rsidRPr="00E6066E" w:rsidRDefault="00E6066E" w:rsidP="00E6066E">
      <w:pPr>
        <w:tabs>
          <w:tab w:val="left" w:pos="3828"/>
        </w:tabs>
        <w:autoSpaceDE w:val="0"/>
        <w:autoSpaceDN w:val="0"/>
        <w:adjustRightInd w:val="0"/>
        <w:spacing w:after="0" w:line="240" w:lineRule="auto"/>
        <w:jc w:val="both"/>
        <w:rPr>
          <w:rFonts w:cs="Verdana"/>
          <w:sz w:val="24"/>
          <w:szCs w:val="24"/>
        </w:rPr>
      </w:pPr>
      <w:r w:rsidRPr="00E6066E">
        <w:rPr>
          <w:rFonts w:cs="Verdana"/>
          <w:sz w:val="24"/>
          <w:szCs w:val="24"/>
        </w:rPr>
        <w:t xml:space="preserve">IČ </w:t>
      </w:r>
      <w:r>
        <w:rPr>
          <w:rFonts w:cs="Verdana"/>
          <w:sz w:val="24"/>
          <w:szCs w:val="24"/>
        </w:rPr>
        <w:t xml:space="preserve"> </w:t>
      </w:r>
      <w:r w:rsidR="003C67F7">
        <w:rPr>
          <w:rFonts w:cs="Verdana"/>
          <w:sz w:val="24"/>
          <w:szCs w:val="24"/>
        </w:rPr>
        <w:tab/>
      </w:r>
      <w:r w:rsidR="00E25E42">
        <w:fldChar w:fldCharType="begin"/>
      </w:r>
      <w:r w:rsidR="00E25E42">
        <w:instrText>HYPERLINK "http://wwwinfo.mfcr.cz/cgi-bin/ares/ares_es.cgi?ico=69254303&amp;jazyk=cz&amp;xml=1&amp;maxpoc=200&amp;cestina=cestina" \t "aresXMLDet" \o "Údaje v ARES"</w:instrText>
      </w:r>
      <w:r w:rsidR="00E25E42">
        <w:fldChar w:fldCharType="separate"/>
      </w:r>
      <w:r w:rsidR="003C67F7" w:rsidRPr="003C67F7">
        <w:t>69254303</w:t>
      </w:r>
      <w:r w:rsidR="00E25E42">
        <w:fldChar w:fldCharType="end"/>
      </w:r>
    </w:p>
    <w:p w:rsidR="00E6066E" w:rsidRPr="00E6066E" w:rsidRDefault="00E6066E" w:rsidP="00E6066E">
      <w:pPr>
        <w:tabs>
          <w:tab w:val="left" w:pos="3828"/>
        </w:tabs>
        <w:autoSpaceDE w:val="0"/>
        <w:autoSpaceDN w:val="0"/>
        <w:adjustRightInd w:val="0"/>
        <w:spacing w:after="0" w:line="240" w:lineRule="auto"/>
        <w:jc w:val="both"/>
        <w:rPr>
          <w:rFonts w:cs="Verdana"/>
          <w:sz w:val="24"/>
          <w:szCs w:val="24"/>
        </w:rPr>
      </w:pPr>
      <w:r w:rsidRPr="00E6066E">
        <w:rPr>
          <w:rFonts w:cs="Verdana"/>
          <w:sz w:val="24"/>
          <w:szCs w:val="24"/>
        </w:rPr>
        <w:t xml:space="preserve">DIČ </w:t>
      </w:r>
      <w:r>
        <w:rPr>
          <w:rFonts w:cs="Verdana"/>
          <w:sz w:val="24"/>
          <w:szCs w:val="24"/>
        </w:rPr>
        <w:t xml:space="preserve"> </w:t>
      </w:r>
      <w:r w:rsidR="00355DD6">
        <w:rPr>
          <w:rFonts w:cs="Verdana"/>
          <w:sz w:val="24"/>
          <w:szCs w:val="24"/>
        </w:rPr>
        <w:tab/>
        <w:t>CZ7808122003</w:t>
      </w:r>
    </w:p>
    <w:p w:rsidR="00E6066E" w:rsidRPr="00E6066E" w:rsidRDefault="00E6066E" w:rsidP="00E6066E">
      <w:pPr>
        <w:tabs>
          <w:tab w:val="left" w:pos="3828"/>
        </w:tabs>
        <w:autoSpaceDE w:val="0"/>
        <w:autoSpaceDN w:val="0"/>
        <w:adjustRightInd w:val="0"/>
        <w:spacing w:after="0" w:line="240" w:lineRule="auto"/>
        <w:jc w:val="both"/>
        <w:rPr>
          <w:rFonts w:cs="Verdana"/>
          <w:sz w:val="24"/>
          <w:szCs w:val="24"/>
        </w:rPr>
      </w:pPr>
      <w:r w:rsidRPr="00E6066E">
        <w:rPr>
          <w:rFonts w:cs="Verdana"/>
          <w:sz w:val="24"/>
          <w:szCs w:val="24"/>
        </w:rPr>
        <w:t xml:space="preserve">Bankovní spojení </w:t>
      </w:r>
      <w:r>
        <w:rPr>
          <w:rFonts w:cs="Verdana"/>
          <w:sz w:val="24"/>
          <w:szCs w:val="24"/>
        </w:rPr>
        <w:t xml:space="preserve"> </w:t>
      </w:r>
      <w:r w:rsidR="00355DD6">
        <w:rPr>
          <w:rFonts w:cs="Verdana"/>
          <w:sz w:val="24"/>
          <w:szCs w:val="24"/>
        </w:rPr>
        <w:tab/>
      </w:r>
      <w:r w:rsidR="00E76E6E">
        <w:rPr>
          <w:rFonts w:cs="Verdana"/>
          <w:sz w:val="24"/>
          <w:szCs w:val="24"/>
        </w:rPr>
        <w:t>XXXX</w:t>
      </w:r>
    </w:p>
    <w:p w:rsidR="00E6066E" w:rsidRPr="00E6066E" w:rsidRDefault="00E6066E" w:rsidP="00E6066E">
      <w:pPr>
        <w:tabs>
          <w:tab w:val="left" w:pos="3828"/>
        </w:tabs>
        <w:autoSpaceDE w:val="0"/>
        <w:autoSpaceDN w:val="0"/>
        <w:adjustRightInd w:val="0"/>
        <w:spacing w:after="0" w:line="240" w:lineRule="auto"/>
        <w:jc w:val="both"/>
        <w:rPr>
          <w:rFonts w:cs="Verdana"/>
          <w:sz w:val="24"/>
          <w:szCs w:val="24"/>
        </w:rPr>
      </w:pPr>
      <w:r w:rsidRPr="00E6066E">
        <w:rPr>
          <w:rFonts w:cs="Verdana"/>
          <w:sz w:val="24"/>
          <w:szCs w:val="24"/>
        </w:rPr>
        <w:t xml:space="preserve">Číslo účtu </w:t>
      </w:r>
      <w:r>
        <w:rPr>
          <w:rFonts w:cs="Verdana"/>
          <w:sz w:val="24"/>
          <w:szCs w:val="24"/>
        </w:rPr>
        <w:t xml:space="preserve"> </w:t>
      </w:r>
      <w:r w:rsidR="00355DD6">
        <w:rPr>
          <w:rFonts w:cs="Verdana"/>
          <w:sz w:val="24"/>
          <w:szCs w:val="24"/>
        </w:rPr>
        <w:tab/>
      </w:r>
      <w:r w:rsidR="00E76E6E">
        <w:rPr>
          <w:rFonts w:cs="Verdana"/>
          <w:sz w:val="24"/>
          <w:szCs w:val="24"/>
        </w:rPr>
        <w:t>XXXXXXXXXXXXXX</w:t>
      </w:r>
    </w:p>
    <w:p w:rsidR="00E6066E" w:rsidRPr="00E6066E" w:rsidRDefault="00E6066E" w:rsidP="00E6066E">
      <w:pPr>
        <w:tabs>
          <w:tab w:val="left" w:pos="3828"/>
        </w:tabs>
        <w:autoSpaceDE w:val="0"/>
        <w:autoSpaceDN w:val="0"/>
        <w:adjustRightInd w:val="0"/>
        <w:spacing w:after="0" w:line="240" w:lineRule="auto"/>
        <w:jc w:val="both"/>
        <w:rPr>
          <w:rFonts w:cs="Verdana"/>
          <w:sz w:val="24"/>
          <w:szCs w:val="24"/>
        </w:rPr>
      </w:pPr>
      <w:r w:rsidRPr="00E6066E">
        <w:rPr>
          <w:rFonts w:cs="Verdana"/>
          <w:sz w:val="24"/>
          <w:szCs w:val="24"/>
        </w:rPr>
        <w:t>Telefon</w:t>
      </w:r>
      <w:r>
        <w:rPr>
          <w:rFonts w:cs="Verdana"/>
          <w:sz w:val="24"/>
          <w:szCs w:val="24"/>
        </w:rPr>
        <w:t>/Mobil</w:t>
      </w:r>
      <w:r w:rsidR="003C67F7">
        <w:rPr>
          <w:rFonts w:cs="Verdana"/>
          <w:sz w:val="24"/>
          <w:szCs w:val="24"/>
        </w:rPr>
        <w:tab/>
      </w:r>
      <w:r w:rsidR="00E76E6E">
        <w:rPr>
          <w:rFonts w:cs="Verdana"/>
          <w:sz w:val="24"/>
          <w:szCs w:val="24"/>
        </w:rPr>
        <w:t>XXXXXXXXXXX</w:t>
      </w:r>
    </w:p>
    <w:p w:rsidR="00E6066E" w:rsidRDefault="00E6066E" w:rsidP="00E6066E">
      <w:pPr>
        <w:tabs>
          <w:tab w:val="left" w:pos="3828"/>
        </w:tabs>
        <w:autoSpaceDE w:val="0"/>
        <w:autoSpaceDN w:val="0"/>
        <w:adjustRightInd w:val="0"/>
        <w:spacing w:after="0" w:line="240" w:lineRule="auto"/>
        <w:jc w:val="both"/>
        <w:rPr>
          <w:rFonts w:cs="Verdana"/>
          <w:sz w:val="24"/>
          <w:szCs w:val="24"/>
        </w:rPr>
      </w:pPr>
      <w:r w:rsidRPr="00E6066E">
        <w:rPr>
          <w:rFonts w:cs="Verdana"/>
          <w:sz w:val="24"/>
          <w:szCs w:val="24"/>
        </w:rPr>
        <w:t>E-mail</w:t>
      </w:r>
      <w:r>
        <w:rPr>
          <w:rFonts w:cs="Verdana"/>
          <w:sz w:val="24"/>
          <w:szCs w:val="24"/>
        </w:rPr>
        <w:t xml:space="preserve"> </w:t>
      </w:r>
      <w:r>
        <w:rPr>
          <w:rFonts w:cs="Verdana"/>
          <w:sz w:val="24"/>
          <w:szCs w:val="24"/>
        </w:rPr>
        <w:tab/>
      </w:r>
      <w:r w:rsidR="00E76E6E">
        <w:rPr>
          <w:rFonts w:cs="Verdana"/>
          <w:sz w:val="24"/>
          <w:szCs w:val="24"/>
        </w:rPr>
        <w:t>XXXXXXXXXXXXXXX</w:t>
      </w:r>
    </w:p>
    <w:p w:rsidR="003C67F7" w:rsidRPr="00E6066E" w:rsidRDefault="003C67F7" w:rsidP="00E6066E">
      <w:pPr>
        <w:tabs>
          <w:tab w:val="left" w:pos="3828"/>
        </w:tabs>
        <w:autoSpaceDE w:val="0"/>
        <w:autoSpaceDN w:val="0"/>
        <w:adjustRightInd w:val="0"/>
        <w:spacing w:after="0" w:line="240" w:lineRule="auto"/>
        <w:jc w:val="both"/>
        <w:rPr>
          <w:rFonts w:cs="Verdana"/>
          <w:sz w:val="24"/>
          <w:szCs w:val="24"/>
        </w:rPr>
      </w:pPr>
      <w:r>
        <w:rPr>
          <w:rFonts w:cs="Verdana"/>
          <w:sz w:val="24"/>
          <w:szCs w:val="24"/>
        </w:rPr>
        <w:t>zapsaný v</w:t>
      </w:r>
    </w:p>
    <w:p w:rsidR="00E6066E" w:rsidRPr="00E6066E" w:rsidRDefault="00E6066E" w:rsidP="00E6066E">
      <w:pPr>
        <w:tabs>
          <w:tab w:val="left" w:pos="3828"/>
        </w:tabs>
        <w:autoSpaceDE w:val="0"/>
        <w:autoSpaceDN w:val="0"/>
        <w:adjustRightInd w:val="0"/>
        <w:spacing w:after="0" w:line="240" w:lineRule="auto"/>
        <w:jc w:val="both"/>
        <w:rPr>
          <w:rFonts w:cs="Verdana"/>
          <w:i/>
          <w:sz w:val="24"/>
          <w:szCs w:val="24"/>
        </w:rPr>
      </w:pPr>
      <w:r w:rsidRPr="00E6066E">
        <w:rPr>
          <w:rFonts w:cs="Verdana"/>
          <w:i/>
          <w:sz w:val="24"/>
          <w:szCs w:val="24"/>
        </w:rPr>
        <w:t xml:space="preserve">dále jen dodavatel </w:t>
      </w:r>
    </w:p>
    <w:p w:rsidR="00E6066E" w:rsidRPr="00E6066E" w:rsidRDefault="00E6066E" w:rsidP="00E6066E">
      <w:pPr>
        <w:autoSpaceDE w:val="0"/>
        <w:autoSpaceDN w:val="0"/>
        <w:adjustRightInd w:val="0"/>
        <w:spacing w:after="0" w:line="240" w:lineRule="auto"/>
        <w:jc w:val="both"/>
        <w:rPr>
          <w:sz w:val="24"/>
          <w:szCs w:val="24"/>
        </w:rPr>
      </w:pPr>
    </w:p>
    <w:p w:rsidR="00E6066E" w:rsidRPr="00E6066E" w:rsidRDefault="00E6066E" w:rsidP="00E6066E">
      <w:pPr>
        <w:autoSpaceDE w:val="0"/>
        <w:autoSpaceDN w:val="0"/>
        <w:adjustRightInd w:val="0"/>
        <w:spacing w:after="0" w:line="240" w:lineRule="auto"/>
        <w:jc w:val="both"/>
        <w:rPr>
          <w:rFonts w:cs="Verdana"/>
          <w:sz w:val="24"/>
          <w:szCs w:val="24"/>
        </w:rPr>
      </w:pPr>
      <w:r w:rsidRPr="00E6066E">
        <w:rPr>
          <w:rFonts w:cs="Verdana"/>
          <w:b/>
          <w:bCs/>
          <w:sz w:val="24"/>
          <w:szCs w:val="24"/>
        </w:rPr>
        <w:t xml:space="preserve">Objednatel: </w:t>
      </w:r>
    </w:p>
    <w:p w:rsidR="00E6066E" w:rsidRPr="00E6066E" w:rsidRDefault="00E6066E" w:rsidP="00E6066E">
      <w:pPr>
        <w:tabs>
          <w:tab w:val="left" w:pos="3828"/>
        </w:tabs>
        <w:autoSpaceDE w:val="0"/>
        <w:autoSpaceDN w:val="0"/>
        <w:adjustRightInd w:val="0"/>
        <w:spacing w:after="0" w:line="240" w:lineRule="auto"/>
        <w:jc w:val="both"/>
        <w:rPr>
          <w:rFonts w:cs="Verdana"/>
          <w:sz w:val="24"/>
          <w:szCs w:val="24"/>
        </w:rPr>
      </w:pPr>
      <w:r w:rsidRPr="00E6066E">
        <w:rPr>
          <w:rFonts w:cs="Verdana"/>
          <w:sz w:val="24"/>
          <w:szCs w:val="24"/>
        </w:rPr>
        <w:t xml:space="preserve">Název firmy </w:t>
      </w:r>
      <w:r>
        <w:rPr>
          <w:rFonts w:cs="Verdana"/>
          <w:b/>
          <w:bCs/>
          <w:sz w:val="24"/>
          <w:szCs w:val="24"/>
        </w:rPr>
        <w:t xml:space="preserve"> </w:t>
      </w:r>
      <w:r>
        <w:rPr>
          <w:rFonts w:cs="Verdana"/>
          <w:b/>
          <w:bCs/>
          <w:sz w:val="24"/>
          <w:szCs w:val="24"/>
        </w:rPr>
        <w:tab/>
      </w:r>
      <w:r w:rsidRPr="00E6066E">
        <w:rPr>
          <w:rFonts w:cs="Verdana"/>
          <w:bCs/>
          <w:sz w:val="24"/>
          <w:szCs w:val="24"/>
        </w:rPr>
        <w:t>Střední odborná škola a Střední odborné učiliště</w:t>
      </w:r>
      <w:r>
        <w:rPr>
          <w:rFonts w:cs="Verdana"/>
          <w:bCs/>
          <w:sz w:val="24"/>
          <w:szCs w:val="24"/>
        </w:rPr>
        <w:t xml:space="preserve">, </w:t>
      </w:r>
      <w:proofErr w:type="spellStart"/>
      <w:r>
        <w:rPr>
          <w:rFonts w:cs="Verdana"/>
          <w:bCs/>
          <w:sz w:val="24"/>
          <w:szCs w:val="24"/>
        </w:rPr>
        <w:t>Littrowa</w:t>
      </w:r>
      <w:proofErr w:type="spellEnd"/>
      <w:r>
        <w:rPr>
          <w:rFonts w:cs="Verdana"/>
          <w:bCs/>
          <w:sz w:val="24"/>
          <w:szCs w:val="24"/>
        </w:rPr>
        <w:t xml:space="preserve"> </w:t>
      </w:r>
      <w:r>
        <w:rPr>
          <w:rFonts w:cs="Verdana"/>
          <w:bCs/>
          <w:sz w:val="24"/>
          <w:szCs w:val="24"/>
        </w:rPr>
        <w:br/>
        <w:t xml:space="preserve">                                                                       </w:t>
      </w:r>
      <w:proofErr w:type="spellStart"/>
      <w:proofErr w:type="gramStart"/>
      <w:r w:rsidR="00886B08">
        <w:rPr>
          <w:rFonts w:cs="Verdana"/>
          <w:bCs/>
          <w:sz w:val="24"/>
          <w:szCs w:val="24"/>
        </w:rPr>
        <w:t>č.p</w:t>
      </w:r>
      <w:proofErr w:type="spellEnd"/>
      <w:r>
        <w:rPr>
          <w:rFonts w:cs="Verdana"/>
          <w:bCs/>
          <w:sz w:val="24"/>
          <w:szCs w:val="24"/>
        </w:rPr>
        <w:t>.</w:t>
      </w:r>
      <w:proofErr w:type="gramEnd"/>
      <w:r>
        <w:rPr>
          <w:rFonts w:cs="Verdana"/>
          <w:bCs/>
          <w:sz w:val="24"/>
          <w:szCs w:val="24"/>
        </w:rPr>
        <w:t xml:space="preserve"> 122, Horšovský Týn</w:t>
      </w:r>
      <w:r w:rsidR="003C67F7">
        <w:rPr>
          <w:rFonts w:cs="Verdana"/>
          <w:bCs/>
          <w:sz w:val="24"/>
          <w:szCs w:val="24"/>
        </w:rPr>
        <w:t xml:space="preserve"> 346 01</w:t>
      </w:r>
      <w:r w:rsidRPr="00E6066E">
        <w:rPr>
          <w:rFonts w:cs="Verdana"/>
          <w:bCs/>
          <w:sz w:val="24"/>
          <w:szCs w:val="24"/>
        </w:rPr>
        <w:tab/>
      </w:r>
      <w:r>
        <w:rPr>
          <w:rFonts w:cs="Verdana"/>
          <w:b/>
          <w:bCs/>
          <w:sz w:val="24"/>
          <w:szCs w:val="24"/>
        </w:rPr>
        <w:tab/>
      </w:r>
      <w:r>
        <w:rPr>
          <w:rFonts w:cs="Verdana"/>
          <w:b/>
          <w:bCs/>
          <w:sz w:val="24"/>
          <w:szCs w:val="24"/>
        </w:rPr>
        <w:tab/>
      </w:r>
    </w:p>
    <w:p w:rsidR="00E6066E" w:rsidRPr="00E6066E" w:rsidRDefault="00E6066E" w:rsidP="00E6066E">
      <w:pPr>
        <w:tabs>
          <w:tab w:val="left" w:pos="3828"/>
        </w:tabs>
        <w:autoSpaceDE w:val="0"/>
        <w:autoSpaceDN w:val="0"/>
        <w:adjustRightInd w:val="0"/>
        <w:spacing w:after="0" w:line="240" w:lineRule="auto"/>
        <w:jc w:val="both"/>
        <w:rPr>
          <w:rFonts w:cs="Verdana"/>
          <w:sz w:val="24"/>
          <w:szCs w:val="24"/>
        </w:rPr>
      </w:pPr>
      <w:r>
        <w:rPr>
          <w:rFonts w:cs="Verdana"/>
          <w:sz w:val="24"/>
          <w:szCs w:val="24"/>
        </w:rPr>
        <w:t>z</w:t>
      </w:r>
      <w:r w:rsidRPr="00E6066E">
        <w:rPr>
          <w:rFonts w:cs="Verdana"/>
          <w:sz w:val="24"/>
          <w:szCs w:val="24"/>
        </w:rPr>
        <w:t xml:space="preserve">astoupená </w:t>
      </w:r>
      <w:r>
        <w:rPr>
          <w:rFonts w:cs="Verdana"/>
          <w:sz w:val="24"/>
          <w:szCs w:val="24"/>
        </w:rPr>
        <w:t xml:space="preserve"> </w:t>
      </w:r>
      <w:r>
        <w:rPr>
          <w:rFonts w:cs="Verdana"/>
          <w:sz w:val="24"/>
          <w:szCs w:val="24"/>
        </w:rPr>
        <w:tab/>
        <w:t>Ing. Václavem Švarcem, ředitelem školy</w:t>
      </w:r>
    </w:p>
    <w:p w:rsidR="00E6066E" w:rsidRPr="00E6066E" w:rsidRDefault="00E6066E" w:rsidP="00E6066E">
      <w:pPr>
        <w:tabs>
          <w:tab w:val="left" w:pos="3828"/>
        </w:tabs>
        <w:autoSpaceDE w:val="0"/>
        <w:autoSpaceDN w:val="0"/>
        <w:adjustRightInd w:val="0"/>
        <w:spacing w:after="0" w:line="240" w:lineRule="auto"/>
        <w:jc w:val="both"/>
        <w:rPr>
          <w:rFonts w:cs="Verdana"/>
          <w:sz w:val="24"/>
          <w:szCs w:val="24"/>
        </w:rPr>
      </w:pPr>
      <w:r w:rsidRPr="00E6066E">
        <w:rPr>
          <w:rFonts w:cs="Verdana"/>
          <w:sz w:val="24"/>
          <w:szCs w:val="24"/>
        </w:rPr>
        <w:t xml:space="preserve">IČ </w:t>
      </w:r>
      <w:r>
        <w:rPr>
          <w:rFonts w:cs="Verdana"/>
          <w:sz w:val="24"/>
          <w:szCs w:val="24"/>
        </w:rPr>
        <w:t xml:space="preserve"> </w:t>
      </w:r>
      <w:r>
        <w:rPr>
          <w:rFonts w:cs="Verdana"/>
          <w:sz w:val="24"/>
          <w:szCs w:val="24"/>
        </w:rPr>
        <w:tab/>
      </w:r>
      <w:r w:rsidRPr="00E6066E">
        <w:rPr>
          <w:rFonts w:cs="Verdana"/>
          <w:sz w:val="24"/>
          <w:szCs w:val="24"/>
        </w:rPr>
        <w:t>00376469</w:t>
      </w:r>
    </w:p>
    <w:p w:rsidR="00E6066E" w:rsidRPr="00E6066E" w:rsidRDefault="00E6066E" w:rsidP="00E6066E">
      <w:pPr>
        <w:tabs>
          <w:tab w:val="left" w:pos="3828"/>
        </w:tabs>
        <w:autoSpaceDE w:val="0"/>
        <w:autoSpaceDN w:val="0"/>
        <w:adjustRightInd w:val="0"/>
        <w:spacing w:after="0" w:line="240" w:lineRule="auto"/>
        <w:jc w:val="both"/>
        <w:rPr>
          <w:rFonts w:cs="Verdana"/>
          <w:sz w:val="24"/>
          <w:szCs w:val="24"/>
        </w:rPr>
      </w:pPr>
      <w:r w:rsidRPr="00E6066E">
        <w:rPr>
          <w:rFonts w:cs="Verdana"/>
          <w:sz w:val="24"/>
          <w:szCs w:val="24"/>
        </w:rPr>
        <w:t xml:space="preserve">DIČ </w:t>
      </w:r>
      <w:r>
        <w:rPr>
          <w:rFonts w:cs="Verdana"/>
          <w:sz w:val="24"/>
          <w:szCs w:val="24"/>
        </w:rPr>
        <w:t xml:space="preserve"> </w:t>
      </w:r>
      <w:r>
        <w:rPr>
          <w:rFonts w:cs="Verdana"/>
          <w:sz w:val="24"/>
          <w:szCs w:val="24"/>
        </w:rPr>
        <w:tab/>
        <w:t>CZ</w:t>
      </w:r>
      <w:r w:rsidRPr="00E6066E">
        <w:rPr>
          <w:rFonts w:cs="Verdana"/>
          <w:sz w:val="24"/>
          <w:szCs w:val="24"/>
        </w:rPr>
        <w:t xml:space="preserve"> 00376469</w:t>
      </w:r>
    </w:p>
    <w:p w:rsidR="00E6066E" w:rsidRPr="00E6066E" w:rsidRDefault="00E6066E" w:rsidP="00E6066E">
      <w:pPr>
        <w:tabs>
          <w:tab w:val="left" w:pos="3828"/>
        </w:tabs>
        <w:autoSpaceDE w:val="0"/>
        <w:autoSpaceDN w:val="0"/>
        <w:adjustRightInd w:val="0"/>
        <w:spacing w:after="0" w:line="240" w:lineRule="auto"/>
        <w:jc w:val="both"/>
        <w:rPr>
          <w:rFonts w:cs="Verdana"/>
          <w:sz w:val="24"/>
          <w:szCs w:val="24"/>
        </w:rPr>
      </w:pPr>
      <w:r w:rsidRPr="00E6066E">
        <w:rPr>
          <w:rFonts w:cs="Verdana"/>
          <w:sz w:val="24"/>
          <w:szCs w:val="24"/>
        </w:rPr>
        <w:t xml:space="preserve">Bankovní spojení </w:t>
      </w:r>
      <w:r>
        <w:rPr>
          <w:rFonts w:cs="Verdana"/>
          <w:sz w:val="24"/>
          <w:szCs w:val="24"/>
        </w:rPr>
        <w:t xml:space="preserve"> </w:t>
      </w:r>
      <w:r>
        <w:rPr>
          <w:rFonts w:cs="Verdana"/>
          <w:sz w:val="24"/>
          <w:szCs w:val="24"/>
        </w:rPr>
        <w:tab/>
      </w:r>
      <w:r w:rsidR="00E76E6E">
        <w:rPr>
          <w:rFonts w:cs="Verdana"/>
          <w:sz w:val="24"/>
          <w:szCs w:val="24"/>
        </w:rPr>
        <w:t>XXXXXXXXXXXXXXXXXXXXXXXXXXXXXXXXXXX</w:t>
      </w:r>
    </w:p>
    <w:p w:rsidR="00E6066E" w:rsidRPr="00E6066E" w:rsidRDefault="00E6066E" w:rsidP="00E6066E">
      <w:pPr>
        <w:tabs>
          <w:tab w:val="left" w:pos="3828"/>
        </w:tabs>
        <w:autoSpaceDE w:val="0"/>
        <w:autoSpaceDN w:val="0"/>
        <w:adjustRightInd w:val="0"/>
        <w:spacing w:after="0" w:line="240" w:lineRule="auto"/>
        <w:jc w:val="both"/>
        <w:rPr>
          <w:rFonts w:cs="Verdana"/>
          <w:sz w:val="24"/>
          <w:szCs w:val="24"/>
        </w:rPr>
      </w:pPr>
      <w:r w:rsidRPr="00E6066E">
        <w:rPr>
          <w:rFonts w:cs="Verdana"/>
          <w:sz w:val="24"/>
          <w:szCs w:val="24"/>
        </w:rPr>
        <w:t xml:space="preserve">Číslo účtu </w:t>
      </w:r>
      <w:r>
        <w:rPr>
          <w:rFonts w:cs="Verdana"/>
          <w:sz w:val="24"/>
          <w:szCs w:val="24"/>
        </w:rPr>
        <w:t xml:space="preserve"> </w:t>
      </w:r>
      <w:r w:rsidR="00355DD6">
        <w:rPr>
          <w:rFonts w:cs="Verdana"/>
          <w:sz w:val="24"/>
          <w:szCs w:val="24"/>
        </w:rPr>
        <w:tab/>
      </w:r>
      <w:r w:rsidR="00E76E6E">
        <w:rPr>
          <w:rFonts w:cs="Verdana"/>
          <w:sz w:val="24"/>
          <w:szCs w:val="24"/>
        </w:rPr>
        <w:t>XXXXXXXXX</w:t>
      </w:r>
    </w:p>
    <w:p w:rsidR="00E6066E" w:rsidRDefault="00E6066E" w:rsidP="00E6066E">
      <w:pPr>
        <w:tabs>
          <w:tab w:val="left" w:pos="3828"/>
        </w:tabs>
        <w:autoSpaceDE w:val="0"/>
        <w:autoSpaceDN w:val="0"/>
        <w:adjustRightInd w:val="0"/>
        <w:spacing w:after="0" w:line="240" w:lineRule="auto"/>
        <w:jc w:val="both"/>
        <w:rPr>
          <w:rFonts w:cs="Verdana"/>
          <w:sz w:val="24"/>
          <w:szCs w:val="24"/>
        </w:rPr>
      </w:pPr>
      <w:r w:rsidRPr="00E6066E">
        <w:rPr>
          <w:rFonts w:cs="Verdana"/>
          <w:sz w:val="24"/>
          <w:szCs w:val="24"/>
        </w:rPr>
        <w:t>Telefon</w:t>
      </w:r>
      <w:r>
        <w:rPr>
          <w:rFonts w:cs="Verdana"/>
          <w:sz w:val="24"/>
          <w:szCs w:val="24"/>
        </w:rPr>
        <w:t xml:space="preserve">  </w:t>
      </w:r>
      <w:r>
        <w:rPr>
          <w:rFonts w:cs="Verdana"/>
          <w:sz w:val="24"/>
          <w:szCs w:val="24"/>
        </w:rPr>
        <w:tab/>
      </w:r>
      <w:r w:rsidR="00E76E6E">
        <w:rPr>
          <w:rFonts w:cs="Verdana"/>
          <w:sz w:val="24"/>
          <w:szCs w:val="24"/>
        </w:rPr>
        <w:t>XXXXXXXXXXXXXXXXXXXXXXXXXXXXXXX</w:t>
      </w:r>
      <w:r w:rsidRPr="00E6066E">
        <w:rPr>
          <w:rFonts w:cs="Verdana"/>
          <w:sz w:val="24"/>
          <w:szCs w:val="24"/>
        </w:rPr>
        <w:t xml:space="preserve"> </w:t>
      </w:r>
    </w:p>
    <w:p w:rsidR="00E6066E" w:rsidRDefault="00E6066E" w:rsidP="00E6066E">
      <w:pPr>
        <w:tabs>
          <w:tab w:val="left" w:pos="3828"/>
        </w:tabs>
        <w:autoSpaceDE w:val="0"/>
        <w:autoSpaceDN w:val="0"/>
        <w:adjustRightInd w:val="0"/>
        <w:spacing w:after="0" w:line="240" w:lineRule="auto"/>
        <w:jc w:val="both"/>
        <w:rPr>
          <w:rFonts w:cs="Verdana"/>
          <w:sz w:val="24"/>
          <w:szCs w:val="24"/>
        </w:rPr>
      </w:pPr>
      <w:r w:rsidRPr="00E6066E">
        <w:rPr>
          <w:rFonts w:cs="Verdana"/>
          <w:sz w:val="24"/>
          <w:szCs w:val="24"/>
        </w:rPr>
        <w:t>E-mail</w:t>
      </w:r>
      <w:r>
        <w:rPr>
          <w:rFonts w:cs="Verdana"/>
          <w:sz w:val="24"/>
          <w:szCs w:val="24"/>
        </w:rPr>
        <w:tab/>
      </w:r>
      <w:r w:rsidR="00E76E6E">
        <w:rPr>
          <w:rFonts w:cs="Verdana"/>
          <w:sz w:val="24"/>
          <w:szCs w:val="24"/>
        </w:rPr>
        <w:t>XXXXXXXXXXXXXXXXXXXXXX</w:t>
      </w:r>
    </w:p>
    <w:p w:rsidR="00E6066E" w:rsidRPr="00E6066E" w:rsidRDefault="00E6066E" w:rsidP="00E6066E">
      <w:pPr>
        <w:autoSpaceDE w:val="0"/>
        <w:autoSpaceDN w:val="0"/>
        <w:adjustRightInd w:val="0"/>
        <w:spacing w:after="0" w:line="240" w:lineRule="auto"/>
        <w:jc w:val="both"/>
        <w:rPr>
          <w:rFonts w:cs="Verdana"/>
          <w:sz w:val="24"/>
          <w:szCs w:val="24"/>
        </w:rPr>
      </w:pPr>
      <w:r w:rsidRPr="00E6066E">
        <w:rPr>
          <w:rFonts w:cs="Verdana"/>
          <w:i/>
          <w:iCs/>
          <w:sz w:val="24"/>
          <w:szCs w:val="24"/>
        </w:rPr>
        <w:t xml:space="preserve">dále jen objednatel </w:t>
      </w:r>
    </w:p>
    <w:p w:rsidR="00E6066E" w:rsidRDefault="00E6066E" w:rsidP="00E6066E">
      <w:pPr>
        <w:autoSpaceDE w:val="0"/>
        <w:autoSpaceDN w:val="0"/>
        <w:adjustRightInd w:val="0"/>
        <w:spacing w:after="0" w:line="240" w:lineRule="auto"/>
        <w:jc w:val="both"/>
        <w:rPr>
          <w:rFonts w:cs="Verdana"/>
          <w:b/>
          <w:bCs/>
          <w:sz w:val="24"/>
          <w:szCs w:val="24"/>
        </w:rPr>
      </w:pPr>
    </w:p>
    <w:p w:rsidR="00E6066E" w:rsidRDefault="00E6066E" w:rsidP="00E6066E">
      <w:pPr>
        <w:autoSpaceDE w:val="0"/>
        <w:autoSpaceDN w:val="0"/>
        <w:adjustRightInd w:val="0"/>
        <w:spacing w:after="0" w:line="240" w:lineRule="auto"/>
        <w:jc w:val="both"/>
        <w:rPr>
          <w:rFonts w:cs="Verdana"/>
          <w:b/>
          <w:bCs/>
          <w:sz w:val="24"/>
          <w:szCs w:val="24"/>
        </w:rPr>
      </w:pPr>
    </w:p>
    <w:p w:rsidR="00E6066E" w:rsidRPr="00E6066E" w:rsidRDefault="00E6066E" w:rsidP="00E6066E">
      <w:pPr>
        <w:keepNext/>
        <w:autoSpaceDE w:val="0"/>
        <w:autoSpaceDN w:val="0"/>
        <w:adjustRightInd w:val="0"/>
        <w:spacing w:before="120" w:after="0" w:line="240" w:lineRule="auto"/>
        <w:jc w:val="center"/>
        <w:rPr>
          <w:rFonts w:cs="Verdana"/>
          <w:sz w:val="24"/>
          <w:szCs w:val="24"/>
        </w:rPr>
      </w:pPr>
      <w:r w:rsidRPr="00E6066E">
        <w:rPr>
          <w:rFonts w:cs="Verdana"/>
          <w:b/>
          <w:bCs/>
          <w:sz w:val="24"/>
          <w:szCs w:val="24"/>
        </w:rPr>
        <w:t>II.</w:t>
      </w:r>
    </w:p>
    <w:p w:rsidR="00E6066E" w:rsidRPr="00E6066E" w:rsidRDefault="00E6066E" w:rsidP="00E6066E">
      <w:pPr>
        <w:keepNext/>
        <w:autoSpaceDE w:val="0"/>
        <w:autoSpaceDN w:val="0"/>
        <w:adjustRightInd w:val="0"/>
        <w:spacing w:after="120" w:line="240" w:lineRule="auto"/>
        <w:jc w:val="center"/>
        <w:rPr>
          <w:rFonts w:cs="Verdana"/>
          <w:sz w:val="24"/>
          <w:szCs w:val="24"/>
        </w:rPr>
      </w:pPr>
      <w:r w:rsidRPr="00E6066E">
        <w:rPr>
          <w:rFonts w:cs="Verdana"/>
          <w:b/>
          <w:bCs/>
          <w:sz w:val="24"/>
          <w:szCs w:val="24"/>
        </w:rPr>
        <w:t>Předmět smlouvy</w:t>
      </w:r>
    </w:p>
    <w:p w:rsidR="00E6066E" w:rsidRDefault="00E6066E" w:rsidP="00E6066E">
      <w:pPr>
        <w:autoSpaceDE w:val="0"/>
        <w:autoSpaceDN w:val="0"/>
        <w:adjustRightInd w:val="0"/>
        <w:spacing w:after="120" w:line="240" w:lineRule="auto"/>
        <w:jc w:val="both"/>
        <w:rPr>
          <w:rFonts w:cs="Verdana"/>
          <w:sz w:val="24"/>
          <w:szCs w:val="24"/>
        </w:rPr>
      </w:pPr>
      <w:r w:rsidRPr="00E6066E">
        <w:rPr>
          <w:rFonts w:cs="Verdana"/>
          <w:sz w:val="24"/>
          <w:szCs w:val="24"/>
        </w:rPr>
        <w:t>Předmětem smlouvy je údržba výpočetní techniky a programového vybavení dodavatelem pro potřeby objednatele. Tato údržba zahrnuje běžno</w:t>
      </w:r>
      <w:r w:rsidR="00D060D8">
        <w:rPr>
          <w:rFonts w:cs="Verdana"/>
          <w:sz w:val="24"/>
          <w:szCs w:val="24"/>
        </w:rPr>
        <w:t xml:space="preserve">u kontrolu a </w:t>
      </w:r>
      <w:r w:rsidRPr="00E6066E">
        <w:rPr>
          <w:rFonts w:cs="Verdana"/>
          <w:sz w:val="24"/>
          <w:szCs w:val="24"/>
        </w:rPr>
        <w:t>údržbu počítačové sítě, včetně instalací HW a SW dle aktuálních pokynů</w:t>
      </w:r>
      <w:r w:rsidR="00D060D8">
        <w:rPr>
          <w:rFonts w:cs="Verdana"/>
          <w:sz w:val="24"/>
          <w:szCs w:val="24"/>
        </w:rPr>
        <w:t xml:space="preserve"> objednatele</w:t>
      </w:r>
      <w:r w:rsidRPr="00E6066E">
        <w:rPr>
          <w:rFonts w:cs="Verdana"/>
          <w:sz w:val="24"/>
          <w:szCs w:val="24"/>
        </w:rPr>
        <w:t xml:space="preserve"> a havarijní zásahy. Veškeré tyto činnosti provádí dodavatel pro potřeby objednatele. </w:t>
      </w:r>
    </w:p>
    <w:p w:rsidR="00355DD6" w:rsidRDefault="00355DD6" w:rsidP="00E6066E">
      <w:pPr>
        <w:autoSpaceDE w:val="0"/>
        <w:autoSpaceDN w:val="0"/>
        <w:adjustRightInd w:val="0"/>
        <w:spacing w:after="120" w:line="240" w:lineRule="auto"/>
        <w:jc w:val="both"/>
        <w:rPr>
          <w:rFonts w:cs="Verdana"/>
          <w:sz w:val="24"/>
          <w:szCs w:val="24"/>
        </w:rPr>
      </w:pPr>
    </w:p>
    <w:p w:rsidR="003C67F7" w:rsidRDefault="003C67F7" w:rsidP="003C67F7">
      <w:pPr>
        <w:autoSpaceDE w:val="0"/>
        <w:autoSpaceDN w:val="0"/>
        <w:adjustRightInd w:val="0"/>
        <w:spacing w:after="120" w:line="240" w:lineRule="auto"/>
        <w:jc w:val="both"/>
        <w:rPr>
          <w:rFonts w:cs="Verdana"/>
          <w:sz w:val="24"/>
          <w:szCs w:val="24"/>
        </w:rPr>
      </w:pPr>
      <w:r w:rsidRPr="003C67F7">
        <w:rPr>
          <w:rFonts w:cs="Verdana"/>
          <w:sz w:val="24"/>
          <w:szCs w:val="24"/>
        </w:rPr>
        <w:lastRenderedPageBreak/>
        <w:t>Předmět této smlouvy bude plněn průběžně podle provozních potřeb objednatele počínaje dnem zahájení platnosti této smlouvy a po celou dobu její platnosti.</w:t>
      </w:r>
    </w:p>
    <w:p w:rsidR="00355DD6" w:rsidRPr="003C67F7" w:rsidRDefault="00355DD6" w:rsidP="003C67F7">
      <w:pPr>
        <w:autoSpaceDE w:val="0"/>
        <w:autoSpaceDN w:val="0"/>
        <w:adjustRightInd w:val="0"/>
        <w:spacing w:after="120" w:line="240" w:lineRule="auto"/>
        <w:jc w:val="both"/>
        <w:rPr>
          <w:rFonts w:cs="Verdana"/>
          <w:sz w:val="24"/>
          <w:szCs w:val="24"/>
        </w:rPr>
      </w:pPr>
    </w:p>
    <w:p w:rsidR="00E6066E" w:rsidRPr="00E6066E" w:rsidRDefault="00E6066E" w:rsidP="00E6066E">
      <w:pPr>
        <w:keepNext/>
        <w:autoSpaceDE w:val="0"/>
        <w:autoSpaceDN w:val="0"/>
        <w:adjustRightInd w:val="0"/>
        <w:spacing w:before="120" w:after="0" w:line="240" w:lineRule="auto"/>
        <w:jc w:val="center"/>
        <w:rPr>
          <w:rFonts w:cs="Verdana"/>
          <w:sz w:val="24"/>
          <w:szCs w:val="24"/>
        </w:rPr>
      </w:pPr>
      <w:r w:rsidRPr="00E6066E">
        <w:rPr>
          <w:rFonts w:cs="Verdana"/>
          <w:b/>
          <w:bCs/>
          <w:sz w:val="24"/>
          <w:szCs w:val="24"/>
        </w:rPr>
        <w:t>III.</w:t>
      </w:r>
    </w:p>
    <w:p w:rsidR="00E6066E" w:rsidRPr="00E6066E" w:rsidRDefault="00E6066E" w:rsidP="00E6066E">
      <w:pPr>
        <w:keepNext/>
        <w:autoSpaceDE w:val="0"/>
        <w:autoSpaceDN w:val="0"/>
        <w:adjustRightInd w:val="0"/>
        <w:spacing w:after="120" w:line="240" w:lineRule="auto"/>
        <w:jc w:val="center"/>
        <w:rPr>
          <w:rFonts w:cs="Verdana"/>
          <w:sz w:val="24"/>
          <w:szCs w:val="24"/>
        </w:rPr>
      </w:pPr>
      <w:r w:rsidRPr="00E6066E">
        <w:rPr>
          <w:rFonts w:cs="Verdana"/>
          <w:b/>
          <w:bCs/>
          <w:sz w:val="24"/>
          <w:szCs w:val="24"/>
        </w:rPr>
        <w:t>Podmínky a způsob provádění údržby</w:t>
      </w:r>
    </w:p>
    <w:p w:rsidR="00E6066E" w:rsidRPr="00E6066E" w:rsidRDefault="00E6066E" w:rsidP="00E6066E">
      <w:pPr>
        <w:autoSpaceDE w:val="0"/>
        <w:autoSpaceDN w:val="0"/>
        <w:adjustRightInd w:val="0"/>
        <w:spacing w:after="120" w:line="240" w:lineRule="auto"/>
        <w:jc w:val="both"/>
        <w:rPr>
          <w:rFonts w:cs="Verdana"/>
          <w:sz w:val="24"/>
          <w:szCs w:val="24"/>
        </w:rPr>
      </w:pPr>
      <w:r w:rsidRPr="00E6066E">
        <w:rPr>
          <w:rFonts w:cs="Verdana"/>
          <w:sz w:val="24"/>
          <w:szCs w:val="24"/>
        </w:rPr>
        <w:t>Dodavatel provádí údržbu i havarijní zásahy s využitím vlastních technických prostředků</w:t>
      </w:r>
      <w:r w:rsidR="00077BED">
        <w:rPr>
          <w:rFonts w:cs="Verdana"/>
          <w:sz w:val="24"/>
          <w:szCs w:val="24"/>
        </w:rPr>
        <w:t xml:space="preserve"> a technických prostředků objednatele</w:t>
      </w:r>
      <w:r w:rsidR="003C67F7">
        <w:rPr>
          <w:rFonts w:cs="Verdana"/>
          <w:sz w:val="24"/>
          <w:szCs w:val="24"/>
        </w:rPr>
        <w:t xml:space="preserve">. </w:t>
      </w:r>
      <w:r w:rsidR="003C67F7" w:rsidRPr="003C67F7">
        <w:rPr>
          <w:rFonts w:cs="Verdana"/>
          <w:sz w:val="24"/>
          <w:szCs w:val="24"/>
        </w:rPr>
        <w:t xml:space="preserve">Místem plnění této smlouvy je sídlo objednatele a </w:t>
      </w:r>
      <w:r w:rsidR="003C67F7">
        <w:rPr>
          <w:rFonts w:cs="Verdana"/>
          <w:sz w:val="24"/>
          <w:szCs w:val="24"/>
        </w:rPr>
        <w:t>jeho provozovny.</w:t>
      </w:r>
      <w:r w:rsidR="00D060D8">
        <w:rPr>
          <w:rFonts w:cs="Verdana"/>
          <w:sz w:val="24"/>
          <w:szCs w:val="24"/>
        </w:rPr>
        <w:t xml:space="preserve"> </w:t>
      </w:r>
    </w:p>
    <w:p w:rsidR="00E6066E" w:rsidRPr="00E6066E" w:rsidRDefault="00E6066E" w:rsidP="00E6066E">
      <w:pPr>
        <w:autoSpaceDE w:val="0"/>
        <w:autoSpaceDN w:val="0"/>
        <w:adjustRightInd w:val="0"/>
        <w:spacing w:after="120" w:line="240" w:lineRule="auto"/>
        <w:jc w:val="both"/>
        <w:rPr>
          <w:rFonts w:cs="Verdana"/>
          <w:sz w:val="24"/>
          <w:szCs w:val="24"/>
        </w:rPr>
      </w:pPr>
      <w:r w:rsidRPr="00E6066E">
        <w:rPr>
          <w:rFonts w:cs="Verdana"/>
          <w:sz w:val="24"/>
          <w:szCs w:val="24"/>
        </w:rPr>
        <w:t xml:space="preserve">Objednatel umožní za účelem provádění údržby pracovníkům dodavatele přístup do svých objektů. </w:t>
      </w:r>
    </w:p>
    <w:p w:rsidR="00077BED" w:rsidRDefault="00E6066E" w:rsidP="00E6066E">
      <w:pPr>
        <w:autoSpaceDE w:val="0"/>
        <w:autoSpaceDN w:val="0"/>
        <w:adjustRightInd w:val="0"/>
        <w:spacing w:after="120" w:line="240" w:lineRule="auto"/>
        <w:jc w:val="both"/>
        <w:rPr>
          <w:rFonts w:cs="Verdana"/>
          <w:sz w:val="24"/>
          <w:szCs w:val="24"/>
        </w:rPr>
      </w:pPr>
      <w:r w:rsidRPr="00E6066E">
        <w:rPr>
          <w:rFonts w:cs="Verdana"/>
          <w:sz w:val="24"/>
          <w:szCs w:val="24"/>
        </w:rPr>
        <w:t xml:space="preserve">V případě havarijní poruchy výpočetní techniky zajistí objednatel přítomnost svého odpovědného pracovníka i mimo řádnou pracovní dobu objednatele. </w:t>
      </w:r>
    </w:p>
    <w:p w:rsidR="003C67F7" w:rsidRDefault="00E6066E" w:rsidP="00E6066E">
      <w:pPr>
        <w:autoSpaceDE w:val="0"/>
        <w:autoSpaceDN w:val="0"/>
        <w:adjustRightInd w:val="0"/>
        <w:spacing w:after="120" w:line="240" w:lineRule="auto"/>
        <w:jc w:val="both"/>
        <w:rPr>
          <w:rFonts w:cs="Verdana"/>
          <w:sz w:val="24"/>
          <w:szCs w:val="24"/>
        </w:rPr>
      </w:pPr>
      <w:r w:rsidRPr="00E6066E">
        <w:rPr>
          <w:rFonts w:cs="Verdana"/>
          <w:sz w:val="24"/>
          <w:szCs w:val="24"/>
        </w:rPr>
        <w:t xml:space="preserve">V případě technické poruchy jakékoliv komponenty či součásti souboru </w:t>
      </w:r>
      <w:r w:rsidR="00355DD6">
        <w:rPr>
          <w:rFonts w:cs="Verdana"/>
          <w:sz w:val="24"/>
          <w:szCs w:val="24"/>
        </w:rPr>
        <w:t>navrhne</w:t>
      </w:r>
      <w:r w:rsidRPr="00E6066E">
        <w:rPr>
          <w:rFonts w:cs="Verdana"/>
          <w:sz w:val="24"/>
          <w:szCs w:val="24"/>
        </w:rPr>
        <w:t xml:space="preserve"> dodavatel její výměnu či opravu</w:t>
      </w:r>
      <w:r w:rsidR="00355DD6">
        <w:rPr>
          <w:rFonts w:cs="Verdana"/>
          <w:sz w:val="24"/>
          <w:szCs w:val="24"/>
        </w:rPr>
        <w:t>.</w:t>
      </w:r>
      <w:r w:rsidRPr="00E6066E">
        <w:rPr>
          <w:rFonts w:cs="Verdana"/>
          <w:sz w:val="24"/>
          <w:szCs w:val="24"/>
        </w:rPr>
        <w:t xml:space="preserve"> </w:t>
      </w:r>
    </w:p>
    <w:p w:rsidR="00E6066E" w:rsidRPr="00E6066E" w:rsidRDefault="003C67F7" w:rsidP="00E6066E">
      <w:pPr>
        <w:autoSpaceDE w:val="0"/>
        <w:autoSpaceDN w:val="0"/>
        <w:adjustRightInd w:val="0"/>
        <w:spacing w:after="120" w:line="240" w:lineRule="auto"/>
        <w:jc w:val="both"/>
        <w:rPr>
          <w:rFonts w:cs="Verdana"/>
          <w:sz w:val="24"/>
          <w:szCs w:val="24"/>
        </w:rPr>
      </w:pPr>
      <w:r w:rsidRPr="003C67F7">
        <w:rPr>
          <w:rFonts w:cs="Verdana"/>
          <w:sz w:val="24"/>
          <w:szCs w:val="24"/>
        </w:rPr>
        <w:t xml:space="preserve">Pokud bude požadavek </w:t>
      </w:r>
      <w:r>
        <w:rPr>
          <w:rFonts w:cs="Verdana"/>
          <w:sz w:val="24"/>
          <w:szCs w:val="24"/>
        </w:rPr>
        <w:t xml:space="preserve">objednatele </w:t>
      </w:r>
      <w:r w:rsidRPr="003C67F7">
        <w:rPr>
          <w:rFonts w:cs="Verdana"/>
          <w:sz w:val="24"/>
          <w:szCs w:val="24"/>
        </w:rPr>
        <w:t>takové povahy, že bude vyžadovat podrobnější specifikaci, má dodavatel právo vyžádat si další upřesňující informace (telefonicky, elektronickou poštou, osobním setkáním).</w:t>
      </w:r>
      <w:r>
        <w:rPr>
          <w:rFonts w:cs="Verdana"/>
          <w:sz w:val="24"/>
          <w:szCs w:val="24"/>
        </w:rPr>
        <w:t xml:space="preserve"> </w:t>
      </w:r>
      <w:r w:rsidRPr="003C67F7">
        <w:rPr>
          <w:rFonts w:cs="Verdana"/>
          <w:sz w:val="24"/>
          <w:szCs w:val="24"/>
        </w:rPr>
        <w:t>To znamená, že v této době dodavatel buď zahájí práce spojené s řešením požadavku a bude v nich pokračovat bez zbytečného prodlení nebo navrhne objednateli možné řešení problému v případě, že je mimo specializaci nebo provozní možnosti dodavatele.</w:t>
      </w:r>
    </w:p>
    <w:p w:rsidR="00C57A17" w:rsidRPr="00E6066E" w:rsidRDefault="00C57A17" w:rsidP="00E6066E">
      <w:pPr>
        <w:autoSpaceDE w:val="0"/>
        <w:autoSpaceDN w:val="0"/>
        <w:adjustRightInd w:val="0"/>
        <w:spacing w:after="120" w:line="240" w:lineRule="auto"/>
        <w:jc w:val="both"/>
        <w:rPr>
          <w:rFonts w:cs="Verdana"/>
          <w:sz w:val="24"/>
          <w:szCs w:val="24"/>
        </w:rPr>
      </w:pPr>
      <w:r>
        <w:rPr>
          <w:rFonts w:cs="Verdana"/>
          <w:sz w:val="24"/>
          <w:szCs w:val="24"/>
        </w:rPr>
        <w:t xml:space="preserve">Dodavatel bude údržbu a zásahy provádět dálkovým přístupem, nebo v budově školy, kde se předmět činnosti nalézá. Dodavateli je </w:t>
      </w:r>
      <w:r w:rsidR="003F66B8">
        <w:rPr>
          <w:rFonts w:cs="Verdana"/>
          <w:sz w:val="24"/>
          <w:szCs w:val="24"/>
        </w:rPr>
        <w:t xml:space="preserve">dále </w:t>
      </w:r>
      <w:r>
        <w:rPr>
          <w:rFonts w:cs="Verdana"/>
          <w:sz w:val="24"/>
          <w:szCs w:val="24"/>
        </w:rPr>
        <w:t xml:space="preserve">k dispozici místnost správce sítě = přízemí budovy </w:t>
      </w:r>
      <w:proofErr w:type="spellStart"/>
      <w:r>
        <w:rPr>
          <w:rFonts w:cs="Verdana"/>
          <w:sz w:val="24"/>
          <w:szCs w:val="24"/>
        </w:rPr>
        <w:t>Littrowa</w:t>
      </w:r>
      <w:proofErr w:type="spellEnd"/>
      <w:r>
        <w:rPr>
          <w:rFonts w:cs="Verdana"/>
          <w:sz w:val="24"/>
          <w:szCs w:val="24"/>
        </w:rPr>
        <w:t xml:space="preserve"> 122, č. </w:t>
      </w:r>
      <w:proofErr w:type="spellStart"/>
      <w:r>
        <w:rPr>
          <w:rFonts w:cs="Verdana"/>
          <w:sz w:val="24"/>
          <w:szCs w:val="24"/>
        </w:rPr>
        <w:t>dv</w:t>
      </w:r>
      <w:proofErr w:type="spellEnd"/>
      <w:r>
        <w:rPr>
          <w:rFonts w:cs="Verdana"/>
          <w:sz w:val="24"/>
          <w:szCs w:val="24"/>
        </w:rPr>
        <w:t xml:space="preserve">. </w:t>
      </w:r>
      <w:r w:rsidR="003F66B8">
        <w:rPr>
          <w:rFonts w:cs="Verdana"/>
          <w:sz w:val="24"/>
          <w:szCs w:val="24"/>
        </w:rPr>
        <w:t>106 včetně vybavení místnosti.</w:t>
      </w:r>
    </w:p>
    <w:p w:rsidR="00E6066E" w:rsidRPr="00E6066E" w:rsidRDefault="00E6066E" w:rsidP="00E6066E">
      <w:pPr>
        <w:autoSpaceDE w:val="0"/>
        <w:autoSpaceDN w:val="0"/>
        <w:adjustRightInd w:val="0"/>
        <w:spacing w:after="0" w:line="240" w:lineRule="auto"/>
        <w:jc w:val="both"/>
        <w:rPr>
          <w:rFonts w:cs="Verdana"/>
          <w:sz w:val="24"/>
          <w:szCs w:val="24"/>
        </w:rPr>
      </w:pPr>
    </w:p>
    <w:p w:rsidR="00E6066E" w:rsidRPr="00E6066E" w:rsidRDefault="00E6066E" w:rsidP="004A3B30">
      <w:pPr>
        <w:keepNext/>
        <w:autoSpaceDE w:val="0"/>
        <w:autoSpaceDN w:val="0"/>
        <w:adjustRightInd w:val="0"/>
        <w:spacing w:before="120" w:after="0" w:line="240" w:lineRule="auto"/>
        <w:jc w:val="center"/>
        <w:rPr>
          <w:rFonts w:cs="Verdana"/>
          <w:color w:val="000000"/>
          <w:sz w:val="24"/>
          <w:szCs w:val="24"/>
        </w:rPr>
      </w:pPr>
      <w:r w:rsidRPr="00E6066E">
        <w:rPr>
          <w:rFonts w:cs="Verdana"/>
          <w:b/>
          <w:bCs/>
          <w:sz w:val="24"/>
          <w:szCs w:val="24"/>
        </w:rPr>
        <w:t>IV</w:t>
      </w:r>
      <w:r w:rsidRPr="00E6066E">
        <w:rPr>
          <w:rFonts w:cs="Verdana"/>
          <w:b/>
          <w:bCs/>
          <w:color w:val="000000"/>
          <w:sz w:val="24"/>
          <w:szCs w:val="24"/>
        </w:rPr>
        <w:t xml:space="preserve">. </w:t>
      </w:r>
    </w:p>
    <w:p w:rsidR="00E6066E" w:rsidRPr="00E6066E" w:rsidRDefault="00E6066E" w:rsidP="004A3B30">
      <w:pPr>
        <w:keepNext/>
        <w:autoSpaceDE w:val="0"/>
        <w:autoSpaceDN w:val="0"/>
        <w:adjustRightInd w:val="0"/>
        <w:spacing w:after="120" w:line="240" w:lineRule="auto"/>
        <w:jc w:val="center"/>
        <w:rPr>
          <w:rFonts w:cs="Verdana"/>
          <w:color w:val="000000"/>
          <w:sz w:val="24"/>
          <w:szCs w:val="24"/>
        </w:rPr>
      </w:pPr>
      <w:r w:rsidRPr="00E6066E">
        <w:rPr>
          <w:rFonts w:cs="Verdana"/>
          <w:b/>
          <w:bCs/>
          <w:color w:val="000000"/>
          <w:sz w:val="24"/>
          <w:szCs w:val="24"/>
        </w:rPr>
        <w:t xml:space="preserve">Termín zásahu a odstranění poruch </w:t>
      </w:r>
    </w:p>
    <w:p w:rsidR="00E6066E" w:rsidRPr="00E6066E" w:rsidRDefault="00E6066E" w:rsidP="004A3B30">
      <w:pPr>
        <w:autoSpaceDE w:val="0"/>
        <w:autoSpaceDN w:val="0"/>
        <w:adjustRightInd w:val="0"/>
        <w:spacing w:after="120" w:line="240" w:lineRule="auto"/>
        <w:jc w:val="both"/>
        <w:rPr>
          <w:rFonts w:cs="Verdana"/>
          <w:sz w:val="24"/>
          <w:szCs w:val="24"/>
        </w:rPr>
      </w:pPr>
      <w:r w:rsidRPr="00E6066E">
        <w:rPr>
          <w:rFonts w:cs="Verdana"/>
          <w:sz w:val="24"/>
          <w:szCs w:val="24"/>
        </w:rPr>
        <w:t xml:space="preserve">Rychlost zásahu je garantována do </w:t>
      </w:r>
      <w:r w:rsidR="00355DD6">
        <w:rPr>
          <w:rFonts w:cs="Verdana"/>
          <w:sz w:val="24"/>
          <w:szCs w:val="24"/>
        </w:rPr>
        <w:t>24</w:t>
      </w:r>
      <w:r w:rsidRPr="00E6066E">
        <w:rPr>
          <w:rFonts w:cs="Verdana"/>
          <w:sz w:val="24"/>
          <w:szCs w:val="24"/>
        </w:rPr>
        <w:t xml:space="preserve"> hodin od nahlášení poruchy</w:t>
      </w:r>
      <w:r w:rsidR="004A3B30">
        <w:rPr>
          <w:rFonts w:cs="Verdana"/>
          <w:sz w:val="24"/>
          <w:szCs w:val="24"/>
        </w:rPr>
        <w:t xml:space="preserve">. </w:t>
      </w:r>
    </w:p>
    <w:p w:rsidR="00E6066E" w:rsidRDefault="00E6066E" w:rsidP="004A3B30">
      <w:pPr>
        <w:autoSpaceDE w:val="0"/>
        <w:autoSpaceDN w:val="0"/>
        <w:adjustRightInd w:val="0"/>
        <w:spacing w:after="120" w:line="240" w:lineRule="auto"/>
        <w:jc w:val="both"/>
        <w:rPr>
          <w:rFonts w:cs="Verdana"/>
          <w:sz w:val="24"/>
          <w:szCs w:val="24"/>
        </w:rPr>
      </w:pPr>
      <w:r w:rsidRPr="00E6066E">
        <w:rPr>
          <w:rFonts w:cs="Verdana"/>
          <w:sz w:val="24"/>
          <w:szCs w:val="24"/>
        </w:rPr>
        <w:t>Doba na odstranění poruchy</w:t>
      </w:r>
      <w:r w:rsidR="004A3B30">
        <w:rPr>
          <w:rFonts w:cs="Verdana"/>
          <w:sz w:val="24"/>
          <w:szCs w:val="24"/>
        </w:rPr>
        <w:t>,</w:t>
      </w:r>
      <w:r w:rsidRPr="00E6066E">
        <w:rPr>
          <w:rFonts w:cs="Verdana"/>
          <w:sz w:val="24"/>
          <w:szCs w:val="24"/>
        </w:rPr>
        <w:t xml:space="preserve"> respektive doba zajištění náhradního provozu</w:t>
      </w:r>
      <w:r w:rsidR="004A3B30">
        <w:rPr>
          <w:rFonts w:cs="Verdana"/>
          <w:sz w:val="24"/>
          <w:szCs w:val="24"/>
        </w:rPr>
        <w:t>,</w:t>
      </w:r>
      <w:r w:rsidRPr="00E6066E">
        <w:rPr>
          <w:rFonts w:cs="Verdana"/>
          <w:sz w:val="24"/>
          <w:szCs w:val="24"/>
        </w:rPr>
        <w:t xml:space="preserve"> je garantována v rozsahu od 48 do </w:t>
      </w:r>
      <w:r w:rsidR="00077BED">
        <w:rPr>
          <w:rFonts w:cs="Verdana"/>
          <w:sz w:val="24"/>
          <w:szCs w:val="24"/>
        </w:rPr>
        <w:t>72</w:t>
      </w:r>
      <w:r w:rsidRPr="00E6066E">
        <w:rPr>
          <w:rFonts w:cs="Verdana"/>
          <w:sz w:val="24"/>
          <w:szCs w:val="24"/>
        </w:rPr>
        <w:t xml:space="preserve"> hodin od nahlášení poruchy. </w:t>
      </w:r>
    </w:p>
    <w:p w:rsidR="00C57A17" w:rsidRPr="00E6066E" w:rsidRDefault="00C57A17" w:rsidP="004A3B30">
      <w:pPr>
        <w:autoSpaceDE w:val="0"/>
        <w:autoSpaceDN w:val="0"/>
        <w:adjustRightInd w:val="0"/>
        <w:spacing w:after="120" w:line="240" w:lineRule="auto"/>
        <w:jc w:val="both"/>
        <w:rPr>
          <w:rFonts w:cs="Verdana"/>
          <w:sz w:val="24"/>
          <w:szCs w:val="24"/>
        </w:rPr>
      </w:pPr>
      <w:r w:rsidRPr="00C57A17">
        <w:rPr>
          <w:rFonts w:cs="Verdana"/>
          <w:sz w:val="24"/>
          <w:szCs w:val="24"/>
        </w:rPr>
        <w:t xml:space="preserve">Požadavky doručené po 17.00 </w:t>
      </w:r>
      <w:r>
        <w:rPr>
          <w:rFonts w:cs="Verdana"/>
          <w:sz w:val="24"/>
          <w:szCs w:val="24"/>
        </w:rPr>
        <w:t xml:space="preserve">hod. </w:t>
      </w:r>
      <w:r w:rsidRPr="00C57A17">
        <w:rPr>
          <w:rFonts w:cs="Verdana"/>
          <w:sz w:val="24"/>
          <w:szCs w:val="24"/>
        </w:rPr>
        <w:t>se považují za doručené následujícího pracovního dne v 9:00</w:t>
      </w:r>
      <w:r>
        <w:rPr>
          <w:rFonts w:cs="Verdana"/>
          <w:sz w:val="24"/>
          <w:szCs w:val="24"/>
        </w:rPr>
        <w:t xml:space="preserve"> hod</w:t>
      </w:r>
      <w:r w:rsidRPr="00C57A17">
        <w:rPr>
          <w:rFonts w:cs="Verdana"/>
          <w:sz w:val="24"/>
          <w:szCs w:val="24"/>
        </w:rPr>
        <w:t>.</w:t>
      </w:r>
    </w:p>
    <w:p w:rsidR="00E6066E" w:rsidRPr="00E6066E" w:rsidRDefault="00E6066E" w:rsidP="004A3B30">
      <w:pPr>
        <w:autoSpaceDE w:val="0"/>
        <w:autoSpaceDN w:val="0"/>
        <w:adjustRightInd w:val="0"/>
        <w:spacing w:after="120" w:line="240" w:lineRule="auto"/>
        <w:jc w:val="both"/>
        <w:rPr>
          <w:rFonts w:cs="Verdana"/>
          <w:sz w:val="24"/>
          <w:szCs w:val="24"/>
        </w:rPr>
      </w:pPr>
      <w:r w:rsidRPr="00E6066E">
        <w:rPr>
          <w:rFonts w:cs="Verdana"/>
          <w:sz w:val="24"/>
          <w:szCs w:val="24"/>
        </w:rPr>
        <w:t xml:space="preserve">V závislosti na povaze závady může vzniknout situace, kdy objektivně není možné odstranit poruchu či zajistit plnohodnotný náhradní provoz do požadované a garantované lhůty. Přijatelnými objektivními důvody jsou zde především fyzikální limity pro jednotlivé nutné činnosti. V takovém případě je dodavatel povinen reagovat na vyžádání zásahu v požadované lhůtě a nadále postupovat s maximálním úsilím a řešit problém v co nejkratším možném čase. </w:t>
      </w:r>
      <w:r w:rsidR="00077BED">
        <w:rPr>
          <w:rFonts w:cs="Verdana"/>
          <w:sz w:val="24"/>
          <w:szCs w:val="24"/>
        </w:rPr>
        <w:t xml:space="preserve"> </w:t>
      </w:r>
      <w:r w:rsidRPr="00E6066E">
        <w:rPr>
          <w:rFonts w:cs="Verdana"/>
          <w:sz w:val="24"/>
          <w:szCs w:val="24"/>
        </w:rPr>
        <w:t xml:space="preserve"> </w:t>
      </w:r>
    </w:p>
    <w:p w:rsidR="00E6066E" w:rsidRPr="00E6066E" w:rsidRDefault="00E6066E" w:rsidP="004A3B30">
      <w:pPr>
        <w:autoSpaceDE w:val="0"/>
        <w:autoSpaceDN w:val="0"/>
        <w:adjustRightInd w:val="0"/>
        <w:spacing w:after="120" w:line="240" w:lineRule="auto"/>
        <w:jc w:val="both"/>
        <w:rPr>
          <w:rFonts w:cs="Verdana"/>
          <w:sz w:val="24"/>
          <w:szCs w:val="24"/>
        </w:rPr>
      </w:pPr>
      <w:r w:rsidRPr="00E6066E">
        <w:rPr>
          <w:rFonts w:cs="Verdana"/>
          <w:sz w:val="24"/>
          <w:szCs w:val="24"/>
        </w:rPr>
        <w:t xml:space="preserve">Veškeré havarijní servisní zásahy jsou zpoplatňovány. </w:t>
      </w:r>
    </w:p>
    <w:p w:rsidR="00E6066E" w:rsidRPr="00E6066E" w:rsidRDefault="00E6066E" w:rsidP="004A3B30">
      <w:pPr>
        <w:autoSpaceDE w:val="0"/>
        <w:autoSpaceDN w:val="0"/>
        <w:adjustRightInd w:val="0"/>
        <w:spacing w:after="120" w:line="240" w:lineRule="auto"/>
        <w:jc w:val="both"/>
        <w:rPr>
          <w:rFonts w:cs="Verdana"/>
          <w:sz w:val="24"/>
          <w:szCs w:val="24"/>
        </w:rPr>
      </w:pPr>
      <w:r w:rsidRPr="00E6066E">
        <w:rPr>
          <w:rFonts w:cs="Verdana"/>
          <w:sz w:val="24"/>
          <w:szCs w:val="24"/>
        </w:rPr>
        <w:t>Dodavatel garant</w:t>
      </w:r>
      <w:r w:rsidR="004A3B30">
        <w:rPr>
          <w:rFonts w:cs="Verdana"/>
          <w:sz w:val="24"/>
          <w:szCs w:val="24"/>
        </w:rPr>
        <w:t xml:space="preserve">uje </w:t>
      </w:r>
      <w:r w:rsidRPr="00E6066E">
        <w:rPr>
          <w:rFonts w:cs="Verdana"/>
          <w:sz w:val="24"/>
          <w:szCs w:val="24"/>
        </w:rPr>
        <w:t>servisní zásahy v pracovní dny</w:t>
      </w:r>
      <w:r w:rsidR="004A3B30">
        <w:rPr>
          <w:rFonts w:cs="Verdana"/>
          <w:sz w:val="24"/>
          <w:szCs w:val="24"/>
        </w:rPr>
        <w:t xml:space="preserve">. </w:t>
      </w:r>
    </w:p>
    <w:p w:rsidR="00E6066E" w:rsidRPr="00E6066E" w:rsidRDefault="00E6066E" w:rsidP="00E6066E">
      <w:pPr>
        <w:autoSpaceDE w:val="0"/>
        <w:autoSpaceDN w:val="0"/>
        <w:adjustRightInd w:val="0"/>
        <w:spacing w:after="0" w:line="240" w:lineRule="auto"/>
        <w:jc w:val="both"/>
        <w:rPr>
          <w:rFonts w:cs="Verdana"/>
          <w:sz w:val="24"/>
          <w:szCs w:val="24"/>
        </w:rPr>
      </w:pPr>
    </w:p>
    <w:p w:rsidR="00E6066E" w:rsidRPr="00E6066E" w:rsidRDefault="00E6066E" w:rsidP="004A3B30">
      <w:pPr>
        <w:keepNext/>
        <w:autoSpaceDE w:val="0"/>
        <w:autoSpaceDN w:val="0"/>
        <w:adjustRightInd w:val="0"/>
        <w:spacing w:before="120" w:after="0" w:line="240" w:lineRule="auto"/>
        <w:jc w:val="center"/>
        <w:rPr>
          <w:rFonts w:cs="Verdana"/>
          <w:color w:val="000000"/>
          <w:sz w:val="24"/>
          <w:szCs w:val="24"/>
        </w:rPr>
      </w:pPr>
      <w:r w:rsidRPr="00E6066E">
        <w:rPr>
          <w:rFonts w:cs="Verdana"/>
          <w:b/>
          <w:bCs/>
          <w:color w:val="000000"/>
          <w:sz w:val="24"/>
          <w:szCs w:val="24"/>
        </w:rPr>
        <w:lastRenderedPageBreak/>
        <w:t xml:space="preserve">V. </w:t>
      </w:r>
    </w:p>
    <w:p w:rsidR="00E6066E" w:rsidRPr="00E6066E" w:rsidRDefault="00E6066E" w:rsidP="004A3B30">
      <w:pPr>
        <w:keepNext/>
        <w:autoSpaceDE w:val="0"/>
        <w:autoSpaceDN w:val="0"/>
        <w:adjustRightInd w:val="0"/>
        <w:spacing w:after="120" w:line="240" w:lineRule="auto"/>
        <w:jc w:val="center"/>
        <w:rPr>
          <w:rFonts w:cs="Verdana"/>
          <w:color w:val="000000"/>
          <w:sz w:val="24"/>
          <w:szCs w:val="24"/>
        </w:rPr>
      </w:pPr>
      <w:r w:rsidRPr="00E6066E">
        <w:rPr>
          <w:rFonts w:cs="Verdana"/>
          <w:b/>
          <w:bCs/>
          <w:color w:val="000000"/>
          <w:sz w:val="24"/>
          <w:szCs w:val="24"/>
        </w:rPr>
        <w:t xml:space="preserve">Cena za </w:t>
      </w:r>
      <w:r w:rsidR="00355DD6">
        <w:rPr>
          <w:rFonts w:cs="Verdana"/>
          <w:b/>
          <w:bCs/>
          <w:color w:val="000000"/>
          <w:sz w:val="24"/>
          <w:szCs w:val="24"/>
        </w:rPr>
        <w:t>paušální činnosti a vyžádané havarijní zásahy nad paušál</w:t>
      </w:r>
      <w:r w:rsidRPr="00E6066E">
        <w:rPr>
          <w:rFonts w:cs="Verdana"/>
          <w:b/>
          <w:bCs/>
          <w:color w:val="000000"/>
          <w:sz w:val="24"/>
          <w:szCs w:val="24"/>
        </w:rPr>
        <w:t xml:space="preserve"> </w:t>
      </w:r>
    </w:p>
    <w:p w:rsidR="00E6066E" w:rsidRPr="00E6066E" w:rsidRDefault="00E6066E" w:rsidP="004A3B30">
      <w:pPr>
        <w:autoSpaceDE w:val="0"/>
        <w:autoSpaceDN w:val="0"/>
        <w:adjustRightInd w:val="0"/>
        <w:spacing w:after="120" w:line="240" w:lineRule="auto"/>
        <w:jc w:val="both"/>
        <w:rPr>
          <w:rFonts w:cs="Verdana"/>
          <w:sz w:val="24"/>
          <w:szCs w:val="24"/>
        </w:rPr>
      </w:pPr>
      <w:r w:rsidRPr="00E6066E">
        <w:rPr>
          <w:rFonts w:cs="Verdana"/>
          <w:sz w:val="24"/>
          <w:szCs w:val="24"/>
        </w:rPr>
        <w:t>Za služby poskytované dodavatelem na základě této smlouvy se objednatel zavazuje platit měsíční poplatek</w:t>
      </w:r>
      <w:r w:rsidR="004A3B30">
        <w:rPr>
          <w:rFonts w:cs="Verdana"/>
          <w:sz w:val="24"/>
          <w:szCs w:val="24"/>
        </w:rPr>
        <w:t xml:space="preserve"> </w:t>
      </w:r>
      <w:r w:rsidR="004A3B30">
        <w:rPr>
          <w:rFonts w:cs="Verdana"/>
          <w:b/>
          <w:sz w:val="24"/>
          <w:szCs w:val="24"/>
        </w:rPr>
        <w:t>5.900,-</w:t>
      </w:r>
      <w:r w:rsidRPr="00E6066E">
        <w:rPr>
          <w:rFonts w:cs="Verdana"/>
          <w:sz w:val="24"/>
          <w:szCs w:val="24"/>
        </w:rPr>
        <w:t xml:space="preserve"> Kč, slovy </w:t>
      </w:r>
      <w:proofErr w:type="spellStart"/>
      <w:r w:rsidR="004A3B30" w:rsidRPr="004A3B30">
        <w:rPr>
          <w:rFonts w:cs="Verdana"/>
          <w:i/>
          <w:sz w:val="24"/>
          <w:szCs w:val="24"/>
        </w:rPr>
        <w:t>pěttisícdevětse</w:t>
      </w:r>
      <w:r w:rsidRPr="00E6066E">
        <w:rPr>
          <w:rFonts w:cs="Verdana"/>
          <w:i/>
          <w:sz w:val="24"/>
          <w:szCs w:val="24"/>
        </w:rPr>
        <w:t>korunčeských</w:t>
      </w:r>
      <w:proofErr w:type="spellEnd"/>
      <w:r w:rsidRPr="00E6066E">
        <w:rPr>
          <w:rFonts w:cs="Verdana"/>
          <w:sz w:val="24"/>
          <w:szCs w:val="24"/>
        </w:rPr>
        <w:t xml:space="preserve"> bez DPH</w:t>
      </w:r>
      <w:r w:rsidR="00ED6AB9">
        <w:rPr>
          <w:rFonts w:cs="Verdana"/>
          <w:sz w:val="24"/>
          <w:szCs w:val="24"/>
        </w:rPr>
        <w:t xml:space="preserve"> v platné základní sazbě</w:t>
      </w:r>
      <w:r w:rsidRPr="00E6066E">
        <w:rPr>
          <w:rFonts w:cs="Verdana"/>
          <w:sz w:val="24"/>
          <w:szCs w:val="24"/>
        </w:rPr>
        <w:t xml:space="preserve">, splatný </w:t>
      </w:r>
      <w:r w:rsidR="004A3B30">
        <w:rPr>
          <w:rFonts w:cs="Verdana"/>
          <w:sz w:val="24"/>
          <w:szCs w:val="24"/>
        </w:rPr>
        <w:t xml:space="preserve">zpětně </w:t>
      </w:r>
      <w:r w:rsidRPr="00E6066E">
        <w:rPr>
          <w:rFonts w:cs="Verdana"/>
          <w:sz w:val="24"/>
          <w:szCs w:val="24"/>
        </w:rPr>
        <w:t>měsíčně.</w:t>
      </w:r>
      <w:r w:rsidR="003C3BFE">
        <w:rPr>
          <w:rFonts w:cs="Verdana"/>
          <w:sz w:val="24"/>
          <w:szCs w:val="24"/>
        </w:rPr>
        <w:t xml:space="preserve"> </w:t>
      </w:r>
      <w:r w:rsidRPr="00E6066E">
        <w:rPr>
          <w:rFonts w:cs="Verdana"/>
          <w:sz w:val="24"/>
          <w:szCs w:val="24"/>
        </w:rPr>
        <w:t xml:space="preserve">Tento </w:t>
      </w:r>
      <w:r w:rsidR="003C3BFE">
        <w:rPr>
          <w:rFonts w:cs="Verdana"/>
          <w:sz w:val="24"/>
          <w:szCs w:val="24"/>
        </w:rPr>
        <w:t xml:space="preserve">měsíční </w:t>
      </w:r>
      <w:r w:rsidRPr="00E6066E">
        <w:rPr>
          <w:rFonts w:cs="Verdana"/>
          <w:sz w:val="24"/>
          <w:szCs w:val="24"/>
        </w:rPr>
        <w:t xml:space="preserve">paušální poplatek zahrnuje: </w:t>
      </w:r>
    </w:p>
    <w:p w:rsidR="00C57A17" w:rsidRDefault="00C57A17" w:rsidP="004A3B30">
      <w:pPr>
        <w:pStyle w:val="Odstavecseseznamem"/>
        <w:numPr>
          <w:ilvl w:val="0"/>
          <w:numId w:val="2"/>
        </w:numPr>
        <w:autoSpaceDE w:val="0"/>
        <w:autoSpaceDN w:val="0"/>
        <w:adjustRightInd w:val="0"/>
        <w:spacing w:after="120" w:line="240" w:lineRule="auto"/>
        <w:jc w:val="both"/>
        <w:rPr>
          <w:rFonts w:cs="Verdana"/>
          <w:sz w:val="24"/>
          <w:szCs w:val="24"/>
        </w:rPr>
      </w:pPr>
      <w:r>
        <w:rPr>
          <w:rFonts w:cs="Verdana"/>
          <w:sz w:val="24"/>
          <w:szCs w:val="24"/>
        </w:rPr>
        <w:t>m</w:t>
      </w:r>
      <w:r w:rsidRPr="00C57A17">
        <w:rPr>
          <w:rFonts w:cs="Verdana"/>
          <w:sz w:val="24"/>
          <w:szCs w:val="24"/>
        </w:rPr>
        <w:t>onitoring a vzdálený přístup</w:t>
      </w:r>
    </w:p>
    <w:p w:rsidR="00E6066E" w:rsidRPr="004A3B30" w:rsidRDefault="00E6066E" w:rsidP="004A3B30">
      <w:pPr>
        <w:pStyle w:val="Odstavecseseznamem"/>
        <w:numPr>
          <w:ilvl w:val="0"/>
          <w:numId w:val="2"/>
        </w:numPr>
        <w:autoSpaceDE w:val="0"/>
        <w:autoSpaceDN w:val="0"/>
        <w:adjustRightInd w:val="0"/>
        <w:spacing w:after="120" w:line="240" w:lineRule="auto"/>
        <w:jc w:val="both"/>
        <w:rPr>
          <w:rFonts w:cs="Verdana"/>
          <w:sz w:val="24"/>
          <w:szCs w:val="24"/>
        </w:rPr>
      </w:pPr>
      <w:r w:rsidRPr="004A3B30">
        <w:rPr>
          <w:rFonts w:cs="Verdana"/>
          <w:sz w:val="24"/>
          <w:szCs w:val="24"/>
        </w:rPr>
        <w:t xml:space="preserve">kontrolu </w:t>
      </w:r>
      <w:r w:rsidR="004A3B30" w:rsidRPr="004A3B30">
        <w:rPr>
          <w:rFonts w:cs="Verdana"/>
          <w:sz w:val="24"/>
          <w:szCs w:val="24"/>
        </w:rPr>
        <w:t>serverů</w:t>
      </w:r>
      <w:r w:rsidR="004A3B30">
        <w:rPr>
          <w:rFonts w:cs="Verdana"/>
          <w:sz w:val="24"/>
          <w:szCs w:val="24"/>
        </w:rPr>
        <w:t xml:space="preserve"> a </w:t>
      </w:r>
      <w:proofErr w:type="spellStart"/>
      <w:r w:rsidR="004A3B30">
        <w:rPr>
          <w:rFonts w:cs="Verdana"/>
          <w:sz w:val="24"/>
          <w:szCs w:val="24"/>
        </w:rPr>
        <w:t>switchů</w:t>
      </w:r>
      <w:proofErr w:type="spellEnd"/>
      <w:r w:rsidR="00077BED">
        <w:rPr>
          <w:rFonts w:cs="Verdana"/>
          <w:sz w:val="24"/>
          <w:szCs w:val="24"/>
        </w:rPr>
        <w:t xml:space="preserve"> školy</w:t>
      </w:r>
      <w:r w:rsidR="004A3B30">
        <w:rPr>
          <w:rFonts w:cs="Verdana"/>
          <w:sz w:val="24"/>
          <w:szCs w:val="24"/>
        </w:rPr>
        <w:t xml:space="preserve"> </w:t>
      </w:r>
      <w:r w:rsidR="004A3B30" w:rsidRPr="004A3B30">
        <w:rPr>
          <w:rFonts w:cs="Verdana"/>
          <w:sz w:val="24"/>
          <w:szCs w:val="24"/>
        </w:rPr>
        <w:t xml:space="preserve"> </w:t>
      </w:r>
    </w:p>
    <w:p w:rsidR="00E6066E" w:rsidRDefault="00E6066E" w:rsidP="004A3B30">
      <w:pPr>
        <w:pStyle w:val="Odstavecseseznamem"/>
        <w:numPr>
          <w:ilvl w:val="0"/>
          <w:numId w:val="2"/>
        </w:numPr>
        <w:autoSpaceDE w:val="0"/>
        <w:autoSpaceDN w:val="0"/>
        <w:adjustRightInd w:val="0"/>
        <w:spacing w:after="120" w:line="240" w:lineRule="auto"/>
        <w:jc w:val="both"/>
        <w:rPr>
          <w:rFonts w:cs="Verdana"/>
          <w:sz w:val="24"/>
          <w:szCs w:val="24"/>
        </w:rPr>
      </w:pPr>
      <w:r w:rsidRPr="004A3B30">
        <w:rPr>
          <w:rFonts w:cs="Verdana"/>
          <w:sz w:val="24"/>
          <w:szCs w:val="24"/>
        </w:rPr>
        <w:t>aktualizac</w:t>
      </w:r>
      <w:r w:rsidR="00C57A17">
        <w:rPr>
          <w:rFonts w:cs="Verdana"/>
          <w:sz w:val="24"/>
          <w:szCs w:val="24"/>
        </w:rPr>
        <w:t>i</w:t>
      </w:r>
      <w:r w:rsidRPr="004A3B30">
        <w:rPr>
          <w:rFonts w:cs="Verdana"/>
          <w:sz w:val="24"/>
          <w:szCs w:val="24"/>
        </w:rPr>
        <w:t xml:space="preserve"> antiviru</w:t>
      </w:r>
      <w:r w:rsidR="00C57A17">
        <w:rPr>
          <w:rFonts w:cs="Verdana"/>
          <w:sz w:val="24"/>
          <w:szCs w:val="24"/>
        </w:rPr>
        <w:t>, Windows, Office</w:t>
      </w:r>
      <w:r w:rsidRPr="004A3B30">
        <w:rPr>
          <w:rFonts w:cs="Verdana"/>
          <w:sz w:val="24"/>
          <w:szCs w:val="24"/>
        </w:rPr>
        <w:t xml:space="preserve"> </w:t>
      </w:r>
    </w:p>
    <w:p w:rsidR="00C57A17" w:rsidRPr="004A3B30" w:rsidRDefault="00C57A17" w:rsidP="004A3B30">
      <w:pPr>
        <w:pStyle w:val="Odstavecseseznamem"/>
        <w:numPr>
          <w:ilvl w:val="0"/>
          <w:numId w:val="2"/>
        </w:numPr>
        <w:autoSpaceDE w:val="0"/>
        <w:autoSpaceDN w:val="0"/>
        <w:adjustRightInd w:val="0"/>
        <w:spacing w:after="120" w:line="240" w:lineRule="auto"/>
        <w:jc w:val="both"/>
        <w:rPr>
          <w:rFonts w:cs="Verdana"/>
          <w:sz w:val="24"/>
          <w:szCs w:val="24"/>
        </w:rPr>
      </w:pPr>
      <w:r>
        <w:rPr>
          <w:rFonts w:cs="Verdana"/>
          <w:sz w:val="24"/>
          <w:szCs w:val="24"/>
        </w:rPr>
        <w:t>k</w:t>
      </w:r>
      <w:r w:rsidRPr="00C57A17">
        <w:rPr>
          <w:rFonts w:cs="Verdana"/>
          <w:sz w:val="24"/>
          <w:szCs w:val="24"/>
        </w:rPr>
        <w:t>ontrol</w:t>
      </w:r>
      <w:r w:rsidR="00077BED">
        <w:rPr>
          <w:rFonts w:cs="Verdana"/>
          <w:sz w:val="24"/>
          <w:szCs w:val="24"/>
        </w:rPr>
        <w:t>u</w:t>
      </w:r>
      <w:r w:rsidRPr="00C57A17">
        <w:rPr>
          <w:rFonts w:cs="Verdana"/>
          <w:sz w:val="24"/>
          <w:szCs w:val="24"/>
        </w:rPr>
        <w:t xml:space="preserve"> </w:t>
      </w:r>
      <w:proofErr w:type="spellStart"/>
      <w:r w:rsidRPr="00C57A17">
        <w:rPr>
          <w:rFonts w:cs="Verdana"/>
          <w:sz w:val="24"/>
          <w:szCs w:val="24"/>
        </w:rPr>
        <w:t>EventLogů</w:t>
      </w:r>
      <w:proofErr w:type="spellEnd"/>
      <w:r w:rsidRPr="00C57A17">
        <w:rPr>
          <w:rFonts w:cs="Verdana"/>
          <w:sz w:val="24"/>
          <w:szCs w:val="24"/>
        </w:rPr>
        <w:t xml:space="preserve"> (kontrola chybových hl</w:t>
      </w:r>
      <w:r>
        <w:rPr>
          <w:rFonts w:cs="Verdana"/>
          <w:sz w:val="24"/>
          <w:szCs w:val="24"/>
        </w:rPr>
        <w:t>á</w:t>
      </w:r>
      <w:r w:rsidRPr="00C57A17">
        <w:rPr>
          <w:rFonts w:cs="Verdana"/>
          <w:sz w:val="24"/>
          <w:szCs w:val="24"/>
        </w:rPr>
        <w:t>šení)</w:t>
      </w:r>
    </w:p>
    <w:p w:rsidR="00E6066E" w:rsidRDefault="00E6066E" w:rsidP="004A3B30">
      <w:pPr>
        <w:pStyle w:val="Odstavecseseznamem"/>
        <w:numPr>
          <w:ilvl w:val="0"/>
          <w:numId w:val="2"/>
        </w:numPr>
        <w:autoSpaceDE w:val="0"/>
        <w:autoSpaceDN w:val="0"/>
        <w:adjustRightInd w:val="0"/>
        <w:spacing w:after="120" w:line="240" w:lineRule="auto"/>
        <w:jc w:val="both"/>
        <w:rPr>
          <w:rFonts w:cs="Verdana"/>
          <w:sz w:val="24"/>
          <w:szCs w:val="24"/>
        </w:rPr>
      </w:pPr>
      <w:r w:rsidRPr="004A3B30">
        <w:rPr>
          <w:rFonts w:cs="Verdana"/>
          <w:sz w:val="24"/>
          <w:szCs w:val="24"/>
        </w:rPr>
        <w:t xml:space="preserve">instalaci bezpečnostních záplat </w:t>
      </w:r>
    </w:p>
    <w:p w:rsidR="00C57A17" w:rsidRPr="004A3B30" w:rsidRDefault="00C57A17" w:rsidP="004A3B30">
      <w:pPr>
        <w:pStyle w:val="Odstavecseseznamem"/>
        <w:numPr>
          <w:ilvl w:val="0"/>
          <w:numId w:val="2"/>
        </w:numPr>
        <w:autoSpaceDE w:val="0"/>
        <w:autoSpaceDN w:val="0"/>
        <w:adjustRightInd w:val="0"/>
        <w:spacing w:after="120" w:line="240" w:lineRule="auto"/>
        <w:jc w:val="both"/>
        <w:rPr>
          <w:rFonts w:cs="Verdana"/>
          <w:sz w:val="24"/>
          <w:szCs w:val="24"/>
        </w:rPr>
      </w:pPr>
      <w:r>
        <w:rPr>
          <w:rFonts w:cs="Verdana"/>
          <w:sz w:val="24"/>
          <w:szCs w:val="24"/>
        </w:rPr>
        <w:t>zálohování dat</w:t>
      </w:r>
    </w:p>
    <w:p w:rsidR="00E6066E" w:rsidRPr="004A3B30" w:rsidRDefault="00E6066E" w:rsidP="004A3B30">
      <w:pPr>
        <w:pStyle w:val="Odstavecseseznamem"/>
        <w:numPr>
          <w:ilvl w:val="0"/>
          <w:numId w:val="2"/>
        </w:numPr>
        <w:autoSpaceDE w:val="0"/>
        <w:autoSpaceDN w:val="0"/>
        <w:adjustRightInd w:val="0"/>
        <w:spacing w:after="120" w:line="240" w:lineRule="auto"/>
        <w:jc w:val="both"/>
        <w:rPr>
          <w:rFonts w:cs="Verdana"/>
          <w:sz w:val="24"/>
          <w:szCs w:val="24"/>
        </w:rPr>
      </w:pPr>
      <w:r w:rsidRPr="004A3B30">
        <w:rPr>
          <w:rFonts w:cs="Verdana"/>
          <w:sz w:val="24"/>
          <w:szCs w:val="24"/>
        </w:rPr>
        <w:t xml:space="preserve">odstranění </w:t>
      </w:r>
      <w:r w:rsidR="004A3B30">
        <w:rPr>
          <w:rFonts w:cs="Verdana"/>
          <w:sz w:val="24"/>
          <w:szCs w:val="24"/>
        </w:rPr>
        <w:t xml:space="preserve">zjištěných </w:t>
      </w:r>
      <w:r w:rsidRPr="004A3B30">
        <w:rPr>
          <w:rFonts w:cs="Verdana"/>
          <w:sz w:val="24"/>
          <w:szCs w:val="24"/>
        </w:rPr>
        <w:t xml:space="preserve">drobných závad </w:t>
      </w:r>
    </w:p>
    <w:p w:rsidR="00E6066E" w:rsidRPr="004A3B30" w:rsidRDefault="00E6066E" w:rsidP="004A3B30">
      <w:pPr>
        <w:pStyle w:val="Odstavecseseznamem"/>
        <w:numPr>
          <w:ilvl w:val="0"/>
          <w:numId w:val="2"/>
        </w:numPr>
        <w:autoSpaceDE w:val="0"/>
        <w:autoSpaceDN w:val="0"/>
        <w:adjustRightInd w:val="0"/>
        <w:spacing w:after="120" w:line="240" w:lineRule="auto"/>
        <w:jc w:val="both"/>
        <w:rPr>
          <w:rFonts w:cs="Verdana"/>
          <w:sz w:val="24"/>
          <w:szCs w:val="24"/>
        </w:rPr>
      </w:pPr>
      <w:r w:rsidRPr="004A3B30">
        <w:rPr>
          <w:rFonts w:cs="Verdana"/>
          <w:sz w:val="24"/>
          <w:szCs w:val="24"/>
        </w:rPr>
        <w:t>poradensk</w:t>
      </w:r>
      <w:r w:rsidR="003C3BFE">
        <w:rPr>
          <w:rFonts w:cs="Verdana"/>
          <w:sz w:val="24"/>
          <w:szCs w:val="24"/>
        </w:rPr>
        <w:t>ou</w:t>
      </w:r>
      <w:r w:rsidRPr="004A3B30">
        <w:rPr>
          <w:rFonts w:cs="Verdana"/>
          <w:sz w:val="24"/>
          <w:szCs w:val="24"/>
        </w:rPr>
        <w:t xml:space="preserve"> činnost</w:t>
      </w:r>
      <w:r w:rsidR="004A3B30">
        <w:rPr>
          <w:rFonts w:cs="Verdana"/>
          <w:sz w:val="24"/>
          <w:szCs w:val="24"/>
        </w:rPr>
        <w:t>.</w:t>
      </w:r>
      <w:r w:rsidRPr="004A3B30">
        <w:rPr>
          <w:rFonts w:cs="Verdana"/>
          <w:sz w:val="24"/>
          <w:szCs w:val="24"/>
        </w:rPr>
        <w:t xml:space="preserve"> </w:t>
      </w:r>
    </w:p>
    <w:p w:rsidR="00E6066E" w:rsidRPr="004A3B30" w:rsidRDefault="004A3B30" w:rsidP="004A3B30">
      <w:pPr>
        <w:autoSpaceDE w:val="0"/>
        <w:autoSpaceDN w:val="0"/>
        <w:adjustRightInd w:val="0"/>
        <w:spacing w:after="120" w:line="240" w:lineRule="auto"/>
        <w:jc w:val="both"/>
        <w:rPr>
          <w:rFonts w:cs="Verdana"/>
          <w:sz w:val="24"/>
          <w:szCs w:val="24"/>
        </w:rPr>
      </w:pPr>
      <w:r>
        <w:rPr>
          <w:rFonts w:cs="Verdana"/>
          <w:sz w:val="24"/>
          <w:szCs w:val="24"/>
        </w:rPr>
        <w:t>V</w:t>
      </w:r>
      <w:r w:rsidR="00E6066E" w:rsidRPr="004A3B30">
        <w:rPr>
          <w:rFonts w:cs="Verdana"/>
          <w:sz w:val="24"/>
          <w:szCs w:val="24"/>
        </w:rPr>
        <w:t>še v</w:t>
      </w:r>
      <w:r w:rsidR="003C3BFE">
        <w:rPr>
          <w:rFonts w:cs="Verdana"/>
          <w:sz w:val="24"/>
          <w:szCs w:val="24"/>
        </w:rPr>
        <w:t> </w:t>
      </w:r>
      <w:r w:rsidR="00E6066E" w:rsidRPr="004A3B30">
        <w:rPr>
          <w:rFonts w:cs="Verdana"/>
          <w:sz w:val="24"/>
          <w:szCs w:val="24"/>
        </w:rPr>
        <w:t>rozsahu</w:t>
      </w:r>
      <w:r w:rsidR="003C3BFE">
        <w:rPr>
          <w:rFonts w:cs="Verdana"/>
          <w:sz w:val="24"/>
          <w:szCs w:val="24"/>
        </w:rPr>
        <w:t xml:space="preserve"> maximálně </w:t>
      </w:r>
      <w:r w:rsidR="00077BED">
        <w:rPr>
          <w:rFonts w:cs="Verdana"/>
          <w:sz w:val="24"/>
          <w:szCs w:val="24"/>
        </w:rPr>
        <w:t>20</w:t>
      </w:r>
      <w:r w:rsidR="00E6066E" w:rsidRPr="004A3B30">
        <w:rPr>
          <w:rFonts w:cs="Verdana"/>
          <w:sz w:val="24"/>
          <w:szCs w:val="24"/>
        </w:rPr>
        <w:t xml:space="preserve"> hodin</w:t>
      </w:r>
      <w:r w:rsidR="00077BED">
        <w:rPr>
          <w:rFonts w:cs="Verdana"/>
          <w:sz w:val="24"/>
          <w:szCs w:val="24"/>
        </w:rPr>
        <w:t>/měsíc</w:t>
      </w:r>
      <w:r w:rsidR="003C3BFE">
        <w:rPr>
          <w:rFonts w:cs="Verdana"/>
          <w:sz w:val="24"/>
          <w:szCs w:val="24"/>
        </w:rPr>
        <w:t>.</w:t>
      </w:r>
      <w:r w:rsidR="00E6066E" w:rsidRPr="004A3B30">
        <w:rPr>
          <w:rFonts w:cs="Verdana"/>
          <w:sz w:val="24"/>
          <w:szCs w:val="24"/>
        </w:rPr>
        <w:t xml:space="preserve"> </w:t>
      </w:r>
    </w:p>
    <w:p w:rsidR="003C3BFE" w:rsidRDefault="00E6066E" w:rsidP="004A3B30">
      <w:pPr>
        <w:autoSpaceDE w:val="0"/>
        <w:autoSpaceDN w:val="0"/>
        <w:adjustRightInd w:val="0"/>
        <w:spacing w:after="120" w:line="240" w:lineRule="auto"/>
        <w:jc w:val="both"/>
        <w:rPr>
          <w:rFonts w:cs="Verdana"/>
          <w:color w:val="000000"/>
          <w:sz w:val="24"/>
          <w:szCs w:val="24"/>
        </w:rPr>
      </w:pPr>
      <w:r w:rsidRPr="00E6066E">
        <w:rPr>
          <w:rFonts w:cs="Verdana"/>
          <w:sz w:val="24"/>
          <w:szCs w:val="24"/>
        </w:rPr>
        <w:t>Na každý i pravidelný servisní zásah bude dodavatelem vystaven servisní protokol, se kterým bude</w:t>
      </w:r>
      <w:r w:rsidRPr="00E6066E">
        <w:rPr>
          <w:rFonts w:cs="Verdana"/>
          <w:color w:val="000000"/>
          <w:sz w:val="24"/>
          <w:szCs w:val="24"/>
        </w:rPr>
        <w:t xml:space="preserve"> </w:t>
      </w:r>
      <w:r w:rsidRPr="00E6066E">
        <w:rPr>
          <w:rFonts w:cs="Verdana"/>
          <w:sz w:val="24"/>
          <w:szCs w:val="24"/>
        </w:rPr>
        <w:t>objednatel</w:t>
      </w:r>
      <w:r w:rsidRPr="00E6066E">
        <w:rPr>
          <w:rFonts w:cs="Verdana"/>
          <w:color w:val="000000"/>
          <w:sz w:val="24"/>
          <w:szCs w:val="24"/>
        </w:rPr>
        <w:t xml:space="preserve"> před fakturací seznámen. </w:t>
      </w:r>
    </w:p>
    <w:p w:rsidR="00ED6AB9" w:rsidRDefault="00E6066E" w:rsidP="00ED6AB9">
      <w:pPr>
        <w:autoSpaceDE w:val="0"/>
        <w:autoSpaceDN w:val="0"/>
        <w:adjustRightInd w:val="0"/>
        <w:spacing w:after="120" w:line="240" w:lineRule="auto"/>
        <w:jc w:val="both"/>
        <w:rPr>
          <w:rFonts w:cs="Verdana"/>
          <w:color w:val="000000"/>
          <w:sz w:val="24"/>
          <w:szCs w:val="24"/>
        </w:rPr>
      </w:pPr>
      <w:r w:rsidRPr="00E6066E">
        <w:rPr>
          <w:rFonts w:cs="Verdana"/>
          <w:color w:val="000000"/>
          <w:sz w:val="24"/>
          <w:szCs w:val="24"/>
        </w:rPr>
        <w:t xml:space="preserve">Za vyžádané havarijní zásahy </w:t>
      </w:r>
      <w:r w:rsidR="00ED6AB9">
        <w:rPr>
          <w:rFonts w:cs="Verdana"/>
          <w:color w:val="000000"/>
          <w:sz w:val="24"/>
          <w:szCs w:val="24"/>
        </w:rPr>
        <w:t>nad rámec paušálu dodavatel účtuje 250 Kč/hod. bez DPH.</w:t>
      </w:r>
    </w:p>
    <w:p w:rsidR="00E6066E" w:rsidRPr="00E6066E" w:rsidRDefault="00ED6AB9" w:rsidP="00ED6AB9">
      <w:pPr>
        <w:autoSpaceDE w:val="0"/>
        <w:autoSpaceDN w:val="0"/>
        <w:adjustRightInd w:val="0"/>
        <w:spacing w:after="120" w:line="240" w:lineRule="auto"/>
        <w:jc w:val="both"/>
        <w:rPr>
          <w:rFonts w:cs="Verdana"/>
          <w:sz w:val="24"/>
          <w:szCs w:val="24"/>
        </w:rPr>
      </w:pPr>
      <w:r w:rsidRPr="00E6066E">
        <w:rPr>
          <w:rFonts w:cs="Verdana"/>
          <w:sz w:val="24"/>
          <w:szCs w:val="24"/>
        </w:rPr>
        <w:t xml:space="preserve"> </w:t>
      </w:r>
    </w:p>
    <w:p w:rsidR="00E6066E" w:rsidRPr="00E6066E" w:rsidRDefault="00E6066E" w:rsidP="004A3B30">
      <w:pPr>
        <w:autoSpaceDE w:val="0"/>
        <w:autoSpaceDN w:val="0"/>
        <w:adjustRightInd w:val="0"/>
        <w:spacing w:after="120" w:line="240" w:lineRule="auto"/>
        <w:jc w:val="both"/>
        <w:rPr>
          <w:rFonts w:cs="Verdana"/>
          <w:color w:val="000000"/>
          <w:sz w:val="24"/>
          <w:szCs w:val="24"/>
        </w:rPr>
      </w:pPr>
      <w:r w:rsidRPr="00E6066E">
        <w:rPr>
          <w:rFonts w:cs="Verdana"/>
          <w:b/>
          <w:bCs/>
          <w:color w:val="000000"/>
          <w:sz w:val="24"/>
          <w:szCs w:val="24"/>
        </w:rPr>
        <w:t>Platební podmínky</w:t>
      </w:r>
      <w:r w:rsidR="003C3BFE">
        <w:rPr>
          <w:rFonts w:cs="Verdana"/>
          <w:b/>
          <w:bCs/>
          <w:color w:val="000000"/>
          <w:sz w:val="24"/>
          <w:szCs w:val="24"/>
        </w:rPr>
        <w:t>:</w:t>
      </w:r>
      <w:r w:rsidRPr="00E6066E">
        <w:rPr>
          <w:rFonts w:cs="Verdana"/>
          <w:b/>
          <w:bCs/>
          <w:color w:val="000000"/>
          <w:sz w:val="24"/>
          <w:szCs w:val="24"/>
        </w:rPr>
        <w:t xml:space="preserve"> </w:t>
      </w:r>
    </w:p>
    <w:p w:rsidR="00E6066E" w:rsidRPr="00E6066E" w:rsidRDefault="00E6066E" w:rsidP="004A3B30">
      <w:pPr>
        <w:autoSpaceDE w:val="0"/>
        <w:autoSpaceDN w:val="0"/>
        <w:adjustRightInd w:val="0"/>
        <w:spacing w:after="120" w:line="240" w:lineRule="auto"/>
        <w:jc w:val="both"/>
        <w:rPr>
          <w:rFonts w:cs="Verdana"/>
          <w:sz w:val="24"/>
          <w:szCs w:val="24"/>
        </w:rPr>
      </w:pPr>
      <w:r w:rsidRPr="00E6066E">
        <w:rPr>
          <w:rFonts w:cs="Verdana"/>
          <w:sz w:val="24"/>
          <w:szCs w:val="24"/>
        </w:rPr>
        <w:t xml:space="preserve">Objednatel je povinen zaplatit měsíční paušální poplatek vždy za celý kalendářní měsíc. Daňový doklad bude vystaven dodavatelem nejpozději do 5. dne běžného kalendářního měsíce se splatností 14 dnů ode dne vystavení dokladu. </w:t>
      </w:r>
    </w:p>
    <w:p w:rsidR="00E6066E" w:rsidRPr="00E6066E" w:rsidRDefault="00E6066E" w:rsidP="004A3B30">
      <w:pPr>
        <w:autoSpaceDE w:val="0"/>
        <w:autoSpaceDN w:val="0"/>
        <w:adjustRightInd w:val="0"/>
        <w:spacing w:after="120" w:line="240" w:lineRule="auto"/>
        <w:jc w:val="both"/>
        <w:rPr>
          <w:rFonts w:cs="Verdana"/>
          <w:sz w:val="24"/>
          <w:szCs w:val="24"/>
        </w:rPr>
      </w:pPr>
      <w:r w:rsidRPr="00E6066E">
        <w:rPr>
          <w:rFonts w:cs="Verdana"/>
          <w:sz w:val="24"/>
          <w:szCs w:val="24"/>
        </w:rPr>
        <w:t xml:space="preserve">Daňový doklad za případnou údržbu nad rámec preventivní měsíční prohlídky bude vystaven po předání objednané práce. Splatnost daňového dokladu bude také 14 dnů ode dne jeho vystavení. </w:t>
      </w:r>
    </w:p>
    <w:p w:rsidR="00E6066E" w:rsidRPr="00E6066E" w:rsidRDefault="00E6066E" w:rsidP="004A3B30">
      <w:pPr>
        <w:autoSpaceDE w:val="0"/>
        <w:autoSpaceDN w:val="0"/>
        <w:adjustRightInd w:val="0"/>
        <w:spacing w:after="120" w:line="240" w:lineRule="auto"/>
        <w:jc w:val="both"/>
        <w:rPr>
          <w:rFonts w:cs="Verdana"/>
          <w:sz w:val="24"/>
          <w:szCs w:val="24"/>
        </w:rPr>
      </w:pPr>
      <w:r w:rsidRPr="00E6066E">
        <w:rPr>
          <w:rFonts w:cs="Verdana"/>
          <w:sz w:val="24"/>
          <w:szCs w:val="24"/>
        </w:rPr>
        <w:t xml:space="preserve">Daňový doklad za havarijní servisní zásah bude vystaven bezprostředně po ukončení servisního zásahu a odstranění poruchy se splatností 14 dnů ode dne vystavení dokladu. </w:t>
      </w:r>
    </w:p>
    <w:p w:rsidR="00E6066E" w:rsidRDefault="00E6066E" w:rsidP="004A3B30">
      <w:pPr>
        <w:autoSpaceDE w:val="0"/>
        <w:autoSpaceDN w:val="0"/>
        <w:adjustRightInd w:val="0"/>
        <w:spacing w:after="120" w:line="240" w:lineRule="auto"/>
        <w:jc w:val="both"/>
        <w:rPr>
          <w:rFonts w:cs="Verdana"/>
          <w:color w:val="000000"/>
          <w:sz w:val="24"/>
          <w:szCs w:val="24"/>
        </w:rPr>
      </w:pPr>
      <w:r w:rsidRPr="00E6066E">
        <w:rPr>
          <w:rFonts w:cs="Verdana"/>
          <w:sz w:val="24"/>
          <w:szCs w:val="24"/>
        </w:rPr>
        <w:t>V případě prodlení objednatele s placením bude účtována smluvní pokuta ve výši 0,1% dlužné částky za</w:t>
      </w:r>
      <w:r w:rsidRPr="00E6066E">
        <w:rPr>
          <w:rFonts w:cs="Verdana"/>
          <w:color w:val="000000"/>
          <w:sz w:val="24"/>
          <w:szCs w:val="24"/>
        </w:rPr>
        <w:t xml:space="preserve"> každý započatý kalendářní den prodlení. </w:t>
      </w:r>
    </w:p>
    <w:p w:rsidR="00236010" w:rsidRPr="00236010" w:rsidRDefault="00236010" w:rsidP="00236010">
      <w:pPr>
        <w:autoSpaceDE w:val="0"/>
        <w:autoSpaceDN w:val="0"/>
        <w:adjustRightInd w:val="0"/>
        <w:spacing w:after="120" w:line="240" w:lineRule="auto"/>
        <w:jc w:val="both"/>
        <w:rPr>
          <w:rFonts w:cs="Verdana"/>
          <w:color w:val="000000"/>
          <w:sz w:val="24"/>
          <w:szCs w:val="24"/>
        </w:rPr>
      </w:pPr>
      <w:r>
        <w:rPr>
          <w:rFonts w:cs="Verdana"/>
          <w:color w:val="000000"/>
          <w:sz w:val="24"/>
          <w:szCs w:val="24"/>
        </w:rPr>
        <w:t>Dodavatelem o</w:t>
      </w:r>
      <w:r w:rsidRPr="00236010">
        <w:rPr>
          <w:rFonts w:cs="Verdana"/>
          <w:color w:val="000000"/>
          <w:sz w:val="24"/>
          <w:szCs w:val="24"/>
        </w:rPr>
        <w:t xml:space="preserve">právněně vystavený daňový doklad (faktura) musí mít veškeré náležitosti daňového dokladu (faktury) ve smyslu zákona </w:t>
      </w:r>
      <w:r>
        <w:rPr>
          <w:rFonts w:cs="Verdana"/>
          <w:color w:val="000000"/>
          <w:sz w:val="24"/>
          <w:szCs w:val="24"/>
        </w:rPr>
        <w:t xml:space="preserve">č. 235/2004 </w:t>
      </w:r>
      <w:r w:rsidRPr="00236010">
        <w:rPr>
          <w:rFonts w:cs="Verdana"/>
          <w:color w:val="000000"/>
          <w:sz w:val="24"/>
          <w:szCs w:val="24"/>
        </w:rPr>
        <w:t xml:space="preserve">o dani z přidané hodnoty, ve znění pozdějších předpisů a dále musí obsahovat tyto údaje: číslo smlouvy objednatele, popřípadě číslo dodatku, název zakázky. </w:t>
      </w:r>
    </w:p>
    <w:p w:rsidR="00236010" w:rsidRPr="00E6066E" w:rsidRDefault="00236010" w:rsidP="00236010">
      <w:pPr>
        <w:autoSpaceDE w:val="0"/>
        <w:autoSpaceDN w:val="0"/>
        <w:adjustRightInd w:val="0"/>
        <w:spacing w:after="120" w:line="240" w:lineRule="auto"/>
        <w:jc w:val="both"/>
        <w:rPr>
          <w:rFonts w:cs="Verdana"/>
          <w:color w:val="000000"/>
          <w:sz w:val="24"/>
          <w:szCs w:val="24"/>
        </w:rPr>
      </w:pPr>
      <w:r w:rsidRPr="00236010">
        <w:rPr>
          <w:rFonts w:cs="Verdana"/>
          <w:color w:val="000000"/>
          <w:sz w:val="24"/>
          <w:szCs w:val="24"/>
        </w:rPr>
        <w:t>Objednatel je oprávněn vrátit do data splatnosti poskytovateli k opravě daňový doklad (fakturu), který obsahuje nesprávné cenové nebo daňové údaje nebo který není doložen měsíčním výkazem poskytnutých služeb či protokolem o předání a převzetí služeb podepsaným oprávněnými osobami. O tuto dobu od vrácení daňového dokladu poskytovateli do vystavení nového se prodlužuje splatnost daňového dokladu.</w:t>
      </w:r>
    </w:p>
    <w:p w:rsidR="00E6066E" w:rsidRDefault="00E6066E" w:rsidP="00E6066E">
      <w:pPr>
        <w:autoSpaceDE w:val="0"/>
        <w:autoSpaceDN w:val="0"/>
        <w:adjustRightInd w:val="0"/>
        <w:spacing w:after="0" w:line="240" w:lineRule="auto"/>
        <w:jc w:val="both"/>
        <w:rPr>
          <w:rFonts w:cs="Verdana"/>
          <w:color w:val="000000"/>
          <w:sz w:val="24"/>
          <w:szCs w:val="24"/>
        </w:rPr>
      </w:pPr>
    </w:p>
    <w:p w:rsidR="00ED6AB9" w:rsidRPr="00E6066E" w:rsidRDefault="00ED6AB9" w:rsidP="00E6066E">
      <w:pPr>
        <w:autoSpaceDE w:val="0"/>
        <w:autoSpaceDN w:val="0"/>
        <w:adjustRightInd w:val="0"/>
        <w:spacing w:after="0" w:line="240" w:lineRule="auto"/>
        <w:jc w:val="both"/>
        <w:rPr>
          <w:rFonts w:cs="Verdana"/>
          <w:color w:val="000000"/>
          <w:sz w:val="24"/>
          <w:szCs w:val="24"/>
        </w:rPr>
      </w:pPr>
    </w:p>
    <w:p w:rsidR="00E6066E" w:rsidRPr="00E6066E" w:rsidRDefault="00E6066E" w:rsidP="003C3BFE">
      <w:pPr>
        <w:keepNext/>
        <w:autoSpaceDE w:val="0"/>
        <w:autoSpaceDN w:val="0"/>
        <w:adjustRightInd w:val="0"/>
        <w:spacing w:before="120" w:after="0" w:line="240" w:lineRule="auto"/>
        <w:jc w:val="center"/>
        <w:rPr>
          <w:rFonts w:cs="Verdana"/>
          <w:color w:val="000000"/>
          <w:sz w:val="24"/>
          <w:szCs w:val="24"/>
        </w:rPr>
      </w:pPr>
      <w:r w:rsidRPr="00E6066E">
        <w:rPr>
          <w:rFonts w:cs="Verdana"/>
          <w:b/>
          <w:bCs/>
          <w:color w:val="000000"/>
          <w:sz w:val="24"/>
          <w:szCs w:val="24"/>
        </w:rPr>
        <w:lastRenderedPageBreak/>
        <w:t xml:space="preserve">VII. </w:t>
      </w:r>
    </w:p>
    <w:p w:rsidR="00E6066E" w:rsidRPr="00E6066E" w:rsidRDefault="00E6066E" w:rsidP="003C3BFE">
      <w:pPr>
        <w:keepNext/>
        <w:autoSpaceDE w:val="0"/>
        <w:autoSpaceDN w:val="0"/>
        <w:adjustRightInd w:val="0"/>
        <w:spacing w:after="120" w:line="240" w:lineRule="auto"/>
        <w:jc w:val="center"/>
        <w:rPr>
          <w:rFonts w:cs="Verdana"/>
          <w:color w:val="000000"/>
          <w:sz w:val="24"/>
          <w:szCs w:val="24"/>
        </w:rPr>
      </w:pPr>
      <w:r w:rsidRPr="00E6066E">
        <w:rPr>
          <w:rFonts w:cs="Verdana"/>
          <w:b/>
          <w:bCs/>
          <w:color w:val="000000"/>
          <w:sz w:val="24"/>
          <w:szCs w:val="24"/>
        </w:rPr>
        <w:t xml:space="preserve">Záruky </w:t>
      </w:r>
    </w:p>
    <w:p w:rsidR="00E6066E" w:rsidRDefault="00E6066E" w:rsidP="003C3BFE">
      <w:pPr>
        <w:autoSpaceDE w:val="0"/>
        <w:autoSpaceDN w:val="0"/>
        <w:adjustRightInd w:val="0"/>
        <w:spacing w:after="120" w:line="240" w:lineRule="auto"/>
        <w:jc w:val="both"/>
        <w:rPr>
          <w:rFonts w:cs="Verdana"/>
          <w:color w:val="000000"/>
          <w:sz w:val="24"/>
          <w:szCs w:val="24"/>
        </w:rPr>
      </w:pPr>
      <w:r w:rsidRPr="00E6066E">
        <w:rPr>
          <w:rFonts w:cs="Verdana"/>
          <w:sz w:val="24"/>
          <w:szCs w:val="24"/>
        </w:rPr>
        <w:t>Dodavatel neodpovídá za včasnost havarijního zásahu, pokud nejsou objednatelem zajištěny podmínky</w:t>
      </w:r>
      <w:r w:rsidRPr="00E6066E">
        <w:rPr>
          <w:rFonts w:cs="Verdana"/>
          <w:color w:val="000000"/>
          <w:sz w:val="24"/>
          <w:szCs w:val="24"/>
        </w:rPr>
        <w:t xml:space="preserve"> nutné pro realizaci zásahu. </w:t>
      </w:r>
    </w:p>
    <w:p w:rsidR="00C57A17" w:rsidRPr="00C57A17" w:rsidRDefault="00C57A17" w:rsidP="00C57A17">
      <w:pPr>
        <w:autoSpaceDE w:val="0"/>
        <w:autoSpaceDN w:val="0"/>
        <w:adjustRightInd w:val="0"/>
        <w:spacing w:after="120" w:line="240" w:lineRule="auto"/>
        <w:jc w:val="both"/>
        <w:rPr>
          <w:rFonts w:cs="Verdana"/>
          <w:color w:val="000000"/>
          <w:sz w:val="24"/>
          <w:szCs w:val="24"/>
        </w:rPr>
      </w:pPr>
      <w:r w:rsidRPr="00C57A17">
        <w:rPr>
          <w:rFonts w:cs="Verdana"/>
          <w:color w:val="000000"/>
          <w:sz w:val="24"/>
          <w:szCs w:val="24"/>
        </w:rPr>
        <w:t>Objednatel se zavazuje vytvořit dodavateli všechny podmínky potřebné pro zajištění předmětné činnosti. Mezi ně patří zejména:</w:t>
      </w:r>
    </w:p>
    <w:p w:rsidR="00C57A17" w:rsidRPr="00C57A17" w:rsidRDefault="00C57A17" w:rsidP="00C57A17">
      <w:pPr>
        <w:pStyle w:val="Odstavecseseznamem"/>
        <w:numPr>
          <w:ilvl w:val="0"/>
          <w:numId w:val="9"/>
        </w:numPr>
        <w:autoSpaceDE w:val="0"/>
        <w:autoSpaceDN w:val="0"/>
        <w:adjustRightInd w:val="0"/>
        <w:spacing w:after="120" w:line="240" w:lineRule="auto"/>
        <w:jc w:val="both"/>
        <w:rPr>
          <w:rFonts w:cs="Verdana"/>
          <w:color w:val="000000"/>
          <w:sz w:val="24"/>
          <w:szCs w:val="24"/>
        </w:rPr>
      </w:pPr>
      <w:r w:rsidRPr="00C57A17">
        <w:rPr>
          <w:rFonts w:cs="Verdana"/>
          <w:color w:val="000000"/>
          <w:sz w:val="24"/>
          <w:szCs w:val="24"/>
        </w:rPr>
        <w:t>zapůjčení veškeré dokumentace k technickým prostředkům výpočetního systému a k jeho základnímu software,</w:t>
      </w:r>
    </w:p>
    <w:p w:rsidR="00C57A17" w:rsidRPr="00C57A17" w:rsidRDefault="00C57A17" w:rsidP="00C57A17">
      <w:pPr>
        <w:pStyle w:val="Odstavecseseznamem"/>
        <w:numPr>
          <w:ilvl w:val="0"/>
          <w:numId w:val="9"/>
        </w:numPr>
        <w:autoSpaceDE w:val="0"/>
        <w:autoSpaceDN w:val="0"/>
        <w:adjustRightInd w:val="0"/>
        <w:spacing w:after="120" w:line="240" w:lineRule="auto"/>
        <w:jc w:val="both"/>
        <w:rPr>
          <w:rFonts w:cs="Verdana"/>
          <w:color w:val="000000"/>
          <w:sz w:val="24"/>
          <w:szCs w:val="24"/>
        </w:rPr>
      </w:pPr>
      <w:r w:rsidRPr="00C57A17">
        <w:rPr>
          <w:rFonts w:cs="Verdana"/>
          <w:color w:val="000000"/>
          <w:sz w:val="24"/>
          <w:szCs w:val="24"/>
        </w:rPr>
        <w:t>zajištění přístupu na místo plnění smlouvy pro ty pracovníky dodavatele, kteří se budou na zajištění předmětné činnosti podílet,</w:t>
      </w:r>
    </w:p>
    <w:p w:rsidR="00C57A17" w:rsidRPr="00C57A17" w:rsidRDefault="00C57A17" w:rsidP="00C57A17">
      <w:pPr>
        <w:pStyle w:val="Odstavecseseznamem"/>
        <w:numPr>
          <w:ilvl w:val="0"/>
          <w:numId w:val="9"/>
        </w:numPr>
        <w:autoSpaceDE w:val="0"/>
        <w:autoSpaceDN w:val="0"/>
        <w:adjustRightInd w:val="0"/>
        <w:spacing w:after="120" w:line="240" w:lineRule="auto"/>
        <w:jc w:val="both"/>
        <w:rPr>
          <w:rFonts w:cs="Verdana"/>
          <w:color w:val="000000"/>
          <w:sz w:val="24"/>
          <w:szCs w:val="24"/>
        </w:rPr>
      </w:pPr>
      <w:r w:rsidRPr="00C57A17">
        <w:rPr>
          <w:rFonts w:cs="Verdana"/>
          <w:color w:val="000000"/>
          <w:sz w:val="24"/>
          <w:szCs w:val="24"/>
        </w:rPr>
        <w:t>zajištění potřebné součinnosti s těmi pracovníky objednatele, jejichž účast bude v dané situaci nezbytná nebo povede ke zkrácení doby odezvy.</w:t>
      </w:r>
    </w:p>
    <w:p w:rsidR="00E6066E" w:rsidRPr="00E6066E" w:rsidRDefault="00E6066E" w:rsidP="003C3BFE">
      <w:pPr>
        <w:keepNext/>
        <w:autoSpaceDE w:val="0"/>
        <w:autoSpaceDN w:val="0"/>
        <w:adjustRightInd w:val="0"/>
        <w:spacing w:before="120" w:after="0" w:line="240" w:lineRule="auto"/>
        <w:jc w:val="center"/>
        <w:rPr>
          <w:rFonts w:cs="Verdana"/>
          <w:color w:val="000000"/>
          <w:sz w:val="24"/>
          <w:szCs w:val="24"/>
        </w:rPr>
      </w:pPr>
      <w:r w:rsidRPr="00E6066E">
        <w:rPr>
          <w:rFonts w:cs="Verdana"/>
          <w:b/>
          <w:bCs/>
          <w:color w:val="000000"/>
          <w:sz w:val="24"/>
          <w:szCs w:val="24"/>
        </w:rPr>
        <w:t xml:space="preserve">VIII. </w:t>
      </w:r>
    </w:p>
    <w:p w:rsidR="00E6066E" w:rsidRPr="00E6066E" w:rsidRDefault="00E6066E" w:rsidP="003C3BFE">
      <w:pPr>
        <w:keepNext/>
        <w:autoSpaceDE w:val="0"/>
        <w:autoSpaceDN w:val="0"/>
        <w:adjustRightInd w:val="0"/>
        <w:spacing w:after="120" w:line="240" w:lineRule="auto"/>
        <w:jc w:val="center"/>
        <w:rPr>
          <w:rFonts w:cs="Verdana"/>
          <w:color w:val="000000"/>
          <w:sz w:val="24"/>
          <w:szCs w:val="24"/>
        </w:rPr>
      </w:pPr>
      <w:r w:rsidRPr="00E6066E">
        <w:rPr>
          <w:rFonts w:cs="Verdana"/>
          <w:b/>
          <w:bCs/>
          <w:color w:val="000000"/>
          <w:sz w:val="24"/>
          <w:szCs w:val="24"/>
        </w:rPr>
        <w:t xml:space="preserve">Vyšší moc </w:t>
      </w:r>
    </w:p>
    <w:p w:rsidR="003C3BFE" w:rsidRDefault="00E6066E" w:rsidP="003C3BFE">
      <w:pPr>
        <w:autoSpaceDE w:val="0"/>
        <w:autoSpaceDN w:val="0"/>
        <w:adjustRightInd w:val="0"/>
        <w:spacing w:after="120" w:line="240" w:lineRule="auto"/>
        <w:jc w:val="both"/>
        <w:rPr>
          <w:rFonts w:cs="Verdana"/>
          <w:sz w:val="24"/>
          <w:szCs w:val="24"/>
        </w:rPr>
      </w:pPr>
      <w:r w:rsidRPr="00E6066E">
        <w:rPr>
          <w:rFonts w:cs="Verdana"/>
          <w:sz w:val="24"/>
          <w:szCs w:val="24"/>
        </w:rPr>
        <w:t xml:space="preserve">Dodavatel není odpovědný za porušení svých povinností, jestliže prokáže, že toto porušení bylo způsobeno překážkou, kterou nemohl ovlivnit a ohledně které nelze rozumně předpokládat, že s ní mohl počítat v době uzavření smlouvy nebo že tuto překážku nebo její důsledky mohl odvrátit nebo překonat. </w:t>
      </w:r>
    </w:p>
    <w:p w:rsidR="00E6066E" w:rsidRPr="00E6066E" w:rsidRDefault="00E6066E" w:rsidP="003C3BFE">
      <w:pPr>
        <w:autoSpaceDE w:val="0"/>
        <w:autoSpaceDN w:val="0"/>
        <w:adjustRightInd w:val="0"/>
        <w:spacing w:after="120" w:line="240" w:lineRule="auto"/>
        <w:jc w:val="both"/>
        <w:rPr>
          <w:rFonts w:cs="Verdana"/>
          <w:color w:val="000000"/>
          <w:sz w:val="24"/>
          <w:szCs w:val="24"/>
        </w:rPr>
      </w:pPr>
      <w:r w:rsidRPr="00E6066E">
        <w:rPr>
          <w:rFonts w:cs="Verdana"/>
          <w:sz w:val="24"/>
          <w:szCs w:val="24"/>
        </w:rPr>
        <w:t>Dodavatel v případě porušení smlouvy musí okamžitě oznámit objednateli překážku a její účinky na způsobilost poskytnout plnění. V těchto případech zajistí dodavatel náhradní</w:t>
      </w:r>
      <w:r w:rsidRPr="00E6066E">
        <w:rPr>
          <w:rFonts w:cs="Verdana"/>
          <w:color w:val="000000"/>
          <w:sz w:val="24"/>
          <w:szCs w:val="24"/>
        </w:rPr>
        <w:t xml:space="preserve"> řešení v nejbližším možném termínu. </w:t>
      </w:r>
    </w:p>
    <w:p w:rsidR="00E6066E" w:rsidRPr="00E6066E" w:rsidRDefault="00E6066E" w:rsidP="003C3BFE">
      <w:pPr>
        <w:keepNext/>
        <w:autoSpaceDE w:val="0"/>
        <w:autoSpaceDN w:val="0"/>
        <w:adjustRightInd w:val="0"/>
        <w:spacing w:before="120" w:after="0" w:line="240" w:lineRule="auto"/>
        <w:jc w:val="center"/>
        <w:rPr>
          <w:rFonts w:cs="Verdana"/>
          <w:color w:val="000000"/>
          <w:sz w:val="24"/>
          <w:szCs w:val="24"/>
        </w:rPr>
      </w:pPr>
      <w:r w:rsidRPr="00E6066E">
        <w:rPr>
          <w:rFonts w:cs="Verdana"/>
          <w:b/>
          <w:bCs/>
          <w:color w:val="000000"/>
          <w:sz w:val="24"/>
          <w:szCs w:val="24"/>
        </w:rPr>
        <w:t xml:space="preserve">IX. </w:t>
      </w:r>
    </w:p>
    <w:p w:rsidR="00E6066E" w:rsidRPr="003C3BFE" w:rsidRDefault="00E6066E" w:rsidP="003C3BFE">
      <w:pPr>
        <w:keepNext/>
        <w:autoSpaceDE w:val="0"/>
        <w:autoSpaceDN w:val="0"/>
        <w:adjustRightInd w:val="0"/>
        <w:spacing w:after="120" w:line="240" w:lineRule="auto"/>
        <w:jc w:val="center"/>
        <w:rPr>
          <w:rFonts w:cs="Verdana"/>
          <w:b/>
          <w:bCs/>
          <w:color w:val="000000"/>
          <w:sz w:val="24"/>
          <w:szCs w:val="24"/>
        </w:rPr>
      </w:pPr>
      <w:r w:rsidRPr="00E6066E">
        <w:rPr>
          <w:rFonts w:cs="Verdana"/>
          <w:b/>
          <w:bCs/>
          <w:color w:val="000000"/>
          <w:sz w:val="24"/>
          <w:szCs w:val="24"/>
        </w:rPr>
        <w:t xml:space="preserve">Platnost smlouvy a její ukončení </w:t>
      </w:r>
    </w:p>
    <w:p w:rsidR="00E6066E" w:rsidRPr="003C3BFE" w:rsidRDefault="00E6066E" w:rsidP="003C3BFE">
      <w:pPr>
        <w:autoSpaceDE w:val="0"/>
        <w:autoSpaceDN w:val="0"/>
        <w:adjustRightInd w:val="0"/>
        <w:spacing w:after="120" w:line="240" w:lineRule="auto"/>
        <w:jc w:val="both"/>
        <w:rPr>
          <w:rFonts w:cs="Verdana"/>
          <w:sz w:val="24"/>
          <w:szCs w:val="24"/>
        </w:rPr>
      </w:pPr>
      <w:r w:rsidRPr="003C3BFE">
        <w:rPr>
          <w:rFonts w:cs="Verdana"/>
          <w:sz w:val="24"/>
          <w:szCs w:val="24"/>
        </w:rPr>
        <w:t xml:space="preserve">Smlouva se uzavírá na dobu neurčitou a nabývá platnosti dnem </w:t>
      </w:r>
      <w:r w:rsidR="00ED6AB9">
        <w:rPr>
          <w:rFonts w:cs="Verdana"/>
          <w:sz w:val="24"/>
          <w:szCs w:val="24"/>
        </w:rPr>
        <w:t>1. 8. 2014.</w:t>
      </w:r>
      <w:r w:rsidRPr="003C3BFE">
        <w:rPr>
          <w:rFonts w:cs="Verdana"/>
          <w:sz w:val="24"/>
          <w:szCs w:val="24"/>
        </w:rPr>
        <w:t xml:space="preserve"> </w:t>
      </w:r>
    </w:p>
    <w:p w:rsidR="00E6066E" w:rsidRPr="003C3BFE" w:rsidRDefault="00E6066E" w:rsidP="003C3BFE">
      <w:pPr>
        <w:autoSpaceDE w:val="0"/>
        <w:autoSpaceDN w:val="0"/>
        <w:adjustRightInd w:val="0"/>
        <w:spacing w:after="120" w:line="240" w:lineRule="auto"/>
        <w:jc w:val="both"/>
        <w:rPr>
          <w:rFonts w:cs="Verdana"/>
          <w:sz w:val="24"/>
          <w:szCs w:val="24"/>
        </w:rPr>
      </w:pPr>
      <w:r w:rsidRPr="003C3BFE">
        <w:rPr>
          <w:rFonts w:cs="Verdana"/>
          <w:sz w:val="24"/>
          <w:szCs w:val="24"/>
        </w:rPr>
        <w:t xml:space="preserve">Smlouva může být změněna pouze písemnou formou </w:t>
      </w:r>
      <w:r w:rsidR="00ED6AB9">
        <w:rPr>
          <w:rFonts w:cs="Verdana"/>
          <w:sz w:val="24"/>
          <w:szCs w:val="24"/>
        </w:rPr>
        <w:t>číslovaným dodatkem a za souhlasu obou smluvních stran.</w:t>
      </w:r>
      <w:r w:rsidRPr="003C3BFE">
        <w:rPr>
          <w:rFonts w:cs="Verdana"/>
          <w:sz w:val="24"/>
          <w:szCs w:val="24"/>
        </w:rPr>
        <w:t xml:space="preserve"> </w:t>
      </w:r>
    </w:p>
    <w:p w:rsidR="00E6066E" w:rsidRPr="003C3BFE" w:rsidRDefault="00E6066E" w:rsidP="003C3BFE">
      <w:pPr>
        <w:autoSpaceDE w:val="0"/>
        <w:autoSpaceDN w:val="0"/>
        <w:adjustRightInd w:val="0"/>
        <w:spacing w:after="120" w:line="240" w:lineRule="auto"/>
        <w:jc w:val="both"/>
        <w:rPr>
          <w:rFonts w:cs="Verdana"/>
          <w:sz w:val="24"/>
          <w:szCs w:val="24"/>
        </w:rPr>
      </w:pPr>
      <w:r w:rsidRPr="003C3BFE">
        <w:rPr>
          <w:rFonts w:cs="Verdana"/>
          <w:sz w:val="24"/>
          <w:szCs w:val="24"/>
        </w:rPr>
        <w:t>Platnost smlouvy je možné ukončit dohodou, výpovědí bez udání důvodu nebo okamžitou výpovědí z důvodu opakovaného závažného porušování smluvních povinností. Jakákoliv dohoda či výpověď musí mít vždy písemnou formu</w:t>
      </w:r>
      <w:r w:rsidR="00C50C15">
        <w:rPr>
          <w:rFonts w:cs="Verdana"/>
          <w:sz w:val="24"/>
          <w:szCs w:val="24"/>
        </w:rPr>
        <w:t>,</w:t>
      </w:r>
      <w:r w:rsidRPr="003C3BFE">
        <w:rPr>
          <w:rFonts w:cs="Verdana"/>
          <w:sz w:val="24"/>
          <w:szCs w:val="24"/>
        </w:rPr>
        <w:t xml:space="preserve"> </w:t>
      </w:r>
      <w:r w:rsidR="00C50C15" w:rsidRPr="00C50C15">
        <w:rPr>
          <w:rFonts w:cs="Verdana"/>
          <w:sz w:val="24"/>
          <w:szCs w:val="24"/>
        </w:rPr>
        <w:t>jejíž nedílnou součástí je i vypořádání vzájemných závazků a pohledávek;</w:t>
      </w:r>
    </w:p>
    <w:p w:rsidR="00E6066E" w:rsidRPr="003C3BFE" w:rsidRDefault="00E6066E" w:rsidP="003C3BFE">
      <w:pPr>
        <w:autoSpaceDE w:val="0"/>
        <w:autoSpaceDN w:val="0"/>
        <w:adjustRightInd w:val="0"/>
        <w:spacing w:after="120" w:line="240" w:lineRule="auto"/>
        <w:jc w:val="both"/>
        <w:rPr>
          <w:rFonts w:cs="Verdana"/>
          <w:sz w:val="24"/>
          <w:szCs w:val="24"/>
        </w:rPr>
      </w:pPr>
      <w:r w:rsidRPr="003C3BFE">
        <w:rPr>
          <w:rFonts w:cs="Verdana"/>
          <w:sz w:val="24"/>
          <w:szCs w:val="24"/>
        </w:rPr>
        <w:t xml:space="preserve">Výpovědní lhůta pro ukončení platnosti smlouvy bez udání důvodu činí pro obě smluvní strany 2 měsíce. Výpovědní lhůta počíná běžet od 1. dne měsíce následujícího po podání výpovědi. </w:t>
      </w:r>
    </w:p>
    <w:p w:rsidR="00E6066E" w:rsidRPr="003C3BFE" w:rsidRDefault="00E6066E" w:rsidP="003C3BFE">
      <w:pPr>
        <w:autoSpaceDE w:val="0"/>
        <w:autoSpaceDN w:val="0"/>
        <w:adjustRightInd w:val="0"/>
        <w:spacing w:after="120" w:line="240" w:lineRule="auto"/>
        <w:jc w:val="both"/>
        <w:rPr>
          <w:rFonts w:cs="Verdana"/>
          <w:sz w:val="24"/>
          <w:szCs w:val="24"/>
        </w:rPr>
      </w:pPr>
      <w:r w:rsidRPr="003C3BFE">
        <w:rPr>
          <w:rFonts w:cs="Verdana"/>
          <w:sz w:val="24"/>
          <w:szCs w:val="24"/>
        </w:rPr>
        <w:t xml:space="preserve">V případě závažného a opakovaného porušování smluvních povinností jakoukoliv ze smluvních stran může strana druhá vypovědět tuto smlouvu s okamžitou platností. Zmíněná závažnost a opakovanost porušování smluvních povinností musí být prokazatelná a aktu okamžité výpovědi smlouvy musí předcházet písemné upozornění na neplnění povinností. </w:t>
      </w:r>
    </w:p>
    <w:p w:rsidR="00E6066E" w:rsidRPr="003C3BFE" w:rsidRDefault="00E6066E" w:rsidP="003C3BFE">
      <w:pPr>
        <w:autoSpaceDE w:val="0"/>
        <w:autoSpaceDN w:val="0"/>
        <w:adjustRightInd w:val="0"/>
        <w:spacing w:after="120" w:line="240" w:lineRule="auto"/>
        <w:jc w:val="both"/>
        <w:rPr>
          <w:rFonts w:cs="Verdana"/>
          <w:sz w:val="24"/>
          <w:szCs w:val="24"/>
        </w:rPr>
      </w:pPr>
      <w:r w:rsidRPr="003C3BFE">
        <w:rPr>
          <w:rFonts w:cs="Verdana"/>
          <w:sz w:val="24"/>
          <w:szCs w:val="24"/>
        </w:rPr>
        <w:t xml:space="preserve">Za závažné neplnění smluvních povinností je na jedné straně považováno nedodržování časových termínů pro rychlost zásahu či opravy a na druhé straně nedodržení splatnosti vystavené faktury. </w:t>
      </w:r>
    </w:p>
    <w:p w:rsidR="00E6066E" w:rsidRDefault="00E6066E" w:rsidP="003C3BFE">
      <w:pPr>
        <w:autoSpaceDE w:val="0"/>
        <w:autoSpaceDN w:val="0"/>
        <w:adjustRightInd w:val="0"/>
        <w:spacing w:after="120" w:line="240" w:lineRule="auto"/>
        <w:jc w:val="both"/>
        <w:rPr>
          <w:rFonts w:cs="Verdana"/>
          <w:color w:val="000000"/>
          <w:sz w:val="24"/>
          <w:szCs w:val="24"/>
        </w:rPr>
      </w:pPr>
      <w:r w:rsidRPr="003C3BFE">
        <w:rPr>
          <w:rFonts w:cs="Verdana"/>
          <w:sz w:val="24"/>
          <w:szCs w:val="24"/>
        </w:rPr>
        <w:t>Jakákoliv forma výpovědi smlouvy nemá žádný odkladný či rušící vliv na nutnost korektního vypořádání</w:t>
      </w:r>
      <w:r w:rsidRPr="00E6066E">
        <w:rPr>
          <w:rFonts w:cs="Verdana"/>
          <w:color w:val="000000"/>
          <w:sz w:val="24"/>
          <w:szCs w:val="24"/>
        </w:rPr>
        <w:t xml:space="preserve"> veškerých vzájemných závazků z této smlouvy plynoucích. </w:t>
      </w:r>
    </w:p>
    <w:p w:rsidR="00ED6AB9" w:rsidRDefault="00ED6AB9" w:rsidP="003C3BFE">
      <w:pPr>
        <w:autoSpaceDE w:val="0"/>
        <w:autoSpaceDN w:val="0"/>
        <w:adjustRightInd w:val="0"/>
        <w:spacing w:after="120" w:line="240" w:lineRule="auto"/>
        <w:jc w:val="both"/>
        <w:rPr>
          <w:rFonts w:cs="Verdana"/>
          <w:color w:val="000000"/>
          <w:sz w:val="24"/>
          <w:szCs w:val="24"/>
        </w:rPr>
      </w:pPr>
    </w:p>
    <w:p w:rsidR="00C50C15" w:rsidRPr="00E6066E" w:rsidRDefault="00C50C15" w:rsidP="00C50C15">
      <w:pPr>
        <w:autoSpaceDE w:val="0"/>
        <w:autoSpaceDN w:val="0"/>
        <w:adjustRightInd w:val="0"/>
        <w:spacing w:after="120" w:line="240" w:lineRule="auto"/>
        <w:jc w:val="both"/>
        <w:rPr>
          <w:rFonts w:cs="Verdana"/>
          <w:color w:val="000000"/>
          <w:sz w:val="24"/>
          <w:szCs w:val="24"/>
        </w:rPr>
      </w:pPr>
      <w:r>
        <w:rPr>
          <w:rFonts w:cs="Verdana"/>
          <w:color w:val="000000"/>
          <w:sz w:val="24"/>
          <w:szCs w:val="24"/>
        </w:rPr>
        <w:lastRenderedPageBreak/>
        <w:t>P</w:t>
      </w:r>
      <w:r w:rsidRPr="00C50C15">
        <w:rPr>
          <w:rFonts w:cs="Verdana"/>
          <w:color w:val="000000"/>
          <w:sz w:val="24"/>
          <w:szCs w:val="24"/>
        </w:rPr>
        <w:t xml:space="preserve">o skončení trvání této smlouvy </w:t>
      </w:r>
      <w:r>
        <w:rPr>
          <w:rFonts w:cs="Verdana"/>
          <w:color w:val="000000"/>
          <w:sz w:val="24"/>
          <w:szCs w:val="24"/>
        </w:rPr>
        <w:t xml:space="preserve">je dodavatel povinen </w:t>
      </w:r>
      <w:r w:rsidRPr="00C50C15">
        <w:rPr>
          <w:rFonts w:cs="Verdana"/>
          <w:color w:val="000000"/>
          <w:sz w:val="24"/>
          <w:szCs w:val="24"/>
        </w:rPr>
        <w:t>poskytnout objednateli nebo osobě objednatelem určené</w:t>
      </w:r>
      <w:r>
        <w:rPr>
          <w:rFonts w:cs="Verdana"/>
          <w:color w:val="000000"/>
          <w:sz w:val="24"/>
          <w:szCs w:val="24"/>
        </w:rPr>
        <w:t xml:space="preserve"> </w:t>
      </w:r>
      <w:r w:rsidRPr="00C50C15">
        <w:rPr>
          <w:rFonts w:cs="Verdana"/>
          <w:color w:val="000000"/>
          <w:sz w:val="24"/>
          <w:szCs w:val="24"/>
        </w:rPr>
        <w:t>veškerou možnou součinnost nutnou k dalšímu užívání a zajištění kontinuity fungování</w:t>
      </w:r>
      <w:r>
        <w:rPr>
          <w:rFonts w:cs="Verdana"/>
          <w:color w:val="000000"/>
          <w:sz w:val="24"/>
          <w:szCs w:val="24"/>
        </w:rPr>
        <w:t xml:space="preserve"> </w:t>
      </w:r>
      <w:r w:rsidRPr="00C50C15">
        <w:rPr>
          <w:rFonts w:cs="Verdana"/>
          <w:color w:val="000000"/>
          <w:sz w:val="24"/>
          <w:szCs w:val="24"/>
        </w:rPr>
        <w:t>systému, zejména předat objednateli veškeré podklady a informace vztahující se k</w:t>
      </w:r>
      <w:r>
        <w:rPr>
          <w:rFonts w:cs="Verdana"/>
          <w:color w:val="000000"/>
          <w:sz w:val="24"/>
          <w:szCs w:val="24"/>
        </w:rPr>
        <w:t> </w:t>
      </w:r>
      <w:r w:rsidRPr="00C50C15">
        <w:rPr>
          <w:rFonts w:cs="Verdana"/>
          <w:color w:val="000000"/>
          <w:sz w:val="24"/>
          <w:szCs w:val="24"/>
        </w:rPr>
        <w:t>systému</w:t>
      </w:r>
      <w:r>
        <w:rPr>
          <w:rFonts w:cs="Verdana"/>
          <w:color w:val="000000"/>
          <w:sz w:val="24"/>
          <w:szCs w:val="24"/>
        </w:rPr>
        <w:t xml:space="preserve"> </w:t>
      </w:r>
      <w:r w:rsidRPr="00C50C15">
        <w:rPr>
          <w:rFonts w:cs="Verdana"/>
          <w:color w:val="000000"/>
          <w:sz w:val="24"/>
          <w:szCs w:val="24"/>
        </w:rPr>
        <w:t>(přístupové kódy, zdrojové kódy, hesla, aj.)</w:t>
      </w:r>
    </w:p>
    <w:p w:rsidR="00E6066E" w:rsidRPr="00E6066E" w:rsidRDefault="00E6066E" w:rsidP="00E6066E">
      <w:pPr>
        <w:pStyle w:val="Default"/>
        <w:jc w:val="both"/>
        <w:rPr>
          <w:rFonts w:asciiTheme="minorHAnsi" w:hAnsiTheme="minorHAnsi"/>
        </w:rPr>
      </w:pPr>
    </w:p>
    <w:p w:rsidR="00E6066E" w:rsidRPr="00E6066E" w:rsidRDefault="00E6066E" w:rsidP="003C3BFE">
      <w:pPr>
        <w:keepNext/>
        <w:autoSpaceDE w:val="0"/>
        <w:autoSpaceDN w:val="0"/>
        <w:adjustRightInd w:val="0"/>
        <w:spacing w:before="120" w:after="0" w:line="240" w:lineRule="auto"/>
        <w:jc w:val="center"/>
        <w:rPr>
          <w:rFonts w:cs="Verdana"/>
          <w:color w:val="000000"/>
          <w:sz w:val="24"/>
          <w:szCs w:val="24"/>
        </w:rPr>
      </w:pPr>
      <w:r w:rsidRPr="00E6066E">
        <w:rPr>
          <w:rFonts w:cs="Verdana"/>
          <w:b/>
          <w:bCs/>
          <w:color w:val="000000"/>
          <w:sz w:val="24"/>
          <w:szCs w:val="24"/>
        </w:rPr>
        <w:t xml:space="preserve">X. </w:t>
      </w:r>
    </w:p>
    <w:p w:rsidR="00E6066E" w:rsidRPr="00E6066E" w:rsidRDefault="00E6066E" w:rsidP="003C3BFE">
      <w:pPr>
        <w:keepNext/>
        <w:autoSpaceDE w:val="0"/>
        <w:autoSpaceDN w:val="0"/>
        <w:adjustRightInd w:val="0"/>
        <w:spacing w:after="120" w:line="240" w:lineRule="auto"/>
        <w:jc w:val="center"/>
        <w:rPr>
          <w:rFonts w:cs="Verdana"/>
          <w:color w:val="000000"/>
          <w:sz w:val="24"/>
          <w:szCs w:val="24"/>
        </w:rPr>
      </w:pPr>
      <w:r w:rsidRPr="00E6066E">
        <w:rPr>
          <w:rFonts w:cs="Verdana"/>
          <w:b/>
          <w:bCs/>
          <w:color w:val="000000"/>
          <w:sz w:val="24"/>
          <w:szCs w:val="24"/>
        </w:rPr>
        <w:t xml:space="preserve">Mlčenlivost </w:t>
      </w:r>
    </w:p>
    <w:p w:rsidR="003C3BFE" w:rsidRDefault="003C3BFE" w:rsidP="003C3BFE">
      <w:pPr>
        <w:autoSpaceDE w:val="0"/>
        <w:autoSpaceDN w:val="0"/>
        <w:adjustRightInd w:val="0"/>
        <w:spacing w:after="120" w:line="240" w:lineRule="auto"/>
        <w:jc w:val="both"/>
        <w:rPr>
          <w:rFonts w:cs="Verdana"/>
          <w:color w:val="000000"/>
          <w:sz w:val="24"/>
          <w:szCs w:val="24"/>
        </w:rPr>
      </w:pPr>
      <w:r>
        <w:rPr>
          <w:rFonts w:cs="Verdana"/>
          <w:color w:val="000000"/>
          <w:sz w:val="24"/>
          <w:szCs w:val="24"/>
        </w:rPr>
        <w:t xml:space="preserve">Dodavatel </w:t>
      </w:r>
      <w:r w:rsidR="00E6066E" w:rsidRPr="00E6066E">
        <w:rPr>
          <w:rFonts w:cs="Verdana"/>
          <w:color w:val="000000"/>
          <w:sz w:val="24"/>
          <w:szCs w:val="24"/>
        </w:rPr>
        <w:t>je povinen zachovávat nejpřísnější mlčenlivost vůči třetím osobám</w:t>
      </w:r>
      <w:r>
        <w:rPr>
          <w:rFonts w:cs="Verdana"/>
          <w:color w:val="000000"/>
          <w:sz w:val="24"/>
          <w:szCs w:val="24"/>
        </w:rPr>
        <w:t xml:space="preserve"> a to </w:t>
      </w:r>
      <w:r w:rsidR="00E6066E" w:rsidRPr="00E6066E">
        <w:rPr>
          <w:rFonts w:cs="Verdana"/>
          <w:color w:val="000000"/>
          <w:sz w:val="24"/>
          <w:szCs w:val="24"/>
        </w:rPr>
        <w:t>všeobecně o všem, co se dozví v rámci své činnosti pro objednatele.</w:t>
      </w:r>
      <w:r>
        <w:rPr>
          <w:rFonts w:cs="Verdana"/>
          <w:color w:val="000000"/>
          <w:sz w:val="24"/>
          <w:szCs w:val="24"/>
        </w:rPr>
        <w:t xml:space="preserve"> </w:t>
      </w:r>
    </w:p>
    <w:p w:rsidR="00E6066E" w:rsidRDefault="003C3BFE" w:rsidP="00C33A77">
      <w:pPr>
        <w:autoSpaceDE w:val="0"/>
        <w:autoSpaceDN w:val="0"/>
        <w:adjustRightInd w:val="0"/>
        <w:spacing w:after="120" w:line="240" w:lineRule="auto"/>
        <w:jc w:val="both"/>
        <w:rPr>
          <w:rFonts w:cs="Verdana"/>
          <w:color w:val="000000"/>
          <w:sz w:val="24"/>
          <w:szCs w:val="24"/>
        </w:rPr>
      </w:pPr>
      <w:r>
        <w:rPr>
          <w:rFonts w:cs="Verdana"/>
          <w:color w:val="000000"/>
          <w:sz w:val="24"/>
          <w:szCs w:val="24"/>
        </w:rPr>
        <w:t>Dodavatel je srozuměn s tím, že při své činnosti pro objednatele přichází do styku s</w:t>
      </w:r>
      <w:r w:rsidR="00C33A77">
        <w:rPr>
          <w:rFonts w:cs="Verdana"/>
          <w:color w:val="000000"/>
          <w:sz w:val="24"/>
          <w:szCs w:val="24"/>
        </w:rPr>
        <w:t xml:space="preserve"> důvěrnými </w:t>
      </w:r>
      <w:r>
        <w:rPr>
          <w:rFonts w:cs="Verdana"/>
          <w:color w:val="000000"/>
          <w:sz w:val="24"/>
          <w:szCs w:val="24"/>
        </w:rPr>
        <w:t>daty podléhající</w:t>
      </w:r>
      <w:r w:rsidR="00C33A77">
        <w:rPr>
          <w:rFonts w:cs="Verdana"/>
          <w:color w:val="000000"/>
          <w:sz w:val="24"/>
          <w:szCs w:val="24"/>
        </w:rPr>
        <w:t>mi</w:t>
      </w:r>
      <w:r>
        <w:rPr>
          <w:rFonts w:cs="Verdana"/>
          <w:color w:val="000000"/>
          <w:sz w:val="24"/>
          <w:szCs w:val="24"/>
        </w:rPr>
        <w:t xml:space="preserve"> </w:t>
      </w:r>
      <w:r w:rsidR="00C33A77">
        <w:rPr>
          <w:rFonts w:cs="Verdana"/>
          <w:color w:val="000000"/>
          <w:sz w:val="24"/>
          <w:szCs w:val="24"/>
        </w:rPr>
        <w:t xml:space="preserve">zákonné ochraně osobních údajů a </w:t>
      </w:r>
      <w:r w:rsidR="00E6066E" w:rsidRPr="00E6066E">
        <w:rPr>
          <w:rFonts w:cs="Verdana"/>
          <w:color w:val="000000"/>
          <w:sz w:val="24"/>
          <w:szCs w:val="24"/>
        </w:rPr>
        <w:t>zavazuje</w:t>
      </w:r>
      <w:r w:rsidR="00C33A77">
        <w:rPr>
          <w:rFonts w:cs="Verdana"/>
          <w:color w:val="000000"/>
          <w:sz w:val="24"/>
          <w:szCs w:val="24"/>
        </w:rPr>
        <w:t xml:space="preserve"> se </w:t>
      </w:r>
      <w:r w:rsidR="00E6066E" w:rsidRPr="00E6066E">
        <w:rPr>
          <w:rFonts w:cs="Verdana"/>
          <w:color w:val="000000"/>
          <w:sz w:val="24"/>
          <w:szCs w:val="24"/>
        </w:rPr>
        <w:t>dodržovat závazek mlčenlivosti</w:t>
      </w:r>
      <w:r w:rsidR="008F1A73">
        <w:rPr>
          <w:rFonts w:cs="Verdana"/>
          <w:color w:val="000000"/>
          <w:sz w:val="24"/>
          <w:szCs w:val="24"/>
        </w:rPr>
        <w:t xml:space="preserve"> </w:t>
      </w:r>
      <w:r w:rsidR="008F1A73" w:rsidRPr="008F1A73">
        <w:rPr>
          <w:rFonts w:cs="Verdana"/>
          <w:color w:val="000000"/>
          <w:sz w:val="24"/>
          <w:szCs w:val="24"/>
        </w:rPr>
        <w:t xml:space="preserve">a k ochraně </w:t>
      </w:r>
      <w:r w:rsidR="008F1A73">
        <w:rPr>
          <w:rFonts w:cs="Verdana"/>
          <w:color w:val="000000"/>
          <w:sz w:val="24"/>
          <w:szCs w:val="24"/>
        </w:rPr>
        <w:t xml:space="preserve">dat </w:t>
      </w:r>
      <w:r w:rsidR="008F1A73" w:rsidRPr="008F1A73">
        <w:rPr>
          <w:rFonts w:cs="Verdana"/>
          <w:color w:val="000000"/>
          <w:sz w:val="24"/>
          <w:szCs w:val="24"/>
        </w:rPr>
        <w:t>zavázat i osoby, které použije ke zhotovení předmětu plnění.</w:t>
      </w:r>
    </w:p>
    <w:p w:rsidR="00C50C15" w:rsidRPr="00E6066E" w:rsidRDefault="00C50C15" w:rsidP="00C33A77">
      <w:pPr>
        <w:autoSpaceDE w:val="0"/>
        <w:autoSpaceDN w:val="0"/>
        <w:adjustRightInd w:val="0"/>
        <w:spacing w:after="120" w:line="240" w:lineRule="auto"/>
        <w:jc w:val="both"/>
        <w:rPr>
          <w:sz w:val="24"/>
          <w:szCs w:val="24"/>
        </w:rPr>
      </w:pPr>
    </w:p>
    <w:p w:rsidR="00E6066E" w:rsidRPr="00E6066E" w:rsidRDefault="00E6066E" w:rsidP="003C3BFE">
      <w:pPr>
        <w:keepNext/>
        <w:autoSpaceDE w:val="0"/>
        <w:autoSpaceDN w:val="0"/>
        <w:adjustRightInd w:val="0"/>
        <w:spacing w:before="120" w:after="0" w:line="240" w:lineRule="auto"/>
        <w:jc w:val="center"/>
        <w:rPr>
          <w:rFonts w:cs="Verdana"/>
          <w:color w:val="000000"/>
          <w:sz w:val="24"/>
          <w:szCs w:val="24"/>
        </w:rPr>
      </w:pPr>
      <w:r w:rsidRPr="00E6066E">
        <w:rPr>
          <w:rFonts w:cs="Verdana"/>
          <w:b/>
          <w:bCs/>
          <w:color w:val="000000"/>
          <w:sz w:val="24"/>
          <w:szCs w:val="24"/>
        </w:rPr>
        <w:t xml:space="preserve">XI. </w:t>
      </w:r>
    </w:p>
    <w:p w:rsidR="00E6066E" w:rsidRPr="00E6066E" w:rsidRDefault="00E6066E" w:rsidP="003C3BFE">
      <w:pPr>
        <w:keepNext/>
        <w:autoSpaceDE w:val="0"/>
        <w:autoSpaceDN w:val="0"/>
        <w:adjustRightInd w:val="0"/>
        <w:spacing w:after="120" w:line="240" w:lineRule="auto"/>
        <w:jc w:val="center"/>
        <w:rPr>
          <w:rFonts w:cs="Verdana"/>
          <w:color w:val="000000"/>
          <w:sz w:val="24"/>
          <w:szCs w:val="24"/>
        </w:rPr>
      </w:pPr>
      <w:r w:rsidRPr="00E6066E">
        <w:rPr>
          <w:rFonts w:cs="Verdana"/>
          <w:b/>
          <w:bCs/>
          <w:color w:val="000000"/>
          <w:sz w:val="24"/>
          <w:szCs w:val="24"/>
        </w:rPr>
        <w:t xml:space="preserve">Řešení sporů </w:t>
      </w:r>
    </w:p>
    <w:p w:rsidR="00E6066E" w:rsidRPr="00E6066E" w:rsidRDefault="00E6066E" w:rsidP="003C3BFE">
      <w:pPr>
        <w:autoSpaceDE w:val="0"/>
        <w:autoSpaceDN w:val="0"/>
        <w:adjustRightInd w:val="0"/>
        <w:spacing w:after="120" w:line="240" w:lineRule="auto"/>
        <w:jc w:val="both"/>
        <w:rPr>
          <w:rFonts w:cs="Verdana"/>
          <w:color w:val="000000"/>
          <w:sz w:val="24"/>
          <w:szCs w:val="24"/>
        </w:rPr>
      </w:pPr>
      <w:r w:rsidRPr="00E6066E">
        <w:rPr>
          <w:rFonts w:cs="Verdana"/>
          <w:color w:val="000000"/>
          <w:sz w:val="24"/>
          <w:szCs w:val="24"/>
        </w:rPr>
        <w:t xml:space="preserve">V případě vzniku sporu při provádění této smlouvy nebo v souvislosti s ní se zúčastněné strany budou snažit vyřešit jej vzájemným jednáním. Jestliže se takovým způsobem spor nepodaří vyřešit, bude předložen k projednání a rozhodnutí místně příslušnému soudu. </w:t>
      </w:r>
    </w:p>
    <w:p w:rsidR="00E6066E" w:rsidRPr="00E6066E" w:rsidRDefault="00E6066E" w:rsidP="00E6066E">
      <w:pPr>
        <w:pStyle w:val="Default"/>
        <w:jc w:val="both"/>
        <w:rPr>
          <w:rFonts w:asciiTheme="minorHAnsi" w:hAnsiTheme="minorHAnsi"/>
        </w:rPr>
      </w:pPr>
    </w:p>
    <w:p w:rsidR="00E6066E" w:rsidRPr="00E6066E" w:rsidRDefault="00E6066E" w:rsidP="00C33A77">
      <w:pPr>
        <w:keepNext/>
        <w:autoSpaceDE w:val="0"/>
        <w:autoSpaceDN w:val="0"/>
        <w:adjustRightInd w:val="0"/>
        <w:spacing w:before="120" w:after="0" w:line="240" w:lineRule="auto"/>
        <w:jc w:val="center"/>
        <w:rPr>
          <w:rFonts w:cs="Verdana"/>
          <w:color w:val="000000"/>
          <w:sz w:val="24"/>
          <w:szCs w:val="24"/>
        </w:rPr>
      </w:pPr>
      <w:r w:rsidRPr="00E6066E">
        <w:rPr>
          <w:rFonts w:cs="Verdana"/>
          <w:b/>
          <w:bCs/>
          <w:color w:val="000000"/>
          <w:sz w:val="24"/>
          <w:szCs w:val="24"/>
        </w:rPr>
        <w:t xml:space="preserve">XII. </w:t>
      </w:r>
    </w:p>
    <w:p w:rsidR="00E6066E" w:rsidRPr="00E6066E" w:rsidRDefault="00E6066E" w:rsidP="00C33A77">
      <w:pPr>
        <w:keepNext/>
        <w:autoSpaceDE w:val="0"/>
        <w:autoSpaceDN w:val="0"/>
        <w:adjustRightInd w:val="0"/>
        <w:spacing w:after="120" w:line="240" w:lineRule="auto"/>
        <w:jc w:val="center"/>
        <w:rPr>
          <w:rFonts w:cs="Verdana"/>
          <w:color w:val="000000"/>
          <w:sz w:val="24"/>
          <w:szCs w:val="24"/>
        </w:rPr>
      </w:pPr>
      <w:r w:rsidRPr="00E6066E">
        <w:rPr>
          <w:rFonts w:cs="Verdana"/>
          <w:b/>
          <w:bCs/>
          <w:color w:val="000000"/>
          <w:sz w:val="24"/>
          <w:szCs w:val="24"/>
        </w:rPr>
        <w:t xml:space="preserve">Způsob hlášení poruchy </w:t>
      </w:r>
    </w:p>
    <w:p w:rsidR="00E6066E" w:rsidRDefault="00E6066E" w:rsidP="003C3BFE">
      <w:pPr>
        <w:autoSpaceDE w:val="0"/>
        <w:autoSpaceDN w:val="0"/>
        <w:adjustRightInd w:val="0"/>
        <w:spacing w:after="120" w:line="240" w:lineRule="auto"/>
        <w:jc w:val="both"/>
        <w:rPr>
          <w:rFonts w:cs="Verdana"/>
          <w:color w:val="000000"/>
          <w:sz w:val="24"/>
          <w:szCs w:val="24"/>
        </w:rPr>
      </w:pPr>
      <w:r w:rsidRPr="00E6066E">
        <w:rPr>
          <w:rFonts w:cs="Verdana"/>
          <w:color w:val="000000"/>
          <w:sz w:val="24"/>
          <w:szCs w:val="24"/>
        </w:rPr>
        <w:t xml:space="preserve">Závady </w:t>
      </w:r>
      <w:r w:rsidRPr="00C33A77">
        <w:rPr>
          <w:rFonts w:cs="Verdana"/>
          <w:color w:val="000000"/>
          <w:sz w:val="24"/>
          <w:szCs w:val="24"/>
        </w:rPr>
        <w:t>znemožňující</w:t>
      </w:r>
      <w:r w:rsidRPr="00E6066E">
        <w:rPr>
          <w:rFonts w:cs="Verdana"/>
          <w:color w:val="000000"/>
          <w:sz w:val="24"/>
          <w:szCs w:val="24"/>
        </w:rPr>
        <w:t xml:space="preserve"> základní činnost výpočetní techniky musí být vždy hlášeny </w:t>
      </w:r>
      <w:r w:rsidR="00C33A77">
        <w:rPr>
          <w:rFonts w:cs="Verdana"/>
          <w:color w:val="000000"/>
          <w:sz w:val="24"/>
          <w:szCs w:val="24"/>
        </w:rPr>
        <w:t xml:space="preserve">objednatelem dodavateli </w:t>
      </w:r>
      <w:r w:rsidRPr="00E6066E">
        <w:rPr>
          <w:rFonts w:cs="Verdana"/>
          <w:color w:val="000000"/>
          <w:sz w:val="24"/>
          <w:szCs w:val="24"/>
        </w:rPr>
        <w:t xml:space="preserve">jedním z následujících způsobů: </w:t>
      </w:r>
    </w:p>
    <w:p w:rsidR="00C33A77" w:rsidRPr="00C33A77" w:rsidRDefault="00C33A77" w:rsidP="00C33A77">
      <w:pPr>
        <w:pStyle w:val="Odstavecseseznamem"/>
        <w:numPr>
          <w:ilvl w:val="0"/>
          <w:numId w:val="4"/>
        </w:numPr>
        <w:spacing w:before="120" w:after="0" w:line="240" w:lineRule="auto"/>
        <w:ind w:left="714" w:hanging="357"/>
        <w:contextualSpacing w:val="0"/>
        <w:jc w:val="both"/>
        <w:rPr>
          <w:rFonts w:cs="Verdana"/>
          <w:color w:val="000000"/>
          <w:sz w:val="24"/>
          <w:szCs w:val="24"/>
        </w:rPr>
      </w:pPr>
      <w:r w:rsidRPr="00C33A77">
        <w:rPr>
          <w:rFonts w:cs="Verdana"/>
          <w:color w:val="000000"/>
          <w:sz w:val="24"/>
          <w:szCs w:val="24"/>
        </w:rPr>
        <w:t xml:space="preserve">telefonicky na mobil </w:t>
      </w:r>
      <w:r w:rsidR="00E76E6E">
        <w:rPr>
          <w:rFonts w:cs="Verdana"/>
          <w:color w:val="000000"/>
          <w:sz w:val="24"/>
          <w:szCs w:val="24"/>
        </w:rPr>
        <w:t>XXXXXXXXXXX</w:t>
      </w:r>
    </w:p>
    <w:p w:rsidR="00C33A77" w:rsidRPr="00ED6AB9" w:rsidRDefault="00C33A77" w:rsidP="00C33A77">
      <w:pPr>
        <w:pStyle w:val="Odstavecseseznamem"/>
        <w:numPr>
          <w:ilvl w:val="0"/>
          <w:numId w:val="4"/>
        </w:numPr>
        <w:spacing w:after="0" w:line="240" w:lineRule="auto"/>
        <w:jc w:val="both"/>
        <w:rPr>
          <w:rStyle w:val="Hypertextovodkaz"/>
          <w:sz w:val="24"/>
          <w:szCs w:val="24"/>
        </w:rPr>
      </w:pPr>
      <w:r w:rsidRPr="00C33A77">
        <w:rPr>
          <w:rFonts w:cs="Verdana"/>
          <w:color w:val="000000"/>
          <w:sz w:val="24"/>
          <w:szCs w:val="24"/>
        </w:rPr>
        <w:t xml:space="preserve">e-mailem na </w:t>
      </w:r>
      <w:r w:rsidR="00E76E6E">
        <w:rPr>
          <w:rFonts w:cs="Verdana"/>
          <w:color w:val="000000"/>
          <w:sz w:val="24"/>
          <w:szCs w:val="24"/>
        </w:rPr>
        <w:t>XXXXXXXXXXXXXXX</w:t>
      </w:r>
    </w:p>
    <w:p w:rsidR="00ED6AB9" w:rsidRPr="00C33A77" w:rsidRDefault="00ED6AB9" w:rsidP="00C33A77">
      <w:pPr>
        <w:pStyle w:val="Odstavecseseznamem"/>
        <w:numPr>
          <w:ilvl w:val="0"/>
          <w:numId w:val="4"/>
        </w:numPr>
        <w:spacing w:after="0" w:line="240" w:lineRule="auto"/>
        <w:jc w:val="both"/>
        <w:rPr>
          <w:rStyle w:val="Hypertextovodkaz"/>
          <w:sz w:val="24"/>
          <w:szCs w:val="24"/>
        </w:rPr>
      </w:pPr>
      <w:proofErr w:type="spellStart"/>
      <w:r>
        <w:rPr>
          <w:rStyle w:val="Hypertextovodkaz"/>
          <w:color w:val="0000FF"/>
          <w:sz w:val="24"/>
          <w:szCs w:val="24"/>
          <w:u w:val="single"/>
        </w:rPr>
        <w:t>Skype</w:t>
      </w:r>
      <w:proofErr w:type="spellEnd"/>
      <w:r>
        <w:rPr>
          <w:rStyle w:val="Hypertextovodkaz"/>
          <w:color w:val="0000FF"/>
          <w:sz w:val="24"/>
          <w:szCs w:val="24"/>
          <w:u w:val="single"/>
        </w:rPr>
        <w:t xml:space="preserve"> </w:t>
      </w:r>
      <w:r w:rsidR="00E76E6E">
        <w:rPr>
          <w:rStyle w:val="Hypertextovodkaz"/>
          <w:color w:val="0000FF"/>
          <w:sz w:val="24"/>
          <w:szCs w:val="24"/>
          <w:u w:val="single"/>
        </w:rPr>
        <w:t>XXXXXXXXXXX</w:t>
      </w:r>
    </w:p>
    <w:p w:rsidR="00C33A77" w:rsidRPr="00E6066E" w:rsidRDefault="00C33A77" w:rsidP="003C3BFE">
      <w:pPr>
        <w:autoSpaceDE w:val="0"/>
        <w:autoSpaceDN w:val="0"/>
        <w:adjustRightInd w:val="0"/>
        <w:spacing w:after="120" w:line="240" w:lineRule="auto"/>
        <w:jc w:val="both"/>
        <w:rPr>
          <w:rFonts w:cs="Verdana"/>
          <w:color w:val="000000"/>
          <w:sz w:val="24"/>
          <w:szCs w:val="24"/>
        </w:rPr>
      </w:pPr>
    </w:p>
    <w:p w:rsidR="00C33A77" w:rsidRPr="00C33A77" w:rsidRDefault="00C33A77" w:rsidP="00C33A77">
      <w:pPr>
        <w:spacing w:after="0" w:line="240" w:lineRule="auto"/>
        <w:jc w:val="both"/>
        <w:rPr>
          <w:rFonts w:cs="Verdana"/>
          <w:sz w:val="24"/>
          <w:szCs w:val="24"/>
        </w:rPr>
      </w:pPr>
      <w:r>
        <w:rPr>
          <w:rStyle w:val="Hypertextovodkaz"/>
          <w:color w:val="auto"/>
          <w:sz w:val="24"/>
          <w:szCs w:val="24"/>
        </w:rPr>
        <w:t>Z</w:t>
      </w:r>
      <w:r w:rsidRPr="00C33A77">
        <w:rPr>
          <w:rStyle w:val="Hypertextovodkaz"/>
          <w:color w:val="auto"/>
          <w:sz w:val="24"/>
          <w:szCs w:val="24"/>
        </w:rPr>
        <w:t xml:space="preserve">práva bude </w:t>
      </w:r>
      <w:r>
        <w:rPr>
          <w:rStyle w:val="Hypertextovodkaz"/>
          <w:color w:val="auto"/>
          <w:sz w:val="24"/>
          <w:szCs w:val="24"/>
        </w:rPr>
        <w:t xml:space="preserve">vždy </w:t>
      </w:r>
      <w:r w:rsidRPr="00C33A77">
        <w:rPr>
          <w:rStyle w:val="Hypertextovodkaz"/>
          <w:color w:val="auto"/>
          <w:sz w:val="24"/>
          <w:szCs w:val="24"/>
        </w:rPr>
        <w:t>obsahovat:</w:t>
      </w:r>
    </w:p>
    <w:p w:rsidR="00E6066E" w:rsidRPr="00C33A77" w:rsidRDefault="00E6066E" w:rsidP="00C33A77">
      <w:pPr>
        <w:pStyle w:val="Odstavecseseznamem"/>
        <w:numPr>
          <w:ilvl w:val="0"/>
          <w:numId w:val="5"/>
        </w:numPr>
        <w:spacing w:before="120" w:after="0" w:line="240" w:lineRule="auto"/>
        <w:ind w:left="993" w:hanging="142"/>
        <w:contextualSpacing w:val="0"/>
        <w:jc w:val="both"/>
        <w:rPr>
          <w:rFonts w:cs="Verdana"/>
          <w:color w:val="000000"/>
          <w:sz w:val="24"/>
          <w:szCs w:val="24"/>
        </w:rPr>
      </w:pPr>
      <w:r w:rsidRPr="00C33A77">
        <w:rPr>
          <w:rFonts w:cs="Verdana"/>
          <w:color w:val="000000"/>
          <w:sz w:val="24"/>
          <w:szCs w:val="24"/>
        </w:rPr>
        <w:t xml:space="preserve">název, umístění a typ počítače či zařízení </w:t>
      </w:r>
    </w:p>
    <w:p w:rsidR="00E6066E" w:rsidRPr="00C33A77" w:rsidRDefault="00E6066E" w:rsidP="00C33A77">
      <w:pPr>
        <w:pStyle w:val="Odstavecseseznamem"/>
        <w:numPr>
          <w:ilvl w:val="0"/>
          <w:numId w:val="5"/>
        </w:numPr>
        <w:spacing w:after="0" w:line="240" w:lineRule="auto"/>
        <w:ind w:left="993" w:hanging="142"/>
        <w:jc w:val="both"/>
        <w:rPr>
          <w:rFonts w:cs="Verdana"/>
          <w:color w:val="000000"/>
          <w:sz w:val="24"/>
          <w:szCs w:val="24"/>
        </w:rPr>
      </w:pPr>
      <w:r w:rsidRPr="00C33A77">
        <w:rPr>
          <w:rFonts w:cs="Verdana"/>
          <w:color w:val="000000"/>
          <w:sz w:val="24"/>
          <w:szCs w:val="24"/>
        </w:rPr>
        <w:t xml:space="preserve">požadovaná rychlost zásahu </w:t>
      </w:r>
    </w:p>
    <w:p w:rsidR="00E6066E" w:rsidRPr="00C33A77" w:rsidRDefault="00E6066E" w:rsidP="00C33A77">
      <w:pPr>
        <w:pStyle w:val="Odstavecseseznamem"/>
        <w:numPr>
          <w:ilvl w:val="0"/>
          <w:numId w:val="5"/>
        </w:numPr>
        <w:spacing w:after="0" w:line="240" w:lineRule="auto"/>
        <w:ind w:left="993" w:hanging="142"/>
        <w:jc w:val="both"/>
        <w:rPr>
          <w:rFonts w:cs="Verdana"/>
          <w:color w:val="000000"/>
          <w:sz w:val="24"/>
          <w:szCs w:val="24"/>
        </w:rPr>
      </w:pPr>
      <w:r w:rsidRPr="00C33A77">
        <w:rPr>
          <w:rFonts w:cs="Verdana"/>
          <w:color w:val="000000"/>
          <w:sz w:val="24"/>
          <w:szCs w:val="24"/>
        </w:rPr>
        <w:t xml:space="preserve">stručný popis závady </w:t>
      </w:r>
    </w:p>
    <w:p w:rsidR="00E6066E" w:rsidRPr="00C33A77" w:rsidRDefault="00E6066E" w:rsidP="00C33A77">
      <w:pPr>
        <w:pStyle w:val="Odstavecseseznamem"/>
        <w:numPr>
          <w:ilvl w:val="0"/>
          <w:numId w:val="5"/>
        </w:numPr>
        <w:spacing w:after="0" w:line="240" w:lineRule="auto"/>
        <w:ind w:left="993" w:hanging="142"/>
        <w:jc w:val="both"/>
        <w:rPr>
          <w:rFonts w:cs="Verdana"/>
          <w:color w:val="000000"/>
          <w:sz w:val="24"/>
          <w:szCs w:val="24"/>
        </w:rPr>
      </w:pPr>
      <w:r w:rsidRPr="00C33A77">
        <w:rPr>
          <w:rFonts w:cs="Verdana"/>
          <w:color w:val="000000"/>
          <w:sz w:val="24"/>
          <w:szCs w:val="24"/>
        </w:rPr>
        <w:t xml:space="preserve">čas a datum nahlášení závady </w:t>
      </w:r>
    </w:p>
    <w:p w:rsidR="00E6066E" w:rsidRPr="00C33A77" w:rsidRDefault="00E6066E" w:rsidP="00C33A77">
      <w:pPr>
        <w:pStyle w:val="Odstavecseseznamem"/>
        <w:numPr>
          <w:ilvl w:val="0"/>
          <w:numId w:val="5"/>
        </w:numPr>
        <w:spacing w:after="0" w:line="240" w:lineRule="auto"/>
        <w:ind w:left="993" w:hanging="142"/>
        <w:jc w:val="both"/>
        <w:rPr>
          <w:rFonts w:cs="Verdana"/>
          <w:color w:val="000000"/>
          <w:sz w:val="24"/>
          <w:szCs w:val="24"/>
        </w:rPr>
      </w:pPr>
      <w:r w:rsidRPr="00C33A77">
        <w:rPr>
          <w:rFonts w:cs="Verdana"/>
          <w:color w:val="000000"/>
          <w:sz w:val="24"/>
          <w:szCs w:val="24"/>
        </w:rPr>
        <w:t xml:space="preserve">jméno </w:t>
      </w:r>
      <w:r w:rsidR="00C33A77">
        <w:rPr>
          <w:rFonts w:cs="Verdana"/>
          <w:color w:val="000000"/>
          <w:sz w:val="24"/>
          <w:szCs w:val="24"/>
        </w:rPr>
        <w:t>objednatele.</w:t>
      </w:r>
      <w:r w:rsidRPr="00C33A77">
        <w:rPr>
          <w:rFonts w:cs="Verdana"/>
          <w:color w:val="000000"/>
          <w:sz w:val="24"/>
          <w:szCs w:val="24"/>
        </w:rPr>
        <w:t xml:space="preserve"> </w:t>
      </w:r>
    </w:p>
    <w:p w:rsidR="00C33A77" w:rsidRDefault="00C33A77" w:rsidP="00E6066E">
      <w:pPr>
        <w:spacing w:after="0" w:line="240" w:lineRule="auto"/>
        <w:jc w:val="both"/>
        <w:rPr>
          <w:rFonts w:cs="Verdana"/>
          <w:i/>
          <w:iCs/>
          <w:color w:val="000000"/>
          <w:sz w:val="24"/>
          <w:szCs w:val="24"/>
        </w:rPr>
      </w:pPr>
    </w:p>
    <w:p w:rsidR="00E6066E" w:rsidRPr="00E6066E" w:rsidRDefault="00AD699D" w:rsidP="00E6066E">
      <w:pPr>
        <w:pStyle w:val="Default"/>
        <w:jc w:val="both"/>
        <w:rPr>
          <w:rFonts w:asciiTheme="minorHAnsi" w:hAnsiTheme="minorHAnsi"/>
        </w:rPr>
      </w:pPr>
      <w:r>
        <w:rPr>
          <w:rFonts w:asciiTheme="minorHAnsi" w:hAnsiTheme="minorHAnsi"/>
        </w:rPr>
        <w:t>O</w:t>
      </w:r>
      <w:r w:rsidR="00C33A77">
        <w:rPr>
          <w:rFonts w:asciiTheme="minorHAnsi" w:hAnsiTheme="minorHAnsi"/>
        </w:rPr>
        <w:t xml:space="preserve">bjednatele bude </w:t>
      </w:r>
      <w:r>
        <w:rPr>
          <w:rFonts w:asciiTheme="minorHAnsi" w:hAnsiTheme="minorHAnsi"/>
        </w:rPr>
        <w:t xml:space="preserve">při jednáních o činnostech dodavatele zastupovat </w:t>
      </w:r>
      <w:r w:rsidR="00236010">
        <w:rPr>
          <w:rFonts w:asciiTheme="minorHAnsi" w:hAnsiTheme="minorHAnsi"/>
        </w:rPr>
        <w:t xml:space="preserve">oprávněná osoba </w:t>
      </w:r>
      <w:r>
        <w:rPr>
          <w:rFonts w:asciiTheme="minorHAnsi" w:hAnsiTheme="minorHAnsi"/>
        </w:rPr>
        <w:t>Mgr. Zdeňka Hudcová (</w:t>
      </w:r>
      <w:r w:rsidR="00E76E6E">
        <w:rPr>
          <w:rFonts w:asciiTheme="minorHAnsi" w:hAnsiTheme="minorHAnsi"/>
        </w:rPr>
        <w:t>XXXXXXXXXXXXXXXXXXXXX</w:t>
      </w:r>
      <w:r>
        <w:rPr>
          <w:rFonts w:asciiTheme="minorHAnsi" w:hAnsiTheme="minorHAnsi"/>
        </w:rPr>
        <w:t xml:space="preserve">), v době její nepřítomnosti Ing. Bohumil </w:t>
      </w:r>
      <w:proofErr w:type="spellStart"/>
      <w:r>
        <w:rPr>
          <w:rFonts w:asciiTheme="minorHAnsi" w:hAnsiTheme="minorHAnsi"/>
        </w:rPr>
        <w:t>Veit</w:t>
      </w:r>
      <w:proofErr w:type="spellEnd"/>
      <w:r>
        <w:rPr>
          <w:rFonts w:asciiTheme="minorHAnsi" w:hAnsiTheme="minorHAnsi"/>
        </w:rPr>
        <w:t xml:space="preserve"> </w:t>
      </w:r>
      <w:r w:rsidR="00E76E6E">
        <w:rPr>
          <w:rFonts w:asciiTheme="minorHAnsi" w:hAnsiTheme="minorHAnsi"/>
        </w:rPr>
        <w:t>(XXXXXXXXXXXXXXXXX</w:t>
      </w:r>
      <w:r>
        <w:rPr>
          <w:rFonts w:asciiTheme="minorHAnsi" w:hAnsiTheme="minorHAnsi"/>
        </w:rPr>
        <w:t>).</w:t>
      </w:r>
    </w:p>
    <w:p w:rsidR="00C33A77" w:rsidRPr="00E6066E" w:rsidRDefault="00C33A77" w:rsidP="00C33A77">
      <w:pPr>
        <w:autoSpaceDE w:val="0"/>
        <w:autoSpaceDN w:val="0"/>
        <w:adjustRightInd w:val="0"/>
        <w:spacing w:after="120" w:line="240" w:lineRule="auto"/>
        <w:jc w:val="both"/>
        <w:rPr>
          <w:rFonts w:cs="Verdana"/>
          <w:color w:val="000000"/>
          <w:sz w:val="24"/>
          <w:szCs w:val="24"/>
        </w:rPr>
      </w:pPr>
    </w:p>
    <w:p w:rsidR="00C33A77" w:rsidRDefault="00C33A77" w:rsidP="00C33A77">
      <w:pPr>
        <w:keepNext/>
        <w:autoSpaceDE w:val="0"/>
        <w:autoSpaceDN w:val="0"/>
        <w:adjustRightInd w:val="0"/>
        <w:spacing w:before="120" w:after="0" w:line="240" w:lineRule="auto"/>
        <w:jc w:val="center"/>
        <w:rPr>
          <w:rFonts w:cs="Verdana"/>
          <w:b/>
          <w:bCs/>
          <w:color w:val="000000"/>
          <w:sz w:val="24"/>
          <w:szCs w:val="24"/>
        </w:rPr>
      </w:pPr>
      <w:r>
        <w:rPr>
          <w:rFonts w:cs="Verdana"/>
          <w:b/>
          <w:bCs/>
          <w:color w:val="000000"/>
          <w:sz w:val="24"/>
          <w:szCs w:val="24"/>
        </w:rPr>
        <w:t>XIV.</w:t>
      </w:r>
    </w:p>
    <w:p w:rsidR="00E6066E" w:rsidRPr="00E6066E" w:rsidRDefault="00E6066E" w:rsidP="00C33A77">
      <w:pPr>
        <w:keepNext/>
        <w:autoSpaceDE w:val="0"/>
        <w:autoSpaceDN w:val="0"/>
        <w:adjustRightInd w:val="0"/>
        <w:spacing w:after="120" w:line="240" w:lineRule="auto"/>
        <w:jc w:val="center"/>
        <w:rPr>
          <w:rFonts w:cs="Verdana"/>
          <w:color w:val="000000"/>
          <w:sz w:val="24"/>
          <w:szCs w:val="24"/>
        </w:rPr>
      </w:pPr>
      <w:r w:rsidRPr="00E6066E">
        <w:rPr>
          <w:rFonts w:cs="Verdana"/>
          <w:b/>
          <w:bCs/>
          <w:color w:val="000000"/>
          <w:sz w:val="24"/>
          <w:szCs w:val="24"/>
        </w:rPr>
        <w:t xml:space="preserve">Závěrečná a přechodná ustanovení </w:t>
      </w:r>
    </w:p>
    <w:p w:rsidR="00CF3A53" w:rsidRDefault="00ED6AB9" w:rsidP="00C33A77">
      <w:pPr>
        <w:autoSpaceDE w:val="0"/>
        <w:autoSpaceDN w:val="0"/>
        <w:adjustRightInd w:val="0"/>
        <w:spacing w:after="120" w:line="240" w:lineRule="auto"/>
        <w:jc w:val="both"/>
        <w:rPr>
          <w:rFonts w:cs="Verdana"/>
          <w:color w:val="000000"/>
          <w:sz w:val="24"/>
          <w:szCs w:val="24"/>
        </w:rPr>
      </w:pPr>
      <w:r>
        <w:rPr>
          <w:rFonts w:cs="Verdana"/>
          <w:color w:val="000000"/>
          <w:sz w:val="24"/>
          <w:szCs w:val="24"/>
        </w:rPr>
        <w:t xml:space="preserve">Seznam všech přístupových kódů použitých u objednatele je uložen u objednatele (přístup má ředitel školy a oprávněná osoba uvedená v čl. XII. této smlouvy) a u dodavatele. Objednatel zajistí </w:t>
      </w:r>
    </w:p>
    <w:p w:rsidR="00CF3A53" w:rsidRDefault="00ED6AB9" w:rsidP="00C33A77">
      <w:pPr>
        <w:autoSpaceDE w:val="0"/>
        <w:autoSpaceDN w:val="0"/>
        <w:adjustRightInd w:val="0"/>
        <w:spacing w:after="120" w:line="240" w:lineRule="auto"/>
        <w:jc w:val="both"/>
        <w:rPr>
          <w:rFonts w:cs="Verdana"/>
          <w:color w:val="000000"/>
          <w:sz w:val="24"/>
          <w:szCs w:val="24"/>
        </w:rPr>
      </w:pPr>
      <w:r>
        <w:rPr>
          <w:rFonts w:cs="Verdana"/>
          <w:color w:val="000000"/>
          <w:sz w:val="24"/>
          <w:szCs w:val="24"/>
        </w:rPr>
        <w:lastRenderedPageBreak/>
        <w:t>znepřístupnění těchto kódů dal</w:t>
      </w:r>
      <w:r w:rsidR="00CF3A53">
        <w:rPr>
          <w:rFonts w:cs="Verdana"/>
          <w:color w:val="000000"/>
          <w:sz w:val="24"/>
          <w:szCs w:val="24"/>
        </w:rPr>
        <w:t>š</w:t>
      </w:r>
      <w:r>
        <w:rPr>
          <w:rFonts w:cs="Verdana"/>
          <w:color w:val="000000"/>
          <w:sz w:val="24"/>
          <w:szCs w:val="24"/>
        </w:rPr>
        <w:t>ím osobám. Pokud dodavatel nebo objednatel jakkoliv změní přístupové kódy nebo vytvoří a použije nový, ihned změnu nebo nový kód písemně</w:t>
      </w:r>
      <w:r w:rsidR="00CF3A53">
        <w:rPr>
          <w:rFonts w:cs="Verdana"/>
          <w:color w:val="000000"/>
          <w:sz w:val="24"/>
          <w:szCs w:val="24"/>
        </w:rPr>
        <w:t xml:space="preserve"> oznámí druhé straně této smlouvy.</w:t>
      </w:r>
    </w:p>
    <w:p w:rsidR="00C57A17" w:rsidRDefault="00C57A17" w:rsidP="00C33A77">
      <w:pPr>
        <w:autoSpaceDE w:val="0"/>
        <w:autoSpaceDN w:val="0"/>
        <w:adjustRightInd w:val="0"/>
        <w:spacing w:after="120" w:line="240" w:lineRule="auto"/>
        <w:jc w:val="both"/>
        <w:rPr>
          <w:rFonts w:cs="Verdana"/>
          <w:color w:val="000000"/>
          <w:sz w:val="24"/>
          <w:szCs w:val="24"/>
        </w:rPr>
      </w:pPr>
      <w:r w:rsidRPr="00C57A17">
        <w:rPr>
          <w:rFonts w:cs="Verdana"/>
          <w:color w:val="000000"/>
          <w:sz w:val="24"/>
          <w:szCs w:val="24"/>
        </w:rPr>
        <w:t>Objednatel je oprávněn průběžně kontrolovat provádění předmětu smlouvy sám nebo prostřednictvím osoby, kterou k tomuto účelu pověří, a to ve lhůtách jím určených.</w:t>
      </w:r>
    </w:p>
    <w:p w:rsidR="00C57A17" w:rsidRDefault="00C57A17" w:rsidP="00C33A77">
      <w:pPr>
        <w:autoSpaceDE w:val="0"/>
        <w:autoSpaceDN w:val="0"/>
        <w:adjustRightInd w:val="0"/>
        <w:spacing w:after="120" w:line="240" w:lineRule="auto"/>
        <w:jc w:val="both"/>
        <w:rPr>
          <w:rFonts w:cs="Verdana"/>
          <w:color w:val="000000"/>
          <w:sz w:val="24"/>
          <w:szCs w:val="24"/>
        </w:rPr>
      </w:pPr>
      <w:r w:rsidRPr="00C57A17">
        <w:rPr>
          <w:rFonts w:cs="Verdana"/>
          <w:color w:val="000000"/>
          <w:sz w:val="24"/>
          <w:szCs w:val="24"/>
        </w:rPr>
        <w:t xml:space="preserve">Tato smlouva nabývá platnosti a účinnosti dnem </w:t>
      </w:r>
      <w:proofErr w:type="gramStart"/>
      <w:r w:rsidR="00CF3A53">
        <w:rPr>
          <w:rFonts w:cs="Verdana"/>
          <w:color w:val="000000"/>
          <w:sz w:val="24"/>
          <w:szCs w:val="24"/>
        </w:rPr>
        <w:t>1.8.2014</w:t>
      </w:r>
      <w:proofErr w:type="gramEnd"/>
      <w:r w:rsidRPr="00C57A17">
        <w:rPr>
          <w:rFonts w:cs="Verdana"/>
          <w:color w:val="000000"/>
          <w:sz w:val="24"/>
          <w:szCs w:val="24"/>
        </w:rPr>
        <w:t>.</w:t>
      </w:r>
    </w:p>
    <w:p w:rsidR="00E6066E" w:rsidRPr="00E6066E" w:rsidRDefault="00E6066E" w:rsidP="00C33A77">
      <w:pPr>
        <w:autoSpaceDE w:val="0"/>
        <w:autoSpaceDN w:val="0"/>
        <w:adjustRightInd w:val="0"/>
        <w:spacing w:after="120" w:line="240" w:lineRule="auto"/>
        <w:jc w:val="both"/>
        <w:rPr>
          <w:rFonts w:cs="Verdana"/>
          <w:color w:val="000000"/>
          <w:sz w:val="24"/>
          <w:szCs w:val="24"/>
        </w:rPr>
      </w:pPr>
      <w:r w:rsidRPr="00E6066E">
        <w:rPr>
          <w:rFonts w:cs="Verdana"/>
          <w:color w:val="000000"/>
          <w:sz w:val="24"/>
          <w:szCs w:val="24"/>
        </w:rPr>
        <w:t xml:space="preserve">Smlouva je vyhotovena ve dvou stejnopisech, z nichž každá ze smluvních stran obdrží po jednom. Veškeré další úpravy je třeba provádět písemnou formou jako dodatek k této smlouvě. </w:t>
      </w:r>
    </w:p>
    <w:p w:rsidR="00C33A77" w:rsidRDefault="00C33A77" w:rsidP="00E6066E">
      <w:pPr>
        <w:autoSpaceDE w:val="0"/>
        <w:autoSpaceDN w:val="0"/>
        <w:adjustRightInd w:val="0"/>
        <w:spacing w:after="0" w:line="240" w:lineRule="auto"/>
        <w:jc w:val="both"/>
        <w:rPr>
          <w:rFonts w:cs="Verdana"/>
          <w:color w:val="000000"/>
          <w:sz w:val="24"/>
          <w:szCs w:val="24"/>
        </w:rPr>
      </w:pPr>
    </w:p>
    <w:p w:rsidR="00C33A77" w:rsidRDefault="00C33A77" w:rsidP="00E6066E">
      <w:pPr>
        <w:autoSpaceDE w:val="0"/>
        <w:autoSpaceDN w:val="0"/>
        <w:adjustRightInd w:val="0"/>
        <w:spacing w:after="0" w:line="240" w:lineRule="auto"/>
        <w:jc w:val="both"/>
        <w:rPr>
          <w:rFonts w:cs="Verdana"/>
          <w:color w:val="000000"/>
          <w:sz w:val="24"/>
          <w:szCs w:val="24"/>
        </w:rPr>
      </w:pPr>
    </w:p>
    <w:p w:rsidR="00C33A77" w:rsidRDefault="00C33A77" w:rsidP="00E6066E">
      <w:pPr>
        <w:autoSpaceDE w:val="0"/>
        <w:autoSpaceDN w:val="0"/>
        <w:adjustRightInd w:val="0"/>
        <w:spacing w:after="0" w:line="240" w:lineRule="auto"/>
        <w:jc w:val="both"/>
        <w:rPr>
          <w:rFonts w:cs="Verdana"/>
          <w:color w:val="000000"/>
          <w:sz w:val="24"/>
          <w:szCs w:val="24"/>
        </w:rPr>
      </w:pPr>
    </w:p>
    <w:p w:rsidR="00E6066E" w:rsidRDefault="00E6066E" w:rsidP="00E6066E">
      <w:pPr>
        <w:autoSpaceDE w:val="0"/>
        <w:autoSpaceDN w:val="0"/>
        <w:adjustRightInd w:val="0"/>
        <w:spacing w:after="0" w:line="240" w:lineRule="auto"/>
        <w:jc w:val="both"/>
        <w:rPr>
          <w:rFonts w:cs="Verdana"/>
          <w:color w:val="000000"/>
          <w:sz w:val="24"/>
          <w:szCs w:val="24"/>
        </w:rPr>
      </w:pPr>
      <w:r w:rsidRPr="00E6066E">
        <w:rPr>
          <w:rFonts w:cs="Verdana"/>
          <w:color w:val="000000"/>
          <w:sz w:val="24"/>
          <w:szCs w:val="24"/>
        </w:rPr>
        <w:t>V</w:t>
      </w:r>
      <w:r w:rsidR="00C33A77">
        <w:rPr>
          <w:rFonts w:cs="Verdana"/>
          <w:color w:val="000000"/>
          <w:sz w:val="24"/>
          <w:szCs w:val="24"/>
        </w:rPr>
        <w:t xml:space="preserve"> Horšovském Týně, </w:t>
      </w:r>
      <w:proofErr w:type="gramStart"/>
      <w:r w:rsidR="00C33A77">
        <w:rPr>
          <w:rFonts w:cs="Verdana"/>
          <w:color w:val="000000"/>
          <w:sz w:val="24"/>
          <w:szCs w:val="24"/>
        </w:rPr>
        <w:t>dne  …</w:t>
      </w:r>
      <w:proofErr w:type="gramEnd"/>
      <w:r w:rsidR="00C33A77">
        <w:rPr>
          <w:rFonts w:cs="Verdana"/>
          <w:color w:val="000000"/>
          <w:sz w:val="24"/>
          <w:szCs w:val="24"/>
        </w:rPr>
        <w:t>……………</w:t>
      </w:r>
      <w:r w:rsidR="00CF3A53">
        <w:rPr>
          <w:rFonts w:cs="Verdana"/>
          <w:color w:val="000000"/>
          <w:sz w:val="24"/>
          <w:szCs w:val="24"/>
        </w:rPr>
        <w:tab/>
      </w:r>
      <w:r w:rsidR="00CF3A53">
        <w:rPr>
          <w:rFonts w:cs="Verdana"/>
          <w:color w:val="000000"/>
          <w:sz w:val="24"/>
          <w:szCs w:val="24"/>
        </w:rPr>
        <w:tab/>
      </w:r>
      <w:r w:rsidR="00CF3A53">
        <w:rPr>
          <w:rFonts w:cs="Verdana"/>
          <w:color w:val="000000"/>
          <w:sz w:val="24"/>
          <w:szCs w:val="24"/>
        </w:rPr>
        <w:tab/>
      </w:r>
      <w:r w:rsidR="00CF3A53">
        <w:rPr>
          <w:rFonts w:cs="Verdana"/>
          <w:color w:val="000000"/>
          <w:sz w:val="24"/>
          <w:szCs w:val="24"/>
        </w:rPr>
        <w:tab/>
        <w:t>V Horšovském Týně dne ………………</w:t>
      </w:r>
    </w:p>
    <w:p w:rsidR="00C33A77" w:rsidRPr="00E6066E" w:rsidRDefault="00C33A77" w:rsidP="00E6066E">
      <w:pPr>
        <w:autoSpaceDE w:val="0"/>
        <w:autoSpaceDN w:val="0"/>
        <w:adjustRightInd w:val="0"/>
        <w:spacing w:after="0" w:line="240" w:lineRule="auto"/>
        <w:jc w:val="both"/>
        <w:rPr>
          <w:rFonts w:cs="Verdana"/>
          <w:color w:val="000000"/>
          <w:sz w:val="24"/>
          <w:szCs w:val="24"/>
        </w:rPr>
      </w:pPr>
    </w:p>
    <w:p w:rsidR="00E6066E" w:rsidRDefault="00E6066E" w:rsidP="00E6066E">
      <w:pPr>
        <w:autoSpaceDE w:val="0"/>
        <w:autoSpaceDN w:val="0"/>
        <w:adjustRightInd w:val="0"/>
        <w:spacing w:after="0" w:line="240" w:lineRule="auto"/>
        <w:jc w:val="both"/>
        <w:rPr>
          <w:rFonts w:cs="Verdana"/>
          <w:color w:val="000000"/>
          <w:sz w:val="24"/>
          <w:szCs w:val="24"/>
        </w:rPr>
      </w:pPr>
    </w:p>
    <w:p w:rsidR="00AD699D" w:rsidRDefault="00AD699D" w:rsidP="00E6066E">
      <w:pPr>
        <w:autoSpaceDE w:val="0"/>
        <w:autoSpaceDN w:val="0"/>
        <w:adjustRightInd w:val="0"/>
        <w:spacing w:after="0" w:line="240" w:lineRule="auto"/>
        <w:jc w:val="both"/>
        <w:rPr>
          <w:rFonts w:cs="Verdana"/>
          <w:color w:val="000000"/>
          <w:sz w:val="24"/>
          <w:szCs w:val="24"/>
        </w:rPr>
      </w:pPr>
    </w:p>
    <w:p w:rsidR="00AD699D" w:rsidRDefault="00AD699D" w:rsidP="00E6066E">
      <w:pPr>
        <w:autoSpaceDE w:val="0"/>
        <w:autoSpaceDN w:val="0"/>
        <w:adjustRightInd w:val="0"/>
        <w:spacing w:after="0" w:line="240" w:lineRule="auto"/>
        <w:jc w:val="both"/>
        <w:rPr>
          <w:rFonts w:cs="Verdana"/>
          <w:color w:val="000000"/>
          <w:sz w:val="24"/>
          <w:szCs w:val="24"/>
        </w:rPr>
      </w:pPr>
    </w:p>
    <w:p w:rsidR="00AD699D" w:rsidRPr="00E6066E" w:rsidRDefault="00AD699D" w:rsidP="00E6066E">
      <w:pPr>
        <w:autoSpaceDE w:val="0"/>
        <w:autoSpaceDN w:val="0"/>
        <w:adjustRightInd w:val="0"/>
        <w:spacing w:after="0" w:line="240" w:lineRule="auto"/>
        <w:jc w:val="both"/>
        <w:rPr>
          <w:rFonts w:cs="Verdana"/>
          <w:color w:val="000000"/>
          <w:sz w:val="24"/>
          <w:szCs w:val="24"/>
        </w:rPr>
      </w:pPr>
    </w:p>
    <w:p w:rsidR="00E6066E" w:rsidRPr="00E6066E" w:rsidRDefault="00E6066E" w:rsidP="00E6066E">
      <w:pPr>
        <w:autoSpaceDE w:val="0"/>
        <w:autoSpaceDN w:val="0"/>
        <w:adjustRightInd w:val="0"/>
        <w:spacing w:after="0" w:line="240" w:lineRule="auto"/>
        <w:jc w:val="both"/>
        <w:rPr>
          <w:rFonts w:cs="Times New Roman"/>
          <w:color w:val="000000"/>
          <w:sz w:val="24"/>
          <w:szCs w:val="24"/>
        </w:rPr>
      </w:pPr>
      <w:r w:rsidRPr="00E6066E">
        <w:rPr>
          <w:rFonts w:cs="Times New Roman"/>
          <w:color w:val="000000"/>
          <w:sz w:val="24"/>
          <w:szCs w:val="24"/>
        </w:rPr>
        <w:t xml:space="preserve">................................................... </w:t>
      </w:r>
      <w:r w:rsidR="00C33A77">
        <w:rPr>
          <w:rFonts w:cs="Times New Roman"/>
          <w:color w:val="000000"/>
          <w:sz w:val="24"/>
          <w:szCs w:val="24"/>
        </w:rPr>
        <w:t xml:space="preserve">                                                        </w:t>
      </w:r>
      <w:r w:rsidRPr="00E6066E">
        <w:rPr>
          <w:rFonts w:cs="Times New Roman"/>
          <w:color w:val="000000"/>
          <w:sz w:val="24"/>
          <w:szCs w:val="24"/>
        </w:rPr>
        <w:t xml:space="preserve">............................……………… </w:t>
      </w:r>
    </w:p>
    <w:p w:rsidR="00E6066E" w:rsidRPr="00E6066E" w:rsidRDefault="00C33A77" w:rsidP="00E6066E">
      <w:pPr>
        <w:autoSpaceDE w:val="0"/>
        <w:autoSpaceDN w:val="0"/>
        <w:adjustRightInd w:val="0"/>
        <w:spacing w:after="0" w:line="240" w:lineRule="auto"/>
        <w:jc w:val="both"/>
        <w:rPr>
          <w:rFonts w:cs="Verdana"/>
          <w:color w:val="000000"/>
          <w:sz w:val="24"/>
          <w:szCs w:val="24"/>
        </w:rPr>
      </w:pPr>
      <w:r>
        <w:rPr>
          <w:rFonts w:cs="Verdana"/>
          <w:color w:val="000000"/>
          <w:sz w:val="24"/>
          <w:szCs w:val="24"/>
        </w:rPr>
        <w:t xml:space="preserve">                 </w:t>
      </w:r>
      <w:proofErr w:type="gramStart"/>
      <w:r w:rsidR="00E6066E" w:rsidRPr="00E6066E">
        <w:rPr>
          <w:rFonts w:cs="Verdana"/>
          <w:color w:val="000000"/>
          <w:sz w:val="24"/>
          <w:szCs w:val="24"/>
        </w:rPr>
        <w:t xml:space="preserve">Dodavatel </w:t>
      </w:r>
      <w:r>
        <w:rPr>
          <w:rFonts w:cs="Verdana"/>
          <w:color w:val="000000"/>
          <w:sz w:val="24"/>
          <w:szCs w:val="24"/>
        </w:rPr>
        <w:t xml:space="preserve">                                                                                                  </w:t>
      </w:r>
      <w:r w:rsidR="00E6066E" w:rsidRPr="00E6066E">
        <w:rPr>
          <w:rFonts w:cs="Verdana"/>
          <w:color w:val="000000"/>
          <w:sz w:val="24"/>
          <w:szCs w:val="24"/>
        </w:rPr>
        <w:t>Objednatel</w:t>
      </w:r>
      <w:proofErr w:type="gramEnd"/>
      <w:r w:rsidR="00E6066E" w:rsidRPr="00E6066E">
        <w:rPr>
          <w:rFonts w:cs="Verdana"/>
          <w:color w:val="000000"/>
          <w:sz w:val="24"/>
          <w:szCs w:val="24"/>
        </w:rPr>
        <w:t xml:space="preserve"> </w:t>
      </w:r>
    </w:p>
    <w:p w:rsidR="00E6066E" w:rsidRPr="00E6066E" w:rsidRDefault="00E6066E" w:rsidP="00E6066E">
      <w:pPr>
        <w:autoSpaceDE w:val="0"/>
        <w:autoSpaceDN w:val="0"/>
        <w:adjustRightInd w:val="0"/>
        <w:spacing w:after="0" w:line="240" w:lineRule="auto"/>
        <w:jc w:val="both"/>
        <w:rPr>
          <w:rFonts w:cs="Verdana"/>
          <w:sz w:val="24"/>
          <w:szCs w:val="24"/>
        </w:rPr>
      </w:pPr>
    </w:p>
    <w:p w:rsidR="005D6668" w:rsidRPr="005D6668" w:rsidRDefault="005D6668" w:rsidP="005D6668">
      <w:pPr>
        <w:spacing w:after="0" w:line="240" w:lineRule="auto"/>
        <w:jc w:val="both"/>
        <w:rPr>
          <w:sz w:val="24"/>
        </w:rPr>
      </w:pPr>
    </w:p>
    <w:sectPr w:rsidR="005D6668" w:rsidRPr="005D6668" w:rsidSect="00910C50">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EF3" w:rsidRDefault="00817EF3" w:rsidP="00077BED">
      <w:pPr>
        <w:spacing w:after="0" w:line="240" w:lineRule="auto"/>
      </w:pPr>
      <w:r>
        <w:separator/>
      </w:r>
    </w:p>
  </w:endnote>
  <w:endnote w:type="continuationSeparator" w:id="0">
    <w:p w:rsidR="00817EF3" w:rsidRDefault="00817EF3" w:rsidP="00077B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079751"/>
      <w:docPartObj>
        <w:docPartGallery w:val="Page Numbers (Bottom of Page)"/>
        <w:docPartUnique/>
      </w:docPartObj>
    </w:sdtPr>
    <w:sdtContent>
      <w:p w:rsidR="00ED6AB9" w:rsidRDefault="00E25E42">
        <w:pPr>
          <w:pStyle w:val="Zpat"/>
          <w:jc w:val="center"/>
        </w:pPr>
        <w:fldSimple w:instr=" PAGE   \* MERGEFORMAT ">
          <w:r w:rsidR="00796DF3">
            <w:rPr>
              <w:noProof/>
            </w:rPr>
            <w:t>6</w:t>
          </w:r>
        </w:fldSimple>
      </w:p>
    </w:sdtContent>
  </w:sdt>
  <w:p w:rsidR="00ED6AB9" w:rsidRDefault="00ED6AB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EF3" w:rsidRDefault="00817EF3" w:rsidP="00077BED">
      <w:pPr>
        <w:spacing w:after="0" w:line="240" w:lineRule="auto"/>
      </w:pPr>
      <w:r>
        <w:separator/>
      </w:r>
    </w:p>
  </w:footnote>
  <w:footnote w:type="continuationSeparator" w:id="0">
    <w:p w:rsidR="00817EF3" w:rsidRDefault="00817EF3" w:rsidP="00077B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974E5"/>
    <w:multiLevelType w:val="hybridMultilevel"/>
    <w:tmpl w:val="88B2A5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AA909F7"/>
    <w:multiLevelType w:val="hybridMultilevel"/>
    <w:tmpl w:val="F25EA33C"/>
    <w:lvl w:ilvl="0" w:tplc="709CAB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78F41B5"/>
    <w:multiLevelType w:val="hybridMultilevel"/>
    <w:tmpl w:val="88B2A5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8630AB6"/>
    <w:multiLevelType w:val="hybridMultilevel"/>
    <w:tmpl w:val="E0BE84E0"/>
    <w:lvl w:ilvl="0" w:tplc="709CAB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8725339"/>
    <w:multiLevelType w:val="hybridMultilevel"/>
    <w:tmpl w:val="EF52B1FC"/>
    <w:lvl w:ilvl="0" w:tplc="1F7E6F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C441B55"/>
    <w:multiLevelType w:val="hybridMultilevel"/>
    <w:tmpl w:val="688885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E78045F"/>
    <w:multiLevelType w:val="hybridMultilevel"/>
    <w:tmpl w:val="7E38BBD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92066CA"/>
    <w:multiLevelType w:val="hybridMultilevel"/>
    <w:tmpl w:val="2BB65384"/>
    <w:lvl w:ilvl="0" w:tplc="5F444E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93A5A6D"/>
    <w:multiLevelType w:val="hybridMultilevel"/>
    <w:tmpl w:val="2BB65384"/>
    <w:lvl w:ilvl="0" w:tplc="5F444E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1596367"/>
    <w:multiLevelType w:val="hybridMultilevel"/>
    <w:tmpl w:val="54EC67E8"/>
    <w:lvl w:ilvl="0" w:tplc="1BA61B36">
      <w:start w:val="5"/>
      <w:numFmt w:val="bullet"/>
      <w:lvlText w:val="•"/>
      <w:lvlJc w:val="left"/>
      <w:pPr>
        <w:ind w:left="1065" w:hanging="705"/>
      </w:pPr>
      <w:rPr>
        <w:rFonts w:ascii="Calibri" w:eastAsiaTheme="minorHAnsi" w:hAnsi="Calibri"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8"/>
  </w:num>
  <w:num w:numId="5">
    <w:abstractNumId w:val="0"/>
  </w:num>
  <w:num w:numId="6">
    <w:abstractNumId w:val="5"/>
  </w:num>
  <w:num w:numId="7">
    <w:abstractNumId w:val="7"/>
  </w:num>
  <w:num w:numId="8">
    <w:abstractNumId w:val="2"/>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910C50"/>
    <w:rsid w:val="00077BED"/>
    <w:rsid w:val="000F7E50"/>
    <w:rsid w:val="00190F91"/>
    <w:rsid w:val="00236010"/>
    <w:rsid w:val="00322828"/>
    <w:rsid w:val="003469F3"/>
    <w:rsid w:val="00355DD6"/>
    <w:rsid w:val="003C3BFE"/>
    <w:rsid w:val="003C67F7"/>
    <w:rsid w:val="003F66B8"/>
    <w:rsid w:val="00404358"/>
    <w:rsid w:val="0046209B"/>
    <w:rsid w:val="00471493"/>
    <w:rsid w:val="00496C6A"/>
    <w:rsid w:val="004A3B30"/>
    <w:rsid w:val="005216C8"/>
    <w:rsid w:val="0059689C"/>
    <w:rsid w:val="005D6668"/>
    <w:rsid w:val="006B5423"/>
    <w:rsid w:val="006D2230"/>
    <w:rsid w:val="007074E6"/>
    <w:rsid w:val="00796DF3"/>
    <w:rsid w:val="007C40ED"/>
    <w:rsid w:val="007D4349"/>
    <w:rsid w:val="007F5EC7"/>
    <w:rsid w:val="00817EF3"/>
    <w:rsid w:val="008237F6"/>
    <w:rsid w:val="00886B08"/>
    <w:rsid w:val="008D556E"/>
    <w:rsid w:val="008F1A73"/>
    <w:rsid w:val="009026B7"/>
    <w:rsid w:val="00910C50"/>
    <w:rsid w:val="00960E09"/>
    <w:rsid w:val="00986A37"/>
    <w:rsid w:val="009A5223"/>
    <w:rsid w:val="009D65AC"/>
    <w:rsid w:val="00A30B66"/>
    <w:rsid w:val="00A749ED"/>
    <w:rsid w:val="00A9543D"/>
    <w:rsid w:val="00AB6D61"/>
    <w:rsid w:val="00AD699D"/>
    <w:rsid w:val="00AD6C1F"/>
    <w:rsid w:val="00B91FA4"/>
    <w:rsid w:val="00C33A77"/>
    <w:rsid w:val="00C50C15"/>
    <w:rsid w:val="00C57A17"/>
    <w:rsid w:val="00C6630D"/>
    <w:rsid w:val="00CD7336"/>
    <w:rsid w:val="00CF3A53"/>
    <w:rsid w:val="00D060D8"/>
    <w:rsid w:val="00D7168C"/>
    <w:rsid w:val="00D747E8"/>
    <w:rsid w:val="00DC1C84"/>
    <w:rsid w:val="00DE4A59"/>
    <w:rsid w:val="00DF4409"/>
    <w:rsid w:val="00E21F6E"/>
    <w:rsid w:val="00E25E42"/>
    <w:rsid w:val="00E6066E"/>
    <w:rsid w:val="00E76E6E"/>
    <w:rsid w:val="00E9259D"/>
    <w:rsid w:val="00ED6AB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F7E50"/>
  </w:style>
  <w:style w:type="paragraph" w:styleId="Nadpis1">
    <w:name w:val="heading 1"/>
    <w:basedOn w:val="Default"/>
    <w:next w:val="Default"/>
    <w:link w:val="Nadpis1Char"/>
    <w:uiPriority w:val="99"/>
    <w:qFormat/>
    <w:rsid w:val="00E6066E"/>
    <w:pPr>
      <w:outlineLvl w:val="0"/>
    </w:pPr>
    <w:rPr>
      <w:rFonts w:cstheme="minorBidi"/>
      <w:color w:val="auto"/>
    </w:rPr>
  </w:style>
  <w:style w:type="paragraph" w:styleId="Nadpis3">
    <w:name w:val="heading 3"/>
    <w:basedOn w:val="Default"/>
    <w:next w:val="Default"/>
    <w:link w:val="Nadpis3Char"/>
    <w:uiPriority w:val="99"/>
    <w:qFormat/>
    <w:rsid w:val="00E6066E"/>
    <w:pPr>
      <w:outlineLvl w:val="2"/>
    </w:pPr>
    <w:rPr>
      <w:rFonts w:cstheme="minorBidi"/>
      <w:color w:val="auto"/>
    </w:rPr>
  </w:style>
  <w:style w:type="paragraph" w:styleId="Nadpis4">
    <w:name w:val="heading 4"/>
    <w:basedOn w:val="Normln"/>
    <w:next w:val="Normln"/>
    <w:link w:val="Nadpis4Char"/>
    <w:uiPriority w:val="9"/>
    <w:semiHidden/>
    <w:unhideWhenUsed/>
    <w:qFormat/>
    <w:rsid w:val="00E6066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D6668"/>
    <w:pPr>
      <w:autoSpaceDE w:val="0"/>
      <w:autoSpaceDN w:val="0"/>
      <w:adjustRightInd w:val="0"/>
      <w:spacing w:after="0" w:line="240" w:lineRule="auto"/>
    </w:pPr>
    <w:rPr>
      <w:rFonts w:ascii="Verdana" w:hAnsi="Verdana" w:cs="Verdana"/>
      <w:color w:val="000000"/>
      <w:sz w:val="24"/>
      <w:szCs w:val="24"/>
    </w:rPr>
  </w:style>
  <w:style w:type="paragraph" w:styleId="Nzev">
    <w:name w:val="Title"/>
    <w:basedOn w:val="Normln"/>
    <w:next w:val="Normln"/>
    <w:link w:val="NzevChar"/>
    <w:uiPriority w:val="10"/>
    <w:qFormat/>
    <w:rsid w:val="005D66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5D6668"/>
    <w:rPr>
      <w:rFonts w:asciiTheme="majorHAnsi" w:eastAsiaTheme="majorEastAsia" w:hAnsiTheme="majorHAnsi" w:cstheme="majorBidi"/>
      <w:color w:val="17365D" w:themeColor="text2" w:themeShade="BF"/>
      <w:spacing w:val="5"/>
      <w:kern w:val="28"/>
      <w:sz w:val="52"/>
      <w:szCs w:val="52"/>
    </w:rPr>
  </w:style>
  <w:style w:type="paragraph" w:styleId="Zkladntext3">
    <w:name w:val="Body Text 3"/>
    <w:basedOn w:val="Default"/>
    <w:next w:val="Default"/>
    <w:link w:val="Zkladntext3Char"/>
    <w:uiPriority w:val="99"/>
    <w:rsid w:val="00E6066E"/>
    <w:rPr>
      <w:rFonts w:cstheme="minorBidi"/>
      <w:color w:val="auto"/>
    </w:rPr>
  </w:style>
  <w:style w:type="character" w:customStyle="1" w:styleId="Zkladntext3Char">
    <w:name w:val="Základní text 3 Char"/>
    <w:basedOn w:val="Standardnpsmoodstavce"/>
    <w:link w:val="Zkladntext3"/>
    <w:uiPriority w:val="99"/>
    <w:rsid w:val="00E6066E"/>
    <w:rPr>
      <w:rFonts w:ascii="Verdana" w:hAnsi="Verdana"/>
      <w:sz w:val="24"/>
      <w:szCs w:val="24"/>
    </w:rPr>
  </w:style>
  <w:style w:type="paragraph" w:styleId="Zkladntext2">
    <w:name w:val="Body Text 2"/>
    <w:basedOn w:val="Default"/>
    <w:next w:val="Default"/>
    <w:link w:val="Zkladntext2Char"/>
    <w:uiPriority w:val="99"/>
    <w:rsid w:val="00E6066E"/>
    <w:rPr>
      <w:rFonts w:cstheme="minorBidi"/>
      <w:color w:val="auto"/>
    </w:rPr>
  </w:style>
  <w:style w:type="character" w:customStyle="1" w:styleId="Zkladntext2Char">
    <w:name w:val="Základní text 2 Char"/>
    <w:basedOn w:val="Standardnpsmoodstavce"/>
    <w:link w:val="Zkladntext2"/>
    <w:uiPriority w:val="99"/>
    <w:rsid w:val="00E6066E"/>
    <w:rPr>
      <w:rFonts w:ascii="Verdana" w:hAnsi="Verdana"/>
      <w:sz w:val="24"/>
      <w:szCs w:val="24"/>
    </w:rPr>
  </w:style>
  <w:style w:type="character" w:customStyle="1" w:styleId="Nadpis1Char">
    <w:name w:val="Nadpis 1 Char"/>
    <w:basedOn w:val="Standardnpsmoodstavce"/>
    <w:link w:val="Nadpis1"/>
    <w:uiPriority w:val="99"/>
    <w:rsid w:val="00E6066E"/>
    <w:rPr>
      <w:rFonts w:ascii="Verdana" w:hAnsi="Verdana"/>
      <w:sz w:val="24"/>
      <w:szCs w:val="24"/>
    </w:rPr>
  </w:style>
  <w:style w:type="character" w:customStyle="1" w:styleId="Nadpis3Char">
    <w:name w:val="Nadpis 3 Char"/>
    <w:basedOn w:val="Standardnpsmoodstavce"/>
    <w:link w:val="Nadpis3"/>
    <w:uiPriority w:val="99"/>
    <w:rsid w:val="00E6066E"/>
    <w:rPr>
      <w:rFonts w:ascii="Verdana" w:hAnsi="Verdana"/>
      <w:sz w:val="24"/>
      <w:szCs w:val="24"/>
    </w:rPr>
  </w:style>
  <w:style w:type="character" w:customStyle="1" w:styleId="Nadpis4Char">
    <w:name w:val="Nadpis 4 Char"/>
    <w:basedOn w:val="Standardnpsmoodstavce"/>
    <w:link w:val="Nadpis4"/>
    <w:uiPriority w:val="9"/>
    <w:semiHidden/>
    <w:rsid w:val="00E6066E"/>
    <w:rPr>
      <w:rFonts w:asciiTheme="majorHAnsi" w:eastAsiaTheme="majorEastAsia" w:hAnsiTheme="majorHAnsi" w:cstheme="majorBidi"/>
      <w:b/>
      <w:bCs/>
      <w:i/>
      <w:iCs/>
      <w:color w:val="4F81BD" w:themeColor="accent1"/>
    </w:rPr>
  </w:style>
  <w:style w:type="character" w:styleId="Hypertextovodkaz">
    <w:name w:val="Hyperlink"/>
    <w:uiPriority w:val="99"/>
    <w:rsid w:val="00E6066E"/>
    <w:rPr>
      <w:rFonts w:cs="Verdana"/>
      <w:color w:val="000000"/>
    </w:rPr>
  </w:style>
  <w:style w:type="paragraph" w:styleId="Zhlav">
    <w:name w:val="header"/>
    <w:basedOn w:val="Default"/>
    <w:next w:val="Default"/>
    <w:link w:val="ZhlavChar"/>
    <w:uiPriority w:val="99"/>
    <w:rsid w:val="00E6066E"/>
    <w:rPr>
      <w:rFonts w:cstheme="minorBidi"/>
      <w:color w:val="auto"/>
    </w:rPr>
  </w:style>
  <w:style w:type="character" w:customStyle="1" w:styleId="ZhlavChar">
    <w:name w:val="Záhlaví Char"/>
    <w:basedOn w:val="Standardnpsmoodstavce"/>
    <w:link w:val="Zhlav"/>
    <w:uiPriority w:val="99"/>
    <w:rsid w:val="00E6066E"/>
    <w:rPr>
      <w:rFonts w:ascii="Verdana" w:hAnsi="Verdana"/>
      <w:sz w:val="24"/>
      <w:szCs w:val="24"/>
    </w:rPr>
  </w:style>
  <w:style w:type="paragraph" w:styleId="Odstavecseseznamem">
    <w:name w:val="List Paragraph"/>
    <w:basedOn w:val="Normln"/>
    <w:uiPriority w:val="34"/>
    <w:qFormat/>
    <w:rsid w:val="004A3B30"/>
    <w:pPr>
      <w:ind w:left="720"/>
      <w:contextualSpacing/>
    </w:pPr>
  </w:style>
  <w:style w:type="character" w:customStyle="1" w:styleId="apple-converted-space">
    <w:name w:val="apple-converted-space"/>
    <w:basedOn w:val="Standardnpsmoodstavce"/>
    <w:rsid w:val="003C67F7"/>
  </w:style>
  <w:style w:type="paragraph" w:styleId="Zpat">
    <w:name w:val="footer"/>
    <w:basedOn w:val="Normln"/>
    <w:link w:val="ZpatChar"/>
    <w:uiPriority w:val="99"/>
    <w:unhideWhenUsed/>
    <w:rsid w:val="00077BED"/>
    <w:pPr>
      <w:tabs>
        <w:tab w:val="center" w:pos="4536"/>
        <w:tab w:val="right" w:pos="9072"/>
      </w:tabs>
      <w:spacing w:after="0" w:line="240" w:lineRule="auto"/>
    </w:pPr>
  </w:style>
  <w:style w:type="character" w:customStyle="1" w:styleId="ZpatChar">
    <w:name w:val="Zápatí Char"/>
    <w:basedOn w:val="Standardnpsmoodstavce"/>
    <w:link w:val="Zpat"/>
    <w:uiPriority w:val="99"/>
    <w:rsid w:val="00077B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2FC72-B95A-41DF-8971-B1BF03FF0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1673</Words>
  <Characters>9876</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dc:creator>
  <cp:lastModifiedBy>vogeltanzovai</cp:lastModifiedBy>
  <cp:revision>4</cp:revision>
  <dcterms:created xsi:type="dcterms:W3CDTF">2016-10-18T11:01:00Z</dcterms:created>
  <dcterms:modified xsi:type="dcterms:W3CDTF">2016-10-18T11:03:00Z</dcterms:modified>
</cp:coreProperties>
</file>