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C2" w:rsidRPr="0071378D" w:rsidRDefault="002748C2">
      <w:pPr>
        <w:pStyle w:val="Nadpis3"/>
        <w:pageBreakBefore/>
        <w:ind w:right="284"/>
        <w:rPr>
          <w:b/>
          <w:sz w:val="36"/>
          <w:szCs w:val="36"/>
        </w:rPr>
      </w:pPr>
      <w:r w:rsidRPr="0071378D">
        <w:rPr>
          <w:b/>
          <w:sz w:val="36"/>
          <w:szCs w:val="36"/>
        </w:rPr>
        <w:t xml:space="preserve">SMLOUVA O DÍLO  </w:t>
      </w:r>
    </w:p>
    <w:p w:rsidR="002748C2" w:rsidRPr="0071378D" w:rsidRDefault="002748C2">
      <w:pPr>
        <w:ind w:right="281"/>
        <w:jc w:val="center"/>
        <w:rPr>
          <w:b/>
          <w:sz w:val="24"/>
          <w:szCs w:val="24"/>
        </w:rPr>
      </w:pPr>
      <w:r w:rsidRPr="0071378D">
        <w:rPr>
          <w:b/>
          <w:sz w:val="24"/>
          <w:szCs w:val="24"/>
        </w:rPr>
        <w:t xml:space="preserve">č.: </w:t>
      </w:r>
      <w:r w:rsidR="00BB296E" w:rsidRPr="0071378D">
        <w:rPr>
          <w:b/>
          <w:sz w:val="24"/>
          <w:szCs w:val="24"/>
        </w:rPr>
        <w:t>Z170020/</w:t>
      </w:r>
      <w:r w:rsidR="006C622F" w:rsidRPr="0071378D">
        <w:rPr>
          <w:b/>
          <w:sz w:val="24"/>
          <w:szCs w:val="24"/>
        </w:rPr>
        <w:t>5</w:t>
      </w:r>
      <w:r w:rsidR="00BB296E" w:rsidRPr="0071378D">
        <w:rPr>
          <w:b/>
          <w:sz w:val="24"/>
          <w:szCs w:val="24"/>
        </w:rPr>
        <w:t xml:space="preserve">  </w:t>
      </w:r>
    </w:p>
    <w:p w:rsidR="002748C2" w:rsidRPr="0071378D" w:rsidRDefault="002748C2">
      <w:pPr>
        <w:ind w:right="281"/>
        <w:jc w:val="center"/>
      </w:pPr>
    </w:p>
    <w:p w:rsidR="002748C2" w:rsidRPr="0071378D" w:rsidRDefault="00D547A4" w:rsidP="00D547A4">
      <w:pPr>
        <w:ind w:right="281"/>
        <w:jc w:val="center"/>
        <w:rPr>
          <w:sz w:val="22"/>
          <w:szCs w:val="22"/>
        </w:rPr>
      </w:pPr>
      <w:r w:rsidRPr="0071378D">
        <w:rPr>
          <w:sz w:val="22"/>
          <w:szCs w:val="22"/>
        </w:rPr>
        <w:t xml:space="preserve">uzavřená jako smlouva o dílo v souladu s ustanovením § 2586 a </w:t>
      </w:r>
      <w:proofErr w:type="spellStart"/>
      <w:r w:rsidRPr="0071378D">
        <w:rPr>
          <w:sz w:val="22"/>
          <w:szCs w:val="22"/>
        </w:rPr>
        <w:t>násl</w:t>
      </w:r>
      <w:proofErr w:type="spellEnd"/>
      <w:r w:rsidRPr="0071378D">
        <w:rPr>
          <w:sz w:val="22"/>
          <w:szCs w:val="22"/>
        </w:rPr>
        <w:t>. zákona č. 89/2012 Sb. v plném znění</w:t>
      </w:r>
      <w:r w:rsidR="002748C2" w:rsidRPr="0071378D">
        <w:rPr>
          <w:sz w:val="22"/>
          <w:szCs w:val="22"/>
        </w:rPr>
        <w:t>.</w:t>
      </w:r>
    </w:p>
    <w:p w:rsidR="002748C2" w:rsidRPr="0071378D" w:rsidRDefault="002748C2">
      <w:pPr>
        <w:pStyle w:val="Zkladntext"/>
        <w:ind w:right="281"/>
      </w:pPr>
    </w:p>
    <w:p w:rsidR="00AA40C3" w:rsidRPr="0071378D" w:rsidRDefault="00AA40C3">
      <w:pPr>
        <w:pStyle w:val="Zkladntext"/>
        <w:ind w:right="281"/>
      </w:pPr>
    </w:p>
    <w:p w:rsidR="002748C2" w:rsidRPr="0071378D" w:rsidRDefault="002748C2" w:rsidP="006C14B1">
      <w:pPr>
        <w:pStyle w:val="Odstavecsmlouvy"/>
      </w:pPr>
      <w:r w:rsidRPr="0071378D">
        <w:t>I. Smluvní strany</w:t>
      </w:r>
    </w:p>
    <w:p w:rsidR="00D547A4" w:rsidRPr="0071378D" w:rsidRDefault="002748C2" w:rsidP="00D547A4">
      <w:pPr>
        <w:rPr>
          <w:b/>
          <w:sz w:val="24"/>
        </w:rPr>
      </w:pPr>
      <w:r w:rsidRPr="0071378D">
        <w:rPr>
          <w:b/>
          <w:sz w:val="22"/>
          <w:szCs w:val="24"/>
        </w:rPr>
        <w:t>1.</w:t>
      </w:r>
      <w:r w:rsidRPr="0071378D">
        <w:rPr>
          <w:sz w:val="22"/>
          <w:szCs w:val="24"/>
        </w:rPr>
        <w:t xml:space="preserve">  </w:t>
      </w:r>
      <w:r w:rsidRPr="0071378D">
        <w:rPr>
          <w:b/>
          <w:sz w:val="24"/>
          <w:szCs w:val="24"/>
        </w:rPr>
        <w:t>Objednatel:</w:t>
      </w:r>
      <w:r w:rsidRPr="0071378D">
        <w:rPr>
          <w:sz w:val="24"/>
        </w:rPr>
        <w:tab/>
      </w:r>
      <w:r w:rsidR="00D547A4" w:rsidRPr="0071378D">
        <w:rPr>
          <w:sz w:val="24"/>
        </w:rPr>
        <w:tab/>
      </w:r>
      <w:r w:rsidR="00D547A4" w:rsidRPr="0071378D">
        <w:rPr>
          <w:sz w:val="24"/>
        </w:rPr>
        <w:tab/>
      </w:r>
      <w:r w:rsidR="00D547A4" w:rsidRPr="0071378D">
        <w:rPr>
          <w:sz w:val="24"/>
        </w:rPr>
        <w:tab/>
      </w:r>
      <w:r w:rsidR="00D547A4" w:rsidRPr="0071378D">
        <w:rPr>
          <w:b/>
          <w:sz w:val="24"/>
        </w:rPr>
        <w:t>Filharmonie Brno, příspěvková organizace</w:t>
      </w:r>
      <w:r w:rsidR="00DF3127" w:rsidRPr="0071378D">
        <w:rPr>
          <w:b/>
          <w:sz w:val="24"/>
        </w:rPr>
        <w:t xml:space="preserve">, </w:t>
      </w:r>
    </w:p>
    <w:p w:rsidR="00D547A4" w:rsidRPr="0071378D" w:rsidRDefault="002748C2" w:rsidP="00D547A4">
      <w:pPr>
        <w:ind w:right="281" w:firstLine="708"/>
        <w:rPr>
          <w:sz w:val="24"/>
          <w:szCs w:val="22"/>
        </w:rPr>
      </w:pPr>
      <w:r w:rsidRPr="0071378D">
        <w:rPr>
          <w:sz w:val="24"/>
          <w:szCs w:val="22"/>
        </w:rPr>
        <w:t>Se sídlem:</w:t>
      </w:r>
      <w:r w:rsidRPr="0071378D">
        <w:rPr>
          <w:sz w:val="24"/>
          <w:szCs w:val="22"/>
        </w:rPr>
        <w:tab/>
      </w:r>
      <w:r w:rsidRPr="0071378D">
        <w:rPr>
          <w:sz w:val="24"/>
          <w:szCs w:val="22"/>
        </w:rPr>
        <w:tab/>
      </w:r>
      <w:r w:rsidRPr="0071378D">
        <w:rPr>
          <w:sz w:val="24"/>
          <w:szCs w:val="22"/>
        </w:rPr>
        <w:tab/>
      </w:r>
      <w:r w:rsidRPr="0071378D">
        <w:rPr>
          <w:sz w:val="24"/>
          <w:szCs w:val="22"/>
        </w:rPr>
        <w:tab/>
      </w:r>
      <w:r w:rsidR="00D547A4" w:rsidRPr="0071378D">
        <w:rPr>
          <w:sz w:val="24"/>
          <w:szCs w:val="22"/>
        </w:rPr>
        <w:t>Komenského náměstí 534/8</w:t>
      </w:r>
      <w:r w:rsidR="00FC68BF" w:rsidRPr="0071378D">
        <w:rPr>
          <w:sz w:val="24"/>
          <w:szCs w:val="22"/>
        </w:rPr>
        <w:t>, 602 00 Brno</w:t>
      </w:r>
    </w:p>
    <w:p w:rsidR="002748C2" w:rsidRPr="0071378D" w:rsidRDefault="002748C2">
      <w:pPr>
        <w:pStyle w:val="Default"/>
        <w:ind w:firstLine="708"/>
        <w:rPr>
          <w:color w:val="auto"/>
          <w:szCs w:val="22"/>
        </w:rPr>
      </w:pPr>
      <w:r w:rsidRPr="0071378D">
        <w:rPr>
          <w:color w:val="auto"/>
          <w:sz w:val="28"/>
        </w:rPr>
        <w:t xml:space="preserve">jejímž jménem jedná: </w:t>
      </w:r>
      <w:r w:rsidRPr="0071378D">
        <w:rPr>
          <w:color w:val="auto"/>
          <w:sz w:val="28"/>
        </w:rPr>
        <w:tab/>
      </w:r>
      <w:r w:rsidRPr="0071378D">
        <w:rPr>
          <w:color w:val="auto"/>
          <w:sz w:val="28"/>
        </w:rPr>
        <w:tab/>
      </w:r>
      <w:r w:rsidR="000C385C" w:rsidRPr="0071378D">
        <w:rPr>
          <w:color w:val="auto"/>
          <w:sz w:val="28"/>
        </w:rPr>
        <w:t>PhDr. Marie Kučerová, ředitelka</w:t>
      </w:r>
    </w:p>
    <w:p w:rsidR="002748C2" w:rsidRPr="0071378D" w:rsidRDefault="002748C2">
      <w:pPr>
        <w:pStyle w:val="Default"/>
        <w:ind w:firstLine="708"/>
        <w:rPr>
          <w:color w:val="auto"/>
          <w:szCs w:val="22"/>
        </w:rPr>
      </w:pPr>
      <w:r w:rsidRPr="0071378D">
        <w:rPr>
          <w:color w:val="auto"/>
          <w:sz w:val="28"/>
        </w:rPr>
        <w:t>IČ:</w:t>
      </w:r>
      <w:r w:rsidRPr="0071378D">
        <w:rPr>
          <w:color w:val="auto"/>
          <w:sz w:val="28"/>
        </w:rPr>
        <w:tab/>
      </w:r>
      <w:r w:rsidRPr="0071378D">
        <w:rPr>
          <w:color w:val="auto"/>
          <w:sz w:val="28"/>
        </w:rPr>
        <w:tab/>
      </w:r>
      <w:r w:rsidRPr="0071378D">
        <w:rPr>
          <w:color w:val="auto"/>
          <w:sz w:val="28"/>
        </w:rPr>
        <w:tab/>
      </w:r>
      <w:r w:rsidRPr="0071378D">
        <w:rPr>
          <w:color w:val="auto"/>
          <w:sz w:val="28"/>
        </w:rPr>
        <w:tab/>
      </w:r>
      <w:r w:rsidRPr="0071378D">
        <w:rPr>
          <w:color w:val="auto"/>
          <w:sz w:val="28"/>
        </w:rPr>
        <w:tab/>
      </w:r>
      <w:r w:rsidR="00D547A4" w:rsidRPr="0071378D">
        <w:rPr>
          <w:color w:val="auto"/>
          <w:sz w:val="28"/>
        </w:rPr>
        <w:t>00094897</w:t>
      </w:r>
    </w:p>
    <w:p w:rsidR="00F74403" w:rsidRPr="0071378D" w:rsidRDefault="00F74403">
      <w:pPr>
        <w:pStyle w:val="Default"/>
        <w:ind w:firstLine="708"/>
        <w:rPr>
          <w:color w:val="auto"/>
          <w:szCs w:val="22"/>
        </w:rPr>
      </w:pPr>
      <w:r w:rsidRPr="0071378D">
        <w:rPr>
          <w:color w:val="auto"/>
          <w:szCs w:val="22"/>
        </w:rPr>
        <w:t>DIČ:</w:t>
      </w:r>
      <w:r w:rsidRPr="0071378D">
        <w:rPr>
          <w:color w:val="auto"/>
          <w:szCs w:val="22"/>
        </w:rPr>
        <w:tab/>
      </w:r>
      <w:r w:rsidRPr="0071378D">
        <w:rPr>
          <w:color w:val="auto"/>
          <w:szCs w:val="22"/>
        </w:rPr>
        <w:tab/>
      </w:r>
      <w:r w:rsidRPr="0071378D">
        <w:rPr>
          <w:color w:val="auto"/>
          <w:szCs w:val="22"/>
        </w:rPr>
        <w:tab/>
      </w:r>
      <w:r w:rsidRPr="0071378D">
        <w:rPr>
          <w:color w:val="auto"/>
          <w:szCs w:val="22"/>
        </w:rPr>
        <w:tab/>
      </w:r>
      <w:r w:rsidRPr="0071378D">
        <w:rPr>
          <w:color w:val="auto"/>
          <w:szCs w:val="22"/>
        </w:rPr>
        <w:tab/>
      </w:r>
      <w:r w:rsidR="00D547A4" w:rsidRPr="0071378D">
        <w:rPr>
          <w:color w:val="auto"/>
          <w:szCs w:val="22"/>
        </w:rPr>
        <w:t>CZ00094897</w:t>
      </w:r>
    </w:p>
    <w:p w:rsidR="000C385C" w:rsidRPr="0071378D" w:rsidRDefault="000C385C" w:rsidP="000C385C">
      <w:pPr>
        <w:pStyle w:val="Zkladntext"/>
        <w:ind w:firstLine="708"/>
        <w:rPr>
          <w:sz w:val="24"/>
        </w:rPr>
      </w:pPr>
      <w:r w:rsidRPr="0071378D">
        <w:rPr>
          <w:sz w:val="24"/>
        </w:rPr>
        <w:t xml:space="preserve">bankovní spojení: </w:t>
      </w:r>
      <w:r w:rsidRPr="0071378D">
        <w:rPr>
          <w:sz w:val="24"/>
        </w:rPr>
        <w:tab/>
      </w:r>
      <w:r w:rsidRPr="0071378D">
        <w:rPr>
          <w:sz w:val="24"/>
        </w:rPr>
        <w:tab/>
      </w:r>
      <w:r w:rsidRPr="0071378D">
        <w:rPr>
          <w:sz w:val="24"/>
        </w:rPr>
        <w:tab/>
        <w:t>UCB, a.s.</w:t>
      </w:r>
    </w:p>
    <w:p w:rsidR="000C385C" w:rsidRPr="0071378D" w:rsidRDefault="00647ECF" w:rsidP="000C385C">
      <w:pPr>
        <w:pStyle w:val="Zkladntext"/>
        <w:ind w:firstLine="708"/>
        <w:rPr>
          <w:sz w:val="24"/>
        </w:rPr>
      </w:pPr>
      <w:r>
        <w:rPr>
          <w:sz w:val="24"/>
        </w:rPr>
        <w:t xml:space="preserve">číslo účtu: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XXXXXXXXXX</w:t>
      </w:r>
    </w:p>
    <w:p w:rsidR="002748C2" w:rsidRPr="0071378D" w:rsidRDefault="002748C2" w:rsidP="000C385C">
      <w:pPr>
        <w:ind w:right="281" w:firstLine="708"/>
        <w:rPr>
          <w:sz w:val="24"/>
        </w:rPr>
      </w:pPr>
      <w:r w:rsidRPr="0071378D">
        <w:rPr>
          <w:sz w:val="24"/>
        </w:rPr>
        <w:t>Zástupce ve věcech technických:</w:t>
      </w:r>
      <w:r w:rsidRPr="0071378D">
        <w:rPr>
          <w:sz w:val="24"/>
        </w:rPr>
        <w:tab/>
      </w:r>
      <w:r w:rsidR="00D547A4" w:rsidRPr="0071378D">
        <w:rPr>
          <w:sz w:val="28"/>
          <w:szCs w:val="24"/>
        </w:rPr>
        <w:t>Ing. Václav M</w:t>
      </w:r>
      <w:r w:rsidR="00576D61" w:rsidRPr="0071378D">
        <w:rPr>
          <w:sz w:val="28"/>
          <w:szCs w:val="24"/>
        </w:rPr>
        <w:t>artínek</w:t>
      </w:r>
    </w:p>
    <w:p w:rsidR="006F3E61" w:rsidRPr="0071378D" w:rsidRDefault="006F3E61">
      <w:pPr>
        <w:ind w:left="708" w:right="281"/>
        <w:rPr>
          <w:sz w:val="24"/>
        </w:rPr>
      </w:pPr>
      <w:r w:rsidRPr="0071378D">
        <w:rPr>
          <w:sz w:val="24"/>
        </w:rPr>
        <w:t>Zapsaná v obchodním rejstříku u K</w:t>
      </w:r>
      <w:r w:rsidR="003520D1" w:rsidRPr="0071378D">
        <w:rPr>
          <w:sz w:val="24"/>
        </w:rPr>
        <w:t>rajského soudu v Brně, oddíl C, vložka 43186</w:t>
      </w:r>
    </w:p>
    <w:p w:rsidR="002748C2" w:rsidRPr="0071378D" w:rsidRDefault="002748C2">
      <w:pPr>
        <w:ind w:left="708" w:right="281"/>
        <w:rPr>
          <w:sz w:val="24"/>
        </w:rPr>
      </w:pPr>
    </w:p>
    <w:p w:rsidR="00AA40C3" w:rsidRPr="0071378D" w:rsidRDefault="00AA40C3">
      <w:pPr>
        <w:ind w:left="708" w:right="281"/>
        <w:rPr>
          <w:sz w:val="24"/>
        </w:rPr>
      </w:pPr>
    </w:p>
    <w:p w:rsidR="002748C2" w:rsidRPr="0071378D" w:rsidRDefault="002748C2">
      <w:pPr>
        <w:ind w:right="281"/>
        <w:jc w:val="center"/>
        <w:rPr>
          <w:b/>
          <w:sz w:val="24"/>
          <w:szCs w:val="24"/>
        </w:rPr>
      </w:pPr>
      <w:r w:rsidRPr="0071378D">
        <w:rPr>
          <w:b/>
          <w:sz w:val="24"/>
          <w:szCs w:val="24"/>
        </w:rPr>
        <w:t>a</w:t>
      </w:r>
    </w:p>
    <w:p w:rsidR="002748C2" w:rsidRPr="0071378D" w:rsidRDefault="002748C2">
      <w:pPr>
        <w:ind w:right="281"/>
        <w:rPr>
          <w:sz w:val="24"/>
        </w:rPr>
      </w:pPr>
    </w:p>
    <w:p w:rsidR="00AA40C3" w:rsidRPr="0071378D" w:rsidRDefault="00AA40C3">
      <w:pPr>
        <w:ind w:right="281"/>
        <w:rPr>
          <w:sz w:val="24"/>
        </w:rPr>
      </w:pPr>
    </w:p>
    <w:p w:rsidR="002748C2" w:rsidRPr="0071378D" w:rsidRDefault="002748C2">
      <w:pPr>
        <w:ind w:right="281"/>
        <w:rPr>
          <w:b/>
          <w:sz w:val="24"/>
          <w:szCs w:val="24"/>
        </w:rPr>
      </w:pPr>
      <w:r w:rsidRPr="0071378D">
        <w:rPr>
          <w:b/>
          <w:sz w:val="24"/>
          <w:szCs w:val="24"/>
        </w:rPr>
        <w:t>2.  Zhotovitel</w:t>
      </w:r>
      <w:r w:rsidRPr="0071378D">
        <w:rPr>
          <w:b/>
          <w:sz w:val="24"/>
        </w:rPr>
        <w:t>:</w:t>
      </w:r>
      <w:r w:rsidRPr="0071378D">
        <w:rPr>
          <w:b/>
          <w:sz w:val="24"/>
        </w:rPr>
        <w:tab/>
      </w:r>
      <w:r w:rsidRPr="0071378D">
        <w:rPr>
          <w:sz w:val="24"/>
        </w:rPr>
        <w:tab/>
      </w:r>
      <w:r w:rsidRPr="0071378D">
        <w:rPr>
          <w:sz w:val="24"/>
        </w:rPr>
        <w:tab/>
      </w:r>
      <w:r w:rsidRPr="0071378D">
        <w:rPr>
          <w:sz w:val="24"/>
        </w:rPr>
        <w:tab/>
      </w:r>
      <w:r w:rsidRPr="0071378D">
        <w:rPr>
          <w:b/>
          <w:sz w:val="24"/>
        </w:rPr>
        <w:t>Vaše služby s.r.o.</w:t>
      </w:r>
    </w:p>
    <w:p w:rsidR="002748C2" w:rsidRPr="0071378D" w:rsidRDefault="002748C2">
      <w:pPr>
        <w:ind w:right="281" w:firstLine="708"/>
        <w:rPr>
          <w:sz w:val="24"/>
          <w:szCs w:val="22"/>
        </w:rPr>
      </w:pPr>
      <w:r w:rsidRPr="0071378D">
        <w:rPr>
          <w:bCs/>
          <w:sz w:val="24"/>
          <w:szCs w:val="24"/>
        </w:rPr>
        <w:t>Se sídlem:</w:t>
      </w:r>
      <w:r w:rsidRPr="0071378D">
        <w:rPr>
          <w:bCs/>
          <w:sz w:val="24"/>
          <w:szCs w:val="24"/>
        </w:rPr>
        <w:tab/>
      </w:r>
      <w:r w:rsidRPr="0071378D">
        <w:rPr>
          <w:b/>
          <w:sz w:val="24"/>
          <w:szCs w:val="24"/>
        </w:rPr>
        <w:tab/>
      </w:r>
      <w:r w:rsidRPr="0071378D">
        <w:rPr>
          <w:b/>
          <w:sz w:val="24"/>
          <w:szCs w:val="24"/>
        </w:rPr>
        <w:tab/>
      </w:r>
      <w:r w:rsidRPr="0071378D">
        <w:rPr>
          <w:b/>
          <w:sz w:val="24"/>
          <w:szCs w:val="24"/>
        </w:rPr>
        <w:tab/>
      </w:r>
      <w:r w:rsidRPr="0071378D">
        <w:rPr>
          <w:sz w:val="24"/>
          <w:szCs w:val="24"/>
        </w:rPr>
        <w:t>tř.</w:t>
      </w:r>
      <w:r w:rsidRPr="0071378D">
        <w:rPr>
          <w:b/>
          <w:sz w:val="24"/>
          <w:szCs w:val="24"/>
        </w:rPr>
        <w:t xml:space="preserve"> </w:t>
      </w:r>
      <w:r w:rsidR="00D547A4" w:rsidRPr="0071378D">
        <w:rPr>
          <w:sz w:val="24"/>
          <w:szCs w:val="24"/>
        </w:rPr>
        <w:t>K</w:t>
      </w:r>
      <w:r w:rsidRPr="0071378D">
        <w:rPr>
          <w:sz w:val="24"/>
          <w:szCs w:val="22"/>
        </w:rPr>
        <w:t>pt. Jaroše 3, 602 00 Brno</w:t>
      </w:r>
    </w:p>
    <w:p w:rsidR="002748C2" w:rsidRPr="0071378D" w:rsidRDefault="002748C2">
      <w:pPr>
        <w:ind w:right="281" w:firstLine="708"/>
        <w:rPr>
          <w:sz w:val="24"/>
          <w:szCs w:val="22"/>
        </w:rPr>
      </w:pPr>
      <w:r w:rsidRPr="0071378D">
        <w:rPr>
          <w:sz w:val="24"/>
          <w:szCs w:val="24"/>
        </w:rPr>
        <w:t>Zastoupený:</w:t>
      </w:r>
      <w:r w:rsidRPr="0071378D">
        <w:rPr>
          <w:sz w:val="24"/>
          <w:szCs w:val="24"/>
        </w:rPr>
        <w:tab/>
      </w:r>
      <w:r w:rsidRPr="0071378D">
        <w:rPr>
          <w:sz w:val="24"/>
          <w:szCs w:val="24"/>
        </w:rPr>
        <w:tab/>
      </w:r>
      <w:r w:rsidRPr="0071378D">
        <w:rPr>
          <w:sz w:val="24"/>
          <w:szCs w:val="24"/>
        </w:rPr>
        <w:tab/>
      </w:r>
      <w:r w:rsidRPr="0071378D">
        <w:rPr>
          <w:sz w:val="24"/>
          <w:szCs w:val="24"/>
        </w:rPr>
        <w:tab/>
        <w:t>Jaromír Bartoš, jednatel</w:t>
      </w:r>
    </w:p>
    <w:p w:rsidR="002748C2" w:rsidRPr="0071378D" w:rsidRDefault="002748C2" w:rsidP="009B2BF4">
      <w:pPr>
        <w:ind w:left="4248" w:right="281" w:hanging="3540"/>
        <w:rPr>
          <w:sz w:val="24"/>
          <w:szCs w:val="24"/>
        </w:rPr>
      </w:pPr>
      <w:r w:rsidRPr="0071378D">
        <w:rPr>
          <w:sz w:val="24"/>
        </w:rPr>
        <w:t>Bankovní spojení:</w:t>
      </w:r>
      <w:r w:rsidRPr="0071378D">
        <w:rPr>
          <w:sz w:val="24"/>
        </w:rPr>
        <w:tab/>
      </w:r>
      <w:r w:rsidR="009B2BF4" w:rsidRPr="0071378D">
        <w:rPr>
          <w:sz w:val="24"/>
        </w:rPr>
        <w:t>MONETA Money Bank, a. s.</w:t>
      </w:r>
      <w:r w:rsidRPr="0071378D">
        <w:rPr>
          <w:sz w:val="24"/>
          <w:szCs w:val="24"/>
        </w:rPr>
        <w:t>, Benešova 14/16, Brno 602 00</w:t>
      </w:r>
    </w:p>
    <w:p w:rsidR="002748C2" w:rsidRPr="0071378D" w:rsidRDefault="00647ECF">
      <w:pPr>
        <w:ind w:right="281" w:firstLine="708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>.: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XXXXXXXXXX</w:t>
      </w:r>
      <w:proofErr w:type="gramEnd"/>
    </w:p>
    <w:p w:rsidR="002748C2" w:rsidRPr="0071378D" w:rsidRDefault="002748C2">
      <w:pPr>
        <w:ind w:right="281" w:firstLine="708"/>
        <w:rPr>
          <w:sz w:val="24"/>
          <w:szCs w:val="24"/>
        </w:rPr>
      </w:pPr>
      <w:r w:rsidRPr="0071378D">
        <w:rPr>
          <w:sz w:val="24"/>
          <w:szCs w:val="24"/>
        </w:rPr>
        <w:t>IČ:</w:t>
      </w:r>
      <w:r w:rsidRPr="0071378D">
        <w:rPr>
          <w:sz w:val="24"/>
          <w:szCs w:val="24"/>
        </w:rPr>
        <w:tab/>
      </w:r>
      <w:r w:rsidRPr="0071378D">
        <w:rPr>
          <w:sz w:val="24"/>
          <w:szCs w:val="24"/>
        </w:rPr>
        <w:tab/>
      </w:r>
      <w:r w:rsidRPr="0071378D">
        <w:rPr>
          <w:sz w:val="24"/>
          <w:szCs w:val="24"/>
        </w:rPr>
        <w:tab/>
      </w:r>
      <w:r w:rsidRPr="0071378D">
        <w:rPr>
          <w:sz w:val="24"/>
          <w:szCs w:val="24"/>
        </w:rPr>
        <w:tab/>
      </w:r>
      <w:r w:rsidRPr="0071378D">
        <w:rPr>
          <w:sz w:val="24"/>
          <w:szCs w:val="24"/>
        </w:rPr>
        <w:tab/>
        <w:t>26280833</w:t>
      </w:r>
    </w:p>
    <w:p w:rsidR="002748C2" w:rsidRPr="0071378D" w:rsidRDefault="002748C2">
      <w:pPr>
        <w:ind w:right="281" w:firstLine="708"/>
        <w:rPr>
          <w:sz w:val="24"/>
          <w:szCs w:val="24"/>
        </w:rPr>
      </w:pPr>
      <w:r w:rsidRPr="0071378D">
        <w:rPr>
          <w:sz w:val="24"/>
          <w:szCs w:val="24"/>
        </w:rPr>
        <w:t>DIČ:</w:t>
      </w:r>
      <w:r w:rsidRPr="0071378D">
        <w:rPr>
          <w:sz w:val="24"/>
          <w:szCs w:val="24"/>
        </w:rPr>
        <w:tab/>
      </w:r>
      <w:r w:rsidRPr="0071378D">
        <w:rPr>
          <w:sz w:val="24"/>
          <w:szCs w:val="24"/>
        </w:rPr>
        <w:tab/>
      </w:r>
      <w:r w:rsidRPr="0071378D">
        <w:rPr>
          <w:sz w:val="24"/>
          <w:szCs w:val="24"/>
        </w:rPr>
        <w:tab/>
      </w:r>
      <w:r w:rsidRPr="0071378D">
        <w:rPr>
          <w:sz w:val="24"/>
          <w:szCs w:val="24"/>
        </w:rPr>
        <w:tab/>
      </w:r>
      <w:r w:rsidRPr="0071378D">
        <w:rPr>
          <w:sz w:val="24"/>
          <w:szCs w:val="24"/>
        </w:rPr>
        <w:tab/>
        <w:t>CZ 26280833</w:t>
      </w:r>
    </w:p>
    <w:p w:rsidR="002748C2" w:rsidRPr="0071378D" w:rsidRDefault="002748C2">
      <w:pPr>
        <w:ind w:right="281" w:firstLine="708"/>
        <w:rPr>
          <w:sz w:val="22"/>
          <w:szCs w:val="24"/>
        </w:rPr>
      </w:pPr>
      <w:r w:rsidRPr="0071378D">
        <w:rPr>
          <w:sz w:val="22"/>
          <w:szCs w:val="24"/>
        </w:rPr>
        <w:t>Zapsaný v obchodním rejstříku vedeném Krajským soudem v Brně, oddíl C, vložka 41537</w:t>
      </w:r>
    </w:p>
    <w:p w:rsidR="00AA40C3" w:rsidRPr="0071378D" w:rsidRDefault="00AA40C3">
      <w:pPr>
        <w:ind w:right="281" w:firstLine="708"/>
        <w:rPr>
          <w:sz w:val="22"/>
          <w:szCs w:val="24"/>
        </w:rPr>
      </w:pPr>
    </w:p>
    <w:p w:rsidR="002748C2" w:rsidRPr="0071378D" w:rsidRDefault="002748C2" w:rsidP="006C14B1">
      <w:pPr>
        <w:pStyle w:val="Odstavecsmlouvy"/>
      </w:pPr>
      <w:r w:rsidRPr="0071378D">
        <w:t>II. Předmět smlouvy</w:t>
      </w:r>
    </w:p>
    <w:p w:rsidR="002748C2" w:rsidRPr="0071378D" w:rsidRDefault="002748C2" w:rsidP="006C14B1">
      <w:pPr>
        <w:ind w:right="281" w:firstLine="708"/>
        <w:jc w:val="both"/>
        <w:rPr>
          <w:sz w:val="24"/>
          <w:szCs w:val="22"/>
        </w:rPr>
      </w:pPr>
      <w:r w:rsidRPr="0071378D">
        <w:rPr>
          <w:sz w:val="24"/>
          <w:szCs w:val="22"/>
        </w:rPr>
        <w:t xml:space="preserve">Předmětem plnění smlouvy je </w:t>
      </w:r>
      <w:r w:rsidR="00DF3127" w:rsidRPr="0071378D">
        <w:rPr>
          <w:sz w:val="24"/>
          <w:szCs w:val="22"/>
        </w:rPr>
        <w:t xml:space="preserve">dodávka a </w:t>
      </w:r>
      <w:r w:rsidR="00CB5E23" w:rsidRPr="0071378D">
        <w:rPr>
          <w:sz w:val="24"/>
          <w:szCs w:val="22"/>
        </w:rPr>
        <w:t xml:space="preserve">instalace </w:t>
      </w:r>
      <w:r w:rsidR="006C622F" w:rsidRPr="0071378D">
        <w:rPr>
          <w:sz w:val="24"/>
          <w:szCs w:val="22"/>
        </w:rPr>
        <w:t xml:space="preserve">systému měření a regulace pro ovládání a řízení centrální vzduchotechniky </w:t>
      </w:r>
      <w:r w:rsidR="008356B5" w:rsidRPr="0071378D">
        <w:rPr>
          <w:sz w:val="24"/>
          <w:szCs w:val="22"/>
        </w:rPr>
        <w:t>TROGES</w:t>
      </w:r>
      <w:r w:rsidR="007D4CBE" w:rsidRPr="0071378D">
        <w:rPr>
          <w:sz w:val="24"/>
          <w:szCs w:val="22"/>
        </w:rPr>
        <w:t>,</w:t>
      </w:r>
      <w:r w:rsidR="00DF3127" w:rsidRPr="0071378D">
        <w:rPr>
          <w:sz w:val="24"/>
          <w:szCs w:val="22"/>
        </w:rPr>
        <w:t xml:space="preserve"> </w:t>
      </w:r>
      <w:r w:rsidRPr="0071378D">
        <w:rPr>
          <w:sz w:val="24"/>
          <w:szCs w:val="22"/>
        </w:rPr>
        <w:t xml:space="preserve">v objektu </w:t>
      </w:r>
      <w:r w:rsidR="00DF3127" w:rsidRPr="0071378D">
        <w:rPr>
          <w:sz w:val="24"/>
          <w:szCs w:val="22"/>
        </w:rPr>
        <w:t>Filharmonie Brno, příspěvková organizace</w:t>
      </w:r>
      <w:r w:rsidR="00DF3127" w:rsidRPr="0071378D">
        <w:rPr>
          <w:sz w:val="24"/>
        </w:rPr>
        <w:t xml:space="preserve">, </w:t>
      </w:r>
      <w:r w:rsidR="00DF3127" w:rsidRPr="0071378D">
        <w:rPr>
          <w:sz w:val="24"/>
          <w:szCs w:val="22"/>
        </w:rPr>
        <w:t>Komenského náměstí 534/8</w:t>
      </w:r>
      <w:r w:rsidR="00F74403" w:rsidRPr="0071378D">
        <w:rPr>
          <w:sz w:val="24"/>
          <w:szCs w:val="22"/>
        </w:rPr>
        <w:t xml:space="preserve">, </w:t>
      </w:r>
      <w:r w:rsidR="00FC68BF" w:rsidRPr="0071378D">
        <w:rPr>
          <w:sz w:val="24"/>
          <w:szCs w:val="22"/>
        </w:rPr>
        <w:t xml:space="preserve">602 00 </w:t>
      </w:r>
      <w:r w:rsidR="00F74403" w:rsidRPr="0071378D">
        <w:rPr>
          <w:sz w:val="24"/>
          <w:szCs w:val="22"/>
        </w:rPr>
        <w:t>Brn</w:t>
      </w:r>
      <w:r w:rsidR="00FC68BF" w:rsidRPr="0071378D">
        <w:rPr>
          <w:sz w:val="24"/>
          <w:szCs w:val="22"/>
        </w:rPr>
        <w:t>o</w:t>
      </w:r>
      <w:r w:rsidR="00F74403" w:rsidRPr="0071378D">
        <w:rPr>
          <w:sz w:val="24"/>
          <w:szCs w:val="22"/>
        </w:rPr>
        <w:t xml:space="preserve">. </w:t>
      </w:r>
      <w:r w:rsidRPr="0071378D">
        <w:rPr>
          <w:sz w:val="24"/>
          <w:szCs w:val="22"/>
        </w:rPr>
        <w:t xml:space="preserve">Dodávkou a </w:t>
      </w:r>
      <w:r w:rsidR="00FC68BF" w:rsidRPr="0071378D">
        <w:rPr>
          <w:sz w:val="24"/>
          <w:szCs w:val="22"/>
        </w:rPr>
        <w:t>výměnou</w:t>
      </w:r>
      <w:r w:rsidRPr="0071378D">
        <w:rPr>
          <w:sz w:val="24"/>
          <w:szCs w:val="22"/>
        </w:rPr>
        <w:t xml:space="preserve"> se rozumí realizace předmětu smlouvy v rozsahu cenové nabídky zhotovitele č.: </w:t>
      </w:r>
      <w:r w:rsidR="008356B5" w:rsidRPr="0071378D">
        <w:rPr>
          <w:sz w:val="24"/>
          <w:szCs w:val="22"/>
        </w:rPr>
        <w:t>N170000/</w:t>
      </w:r>
      <w:r w:rsidR="006C622F" w:rsidRPr="0071378D">
        <w:rPr>
          <w:sz w:val="24"/>
          <w:szCs w:val="22"/>
        </w:rPr>
        <w:t>5</w:t>
      </w:r>
      <w:r w:rsidR="008356B5" w:rsidRPr="0071378D">
        <w:rPr>
          <w:sz w:val="24"/>
          <w:szCs w:val="22"/>
        </w:rPr>
        <w:t xml:space="preserve"> </w:t>
      </w:r>
      <w:r w:rsidRPr="0071378D">
        <w:rPr>
          <w:sz w:val="24"/>
          <w:szCs w:val="22"/>
        </w:rPr>
        <w:t xml:space="preserve">ze dne </w:t>
      </w:r>
      <w:r w:rsidR="006C622F" w:rsidRPr="0071378D">
        <w:rPr>
          <w:sz w:val="24"/>
          <w:szCs w:val="22"/>
        </w:rPr>
        <w:t>03</w:t>
      </w:r>
      <w:r w:rsidR="007D4CBE" w:rsidRPr="0071378D">
        <w:rPr>
          <w:sz w:val="24"/>
          <w:szCs w:val="22"/>
        </w:rPr>
        <w:t>.</w:t>
      </w:r>
      <w:r w:rsidR="006C622F" w:rsidRPr="0071378D">
        <w:rPr>
          <w:sz w:val="24"/>
          <w:szCs w:val="22"/>
        </w:rPr>
        <w:t>11</w:t>
      </w:r>
      <w:r w:rsidR="007D4CBE" w:rsidRPr="0071378D">
        <w:rPr>
          <w:sz w:val="24"/>
          <w:szCs w:val="22"/>
        </w:rPr>
        <w:t>.201</w:t>
      </w:r>
      <w:r w:rsidR="00BC79E9" w:rsidRPr="0071378D">
        <w:rPr>
          <w:sz w:val="24"/>
          <w:szCs w:val="22"/>
        </w:rPr>
        <w:t>7</w:t>
      </w:r>
      <w:r w:rsidRPr="0071378D">
        <w:rPr>
          <w:sz w:val="24"/>
          <w:szCs w:val="22"/>
        </w:rPr>
        <w:t xml:space="preserve">, která tvoří přílohu </w:t>
      </w:r>
      <w:proofErr w:type="gramStart"/>
      <w:r w:rsidRPr="0071378D">
        <w:rPr>
          <w:sz w:val="24"/>
          <w:szCs w:val="22"/>
        </w:rPr>
        <w:t>č.1 smlouvy</w:t>
      </w:r>
      <w:proofErr w:type="gramEnd"/>
      <w:r w:rsidRPr="0071378D">
        <w:rPr>
          <w:sz w:val="24"/>
          <w:szCs w:val="22"/>
        </w:rPr>
        <w:t xml:space="preserve"> o dílo.</w:t>
      </w:r>
    </w:p>
    <w:p w:rsidR="00AA40C3" w:rsidRPr="0071378D" w:rsidRDefault="00AA40C3" w:rsidP="006C14B1">
      <w:pPr>
        <w:ind w:right="281"/>
        <w:jc w:val="both"/>
        <w:rPr>
          <w:sz w:val="24"/>
          <w:szCs w:val="22"/>
        </w:rPr>
      </w:pPr>
    </w:p>
    <w:p w:rsidR="002748C2" w:rsidRPr="0071378D" w:rsidRDefault="002748C2" w:rsidP="006C14B1">
      <w:pPr>
        <w:pStyle w:val="Odstavecsmlouvy"/>
        <w:rPr>
          <w:sz w:val="22"/>
          <w:szCs w:val="22"/>
        </w:rPr>
      </w:pPr>
      <w:r w:rsidRPr="0071378D">
        <w:t>III. Termíny plnění</w:t>
      </w:r>
    </w:p>
    <w:p w:rsidR="002748C2" w:rsidRPr="0071378D" w:rsidRDefault="002748C2" w:rsidP="006C14B1">
      <w:pPr>
        <w:numPr>
          <w:ilvl w:val="0"/>
          <w:numId w:val="11"/>
        </w:numPr>
        <w:ind w:right="56"/>
        <w:jc w:val="both"/>
        <w:rPr>
          <w:sz w:val="24"/>
          <w:szCs w:val="22"/>
        </w:rPr>
      </w:pPr>
      <w:r w:rsidRPr="0071378D">
        <w:rPr>
          <w:sz w:val="24"/>
          <w:szCs w:val="22"/>
        </w:rPr>
        <w:t>Zhotovitel</w:t>
      </w:r>
      <w:r w:rsidR="00A80EC1" w:rsidRPr="0071378D">
        <w:rPr>
          <w:sz w:val="24"/>
          <w:szCs w:val="22"/>
        </w:rPr>
        <w:t xml:space="preserve"> se zavazuje zahájit práce do </w:t>
      </w:r>
      <w:r w:rsidR="00907C45" w:rsidRPr="0071378D">
        <w:rPr>
          <w:sz w:val="24"/>
          <w:szCs w:val="22"/>
        </w:rPr>
        <w:t>14</w:t>
      </w:r>
      <w:r w:rsidRPr="0071378D">
        <w:rPr>
          <w:sz w:val="24"/>
          <w:szCs w:val="22"/>
        </w:rPr>
        <w:t xml:space="preserve"> dnů po podpisu smlouvy o díl</w:t>
      </w:r>
      <w:r w:rsidR="00A80EC1" w:rsidRPr="0071378D">
        <w:rPr>
          <w:sz w:val="24"/>
          <w:szCs w:val="22"/>
        </w:rPr>
        <w:t xml:space="preserve">o a ukončit realizaci díla do </w:t>
      </w:r>
      <w:r w:rsidR="00907C45" w:rsidRPr="0071378D">
        <w:rPr>
          <w:sz w:val="24"/>
          <w:szCs w:val="22"/>
        </w:rPr>
        <w:t>30</w:t>
      </w:r>
      <w:r w:rsidRPr="0071378D">
        <w:rPr>
          <w:sz w:val="24"/>
          <w:szCs w:val="22"/>
        </w:rPr>
        <w:t xml:space="preserve"> dnů po podpisu smlouvy.</w:t>
      </w:r>
    </w:p>
    <w:p w:rsidR="002748C2" w:rsidRPr="0071378D" w:rsidRDefault="002748C2" w:rsidP="006C14B1">
      <w:pPr>
        <w:numPr>
          <w:ilvl w:val="0"/>
          <w:numId w:val="11"/>
        </w:numPr>
        <w:ind w:right="56"/>
        <w:jc w:val="both"/>
        <w:rPr>
          <w:sz w:val="24"/>
          <w:szCs w:val="22"/>
        </w:rPr>
      </w:pPr>
      <w:r w:rsidRPr="0071378D">
        <w:rPr>
          <w:sz w:val="24"/>
          <w:szCs w:val="22"/>
        </w:rPr>
        <w:lastRenderedPageBreak/>
        <w:t xml:space="preserve">Zahájením prací se rozumí převzetí </w:t>
      </w:r>
      <w:r w:rsidR="00CE61D5" w:rsidRPr="0071378D">
        <w:rPr>
          <w:sz w:val="24"/>
          <w:szCs w:val="22"/>
        </w:rPr>
        <w:t>pracoviště</w:t>
      </w:r>
      <w:r w:rsidRPr="0071378D">
        <w:rPr>
          <w:sz w:val="24"/>
          <w:szCs w:val="22"/>
        </w:rPr>
        <w:t xml:space="preserve"> zhotovitelem. Ukončením </w:t>
      </w:r>
      <w:r w:rsidR="002307BC" w:rsidRPr="0071378D">
        <w:rPr>
          <w:sz w:val="24"/>
          <w:szCs w:val="22"/>
        </w:rPr>
        <w:t xml:space="preserve">prací </w:t>
      </w:r>
      <w:r w:rsidRPr="0071378D">
        <w:rPr>
          <w:sz w:val="24"/>
          <w:szCs w:val="22"/>
        </w:rPr>
        <w:t xml:space="preserve">se rozumí převzetí </w:t>
      </w:r>
      <w:r w:rsidR="00CE61D5" w:rsidRPr="0071378D">
        <w:rPr>
          <w:sz w:val="24"/>
          <w:szCs w:val="22"/>
        </w:rPr>
        <w:t>pracoviště</w:t>
      </w:r>
      <w:r w:rsidR="002307BC" w:rsidRPr="0071378D">
        <w:rPr>
          <w:sz w:val="24"/>
          <w:szCs w:val="22"/>
        </w:rPr>
        <w:t xml:space="preserve"> </w:t>
      </w:r>
      <w:r w:rsidRPr="0071378D">
        <w:rPr>
          <w:sz w:val="24"/>
          <w:szCs w:val="22"/>
        </w:rPr>
        <w:t>objednatelem</w:t>
      </w:r>
      <w:r w:rsidR="002307BC" w:rsidRPr="0071378D">
        <w:rPr>
          <w:sz w:val="24"/>
          <w:szCs w:val="22"/>
        </w:rPr>
        <w:t xml:space="preserve">. </w:t>
      </w:r>
    </w:p>
    <w:p w:rsidR="002748C2" w:rsidRPr="0071378D" w:rsidRDefault="002748C2" w:rsidP="006C14B1">
      <w:pPr>
        <w:numPr>
          <w:ilvl w:val="0"/>
          <w:numId w:val="11"/>
        </w:numPr>
        <w:ind w:right="56"/>
        <w:jc w:val="both"/>
        <w:rPr>
          <w:sz w:val="24"/>
          <w:szCs w:val="22"/>
        </w:rPr>
      </w:pPr>
      <w:r w:rsidRPr="0071378D">
        <w:rPr>
          <w:sz w:val="24"/>
          <w:szCs w:val="22"/>
        </w:rPr>
        <w:t>Zhotovitel ukončí práce na díle a připraví dílo k předání objednateli nejpozději do termínu výše uvedeného.</w:t>
      </w:r>
    </w:p>
    <w:p w:rsidR="00AA40C3" w:rsidRPr="0071378D" w:rsidRDefault="00AA40C3" w:rsidP="006C14B1">
      <w:pPr>
        <w:ind w:left="360" w:right="56"/>
        <w:jc w:val="both"/>
        <w:rPr>
          <w:sz w:val="24"/>
          <w:szCs w:val="22"/>
        </w:rPr>
      </w:pPr>
    </w:p>
    <w:p w:rsidR="002748C2" w:rsidRPr="0071378D" w:rsidRDefault="002748C2" w:rsidP="006C14B1">
      <w:pPr>
        <w:pStyle w:val="Odstavecsmlouvy"/>
      </w:pPr>
      <w:r w:rsidRPr="0071378D">
        <w:t>IV. Cena za dodávku díla</w:t>
      </w:r>
    </w:p>
    <w:p w:rsidR="002748C2" w:rsidRPr="0071378D" w:rsidRDefault="002748C2" w:rsidP="006C14B1">
      <w:pPr>
        <w:numPr>
          <w:ilvl w:val="0"/>
          <w:numId w:val="1"/>
        </w:numPr>
        <w:ind w:right="56"/>
        <w:jc w:val="both"/>
        <w:rPr>
          <w:sz w:val="24"/>
          <w:szCs w:val="22"/>
        </w:rPr>
      </w:pPr>
      <w:r w:rsidRPr="0071378D">
        <w:rPr>
          <w:sz w:val="24"/>
          <w:szCs w:val="22"/>
        </w:rPr>
        <w:t xml:space="preserve">Cena díla se sjednává ve výši </w:t>
      </w:r>
      <w:r w:rsidR="00FB0CA5" w:rsidRPr="0071378D">
        <w:rPr>
          <w:sz w:val="24"/>
          <w:szCs w:val="22"/>
        </w:rPr>
        <w:t>355 670</w:t>
      </w:r>
      <w:r w:rsidR="00FB6A08" w:rsidRPr="0071378D">
        <w:rPr>
          <w:sz w:val="24"/>
          <w:szCs w:val="22"/>
        </w:rPr>
        <w:t>,-</w:t>
      </w:r>
      <w:r w:rsidR="003164A4" w:rsidRPr="0071378D">
        <w:rPr>
          <w:sz w:val="24"/>
          <w:szCs w:val="22"/>
        </w:rPr>
        <w:t xml:space="preserve"> </w:t>
      </w:r>
      <w:r w:rsidRPr="0071378D">
        <w:rPr>
          <w:sz w:val="24"/>
          <w:szCs w:val="22"/>
        </w:rPr>
        <w:t>Kč bez D</w:t>
      </w:r>
      <w:r w:rsidRPr="0071378D">
        <w:rPr>
          <w:sz w:val="24"/>
          <w:szCs w:val="24"/>
        </w:rPr>
        <w:t>PH, (</w:t>
      </w:r>
      <w:r w:rsidR="00FB0CA5" w:rsidRPr="0071378D">
        <w:rPr>
          <w:sz w:val="24"/>
          <w:szCs w:val="24"/>
        </w:rPr>
        <w:t>430</w:t>
      </w:r>
      <w:r w:rsidR="007E70F1" w:rsidRPr="0071378D">
        <w:rPr>
          <w:sz w:val="24"/>
          <w:szCs w:val="24"/>
        </w:rPr>
        <w:t xml:space="preserve"> </w:t>
      </w:r>
      <w:r w:rsidR="00FB0CA5" w:rsidRPr="0071378D">
        <w:rPr>
          <w:sz w:val="24"/>
          <w:szCs w:val="24"/>
        </w:rPr>
        <w:t>36</w:t>
      </w:r>
      <w:r w:rsidR="00C152D0" w:rsidRPr="0071378D">
        <w:rPr>
          <w:sz w:val="24"/>
          <w:szCs w:val="24"/>
        </w:rPr>
        <w:t>1</w:t>
      </w:r>
      <w:r w:rsidR="00FB6A08" w:rsidRPr="0071378D">
        <w:rPr>
          <w:sz w:val="24"/>
          <w:szCs w:val="24"/>
        </w:rPr>
        <w:t>,-K</w:t>
      </w:r>
      <w:r w:rsidRPr="0071378D">
        <w:rPr>
          <w:sz w:val="24"/>
          <w:szCs w:val="24"/>
        </w:rPr>
        <w:t>č včetně DPH).</w:t>
      </w:r>
    </w:p>
    <w:p w:rsidR="002748C2" w:rsidRPr="0071378D" w:rsidRDefault="002748C2" w:rsidP="006C14B1">
      <w:pPr>
        <w:pStyle w:val="Zkladntext"/>
        <w:numPr>
          <w:ilvl w:val="0"/>
          <w:numId w:val="1"/>
        </w:numPr>
        <w:ind w:right="56"/>
        <w:rPr>
          <w:sz w:val="24"/>
          <w:szCs w:val="22"/>
        </w:rPr>
      </w:pPr>
      <w:r w:rsidRPr="0071378D">
        <w:rPr>
          <w:sz w:val="24"/>
          <w:szCs w:val="22"/>
        </w:rPr>
        <w:t>Cena díla je dohodnuta na základě cenové nabídky zhotovitele.</w:t>
      </w:r>
    </w:p>
    <w:p w:rsidR="002748C2" w:rsidRPr="0071378D" w:rsidRDefault="002748C2" w:rsidP="006C14B1">
      <w:pPr>
        <w:pStyle w:val="Zkladntext"/>
        <w:numPr>
          <w:ilvl w:val="0"/>
          <w:numId w:val="1"/>
        </w:numPr>
        <w:ind w:right="56"/>
        <w:rPr>
          <w:sz w:val="24"/>
          <w:szCs w:val="22"/>
        </w:rPr>
      </w:pPr>
      <w:r w:rsidRPr="0071378D">
        <w:rPr>
          <w:sz w:val="24"/>
          <w:szCs w:val="22"/>
        </w:rPr>
        <w:t>V případě, že dojde před nebo při realizaci této zakázky ke změnám sazeb DPH nebo ke změnám jiných daňových předpisů majících vliv na cenu díla, budou tyto promítnuty do ceny díla.</w:t>
      </w:r>
    </w:p>
    <w:p w:rsidR="002748C2" w:rsidRPr="0071378D" w:rsidRDefault="002748C2" w:rsidP="006C14B1">
      <w:pPr>
        <w:numPr>
          <w:ilvl w:val="0"/>
          <w:numId w:val="1"/>
        </w:numPr>
        <w:ind w:right="56"/>
        <w:jc w:val="both"/>
        <w:rPr>
          <w:sz w:val="24"/>
          <w:szCs w:val="22"/>
        </w:rPr>
      </w:pPr>
      <w:r w:rsidRPr="0071378D">
        <w:rPr>
          <w:sz w:val="24"/>
          <w:szCs w:val="22"/>
        </w:rPr>
        <w:t>V případě, že se při provádění díla objeví potřeba jakýchkoli změn, doplňků nebo rozšíření díla vyplývající z podmínek při provádění díla, je zhotovitel povinen provést soupis těchto změn, doplňků nebo rozšíř</w:t>
      </w:r>
      <w:r w:rsidR="00EF3D42" w:rsidRPr="0071378D">
        <w:rPr>
          <w:sz w:val="24"/>
          <w:szCs w:val="22"/>
        </w:rPr>
        <w:t>ení a ocenit jej. Teprve po jeji</w:t>
      </w:r>
      <w:r w:rsidRPr="0071378D">
        <w:rPr>
          <w:sz w:val="24"/>
          <w:szCs w:val="22"/>
        </w:rPr>
        <w:t>ch odsouhlasení má právo zhotovitel na realizaci těchto změn a na jejich úhradu.</w:t>
      </w:r>
    </w:p>
    <w:p w:rsidR="002748C2" w:rsidRPr="0071378D" w:rsidRDefault="002748C2" w:rsidP="006C14B1">
      <w:pPr>
        <w:numPr>
          <w:ilvl w:val="0"/>
          <w:numId w:val="1"/>
        </w:numPr>
        <w:ind w:right="56"/>
        <w:jc w:val="both"/>
        <w:rPr>
          <w:sz w:val="24"/>
          <w:szCs w:val="22"/>
        </w:rPr>
      </w:pPr>
      <w:r w:rsidRPr="0071378D">
        <w:rPr>
          <w:sz w:val="24"/>
          <w:szCs w:val="22"/>
        </w:rPr>
        <w:t>Dojde-li při realizaci předmětu díla k jakýmkoliv změnám, doplňkům nebo rozšíření předmětu díla na základě požadavku objednatele, je objednatel povinen předat zhotoviteli soupis těchto změn, který zhotovitel ocení a o těchto změnách uzavřou obě strany dodatek ke smlouvě, ve kterém dohodnou i případnou úpravu termínu předání díla.</w:t>
      </w:r>
    </w:p>
    <w:p w:rsidR="002748C2" w:rsidRPr="0071378D" w:rsidRDefault="002748C2" w:rsidP="006C14B1">
      <w:pPr>
        <w:numPr>
          <w:ilvl w:val="0"/>
          <w:numId w:val="1"/>
        </w:numPr>
        <w:ind w:right="56"/>
        <w:jc w:val="both"/>
        <w:rPr>
          <w:sz w:val="24"/>
          <w:szCs w:val="22"/>
        </w:rPr>
      </w:pPr>
      <w:r w:rsidRPr="0071378D">
        <w:rPr>
          <w:sz w:val="24"/>
          <w:szCs w:val="22"/>
        </w:rPr>
        <w:t>Objednatel má právo doplnit předmět díla o další práce a dodávky, případně vypustit provedení některých prací a dodávek a zhotovitel je povinen tyto práce a dodávky za úhradu zajistit. Předpokladem pro uvedené změny je dohoda smluvních o smluvní ceně ve smyslu výše uvedených cenových podmínek.</w:t>
      </w:r>
    </w:p>
    <w:p w:rsidR="00AA40C3" w:rsidRPr="0071378D" w:rsidRDefault="00AA40C3" w:rsidP="006C14B1">
      <w:pPr>
        <w:ind w:left="360" w:right="56"/>
        <w:jc w:val="both"/>
        <w:rPr>
          <w:sz w:val="24"/>
          <w:szCs w:val="22"/>
        </w:rPr>
      </w:pPr>
    </w:p>
    <w:p w:rsidR="002748C2" w:rsidRPr="0071378D" w:rsidRDefault="002748C2" w:rsidP="006C14B1">
      <w:pPr>
        <w:pStyle w:val="Odstavecsmlouvy"/>
        <w:rPr>
          <w:sz w:val="22"/>
          <w:szCs w:val="22"/>
        </w:rPr>
      </w:pPr>
      <w:r w:rsidRPr="0071378D">
        <w:t>V. Platební podmínky, fakturace</w:t>
      </w:r>
    </w:p>
    <w:p w:rsidR="002748C2" w:rsidRPr="0071378D" w:rsidRDefault="002748C2" w:rsidP="006C14B1">
      <w:pPr>
        <w:numPr>
          <w:ilvl w:val="0"/>
          <w:numId w:val="2"/>
        </w:numPr>
        <w:jc w:val="both"/>
        <w:rPr>
          <w:sz w:val="24"/>
          <w:szCs w:val="22"/>
        </w:rPr>
      </w:pPr>
      <w:r w:rsidRPr="0071378D">
        <w:rPr>
          <w:sz w:val="24"/>
          <w:szCs w:val="22"/>
        </w:rPr>
        <w:t xml:space="preserve">Po převzetí díla objednatelem </w:t>
      </w:r>
      <w:r w:rsidRPr="0071378D">
        <w:rPr>
          <w:sz w:val="24"/>
        </w:rPr>
        <w:t>bude zhotovitelem vystave</w:t>
      </w:r>
      <w:r w:rsidR="00A80EC1" w:rsidRPr="0071378D">
        <w:rPr>
          <w:sz w:val="24"/>
        </w:rPr>
        <w:t xml:space="preserve">n daňový doklad se splatností </w:t>
      </w:r>
      <w:r w:rsidR="008F63FD" w:rsidRPr="0071378D">
        <w:rPr>
          <w:sz w:val="24"/>
        </w:rPr>
        <w:t>14</w:t>
      </w:r>
      <w:r w:rsidRPr="0071378D">
        <w:rPr>
          <w:sz w:val="24"/>
        </w:rPr>
        <w:t xml:space="preserve"> dnů ode dne doručení daňového dokladu objednateli</w:t>
      </w:r>
      <w:r w:rsidRPr="0071378D">
        <w:rPr>
          <w:sz w:val="24"/>
          <w:szCs w:val="22"/>
        </w:rPr>
        <w:t>.</w:t>
      </w:r>
    </w:p>
    <w:p w:rsidR="002748C2" w:rsidRPr="0071378D" w:rsidRDefault="002748C2" w:rsidP="006C14B1">
      <w:pPr>
        <w:numPr>
          <w:ilvl w:val="0"/>
          <w:numId w:val="2"/>
        </w:numPr>
        <w:tabs>
          <w:tab w:val="num" w:pos="2407"/>
        </w:tabs>
        <w:jc w:val="both"/>
        <w:rPr>
          <w:sz w:val="24"/>
          <w:szCs w:val="22"/>
        </w:rPr>
      </w:pPr>
      <w:r w:rsidRPr="0071378D">
        <w:rPr>
          <w:sz w:val="24"/>
        </w:rPr>
        <w:t>Daňový doklad bude mít náležitosti podle zákona č. 563/1991 Sb., o účetnictví, ve znění pozdějších předpisů a zákona č. 235/2004 Sb., o dani z přidané hodnoty, ve znění pozdějších předpisů.</w:t>
      </w:r>
    </w:p>
    <w:p w:rsidR="002748C2" w:rsidRPr="0071378D" w:rsidRDefault="002748C2" w:rsidP="006C14B1">
      <w:pPr>
        <w:numPr>
          <w:ilvl w:val="0"/>
          <w:numId w:val="2"/>
        </w:numPr>
        <w:jc w:val="both"/>
        <w:rPr>
          <w:sz w:val="24"/>
          <w:szCs w:val="22"/>
        </w:rPr>
      </w:pPr>
      <w:r w:rsidRPr="0071378D">
        <w:rPr>
          <w:sz w:val="24"/>
          <w:szCs w:val="22"/>
        </w:rPr>
        <w:t>Právo na zaplacení ceny díla vznikne zhotoviteli dnem předání díla, který je dnem usku</w:t>
      </w:r>
      <w:r w:rsidR="00155EDB" w:rsidRPr="0071378D">
        <w:rPr>
          <w:sz w:val="24"/>
          <w:szCs w:val="22"/>
        </w:rPr>
        <w:t>tečnitelného plnění ve smyslu §2610 zákona 89/2012</w:t>
      </w:r>
      <w:r w:rsidRPr="0071378D">
        <w:rPr>
          <w:sz w:val="24"/>
          <w:szCs w:val="22"/>
        </w:rPr>
        <w:t xml:space="preserve"> Sb.</w:t>
      </w:r>
    </w:p>
    <w:p w:rsidR="00AA40C3" w:rsidRPr="0071378D" w:rsidRDefault="00AA40C3" w:rsidP="006C14B1">
      <w:pPr>
        <w:ind w:left="360"/>
        <w:jc w:val="both"/>
        <w:rPr>
          <w:sz w:val="24"/>
          <w:szCs w:val="22"/>
        </w:rPr>
      </w:pPr>
    </w:p>
    <w:p w:rsidR="00AA40C3" w:rsidRPr="0071378D" w:rsidRDefault="00AA40C3" w:rsidP="006C14B1">
      <w:pPr>
        <w:jc w:val="both"/>
        <w:rPr>
          <w:sz w:val="24"/>
          <w:szCs w:val="22"/>
        </w:rPr>
      </w:pPr>
    </w:p>
    <w:p w:rsidR="002748C2" w:rsidRPr="0071378D" w:rsidRDefault="002748C2" w:rsidP="006C14B1">
      <w:pPr>
        <w:pStyle w:val="Odstavecsmlouvy"/>
      </w:pPr>
      <w:r w:rsidRPr="0071378D">
        <w:t xml:space="preserve">VI. </w:t>
      </w:r>
      <w:r w:rsidR="00CE61D5" w:rsidRPr="0071378D">
        <w:t>Pracoviště</w:t>
      </w:r>
    </w:p>
    <w:p w:rsidR="002748C2" w:rsidRPr="0071378D" w:rsidRDefault="002748C2" w:rsidP="006C14B1">
      <w:pPr>
        <w:numPr>
          <w:ilvl w:val="0"/>
          <w:numId w:val="3"/>
        </w:numPr>
        <w:jc w:val="both"/>
        <w:rPr>
          <w:sz w:val="24"/>
          <w:szCs w:val="22"/>
        </w:rPr>
      </w:pPr>
      <w:r w:rsidRPr="0071378D">
        <w:rPr>
          <w:sz w:val="24"/>
          <w:szCs w:val="22"/>
        </w:rPr>
        <w:t xml:space="preserve">Zhotovitel je povinen udržovat na převzatém </w:t>
      </w:r>
      <w:r w:rsidR="00CE61D5" w:rsidRPr="0071378D">
        <w:rPr>
          <w:sz w:val="24"/>
          <w:szCs w:val="22"/>
        </w:rPr>
        <w:t>pracovišti</w:t>
      </w:r>
      <w:r w:rsidRPr="0071378D">
        <w:rPr>
          <w:sz w:val="24"/>
          <w:szCs w:val="22"/>
        </w:rPr>
        <w:t xml:space="preserve"> pořádek a čistotu a je povinen odstraňovat odpady a nečistoty vzniklé jeho pracemi. Zhotovitel je povinen na základě ústní žádosti zástupce objednatele okamžitě odstranit odpady a nečistoty vzniklé jeho pracemi v místech pohybu zaměstnanců objednatele nebo jeho klientů. </w:t>
      </w:r>
      <w:r w:rsidR="00EF3D42" w:rsidRPr="0071378D">
        <w:rPr>
          <w:sz w:val="24"/>
          <w:szCs w:val="22"/>
        </w:rPr>
        <w:t xml:space="preserve">Ujednání čl. VII. odst. </w:t>
      </w:r>
      <w:smartTag w:uri="urn:schemas-microsoft-com:office:smarttags" w:element="metricconverter">
        <w:smartTagPr>
          <w:attr w:name="ProductID" w:val="5. a"/>
        </w:smartTagPr>
        <w:r w:rsidR="00EF3D42" w:rsidRPr="0071378D">
          <w:rPr>
            <w:sz w:val="24"/>
            <w:szCs w:val="22"/>
          </w:rPr>
          <w:t>5. a</w:t>
        </w:r>
      </w:smartTag>
      <w:r w:rsidR="00EF3D42" w:rsidRPr="0071378D">
        <w:rPr>
          <w:sz w:val="24"/>
          <w:szCs w:val="22"/>
        </w:rPr>
        <w:t xml:space="preserve"> 6. tím není dotčeno.</w:t>
      </w:r>
    </w:p>
    <w:p w:rsidR="002748C2" w:rsidRPr="0071378D" w:rsidRDefault="002748C2" w:rsidP="006C14B1">
      <w:pPr>
        <w:numPr>
          <w:ilvl w:val="0"/>
          <w:numId w:val="3"/>
        </w:numPr>
        <w:jc w:val="both"/>
        <w:rPr>
          <w:sz w:val="24"/>
          <w:szCs w:val="22"/>
        </w:rPr>
      </w:pPr>
      <w:r w:rsidRPr="0071378D">
        <w:rPr>
          <w:sz w:val="24"/>
          <w:szCs w:val="22"/>
        </w:rPr>
        <w:t xml:space="preserve">Zhotovitel se zavazuje, že bude zajištěn bezpečný vstup do objektu zaměstnancům a klientům objednatele po celou dobu realizace díla. </w:t>
      </w:r>
    </w:p>
    <w:p w:rsidR="00AA40C3" w:rsidRPr="0071378D" w:rsidRDefault="00AA40C3" w:rsidP="006C14B1">
      <w:pPr>
        <w:ind w:left="360"/>
        <w:jc w:val="both"/>
        <w:rPr>
          <w:sz w:val="24"/>
          <w:szCs w:val="22"/>
        </w:rPr>
      </w:pPr>
    </w:p>
    <w:p w:rsidR="002748C2" w:rsidRPr="0071378D" w:rsidRDefault="002748C2" w:rsidP="006C14B1">
      <w:pPr>
        <w:pStyle w:val="Odstavecsmlouvy"/>
      </w:pPr>
      <w:r w:rsidRPr="0071378D">
        <w:lastRenderedPageBreak/>
        <w:t>VII. Způsob provedení díla</w:t>
      </w:r>
    </w:p>
    <w:p w:rsidR="002748C2" w:rsidRPr="0071378D" w:rsidRDefault="002748C2" w:rsidP="006C14B1">
      <w:pPr>
        <w:numPr>
          <w:ilvl w:val="0"/>
          <w:numId w:val="4"/>
        </w:numPr>
        <w:jc w:val="both"/>
        <w:rPr>
          <w:sz w:val="24"/>
          <w:szCs w:val="22"/>
        </w:rPr>
      </w:pPr>
      <w:r w:rsidRPr="0071378D">
        <w:rPr>
          <w:sz w:val="24"/>
          <w:szCs w:val="22"/>
        </w:rPr>
        <w:t xml:space="preserve">Zhotovitel v plné míře zodpovídá za bezpečnost a ochranu zdraví všech osob v prostoru </w:t>
      </w:r>
      <w:r w:rsidR="00CE61D5" w:rsidRPr="0071378D">
        <w:rPr>
          <w:sz w:val="24"/>
          <w:szCs w:val="22"/>
        </w:rPr>
        <w:t>pracoviště</w:t>
      </w:r>
      <w:r w:rsidRPr="0071378D">
        <w:rPr>
          <w:sz w:val="24"/>
          <w:szCs w:val="22"/>
        </w:rPr>
        <w:t xml:space="preserve"> a zabezpečení jejich vybavení ochrannými pracovními pomůckami. Dále se zhotovitel zavazuje dodržovat hygienické předpisy.</w:t>
      </w:r>
    </w:p>
    <w:p w:rsidR="002748C2" w:rsidRPr="0071378D" w:rsidRDefault="002748C2" w:rsidP="006C14B1">
      <w:pPr>
        <w:numPr>
          <w:ilvl w:val="0"/>
          <w:numId w:val="4"/>
        </w:numPr>
        <w:jc w:val="both"/>
        <w:rPr>
          <w:sz w:val="24"/>
          <w:szCs w:val="22"/>
        </w:rPr>
      </w:pPr>
      <w:r w:rsidRPr="0071378D">
        <w:rPr>
          <w:sz w:val="24"/>
          <w:szCs w:val="22"/>
        </w:rPr>
        <w:t>Veškeré odborné práce musí vykonávat pracovníci zhotovitele nebo jeho subdodavatelů mající příslušnou kvalifikaci.</w:t>
      </w:r>
    </w:p>
    <w:p w:rsidR="002748C2" w:rsidRPr="0071378D" w:rsidRDefault="002748C2" w:rsidP="006C14B1">
      <w:pPr>
        <w:numPr>
          <w:ilvl w:val="0"/>
          <w:numId w:val="4"/>
        </w:numPr>
        <w:jc w:val="both"/>
        <w:rPr>
          <w:sz w:val="24"/>
          <w:szCs w:val="22"/>
        </w:rPr>
      </w:pPr>
      <w:r w:rsidRPr="0071378D">
        <w:rPr>
          <w:sz w:val="24"/>
          <w:szCs w:val="22"/>
        </w:rPr>
        <w:t>Zhotovitel je povinen při realizaci díla dodržovat veškeré normy a bezpečnostní předpisy, veškeré zákony a jejich prováděcí vyhlášky, které se týkají jeho činnosti. Pokud porušením těchto předpisů vznikne jakákoliv škoda, nese veškeré vzniklé náklady zhotovitel.</w:t>
      </w:r>
    </w:p>
    <w:p w:rsidR="002748C2" w:rsidRPr="0071378D" w:rsidRDefault="002748C2" w:rsidP="006C14B1">
      <w:pPr>
        <w:numPr>
          <w:ilvl w:val="0"/>
          <w:numId w:val="4"/>
        </w:numPr>
        <w:jc w:val="both"/>
        <w:rPr>
          <w:sz w:val="24"/>
          <w:szCs w:val="22"/>
        </w:rPr>
      </w:pPr>
      <w:r w:rsidRPr="0071378D">
        <w:rPr>
          <w:sz w:val="24"/>
          <w:szCs w:val="22"/>
        </w:rPr>
        <w:t xml:space="preserve">Zhotovitel přizpůsobí provádění </w:t>
      </w:r>
      <w:r w:rsidR="00E84ECC" w:rsidRPr="0071378D">
        <w:rPr>
          <w:sz w:val="24"/>
          <w:szCs w:val="22"/>
        </w:rPr>
        <w:t>prací</w:t>
      </w:r>
      <w:r w:rsidRPr="0071378D">
        <w:rPr>
          <w:sz w:val="24"/>
          <w:szCs w:val="22"/>
        </w:rPr>
        <w:t xml:space="preserve"> provozu objednatele. </w:t>
      </w:r>
    </w:p>
    <w:p w:rsidR="00EF3D42" w:rsidRPr="0071378D" w:rsidRDefault="00EF3D42" w:rsidP="006C14B1">
      <w:pPr>
        <w:numPr>
          <w:ilvl w:val="0"/>
          <w:numId w:val="4"/>
        </w:numPr>
        <w:ind w:left="357" w:hanging="357"/>
        <w:jc w:val="both"/>
        <w:rPr>
          <w:sz w:val="24"/>
          <w:szCs w:val="22"/>
        </w:rPr>
      </w:pPr>
      <w:r w:rsidRPr="0071378D">
        <w:rPr>
          <w:sz w:val="24"/>
          <w:szCs w:val="22"/>
        </w:rPr>
        <w:t>Veškeré odpady vzniklé v důsledku činností zhotovitele, vyjma demontovaných dílů, je zhotovitel povinen shromažďovat vytříděné dle druhů a kategorií v místě k tomu smluvními stranami určeném a po předání díla je odvézt z areálu objednatele a následně provést jejich ekologickou likvidaci.</w:t>
      </w:r>
    </w:p>
    <w:p w:rsidR="00EF3D42" w:rsidRPr="0071378D" w:rsidRDefault="00EF3D42" w:rsidP="006C14B1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sz w:val="24"/>
        </w:rPr>
      </w:pPr>
      <w:r w:rsidRPr="0071378D">
        <w:rPr>
          <w:sz w:val="24"/>
        </w:rPr>
        <w:t>Zhotovitel není oprávněn k odkládání odpadů vzniklých v důsledku jeho činností v areálu objednatele v jiném než určeném místě a ani využívat shromažďovací prostředky na odpady, které mu nepatří.</w:t>
      </w:r>
    </w:p>
    <w:p w:rsidR="002748C2" w:rsidRPr="0071378D" w:rsidRDefault="002748C2" w:rsidP="006C14B1">
      <w:pPr>
        <w:jc w:val="both"/>
        <w:rPr>
          <w:sz w:val="22"/>
          <w:szCs w:val="22"/>
        </w:rPr>
      </w:pPr>
    </w:p>
    <w:p w:rsidR="006C14B1" w:rsidRPr="0071378D" w:rsidRDefault="006C14B1" w:rsidP="006C14B1">
      <w:pPr>
        <w:jc w:val="both"/>
        <w:rPr>
          <w:sz w:val="22"/>
          <w:szCs w:val="22"/>
        </w:rPr>
      </w:pPr>
    </w:p>
    <w:p w:rsidR="002748C2" w:rsidRPr="0071378D" w:rsidRDefault="002748C2" w:rsidP="006C14B1">
      <w:pPr>
        <w:jc w:val="center"/>
        <w:rPr>
          <w:b/>
          <w:sz w:val="28"/>
          <w:szCs w:val="28"/>
        </w:rPr>
      </w:pPr>
      <w:r w:rsidRPr="0071378D">
        <w:rPr>
          <w:b/>
          <w:sz w:val="28"/>
          <w:szCs w:val="28"/>
        </w:rPr>
        <w:t>VIII. Předání díla</w:t>
      </w:r>
    </w:p>
    <w:p w:rsidR="002748C2" w:rsidRPr="0071378D" w:rsidRDefault="002748C2" w:rsidP="006C14B1">
      <w:pPr>
        <w:jc w:val="both"/>
        <w:rPr>
          <w:b/>
          <w:sz w:val="22"/>
          <w:szCs w:val="28"/>
        </w:rPr>
      </w:pPr>
    </w:p>
    <w:p w:rsidR="002748C2" w:rsidRPr="0071378D" w:rsidRDefault="002748C2" w:rsidP="006C14B1">
      <w:pPr>
        <w:numPr>
          <w:ilvl w:val="0"/>
          <w:numId w:val="5"/>
        </w:numPr>
        <w:jc w:val="both"/>
        <w:rPr>
          <w:sz w:val="24"/>
          <w:szCs w:val="22"/>
        </w:rPr>
      </w:pPr>
      <w:r w:rsidRPr="0071378D">
        <w:rPr>
          <w:sz w:val="24"/>
          <w:szCs w:val="22"/>
        </w:rPr>
        <w:t>O průběhu přejímacího řízení pořídí objednatel zápis, ve kterém se mimo jiné uvede i soupis vad a nedodělků (pokud je dílo obsahuje) s termínem jejich odstranění. Pokud objednatel odmítá dílo převzít, je povinen uvést do zápisu svoje důvody.</w:t>
      </w:r>
    </w:p>
    <w:p w:rsidR="00AA40C3" w:rsidRPr="0071378D" w:rsidRDefault="002748C2" w:rsidP="006C14B1">
      <w:pPr>
        <w:numPr>
          <w:ilvl w:val="0"/>
          <w:numId w:val="5"/>
        </w:numPr>
        <w:jc w:val="both"/>
        <w:rPr>
          <w:sz w:val="24"/>
          <w:szCs w:val="22"/>
        </w:rPr>
      </w:pPr>
      <w:r w:rsidRPr="0071378D">
        <w:rPr>
          <w:sz w:val="24"/>
          <w:szCs w:val="22"/>
        </w:rPr>
        <w:t>Objednavatel není povinen převzít dílo vykazující vady nebo nedodělky. Objednatel má však právo převzít i dílo, které vykazuje drobné vady a nedodělky nebránící v užívání díla. V takovém případě je zhotovitel povinen odstranit tyto vady a nedodělky v termínu uvedeném v zápise o předání a převzetí díla.</w:t>
      </w:r>
    </w:p>
    <w:p w:rsidR="002748C2" w:rsidRPr="0071378D" w:rsidRDefault="002748C2" w:rsidP="006C14B1">
      <w:pPr>
        <w:pStyle w:val="Odstavecsmlouvy"/>
      </w:pPr>
      <w:r w:rsidRPr="0071378D">
        <w:t>IX. Záruka za dílo, reklamace</w:t>
      </w:r>
    </w:p>
    <w:p w:rsidR="002748C2" w:rsidRPr="0071378D" w:rsidRDefault="002748C2" w:rsidP="006C14B1">
      <w:pPr>
        <w:numPr>
          <w:ilvl w:val="0"/>
          <w:numId w:val="6"/>
        </w:numPr>
        <w:jc w:val="both"/>
        <w:rPr>
          <w:sz w:val="24"/>
          <w:szCs w:val="22"/>
        </w:rPr>
      </w:pPr>
      <w:r w:rsidRPr="0071378D">
        <w:rPr>
          <w:sz w:val="24"/>
          <w:szCs w:val="22"/>
        </w:rPr>
        <w:t xml:space="preserve">Zhotovitel prohlašuje, že dílo bude mít vlastnosti uvedené v technických normách, které se na provádění díla vztahují a v souladu s účelem, k němuž je dílo určeno. Zhotovitel přejímá záruku za jakost díla v rozsahu ustanovení </w:t>
      </w:r>
      <w:r w:rsidR="001B6904" w:rsidRPr="0071378D">
        <w:rPr>
          <w:sz w:val="24"/>
          <w:szCs w:val="22"/>
        </w:rPr>
        <w:t xml:space="preserve">občanského </w:t>
      </w:r>
      <w:r w:rsidRPr="0071378D">
        <w:rPr>
          <w:sz w:val="24"/>
          <w:szCs w:val="22"/>
        </w:rPr>
        <w:t>zákoníku.</w:t>
      </w:r>
    </w:p>
    <w:p w:rsidR="002748C2" w:rsidRPr="0071378D" w:rsidRDefault="002748C2" w:rsidP="006C14B1">
      <w:pPr>
        <w:numPr>
          <w:ilvl w:val="0"/>
          <w:numId w:val="6"/>
        </w:numPr>
        <w:jc w:val="both"/>
        <w:rPr>
          <w:sz w:val="24"/>
          <w:szCs w:val="16"/>
        </w:rPr>
      </w:pPr>
      <w:r w:rsidRPr="0071378D">
        <w:rPr>
          <w:sz w:val="24"/>
          <w:szCs w:val="22"/>
        </w:rPr>
        <w:t xml:space="preserve">Zhotovitel poskytuje za dílo záruku </w:t>
      </w:r>
      <w:r w:rsidR="001B6904" w:rsidRPr="0071378D">
        <w:rPr>
          <w:sz w:val="24"/>
          <w:szCs w:val="22"/>
        </w:rPr>
        <w:t xml:space="preserve">v trvání </w:t>
      </w:r>
      <w:r w:rsidR="00F03800" w:rsidRPr="0071378D">
        <w:rPr>
          <w:sz w:val="24"/>
          <w:szCs w:val="22"/>
        </w:rPr>
        <w:t>12 měsíců na materiál i práce.</w:t>
      </w:r>
    </w:p>
    <w:p w:rsidR="002748C2" w:rsidRPr="0071378D" w:rsidRDefault="002748C2" w:rsidP="006C14B1">
      <w:pPr>
        <w:numPr>
          <w:ilvl w:val="0"/>
          <w:numId w:val="6"/>
        </w:numPr>
        <w:jc w:val="both"/>
        <w:rPr>
          <w:sz w:val="24"/>
          <w:szCs w:val="22"/>
        </w:rPr>
      </w:pPr>
      <w:r w:rsidRPr="0071378D">
        <w:rPr>
          <w:sz w:val="24"/>
          <w:szCs w:val="22"/>
        </w:rPr>
        <w:t>Po tuto dobu odpovídá zhotovitel za vady, které objednatel zjistil a které včas reklamoval. Záruční lhůta běží ode dne bezvadného předání a převzetí díla. Objednatel je povinen vady písemně reklamovat u zhotovitele bez zbytečného odkladu po jejich zjištění. V reklamaci musí být vady popsány a uvedeno, jak se projevují.</w:t>
      </w:r>
    </w:p>
    <w:p w:rsidR="002748C2" w:rsidRPr="0071378D" w:rsidRDefault="002748C2" w:rsidP="006C14B1">
      <w:pPr>
        <w:numPr>
          <w:ilvl w:val="0"/>
          <w:numId w:val="6"/>
        </w:numPr>
        <w:jc w:val="both"/>
        <w:rPr>
          <w:sz w:val="24"/>
          <w:szCs w:val="22"/>
        </w:rPr>
      </w:pPr>
      <w:r w:rsidRPr="0071378D">
        <w:rPr>
          <w:sz w:val="24"/>
          <w:szCs w:val="22"/>
        </w:rPr>
        <w:t>Zhotovitel je povinen nejpozději do 15 dnů po obdržení reklamace písemně oznámit objednateli, zda reklamaci uznává, jakou lhůtu navrhuje k odstranění vad nebo z jakých důvodů reklamaci neuznává. Pokud tak neučiní, má se za to, že reklamaci objednatele uznává.</w:t>
      </w:r>
    </w:p>
    <w:p w:rsidR="002748C2" w:rsidRPr="0071378D" w:rsidRDefault="002748C2" w:rsidP="006C14B1">
      <w:pPr>
        <w:numPr>
          <w:ilvl w:val="0"/>
          <w:numId w:val="6"/>
        </w:numPr>
        <w:jc w:val="both"/>
        <w:rPr>
          <w:sz w:val="24"/>
          <w:szCs w:val="22"/>
        </w:rPr>
      </w:pPr>
      <w:r w:rsidRPr="0071378D">
        <w:rPr>
          <w:sz w:val="24"/>
          <w:szCs w:val="22"/>
        </w:rPr>
        <w:t>Reklamaci lze uplatnit nejpozději do posledního dne záruční lhůty, přičemž i reklamace odeslaná objednatelem v poslední den záruční lhůty se považuje za včas uplatněnou.</w:t>
      </w:r>
    </w:p>
    <w:p w:rsidR="002748C2" w:rsidRPr="0071378D" w:rsidRDefault="002748C2" w:rsidP="006C14B1">
      <w:pPr>
        <w:numPr>
          <w:ilvl w:val="0"/>
          <w:numId w:val="6"/>
        </w:numPr>
        <w:jc w:val="both"/>
        <w:rPr>
          <w:sz w:val="24"/>
          <w:szCs w:val="22"/>
        </w:rPr>
      </w:pPr>
      <w:r w:rsidRPr="0071378D">
        <w:rPr>
          <w:sz w:val="24"/>
          <w:szCs w:val="22"/>
        </w:rPr>
        <w:t>Záruka se nevztahuje na vady, jejichž příčina spočívá v mechanickém násilném poškození, zanedbání údržby a přirozeném opotřebení nebo jednání třetích osob.</w:t>
      </w:r>
    </w:p>
    <w:p w:rsidR="002748C2" w:rsidRPr="0071378D" w:rsidRDefault="002748C2" w:rsidP="006C14B1">
      <w:pPr>
        <w:numPr>
          <w:ilvl w:val="0"/>
          <w:numId w:val="6"/>
        </w:numPr>
        <w:jc w:val="both"/>
        <w:rPr>
          <w:sz w:val="24"/>
          <w:szCs w:val="22"/>
        </w:rPr>
      </w:pPr>
      <w:r w:rsidRPr="0071378D">
        <w:rPr>
          <w:sz w:val="24"/>
          <w:szCs w:val="22"/>
        </w:rPr>
        <w:t>Zjevné vady a nedodělky musí být reklamovány již v zápise o předání a převzetí, jinak práva z odpovědnosti za vady zanikají.</w:t>
      </w:r>
    </w:p>
    <w:p w:rsidR="00AA40C3" w:rsidRPr="0071378D" w:rsidRDefault="00AA40C3" w:rsidP="006C14B1">
      <w:pPr>
        <w:ind w:left="360"/>
        <w:jc w:val="both"/>
        <w:rPr>
          <w:sz w:val="24"/>
          <w:szCs w:val="22"/>
        </w:rPr>
      </w:pPr>
    </w:p>
    <w:p w:rsidR="002748C2" w:rsidRPr="0071378D" w:rsidRDefault="002748C2" w:rsidP="006C14B1">
      <w:pPr>
        <w:pStyle w:val="Odstavecsmlouvy"/>
        <w:rPr>
          <w:sz w:val="22"/>
          <w:szCs w:val="22"/>
        </w:rPr>
      </w:pPr>
      <w:r w:rsidRPr="0071378D">
        <w:lastRenderedPageBreak/>
        <w:t>X. Smluvní pokuty</w:t>
      </w:r>
    </w:p>
    <w:p w:rsidR="002748C2" w:rsidRPr="0071378D" w:rsidRDefault="002748C2" w:rsidP="006C14B1">
      <w:pPr>
        <w:ind w:left="708"/>
        <w:jc w:val="both"/>
        <w:rPr>
          <w:sz w:val="22"/>
          <w:szCs w:val="22"/>
        </w:rPr>
      </w:pPr>
    </w:p>
    <w:p w:rsidR="002748C2" w:rsidRPr="0071378D" w:rsidRDefault="002748C2" w:rsidP="006C14B1">
      <w:pPr>
        <w:numPr>
          <w:ilvl w:val="0"/>
          <w:numId w:val="10"/>
        </w:numPr>
        <w:jc w:val="both"/>
        <w:rPr>
          <w:sz w:val="24"/>
          <w:szCs w:val="22"/>
        </w:rPr>
      </w:pPr>
      <w:r w:rsidRPr="0071378D">
        <w:rPr>
          <w:sz w:val="24"/>
          <w:szCs w:val="22"/>
        </w:rPr>
        <w:t>Pokud zhotovitel bude v prodlení s předáním díla, je povinen zaplatit objednateli smluvní pokutu ve výši 0,05 % z celkové ceny díla za každý den prodlení formou srážky z celkové ceny díla.</w:t>
      </w:r>
    </w:p>
    <w:p w:rsidR="002748C2" w:rsidRPr="0071378D" w:rsidRDefault="002748C2" w:rsidP="006C14B1">
      <w:pPr>
        <w:numPr>
          <w:ilvl w:val="0"/>
          <w:numId w:val="10"/>
        </w:numPr>
        <w:jc w:val="both"/>
        <w:rPr>
          <w:sz w:val="24"/>
          <w:szCs w:val="22"/>
        </w:rPr>
      </w:pPr>
      <w:r w:rsidRPr="0071378D">
        <w:rPr>
          <w:sz w:val="24"/>
          <w:szCs w:val="22"/>
        </w:rPr>
        <w:t>Pokud objednatel bude v prodlení se zaplacením faktury, je povinen zaplatit zhotoviteli smluvní pokutu ve výši 0,05 % z dlužné částky za každý den prodlení.</w:t>
      </w:r>
    </w:p>
    <w:p w:rsidR="00AA40C3" w:rsidRPr="0071378D" w:rsidRDefault="00AA40C3" w:rsidP="006C14B1">
      <w:pPr>
        <w:ind w:left="360"/>
        <w:jc w:val="both"/>
        <w:rPr>
          <w:sz w:val="24"/>
          <w:szCs w:val="22"/>
        </w:rPr>
      </w:pPr>
    </w:p>
    <w:p w:rsidR="006C14B1" w:rsidRPr="0071378D" w:rsidRDefault="006C14B1" w:rsidP="006C14B1">
      <w:pPr>
        <w:ind w:left="360"/>
        <w:jc w:val="both"/>
        <w:rPr>
          <w:sz w:val="24"/>
          <w:szCs w:val="22"/>
        </w:rPr>
      </w:pPr>
    </w:p>
    <w:p w:rsidR="002748C2" w:rsidRPr="0071378D" w:rsidRDefault="002748C2" w:rsidP="006C14B1">
      <w:pPr>
        <w:pStyle w:val="Odstavecsmlouvy"/>
      </w:pPr>
      <w:r w:rsidRPr="0071378D">
        <w:t>XI. Změna smlouvy</w:t>
      </w:r>
    </w:p>
    <w:p w:rsidR="002748C2" w:rsidRPr="0071378D" w:rsidRDefault="002748C2" w:rsidP="006C14B1">
      <w:pPr>
        <w:numPr>
          <w:ilvl w:val="0"/>
          <w:numId w:val="9"/>
        </w:numPr>
        <w:jc w:val="both"/>
        <w:rPr>
          <w:sz w:val="24"/>
          <w:szCs w:val="22"/>
        </w:rPr>
      </w:pPr>
      <w:r w:rsidRPr="0071378D">
        <w:rPr>
          <w:sz w:val="24"/>
          <w:szCs w:val="22"/>
        </w:rPr>
        <w:t>Nastanou-li u některé ze stran skutečnosti bránící řádnému plnění této smlouvy, je povinna to ihned bez zbytečného odkladu oznámit druhé straně.</w:t>
      </w:r>
    </w:p>
    <w:p w:rsidR="00AA40C3" w:rsidRPr="0071378D" w:rsidRDefault="00AA40C3" w:rsidP="006C14B1">
      <w:pPr>
        <w:ind w:left="360"/>
        <w:jc w:val="both"/>
        <w:rPr>
          <w:sz w:val="24"/>
          <w:szCs w:val="22"/>
        </w:rPr>
      </w:pPr>
    </w:p>
    <w:p w:rsidR="006C14B1" w:rsidRPr="0071378D" w:rsidRDefault="006C14B1" w:rsidP="006C14B1">
      <w:pPr>
        <w:ind w:left="360"/>
        <w:jc w:val="both"/>
        <w:rPr>
          <w:sz w:val="24"/>
          <w:szCs w:val="22"/>
        </w:rPr>
      </w:pPr>
    </w:p>
    <w:p w:rsidR="002748C2" w:rsidRPr="0071378D" w:rsidRDefault="002748C2" w:rsidP="006C14B1">
      <w:pPr>
        <w:pStyle w:val="Odstavecsmlouvy"/>
      </w:pPr>
      <w:r w:rsidRPr="0071378D">
        <w:t>XII. Ostatní ujednání</w:t>
      </w:r>
    </w:p>
    <w:p w:rsidR="002748C2" w:rsidRPr="0071378D" w:rsidRDefault="002748C2" w:rsidP="006C14B1">
      <w:pPr>
        <w:pStyle w:val="Zkladntext"/>
        <w:numPr>
          <w:ilvl w:val="0"/>
          <w:numId w:val="7"/>
        </w:numPr>
        <w:rPr>
          <w:sz w:val="24"/>
          <w:szCs w:val="22"/>
        </w:rPr>
      </w:pPr>
      <w:r w:rsidRPr="0071378D">
        <w:rPr>
          <w:sz w:val="24"/>
          <w:szCs w:val="22"/>
        </w:rPr>
        <w:t>Shora uvedení zástupci smluvních stran výslovně prohlašují, že jsou oprávněni tuto smlouvu podepsat, k platnosti smlouvy není třeba podpisu jiné osoby a podpisem této smlouvy nepřekračují rozsah svého oprávnění.</w:t>
      </w:r>
    </w:p>
    <w:p w:rsidR="002748C2" w:rsidRPr="0071378D" w:rsidRDefault="002748C2" w:rsidP="006C14B1">
      <w:pPr>
        <w:numPr>
          <w:ilvl w:val="0"/>
          <w:numId w:val="7"/>
        </w:numPr>
        <w:jc w:val="both"/>
        <w:rPr>
          <w:sz w:val="24"/>
          <w:szCs w:val="22"/>
        </w:rPr>
      </w:pPr>
      <w:r w:rsidRPr="0071378D">
        <w:rPr>
          <w:sz w:val="24"/>
          <w:szCs w:val="22"/>
        </w:rPr>
        <w:t>Objednatel i zhotovitel se zavazují, že obchodní a technické informace, které získali v souvislosti s uzavřením této smlouvy a v průběhu realizace neposkytnou žádné třetí osobě a nepoužijí tyto informace k jiným účelům k plnění podmínek této smlouvy.</w:t>
      </w:r>
    </w:p>
    <w:p w:rsidR="002748C2" w:rsidRPr="0071378D" w:rsidRDefault="002748C2" w:rsidP="006C14B1">
      <w:pPr>
        <w:jc w:val="both"/>
        <w:rPr>
          <w:sz w:val="22"/>
          <w:szCs w:val="22"/>
        </w:rPr>
      </w:pPr>
    </w:p>
    <w:p w:rsidR="006C14B1" w:rsidRPr="0071378D" w:rsidRDefault="006C14B1" w:rsidP="006C14B1">
      <w:pPr>
        <w:jc w:val="both"/>
        <w:rPr>
          <w:sz w:val="22"/>
          <w:szCs w:val="22"/>
        </w:rPr>
      </w:pPr>
    </w:p>
    <w:p w:rsidR="002748C2" w:rsidRPr="0071378D" w:rsidRDefault="002748C2" w:rsidP="006C14B1">
      <w:pPr>
        <w:pStyle w:val="Odstavecsmlouvy"/>
        <w:rPr>
          <w:sz w:val="22"/>
          <w:szCs w:val="22"/>
        </w:rPr>
      </w:pPr>
      <w:r w:rsidRPr="0071378D">
        <w:t>XIII. Závěrečná ujednání</w:t>
      </w:r>
    </w:p>
    <w:p w:rsidR="002748C2" w:rsidRPr="0071378D" w:rsidRDefault="002748C2" w:rsidP="006C14B1">
      <w:pPr>
        <w:jc w:val="both"/>
        <w:rPr>
          <w:sz w:val="22"/>
          <w:szCs w:val="22"/>
        </w:rPr>
      </w:pPr>
    </w:p>
    <w:p w:rsidR="002748C2" w:rsidRPr="0071378D" w:rsidRDefault="002748C2" w:rsidP="006C14B1">
      <w:pPr>
        <w:numPr>
          <w:ilvl w:val="0"/>
          <w:numId w:val="8"/>
        </w:numPr>
        <w:jc w:val="both"/>
        <w:rPr>
          <w:sz w:val="24"/>
          <w:szCs w:val="22"/>
        </w:rPr>
      </w:pPr>
      <w:r w:rsidRPr="0071378D">
        <w:rPr>
          <w:sz w:val="24"/>
          <w:szCs w:val="22"/>
        </w:rPr>
        <w:t>Účastníci této smlouvy shodně prohlašují, že si smlouvu před jejím podpisem přečetli, že byla uzavřena po vzájemném projednání, že došlo k dohodě o celém rozsahu této smlouvy podle jejich pravé a svobodné vůle, určitě, vážně a srozumitelně, nikoliv v tísni za nápadně nevýhodných podmínek. Na důkaz toho připojují své podpisy.</w:t>
      </w:r>
    </w:p>
    <w:p w:rsidR="002748C2" w:rsidRPr="0071378D" w:rsidRDefault="002748C2" w:rsidP="006C14B1">
      <w:pPr>
        <w:numPr>
          <w:ilvl w:val="0"/>
          <w:numId w:val="8"/>
        </w:numPr>
        <w:jc w:val="both"/>
        <w:rPr>
          <w:sz w:val="24"/>
          <w:szCs w:val="22"/>
        </w:rPr>
      </w:pPr>
      <w:r w:rsidRPr="0071378D">
        <w:rPr>
          <w:sz w:val="24"/>
          <w:szCs w:val="22"/>
        </w:rPr>
        <w:t xml:space="preserve">Ve věcech výslovně neupravených touto smlouvou se vztahy mezi smluvními stranami řídí </w:t>
      </w:r>
      <w:r w:rsidR="001B6904" w:rsidRPr="0071378D">
        <w:rPr>
          <w:sz w:val="24"/>
          <w:szCs w:val="22"/>
        </w:rPr>
        <w:t>občanským zákoníkem</w:t>
      </w:r>
      <w:r w:rsidRPr="0071378D">
        <w:rPr>
          <w:sz w:val="24"/>
          <w:szCs w:val="22"/>
        </w:rPr>
        <w:t>, ve znění pozdějších předpisů. Smluvní strany prohlašují, že toto ujednání nesměřuje k omezení ani vyloučení působnosti zákona č. 219/2000 Sb., o majetku České republiky a jejím vystupování v právních vztazích, ve znění pozdějších předpisů, ani ke zhoršení postavení kterékoliv ze smluvních stran; je jím sledována možnost využití smluvní volnosti, již obchodní zákoník skýtá.</w:t>
      </w:r>
    </w:p>
    <w:p w:rsidR="002748C2" w:rsidRPr="0071378D" w:rsidRDefault="00A90185" w:rsidP="006C14B1">
      <w:pPr>
        <w:numPr>
          <w:ilvl w:val="0"/>
          <w:numId w:val="8"/>
        </w:numPr>
        <w:jc w:val="both"/>
        <w:rPr>
          <w:sz w:val="24"/>
          <w:szCs w:val="22"/>
        </w:rPr>
      </w:pPr>
      <w:r w:rsidRPr="0071378D">
        <w:rPr>
          <w:sz w:val="24"/>
          <w:szCs w:val="22"/>
        </w:rPr>
        <w:t>Tato smlouva je vyhotovena ve 4</w:t>
      </w:r>
      <w:r w:rsidR="002748C2" w:rsidRPr="0071378D">
        <w:rPr>
          <w:sz w:val="24"/>
          <w:szCs w:val="22"/>
        </w:rPr>
        <w:t xml:space="preserve"> vyhotoveních, z nichž každé má platnost originálu. </w:t>
      </w:r>
      <w:r w:rsidRPr="0071378D">
        <w:rPr>
          <w:sz w:val="24"/>
          <w:szCs w:val="22"/>
        </w:rPr>
        <w:t>Objednavatel obdrží 3 výtisky a zhotovitel 1 výtisk.</w:t>
      </w:r>
    </w:p>
    <w:p w:rsidR="002748C2" w:rsidRPr="0071378D" w:rsidRDefault="002748C2" w:rsidP="006C14B1">
      <w:pPr>
        <w:numPr>
          <w:ilvl w:val="0"/>
          <w:numId w:val="8"/>
        </w:numPr>
        <w:jc w:val="both"/>
        <w:rPr>
          <w:sz w:val="24"/>
          <w:szCs w:val="22"/>
        </w:rPr>
      </w:pPr>
      <w:r w:rsidRPr="0071378D">
        <w:rPr>
          <w:sz w:val="24"/>
          <w:szCs w:val="22"/>
        </w:rPr>
        <w:t>Smlouvu lze měnit pouze písemným oboustranným dodatkem ke smlouvě.</w:t>
      </w:r>
    </w:p>
    <w:p w:rsidR="002748C2" w:rsidRPr="0071378D" w:rsidRDefault="002748C2" w:rsidP="006C14B1">
      <w:pPr>
        <w:numPr>
          <w:ilvl w:val="0"/>
          <w:numId w:val="8"/>
        </w:numPr>
        <w:tabs>
          <w:tab w:val="num" w:pos="3614"/>
          <w:tab w:val="num" w:pos="3823"/>
        </w:tabs>
        <w:jc w:val="both"/>
        <w:rPr>
          <w:sz w:val="24"/>
          <w:szCs w:val="22"/>
        </w:rPr>
      </w:pPr>
      <w:r w:rsidRPr="0071378D">
        <w:rPr>
          <w:sz w:val="24"/>
          <w:szCs w:val="22"/>
        </w:rPr>
        <w:t>Nedílnou součást této smlouvy tvoří cenová nabídka zhotovitele</w:t>
      </w:r>
      <w:r w:rsidR="00BB10C4" w:rsidRPr="0071378D">
        <w:rPr>
          <w:sz w:val="24"/>
          <w:szCs w:val="22"/>
        </w:rPr>
        <w:t xml:space="preserve"> N170000/</w:t>
      </w:r>
      <w:r w:rsidR="00C152D0" w:rsidRPr="0071378D">
        <w:rPr>
          <w:sz w:val="24"/>
          <w:szCs w:val="22"/>
        </w:rPr>
        <w:t>5</w:t>
      </w:r>
      <w:r w:rsidR="00BB10C4" w:rsidRPr="0071378D">
        <w:rPr>
          <w:sz w:val="24"/>
          <w:szCs w:val="22"/>
        </w:rPr>
        <w:t xml:space="preserve"> ze dne </w:t>
      </w:r>
      <w:proofErr w:type="gramStart"/>
      <w:r w:rsidR="00C152D0" w:rsidRPr="0071378D">
        <w:rPr>
          <w:sz w:val="24"/>
          <w:szCs w:val="22"/>
        </w:rPr>
        <w:t>03.11.</w:t>
      </w:r>
      <w:r w:rsidR="00BB10C4" w:rsidRPr="0071378D">
        <w:rPr>
          <w:sz w:val="24"/>
          <w:szCs w:val="22"/>
        </w:rPr>
        <w:t>2017</w:t>
      </w:r>
      <w:proofErr w:type="gramEnd"/>
      <w:r w:rsidRPr="0071378D">
        <w:rPr>
          <w:sz w:val="24"/>
          <w:szCs w:val="22"/>
        </w:rPr>
        <w:t>.</w:t>
      </w:r>
    </w:p>
    <w:p w:rsidR="006C14B1" w:rsidRPr="0071378D" w:rsidRDefault="006C14B1" w:rsidP="006C14B1">
      <w:pPr>
        <w:numPr>
          <w:ilvl w:val="0"/>
          <w:numId w:val="8"/>
        </w:numPr>
        <w:jc w:val="both"/>
      </w:pPr>
      <w:r w:rsidRPr="0071378D">
        <w:rPr>
          <w:sz w:val="24"/>
          <w:szCs w:val="24"/>
        </w:rPr>
        <w:t xml:space="preserve">Podpisem této smlouvy (objednávky, dohody) berou smluvní strany na vědomí, že Filharmonie Brno, příspěvková organizace je povinným subjektem dle zákona č. 106/1999 Sb. a dále, že je </w:t>
      </w:r>
      <w:r w:rsidRPr="0071378D">
        <w:rPr>
          <w:sz w:val="24"/>
          <w:szCs w:val="24"/>
        </w:rPr>
        <w:lastRenderedPageBreak/>
        <w:t xml:space="preserve">osobou dle </w:t>
      </w:r>
      <w:proofErr w:type="spellStart"/>
      <w:r w:rsidRPr="0071378D">
        <w:rPr>
          <w:sz w:val="24"/>
          <w:szCs w:val="24"/>
        </w:rPr>
        <w:t>ust</w:t>
      </w:r>
      <w:proofErr w:type="spellEnd"/>
      <w:r w:rsidRPr="0071378D">
        <w:rPr>
          <w:sz w:val="24"/>
          <w:szCs w:val="24"/>
        </w:rPr>
        <w:t>. §2, odst. 1, písm. n) zákona 340/2015 Sb. Smluvní strany se dohodly, že Filharmonie Brno, příspěvková organizace je oprávněna bez dalšího zveřejnit obsah celé smlouvy, objednávky či dohody</w:t>
      </w:r>
      <w:r w:rsidRPr="0071378D">
        <w:t>.   </w:t>
      </w:r>
    </w:p>
    <w:p w:rsidR="002748C2" w:rsidRPr="0071378D" w:rsidRDefault="002748C2" w:rsidP="006C14B1">
      <w:pPr>
        <w:jc w:val="both"/>
        <w:rPr>
          <w:sz w:val="22"/>
          <w:szCs w:val="22"/>
        </w:rPr>
      </w:pPr>
    </w:p>
    <w:p w:rsidR="002748C2" w:rsidRPr="0071378D" w:rsidRDefault="002748C2" w:rsidP="006C14B1">
      <w:pPr>
        <w:jc w:val="both"/>
        <w:rPr>
          <w:sz w:val="22"/>
          <w:szCs w:val="22"/>
        </w:rPr>
      </w:pPr>
    </w:p>
    <w:p w:rsidR="002748C2" w:rsidRPr="0071378D" w:rsidRDefault="002748C2" w:rsidP="006C14B1">
      <w:pPr>
        <w:jc w:val="both"/>
        <w:rPr>
          <w:sz w:val="22"/>
          <w:szCs w:val="22"/>
        </w:rPr>
      </w:pPr>
    </w:p>
    <w:p w:rsidR="002748C2" w:rsidRPr="0071378D" w:rsidRDefault="002748C2" w:rsidP="006C14B1">
      <w:pPr>
        <w:jc w:val="both"/>
        <w:rPr>
          <w:sz w:val="22"/>
          <w:szCs w:val="22"/>
        </w:rPr>
      </w:pPr>
    </w:p>
    <w:p w:rsidR="002748C2" w:rsidRPr="0071378D" w:rsidRDefault="00DD2FAF" w:rsidP="006C14B1">
      <w:pPr>
        <w:jc w:val="both"/>
        <w:rPr>
          <w:sz w:val="24"/>
          <w:szCs w:val="24"/>
        </w:rPr>
      </w:pPr>
      <w:r>
        <w:rPr>
          <w:sz w:val="24"/>
          <w:szCs w:val="24"/>
        </w:rPr>
        <w:t>V Brně dne 29.11.</w:t>
      </w:r>
      <w:r w:rsidR="002748C2" w:rsidRPr="0071378D">
        <w:rPr>
          <w:sz w:val="24"/>
          <w:szCs w:val="24"/>
        </w:rPr>
        <w:t>20</w:t>
      </w:r>
      <w:r w:rsidR="00005558" w:rsidRPr="0071378D">
        <w:rPr>
          <w:sz w:val="24"/>
          <w:szCs w:val="24"/>
        </w:rPr>
        <w:t>1</w:t>
      </w:r>
      <w:r w:rsidR="00BB10C4" w:rsidRPr="0071378D">
        <w:rPr>
          <w:sz w:val="24"/>
          <w:szCs w:val="24"/>
        </w:rPr>
        <w:t>7</w:t>
      </w:r>
      <w:r w:rsidR="002748C2" w:rsidRPr="0071378D">
        <w:rPr>
          <w:sz w:val="24"/>
          <w:szCs w:val="24"/>
        </w:rPr>
        <w:tab/>
      </w:r>
      <w:r w:rsidR="002748C2" w:rsidRPr="0071378D">
        <w:rPr>
          <w:sz w:val="24"/>
          <w:szCs w:val="24"/>
        </w:rPr>
        <w:tab/>
      </w:r>
      <w:r w:rsidR="002748C2" w:rsidRPr="0071378D">
        <w:rPr>
          <w:sz w:val="24"/>
          <w:szCs w:val="24"/>
        </w:rPr>
        <w:tab/>
      </w:r>
      <w:r w:rsidR="006C14B1" w:rsidRPr="0071378D">
        <w:rPr>
          <w:sz w:val="24"/>
          <w:szCs w:val="24"/>
        </w:rPr>
        <w:tab/>
      </w:r>
      <w:r w:rsidR="002748C2" w:rsidRPr="0071378D">
        <w:rPr>
          <w:sz w:val="24"/>
          <w:szCs w:val="24"/>
        </w:rPr>
        <w:tab/>
        <w:t xml:space="preserve">V Brně dne </w:t>
      </w:r>
      <w:r>
        <w:rPr>
          <w:sz w:val="24"/>
          <w:szCs w:val="24"/>
        </w:rPr>
        <w:t>29.11.</w:t>
      </w:r>
      <w:r w:rsidR="002748C2" w:rsidRPr="0071378D">
        <w:rPr>
          <w:sz w:val="24"/>
          <w:szCs w:val="24"/>
        </w:rPr>
        <w:t>20</w:t>
      </w:r>
      <w:r w:rsidR="00005558" w:rsidRPr="0071378D">
        <w:rPr>
          <w:sz w:val="24"/>
          <w:szCs w:val="24"/>
        </w:rPr>
        <w:t>1</w:t>
      </w:r>
      <w:r w:rsidR="00BB10C4" w:rsidRPr="0071378D">
        <w:rPr>
          <w:sz w:val="24"/>
          <w:szCs w:val="24"/>
        </w:rPr>
        <w:t>7</w:t>
      </w:r>
      <w:r w:rsidR="002748C2" w:rsidRPr="0071378D">
        <w:rPr>
          <w:sz w:val="24"/>
          <w:szCs w:val="24"/>
        </w:rPr>
        <w:tab/>
      </w:r>
    </w:p>
    <w:p w:rsidR="002748C2" w:rsidRPr="0071378D" w:rsidRDefault="002748C2" w:rsidP="006C14B1">
      <w:pPr>
        <w:jc w:val="both"/>
        <w:rPr>
          <w:sz w:val="24"/>
          <w:szCs w:val="24"/>
        </w:rPr>
      </w:pPr>
    </w:p>
    <w:p w:rsidR="002748C2" w:rsidRPr="0071378D" w:rsidRDefault="002748C2" w:rsidP="006C14B1">
      <w:pPr>
        <w:jc w:val="both"/>
        <w:rPr>
          <w:sz w:val="24"/>
          <w:szCs w:val="24"/>
        </w:rPr>
      </w:pPr>
    </w:p>
    <w:p w:rsidR="002748C2" w:rsidRPr="0071378D" w:rsidRDefault="002748C2" w:rsidP="006C14B1">
      <w:pPr>
        <w:jc w:val="both"/>
        <w:rPr>
          <w:sz w:val="24"/>
          <w:szCs w:val="24"/>
        </w:rPr>
      </w:pPr>
    </w:p>
    <w:p w:rsidR="002748C2" w:rsidRPr="0071378D" w:rsidRDefault="002748C2" w:rsidP="006C14B1">
      <w:pPr>
        <w:jc w:val="both"/>
        <w:rPr>
          <w:sz w:val="24"/>
          <w:szCs w:val="24"/>
        </w:rPr>
      </w:pPr>
    </w:p>
    <w:p w:rsidR="002748C2" w:rsidRPr="0071378D" w:rsidRDefault="002748C2" w:rsidP="006C14B1">
      <w:pPr>
        <w:jc w:val="both"/>
        <w:rPr>
          <w:sz w:val="24"/>
          <w:szCs w:val="24"/>
        </w:rPr>
      </w:pPr>
    </w:p>
    <w:p w:rsidR="002748C2" w:rsidRPr="0071378D" w:rsidRDefault="002748C2" w:rsidP="006C14B1">
      <w:pPr>
        <w:jc w:val="both"/>
        <w:rPr>
          <w:sz w:val="24"/>
          <w:szCs w:val="24"/>
        </w:rPr>
      </w:pPr>
    </w:p>
    <w:p w:rsidR="002748C2" w:rsidRPr="0071378D" w:rsidRDefault="002748C2">
      <w:pPr>
        <w:rPr>
          <w:sz w:val="24"/>
          <w:szCs w:val="24"/>
        </w:rPr>
      </w:pPr>
      <w:r w:rsidRPr="0071378D">
        <w:rPr>
          <w:sz w:val="24"/>
          <w:szCs w:val="24"/>
        </w:rPr>
        <w:t>...........................................................</w:t>
      </w:r>
      <w:r w:rsidR="00AA40C3" w:rsidRPr="0071378D">
        <w:rPr>
          <w:sz w:val="24"/>
          <w:szCs w:val="24"/>
        </w:rPr>
        <w:t xml:space="preserve">........              </w:t>
      </w:r>
      <w:r w:rsidRPr="0071378D">
        <w:rPr>
          <w:sz w:val="24"/>
          <w:szCs w:val="24"/>
        </w:rPr>
        <w:t>....................................................................</w:t>
      </w:r>
    </w:p>
    <w:p w:rsidR="00EF3D42" w:rsidRPr="0071378D" w:rsidRDefault="002748C2">
      <w:pPr>
        <w:rPr>
          <w:sz w:val="24"/>
          <w:szCs w:val="24"/>
        </w:rPr>
      </w:pPr>
      <w:r w:rsidRPr="0071378D">
        <w:rPr>
          <w:sz w:val="24"/>
          <w:szCs w:val="24"/>
        </w:rPr>
        <w:tab/>
        <w:t xml:space="preserve">         za objednatele</w:t>
      </w:r>
      <w:r w:rsidRPr="0071378D">
        <w:rPr>
          <w:sz w:val="24"/>
          <w:szCs w:val="24"/>
        </w:rPr>
        <w:tab/>
      </w:r>
      <w:r w:rsidRPr="0071378D">
        <w:rPr>
          <w:sz w:val="24"/>
          <w:szCs w:val="24"/>
        </w:rPr>
        <w:tab/>
      </w:r>
      <w:r w:rsidRPr="0071378D">
        <w:rPr>
          <w:sz w:val="24"/>
          <w:szCs w:val="24"/>
        </w:rPr>
        <w:tab/>
      </w:r>
      <w:r w:rsidRPr="0071378D">
        <w:rPr>
          <w:sz w:val="24"/>
          <w:szCs w:val="24"/>
        </w:rPr>
        <w:tab/>
      </w:r>
      <w:r w:rsidRPr="0071378D">
        <w:rPr>
          <w:sz w:val="24"/>
          <w:szCs w:val="24"/>
        </w:rPr>
        <w:tab/>
      </w:r>
      <w:r w:rsidRPr="0071378D">
        <w:rPr>
          <w:sz w:val="24"/>
          <w:szCs w:val="24"/>
        </w:rPr>
        <w:tab/>
        <w:t>za zhotovitele</w:t>
      </w:r>
    </w:p>
    <w:p w:rsidR="002748C2" w:rsidRPr="0071378D" w:rsidRDefault="00EF3D42">
      <w:pPr>
        <w:rPr>
          <w:b/>
          <w:sz w:val="24"/>
          <w:szCs w:val="24"/>
        </w:rPr>
      </w:pPr>
      <w:r w:rsidRPr="0071378D">
        <w:rPr>
          <w:sz w:val="24"/>
          <w:szCs w:val="24"/>
        </w:rPr>
        <w:tab/>
      </w:r>
      <w:r w:rsidR="00AA40C3" w:rsidRPr="0071378D">
        <w:rPr>
          <w:sz w:val="24"/>
          <w:szCs w:val="24"/>
        </w:rPr>
        <w:t xml:space="preserve">      </w:t>
      </w:r>
      <w:r w:rsidRPr="0071378D">
        <w:rPr>
          <w:sz w:val="24"/>
          <w:szCs w:val="24"/>
        </w:rPr>
        <w:t xml:space="preserve"> </w:t>
      </w:r>
      <w:r w:rsidR="00BB10C4" w:rsidRPr="0071378D">
        <w:rPr>
          <w:b/>
          <w:sz w:val="24"/>
          <w:szCs w:val="24"/>
        </w:rPr>
        <w:t>Filharmonie Brno</w:t>
      </w:r>
      <w:r w:rsidR="006C14B1" w:rsidRPr="0071378D">
        <w:rPr>
          <w:b/>
          <w:sz w:val="24"/>
          <w:szCs w:val="24"/>
        </w:rPr>
        <w:tab/>
      </w:r>
      <w:r w:rsidR="006C14B1" w:rsidRPr="0071378D">
        <w:rPr>
          <w:b/>
          <w:sz w:val="24"/>
          <w:szCs w:val="24"/>
        </w:rPr>
        <w:tab/>
      </w:r>
      <w:r w:rsidR="006C14B1" w:rsidRPr="0071378D">
        <w:rPr>
          <w:b/>
          <w:sz w:val="24"/>
          <w:szCs w:val="24"/>
        </w:rPr>
        <w:tab/>
      </w:r>
      <w:r w:rsidR="006C14B1" w:rsidRPr="0071378D">
        <w:rPr>
          <w:b/>
          <w:sz w:val="24"/>
          <w:szCs w:val="24"/>
        </w:rPr>
        <w:tab/>
        <w:t xml:space="preserve">         </w:t>
      </w:r>
      <w:r w:rsidRPr="0071378D">
        <w:rPr>
          <w:b/>
          <w:sz w:val="24"/>
          <w:szCs w:val="24"/>
        </w:rPr>
        <w:t>Vaše služby s.r.o.</w:t>
      </w:r>
    </w:p>
    <w:p w:rsidR="002748C2" w:rsidRPr="0071378D" w:rsidRDefault="002748C2">
      <w:pPr>
        <w:rPr>
          <w:sz w:val="24"/>
          <w:szCs w:val="24"/>
        </w:rPr>
      </w:pPr>
      <w:r w:rsidRPr="0071378D">
        <w:rPr>
          <w:sz w:val="24"/>
          <w:szCs w:val="24"/>
        </w:rPr>
        <w:t xml:space="preserve"> </w:t>
      </w:r>
      <w:r w:rsidRPr="0071378D">
        <w:rPr>
          <w:sz w:val="24"/>
          <w:szCs w:val="24"/>
        </w:rPr>
        <w:tab/>
      </w:r>
      <w:r w:rsidR="00AA40C3" w:rsidRPr="0071378D">
        <w:rPr>
          <w:sz w:val="24"/>
          <w:szCs w:val="24"/>
        </w:rPr>
        <w:t xml:space="preserve">   PhDr. Marie Kučerová</w:t>
      </w:r>
      <w:r w:rsidR="00BB10C4" w:rsidRPr="0071378D">
        <w:rPr>
          <w:sz w:val="24"/>
          <w:szCs w:val="24"/>
        </w:rPr>
        <w:tab/>
      </w:r>
      <w:r w:rsidR="00BB10C4" w:rsidRPr="0071378D">
        <w:rPr>
          <w:sz w:val="24"/>
          <w:szCs w:val="24"/>
        </w:rPr>
        <w:tab/>
      </w:r>
      <w:r w:rsidR="00BB10C4" w:rsidRPr="0071378D">
        <w:rPr>
          <w:sz w:val="24"/>
          <w:szCs w:val="24"/>
        </w:rPr>
        <w:tab/>
      </w:r>
      <w:r w:rsidR="006C14B1" w:rsidRPr="0071378D">
        <w:rPr>
          <w:sz w:val="24"/>
          <w:szCs w:val="24"/>
        </w:rPr>
        <w:tab/>
        <w:t xml:space="preserve">           </w:t>
      </w:r>
      <w:r w:rsidRPr="0071378D">
        <w:rPr>
          <w:sz w:val="24"/>
          <w:szCs w:val="24"/>
        </w:rPr>
        <w:t>Jaromír Bartoš</w:t>
      </w:r>
    </w:p>
    <w:p w:rsidR="002748C2" w:rsidRPr="0071378D" w:rsidRDefault="002748C2">
      <w:pPr>
        <w:rPr>
          <w:sz w:val="24"/>
          <w:szCs w:val="24"/>
        </w:rPr>
      </w:pPr>
      <w:r w:rsidRPr="0071378D">
        <w:rPr>
          <w:sz w:val="24"/>
          <w:szCs w:val="24"/>
        </w:rPr>
        <w:tab/>
      </w:r>
      <w:r w:rsidR="00AA40C3" w:rsidRPr="0071378D">
        <w:rPr>
          <w:sz w:val="24"/>
          <w:szCs w:val="24"/>
        </w:rPr>
        <w:t xml:space="preserve">            </w:t>
      </w:r>
      <w:proofErr w:type="gramStart"/>
      <w:r w:rsidR="00AA40C3" w:rsidRPr="0071378D">
        <w:rPr>
          <w:sz w:val="24"/>
          <w:szCs w:val="24"/>
        </w:rPr>
        <w:t>ředitelka</w:t>
      </w:r>
      <w:r w:rsidR="00A80EC1" w:rsidRPr="0071378D">
        <w:rPr>
          <w:sz w:val="24"/>
          <w:szCs w:val="24"/>
        </w:rPr>
        <w:t xml:space="preserve">                                               </w:t>
      </w:r>
      <w:r w:rsidR="006C14B1" w:rsidRPr="0071378D">
        <w:rPr>
          <w:sz w:val="24"/>
          <w:szCs w:val="24"/>
        </w:rPr>
        <w:t xml:space="preserve">                     </w:t>
      </w:r>
      <w:r w:rsidR="00F03800" w:rsidRPr="0071378D">
        <w:rPr>
          <w:sz w:val="24"/>
          <w:szCs w:val="24"/>
        </w:rPr>
        <w:t xml:space="preserve">     </w:t>
      </w:r>
      <w:r w:rsidR="00A80EC1" w:rsidRPr="0071378D">
        <w:rPr>
          <w:sz w:val="24"/>
          <w:szCs w:val="24"/>
        </w:rPr>
        <w:t xml:space="preserve"> </w:t>
      </w:r>
      <w:r w:rsidR="00AA40C3" w:rsidRPr="0071378D">
        <w:rPr>
          <w:sz w:val="24"/>
          <w:szCs w:val="24"/>
        </w:rPr>
        <w:t>jednatel</w:t>
      </w:r>
      <w:proofErr w:type="gramEnd"/>
    </w:p>
    <w:p w:rsidR="002748C2" w:rsidRPr="0071378D" w:rsidRDefault="002748C2">
      <w:pPr>
        <w:rPr>
          <w:sz w:val="24"/>
          <w:szCs w:val="24"/>
        </w:rPr>
      </w:pPr>
    </w:p>
    <w:p w:rsidR="002748C2" w:rsidRPr="0071378D" w:rsidRDefault="002748C2">
      <w:pPr>
        <w:rPr>
          <w:sz w:val="24"/>
          <w:szCs w:val="24"/>
        </w:rPr>
      </w:pPr>
    </w:p>
    <w:p w:rsidR="002748C2" w:rsidRPr="0071378D" w:rsidRDefault="00AA40C3">
      <w:pPr>
        <w:rPr>
          <w:b/>
          <w:sz w:val="24"/>
          <w:szCs w:val="24"/>
        </w:rPr>
      </w:pPr>
      <w:r w:rsidRPr="0071378D">
        <w:rPr>
          <w:sz w:val="24"/>
          <w:szCs w:val="24"/>
        </w:rPr>
        <w:br w:type="page"/>
      </w:r>
      <w:r w:rsidR="002748C2" w:rsidRPr="0071378D">
        <w:rPr>
          <w:b/>
          <w:sz w:val="24"/>
          <w:szCs w:val="24"/>
        </w:rPr>
        <w:lastRenderedPageBreak/>
        <w:t xml:space="preserve">Příloha č.: 1, smlouvy o dílo </w:t>
      </w:r>
      <w:r w:rsidR="004612D2" w:rsidRPr="0071378D">
        <w:rPr>
          <w:b/>
          <w:sz w:val="24"/>
          <w:szCs w:val="24"/>
        </w:rPr>
        <w:t>Z170020/5</w:t>
      </w:r>
    </w:p>
    <w:p w:rsidR="002748C2" w:rsidRPr="0071378D" w:rsidRDefault="002748C2">
      <w:pPr>
        <w:rPr>
          <w:sz w:val="24"/>
          <w:szCs w:val="24"/>
        </w:rPr>
      </w:pPr>
    </w:p>
    <w:p w:rsidR="00186330" w:rsidRPr="0071378D" w:rsidRDefault="005D04FE">
      <w:pPr>
        <w:rPr>
          <w:sz w:val="24"/>
          <w:szCs w:val="24"/>
        </w:rPr>
      </w:pPr>
      <w:r w:rsidRPr="005D04F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59" type="#_x0000_t202" style="position:absolute;margin-left:-.3pt;margin-top:20.35pt;width:478.95pt;height:623.75pt;z-index:251657728;visibility:visible;mso-wrap-distance-top:3.6pt;mso-wrap-distance-bottom:3.6pt;mso-width-relative:margin;mso-height-relative:margin" stroked="f">
            <v:textbox>
              <w:txbxContent>
                <w:p w:rsidR="00186330" w:rsidRDefault="00186330"/>
                <w:p w:rsidR="00186330" w:rsidRDefault="00CF55D2">
                  <w:r>
                    <w:rPr>
                      <w:noProof/>
                    </w:rPr>
                    <w:drawing>
                      <wp:inline distT="0" distB="0" distL="0" distR="0">
                        <wp:extent cx="5613400" cy="7823200"/>
                        <wp:effectExtent l="19050" t="0" r="635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3400" cy="7823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sectPr w:rsidR="00186330" w:rsidRPr="0071378D" w:rsidSect="005D04FE">
      <w:footerReference w:type="default" r:id="rId8"/>
      <w:pgSz w:w="11906" w:h="16838" w:code="9"/>
      <w:pgMar w:top="1560" w:right="680" w:bottom="1021" w:left="680" w:header="680" w:footer="454" w:gutter="567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D7F" w:rsidRDefault="00505D7F">
      <w:r>
        <w:separator/>
      </w:r>
    </w:p>
  </w:endnote>
  <w:endnote w:type="continuationSeparator" w:id="0">
    <w:p w:rsidR="00505D7F" w:rsidRDefault="00505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C2" w:rsidRDefault="005D04FE">
    <w:pPr>
      <w:pStyle w:val="Zpat"/>
      <w:jc w:val="center"/>
      <w:rPr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sz w:val="16"/>
        <w:szCs w:val="16"/>
      </w:rPr>
      <w:fldChar w:fldCharType="begin"/>
    </w:r>
    <w:r w:rsidR="002748C2">
      <w:rPr>
        <w:rStyle w:val="slostrnky"/>
        <w:rFonts w:ascii="Arial" w:hAnsi="Arial" w:cs="Arial"/>
        <w:sz w:val="16"/>
        <w:szCs w:val="16"/>
      </w:rPr>
      <w:instrText xml:space="preserve"> PAGE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 w:rsidR="00DD2FAF">
      <w:rPr>
        <w:rStyle w:val="slostrnky"/>
        <w:rFonts w:ascii="Arial" w:hAnsi="Arial" w:cs="Arial"/>
        <w:noProof/>
        <w:sz w:val="16"/>
        <w:szCs w:val="16"/>
      </w:rPr>
      <w:t>5</w:t>
    </w:r>
    <w:r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D7F" w:rsidRDefault="00505D7F">
      <w:r>
        <w:separator/>
      </w:r>
    </w:p>
  </w:footnote>
  <w:footnote w:type="continuationSeparator" w:id="0">
    <w:p w:rsidR="00505D7F" w:rsidRDefault="00505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2E97"/>
    <w:multiLevelType w:val="singleLevel"/>
    <w:tmpl w:val="B47A4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u w:val="none"/>
      </w:rPr>
    </w:lvl>
  </w:abstractNum>
  <w:abstractNum w:abstractNumId="1">
    <w:nsid w:val="14AF24FF"/>
    <w:multiLevelType w:val="singleLevel"/>
    <w:tmpl w:val="549A0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F6F2172"/>
    <w:multiLevelType w:val="hybridMultilevel"/>
    <w:tmpl w:val="5926978E"/>
    <w:lvl w:ilvl="0" w:tplc="C5D646D6">
      <w:start w:val="1"/>
      <w:numFmt w:val="upperRoman"/>
      <w:pStyle w:val="IKapitolasmlouvy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AE3B8C"/>
    <w:multiLevelType w:val="singleLevel"/>
    <w:tmpl w:val="549A0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CE87A66"/>
    <w:multiLevelType w:val="singleLevel"/>
    <w:tmpl w:val="549A0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013686C"/>
    <w:multiLevelType w:val="multilevel"/>
    <w:tmpl w:val="DBD86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505C93"/>
    <w:multiLevelType w:val="singleLevel"/>
    <w:tmpl w:val="836AD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>
    <w:nsid w:val="4B5B24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7A92CD4"/>
    <w:multiLevelType w:val="singleLevel"/>
    <w:tmpl w:val="549A0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A650B1F"/>
    <w:multiLevelType w:val="multilevel"/>
    <w:tmpl w:val="7C3CA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E54AEB"/>
    <w:multiLevelType w:val="singleLevel"/>
    <w:tmpl w:val="549A0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3124A9E"/>
    <w:multiLevelType w:val="singleLevel"/>
    <w:tmpl w:val="549A0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11"/>
  </w:num>
  <w:num w:numId="9">
    <w:abstractNumId w:val="3"/>
  </w:num>
  <w:num w:numId="10">
    <w:abstractNumId w:val="7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B759F"/>
    <w:rsid w:val="00005558"/>
    <w:rsid w:val="000B759F"/>
    <w:rsid w:val="000C385C"/>
    <w:rsid w:val="00124761"/>
    <w:rsid w:val="00155EDB"/>
    <w:rsid w:val="00186330"/>
    <w:rsid w:val="001B6904"/>
    <w:rsid w:val="001D2BA5"/>
    <w:rsid w:val="001E4D66"/>
    <w:rsid w:val="001E6FCF"/>
    <w:rsid w:val="001F4B2C"/>
    <w:rsid w:val="002307BC"/>
    <w:rsid w:val="00246BF2"/>
    <w:rsid w:val="002748C2"/>
    <w:rsid w:val="0030127F"/>
    <w:rsid w:val="003164A4"/>
    <w:rsid w:val="003305C2"/>
    <w:rsid w:val="00335216"/>
    <w:rsid w:val="003520D1"/>
    <w:rsid w:val="003A4DFF"/>
    <w:rsid w:val="003B1D60"/>
    <w:rsid w:val="003B7FC3"/>
    <w:rsid w:val="004612D2"/>
    <w:rsid w:val="004813BC"/>
    <w:rsid w:val="00505D7F"/>
    <w:rsid w:val="0051362E"/>
    <w:rsid w:val="0052702B"/>
    <w:rsid w:val="0057161E"/>
    <w:rsid w:val="00576D61"/>
    <w:rsid w:val="005837D9"/>
    <w:rsid w:val="005D04FE"/>
    <w:rsid w:val="005F22DB"/>
    <w:rsid w:val="00647ECF"/>
    <w:rsid w:val="0065319E"/>
    <w:rsid w:val="00656D99"/>
    <w:rsid w:val="006C14B1"/>
    <w:rsid w:val="006C622F"/>
    <w:rsid w:val="006F3E61"/>
    <w:rsid w:val="006F6B90"/>
    <w:rsid w:val="0071378D"/>
    <w:rsid w:val="00792C47"/>
    <w:rsid w:val="007947FA"/>
    <w:rsid w:val="007D4CBE"/>
    <w:rsid w:val="007E70F1"/>
    <w:rsid w:val="0083287E"/>
    <w:rsid w:val="008356B5"/>
    <w:rsid w:val="00881F6D"/>
    <w:rsid w:val="008A7E91"/>
    <w:rsid w:val="008F63FD"/>
    <w:rsid w:val="00907C45"/>
    <w:rsid w:val="009548CD"/>
    <w:rsid w:val="009B2BF4"/>
    <w:rsid w:val="00A05C22"/>
    <w:rsid w:val="00A24061"/>
    <w:rsid w:val="00A31E5B"/>
    <w:rsid w:val="00A80EC1"/>
    <w:rsid w:val="00A90185"/>
    <w:rsid w:val="00AA40C3"/>
    <w:rsid w:val="00AF4BC7"/>
    <w:rsid w:val="00B5475C"/>
    <w:rsid w:val="00B736B3"/>
    <w:rsid w:val="00BB10C4"/>
    <w:rsid w:val="00BB296E"/>
    <w:rsid w:val="00BB5520"/>
    <w:rsid w:val="00BC644C"/>
    <w:rsid w:val="00BC79E9"/>
    <w:rsid w:val="00BD65C7"/>
    <w:rsid w:val="00C152D0"/>
    <w:rsid w:val="00C43774"/>
    <w:rsid w:val="00C46C93"/>
    <w:rsid w:val="00C863B4"/>
    <w:rsid w:val="00CB5E23"/>
    <w:rsid w:val="00CB6CBB"/>
    <w:rsid w:val="00CC25AA"/>
    <w:rsid w:val="00CD3CB1"/>
    <w:rsid w:val="00CE61D5"/>
    <w:rsid w:val="00CF55D2"/>
    <w:rsid w:val="00D33B1B"/>
    <w:rsid w:val="00D547A4"/>
    <w:rsid w:val="00D56715"/>
    <w:rsid w:val="00D641E7"/>
    <w:rsid w:val="00DD2FAF"/>
    <w:rsid w:val="00DE6327"/>
    <w:rsid w:val="00DF1AB0"/>
    <w:rsid w:val="00DF3127"/>
    <w:rsid w:val="00E077E6"/>
    <w:rsid w:val="00E26AF4"/>
    <w:rsid w:val="00E3318A"/>
    <w:rsid w:val="00E604BC"/>
    <w:rsid w:val="00E84ECC"/>
    <w:rsid w:val="00EC78F5"/>
    <w:rsid w:val="00ED2AC4"/>
    <w:rsid w:val="00ED30D3"/>
    <w:rsid w:val="00EF3D42"/>
    <w:rsid w:val="00F03800"/>
    <w:rsid w:val="00F32BFE"/>
    <w:rsid w:val="00F74403"/>
    <w:rsid w:val="00FB0CA5"/>
    <w:rsid w:val="00FB6A08"/>
    <w:rsid w:val="00FC68BF"/>
    <w:rsid w:val="00FD5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D04FE"/>
  </w:style>
  <w:style w:type="paragraph" w:styleId="Nadpis1">
    <w:name w:val="heading 1"/>
    <w:basedOn w:val="Normln"/>
    <w:next w:val="Normln"/>
    <w:qFormat/>
    <w:rsid w:val="005D04FE"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5D04FE"/>
    <w:pPr>
      <w:keepNext/>
      <w:jc w:val="center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rsid w:val="005D04FE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5D04FE"/>
    <w:pPr>
      <w:keepNext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qFormat/>
    <w:rsid w:val="005D04FE"/>
    <w:pPr>
      <w:keepNext/>
      <w:jc w:val="center"/>
      <w:outlineLvl w:val="4"/>
    </w:pPr>
    <w:rPr>
      <w:b/>
      <w:i/>
      <w:sz w:val="24"/>
      <w:u w:val="single"/>
    </w:rPr>
  </w:style>
  <w:style w:type="paragraph" w:styleId="Nadpis6">
    <w:name w:val="heading 6"/>
    <w:basedOn w:val="Normln"/>
    <w:next w:val="Normln"/>
    <w:qFormat/>
    <w:rsid w:val="005D04FE"/>
    <w:pPr>
      <w:keepNext/>
      <w:jc w:val="both"/>
      <w:outlineLvl w:val="5"/>
    </w:pPr>
    <w:rPr>
      <w:i/>
      <w:color w:val="00FF00"/>
      <w:sz w:val="18"/>
    </w:rPr>
  </w:style>
  <w:style w:type="paragraph" w:styleId="Nadpis7">
    <w:name w:val="heading 7"/>
    <w:basedOn w:val="Normln"/>
    <w:next w:val="Normln"/>
    <w:qFormat/>
    <w:rsid w:val="005D04FE"/>
    <w:pPr>
      <w:keepNext/>
      <w:ind w:left="6372" w:firstLine="708"/>
      <w:jc w:val="center"/>
      <w:outlineLvl w:val="6"/>
    </w:pPr>
    <w:rPr>
      <w:b/>
      <w:color w:val="000000"/>
      <w:sz w:val="28"/>
    </w:rPr>
  </w:style>
  <w:style w:type="paragraph" w:styleId="Nadpis8">
    <w:name w:val="heading 8"/>
    <w:basedOn w:val="Normln"/>
    <w:next w:val="Normln"/>
    <w:qFormat/>
    <w:rsid w:val="005D04FE"/>
    <w:pPr>
      <w:keepNext/>
      <w:ind w:left="5664" w:firstLine="708"/>
      <w:jc w:val="both"/>
      <w:outlineLvl w:val="7"/>
    </w:pPr>
    <w:rPr>
      <w:b/>
      <w:color w:val="008000"/>
      <w:sz w:val="28"/>
    </w:rPr>
  </w:style>
  <w:style w:type="paragraph" w:styleId="Nadpis9">
    <w:name w:val="heading 9"/>
    <w:basedOn w:val="Normln"/>
    <w:next w:val="Normln"/>
    <w:qFormat/>
    <w:rsid w:val="005D04FE"/>
    <w:pPr>
      <w:keepNext/>
      <w:ind w:left="5664" w:firstLine="708"/>
      <w:jc w:val="both"/>
      <w:outlineLvl w:val="8"/>
    </w:pPr>
    <w:rPr>
      <w:color w:val="008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D04FE"/>
    <w:pPr>
      <w:jc w:val="both"/>
    </w:pPr>
  </w:style>
  <w:style w:type="paragraph" w:styleId="Zkladntextodsazen3">
    <w:name w:val="Body Text Indent 3"/>
    <w:basedOn w:val="Normln"/>
    <w:rsid w:val="005D04FE"/>
    <w:pPr>
      <w:ind w:left="705"/>
      <w:jc w:val="both"/>
    </w:pPr>
  </w:style>
  <w:style w:type="paragraph" w:styleId="Textkomente">
    <w:name w:val="annotation text"/>
    <w:basedOn w:val="Normln"/>
    <w:semiHidden/>
    <w:rsid w:val="005D04FE"/>
  </w:style>
  <w:style w:type="paragraph" w:styleId="Zkladntext3">
    <w:name w:val="Body Text 3"/>
    <w:basedOn w:val="Normln"/>
    <w:rsid w:val="005D04FE"/>
    <w:pPr>
      <w:jc w:val="both"/>
    </w:pPr>
    <w:rPr>
      <w:sz w:val="24"/>
    </w:rPr>
  </w:style>
  <w:style w:type="paragraph" w:styleId="Zkladntextodsazen">
    <w:name w:val="Body Text Indent"/>
    <w:basedOn w:val="Normln"/>
    <w:rsid w:val="005D04FE"/>
    <w:pPr>
      <w:ind w:firstLine="708"/>
      <w:jc w:val="both"/>
    </w:pPr>
  </w:style>
  <w:style w:type="paragraph" w:styleId="Zkladntextodsazen2">
    <w:name w:val="Body Text Indent 2"/>
    <w:basedOn w:val="Normln"/>
    <w:rsid w:val="005D04FE"/>
    <w:pPr>
      <w:ind w:left="708"/>
      <w:jc w:val="both"/>
    </w:pPr>
    <w:rPr>
      <w:sz w:val="22"/>
    </w:rPr>
  </w:style>
  <w:style w:type="paragraph" w:styleId="Rozvrendokumentu">
    <w:name w:val="Document Map"/>
    <w:basedOn w:val="Normln"/>
    <w:semiHidden/>
    <w:rsid w:val="005D04FE"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rsid w:val="005D04FE"/>
    <w:pPr>
      <w:tabs>
        <w:tab w:val="center" w:pos="4536"/>
        <w:tab w:val="right" w:pos="9072"/>
      </w:tabs>
    </w:pPr>
    <w:rPr>
      <w:sz w:val="24"/>
    </w:rPr>
  </w:style>
  <w:style w:type="paragraph" w:styleId="Zpat">
    <w:name w:val="footer"/>
    <w:basedOn w:val="Normln"/>
    <w:rsid w:val="005D04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D04FE"/>
  </w:style>
  <w:style w:type="paragraph" w:styleId="Textvbloku">
    <w:name w:val="Block Text"/>
    <w:basedOn w:val="Normln"/>
    <w:rsid w:val="005D04FE"/>
    <w:pPr>
      <w:ind w:left="709" w:right="281" w:firstLine="425"/>
      <w:jc w:val="both"/>
    </w:pPr>
  </w:style>
  <w:style w:type="paragraph" w:customStyle="1" w:styleId="Odstavecsmlouvy">
    <w:name w:val="Odstavec smlouvy"/>
    <w:basedOn w:val="Nadpis4"/>
    <w:autoRedefine/>
    <w:rsid w:val="006C14B1"/>
    <w:pPr>
      <w:spacing w:before="480" w:after="360"/>
    </w:pPr>
    <w:rPr>
      <w:rFonts w:ascii="Arial" w:hAnsi="Arial" w:cs="Arial"/>
      <w:sz w:val="28"/>
      <w:szCs w:val="28"/>
      <w:u w:val="none"/>
    </w:rPr>
  </w:style>
  <w:style w:type="paragraph" w:customStyle="1" w:styleId="IKapitolasmlouvy">
    <w:name w:val="I. Kapitola smlouvy"/>
    <w:basedOn w:val="Normln"/>
    <w:autoRedefine/>
    <w:rsid w:val="005D04FE"/>
    <w:pPr>
      <w:pageBreakBefore/>
      <w:numPr>
        <w:numId w:val="12"/>
      </w:numPr>
      <w:tabs>
        <w:tab w:val="left" w:pos="709"/>
      </w:tabs>
      <w:spacing w:before="600" w:after="360"/>
      <w:jc w:val="center"/>
    </w:pPr>
    <w:rPr>
      <w:rFonts w:ascii="Arial" w:hAnsi="Arial" w:cs="Arial"/>
      <w:b/>
      <w:bCs/>
      <w:caps/>
      <w:spacing w:val="20"/>
      <w:sz w:val="32"/>
      <w:szCs w:val="32"/>
    </w:rPr>
  </w:style>
  <w:style w:type="paragraph" w:styleId="Obsah1">
    <w:name w:val="toc 1"/>
    <w:aliases w:val="OBSAH nabídky do VŘ"/>
    <w:basedOn w:val="Normln"/>
    <w:next w:val="Normln"/>
    <w:autoRedefine/>
    <w:semiHidden/>
    <w:rsid w:val="005D04FE"/>
    <w:pPr>
      <w:tabs>
        <w:tab w:val="left" w:pos="709"/>
        <w:tab w:val="right" w:leader="dot" w:pos="9969"/>
      </w:tabs>
      <w:spacing w:line="720" w:lineRule="auto"/>
    </w:pPr>
    <w:rPr>
      <w:sz w:val="24"/>
      <w:szCs w:val="24"/>
    </w:rPr>
  </w:style>
  <w:style w:type="character" w:styleId="Hypertextovodkaz">
    <w:name w:val="Hyperlink"/>
    <w:rsid w:val="005D04FE"/>
    <w:rPr>
      <w:color w:val="0000FF"/>
      <w:u w:val="single"/>
    </w:rPr>
  </w:style>
  <w:style w:type="paragraph" w:customStyle="1" w:styleId="StylIKapitolasmlouvyDoleva">
    <w:name w:val="Styl I. Kapitola smlouvy + Doleva"/>
    <w:basedOn w:val="IKapitolasmlouvy"/>
    <w:rsid w:val="005D04FE"/>
    <w:rPr>
      <w:szCs w:val="20"/>
    </w:rPr>
  </w:style>
  <w:style w:type="paragraph" w:customStyle="1" w:styleId="Obsahnabdky">
    <w:name w:val="Obsah nabídky"/>
    <w:basedOn w:val="Normln"/>
    <w:autoRedefine/>
    <w:rsid w:val="005D04FE"/>
    <w:pPr>
      <w:keepNext/>
      <w:spacing w:before="360" w:after="240"/>
      <w:jc w:val="both"/>
    </w:pPr>
    <w:rPr>
      <w:rFonts w:ascii="Arial" w:hAnsi="Arial"/>
      <w:b/>
      <w:bCs/>
      <w:sz w:val="24"/>
      <w:szCs w:val="24"/>
    </w:rPr>
  </w:style>
  <w:style w:type="paragraph" w:styleId="Obsah2">
    <w:name w:val="toc 2"/>
    <w:basedOn w:val="Normln"/>
    <w:next w:val="Normln"/>
    <w:autoRedefine/>
    <w:semiHidden/>
    <w:rsid w:val="005D04FE"/>
    <w:pPr>
      <w:tabs>
        <w:tab w:val="left" w:pos="720"/>
        <w:tab w:val="right" w:leader="dot" w:pos="9969"/>
      </w:tabs>
      <w:spacing w:line="360" w:lineRule="auto"/>
      <w:ind w:left="709" w:hanging="283"/>
    </w:pPr>
    <w:rPr>
      <w:rFonts w:ascii="Arial" w:hAnsi="Arial" w:cs="Arial"/>
      <w:noProof/>
    </w:rPr>
  </w:style>
  <w:style w:type="paragraph" w:customStyle="1" w:styleId="Default">
    <w:name w:val="Default"/>
    <w:rsid w:val="005D04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semiHidden/>
    <w:rsid w:val="005D04F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EF3D42"/>
    <w:pPr>
      <w:spacing w:after="200" w:line="276" w:lineRule="auto"/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1476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OVV ČSSD Břeclav</vt:lpstr>
    </vt:vector>
  </TitlesOfParts>
  <Company>F &amp; K &amp; B, spol. s r.o.</Company>
  <LinksUpToDate>false</LinksUpToDate>
  <CharactersWithSpaces>10169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OVV ČSSD Břeclav</dc:title>
  <dc:subject/>
  <dc:creator>pan Fiala Karel</dc:creator>
  <cp:keywords/>
  <dc:description/>
  <cp:lastModifiedBy>hudeckova</cp:lastModifiedBy>
  <cp:revision>1</cp:revision>
  <cp:lastPrinted>2012-05-27T18:55:00Z</cp:lastPrinted>
  <dcterms:created xsi:type="dcterms:W3CDTF">2017-12-11T10:31:00Z</dcterms:created>
  <dcterms:modified xsi:type="dcterms:W3CDTF">2017-12-11T10:37:00Z</dcterms:modified>
</cp:coreProperties>
</file>