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9B0" w:rsidRDefault="000F1C89">
      <w:pPr>
        <w:pStyle w:val="Nadpis10"/>
        <w:framePr w:wrap="none" w:vAnchor="page" w:hAnchor="page" w:x="678" w:y="251"/>
        <w:shd w:val="clear" w:color="auto" w:fill="auto"/>
        <w:spacing w:line="320" w:lineRule="exact"/>
      </w:pPr>
      <w:bookmarkStart w:id="0" w:name="bookmark0"/>
      <w:r>
        <w:t>údržba</w:t>
      </w:r>
      <w:bookmarkEnd w:id="0"/>
    </w:p>
    <w:p w:rsidR="004A19B0" w:rsidRDefault="000F1C89">
      <w:pPr>
        <w:framePr w:wrap="none" w:vAnchor="page" w:hAnchor="page" w:x="693" w:y="71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1.9pt">
            <v:imagedata r:id="rId7" r:href="rId8"/>
          </v:shape>
        </w:pict>
      </w:r>
    </w:p>
    <w:p w:rsidR="004A19B0" w:rsidRDefault="000F1C89">
      <w:pPr>
        <w:pStyle w:val="Zkladntext30"/>
        <w:framePr w:wrap="none" w:vAnchor="page" w:hAnchor="page" w:x="7797" w:y="733"/>
        <w:shd w:val="clear" w:color="auto" w:fill="auto"/>
        <w:spacing w:line="160" w:lineRule="exact"/>
      </w:pPr>
      <w:r>
        <w:t>KRASKÁ SPRÁVA A ÚDRŽBA SILNIC VYSOČINY</w:t>
      </w:r>
    </w:p>
    <w:p w:rsidR="004A19B0" w:rsidRDefault="000F1C89">
      <w:pPr>
        <w:pStyle w:val="Zkladntext40"/>
        <w:framePr w:w="1901" w:h="465" w:hRule="exact" w:wrap="none" w:vAnchor="page" w:hAnchor="page" w:x="7797" w:y="929"/>
        <w:shd w:val="clear" w:color="auto" w:fill="auto"/>
      </w:pPr>
      <w:r>
        <w:t xml:space="preserve">příspěvková organizace </w:t>
      </w:r>
      <w:r>
        <w:rPr>
          <w:rStyle w:val="Zkladntext48ptdkovn0pt"/>
          <w:b/>
          <w:bCs/>
        </w:rPr>
        <w:t>SMLOUVA REGISTROVÁNA</w:t>
      </w:r>
    </w:p>
    <w:p w:rsidR="004A19B0" w:rsidRDefault="000F1C89">
      <w:pPr>
        <w:pStyle w:val="Zkladntext50"/>
        <w:framePr w:wrap="none" w:vAnchor="page" w:hAnchor="page" w:x="7797" w:y="1322"/>
        <w:shd w:val="clear" w:color="auto" w:fill="auto"/>
        <w:spacing w:line="200" w:lineRule="exact"/>
      </w:pPr>
      <w:r>
        <w:t>rod«**</w:t>
      </w:r>
    </w:p>
    <w:p w:rsidR="004A19B0" w:rsidRDefault="000F1C89">
      <w:pPr>
        <w:pStyle w:val="Nadpis40"/>
        <w:framePr w:w="9298" w:h="831" w:hRule="exact" w:wrap="none" w:vAnchor="page" w:hAnchor="page" w:x="1331" w:y="2159"/>
        <w:shd w:val="clear" w:color="auto" w:fill="auto"/>
        <w:spacing w:after="0"/>
        <w:ind w:right="40"/>
      </w:pPr>
      <w:bookmarkStart w:id="1" w:name="bookmark1"/>
      <w:r>
        <w:rPr>
          <w:rStyle w:val="Nadpis4dkovn2pt"/>
          <w:b/>
          <w:bCs/>
        </w:rPr>
        <w:t>SMLOUVA O DÍLO</w:t>
      </w:r>
      <w:r>
        <w:rPr>
          <w:rStyle w:val="Nadpis4dkovn2pt"/>
          <w:b/>
          <w:bCs/>
        </w:rPr>
        <w:br/>
      </w:r>
      <w:r>
        <w:t xml:space="preserve">„III/33911 </w:t>
      </w:r>
      <w:proofErr w:type="spellStart"/>
      <w:r>
        <w:t>Chřenovice</w:t>
      </w:r>
      <w:proofErr w:type="spellEnd"/>
      <w:r>
        <w:t xml:space="preserve"> průtah“</w:t>
      </w:r>
      <w:bookmarkEnd w:id="1"/>
    </w:p>
    <w:p w:rsidR="004A19B0" w:rsidRDefault="000F1C89">
      <w:pPr>
        <w:pStyle w:val="Zkladntext60"/>
        <w:framePr w:w="9298" w:h="1046" w:hRule="exact" w:wrap="none" w:vAnchor="page" w:hAnchor="page" w:x="1331" w:y="3464"/>
        <w:shd w:val="clear" w:color="auto" w:fill="auto"/>
        <w:spacing w:before="0" w:line="190" w:lineRule="exact"/>
      </w:pPr>
      <w:r>
        <w:t>Číslo smlouvy objednatele:</w:t>
      </w:r>
    </w:p>
    <w:p w:rsidR="004A19B0" w:rsidRDefault="000F1C89">
      <w:pPr>
        <w:pStyle w:val="Zkladntext60"/>
        <w:framePr w:w="9298" w:h="1046" w:hRule="exact" w:wrap="none" w:vAnchor="page" w:hAnchor="page" w:x="1331" w:y="3464"/>
        <w:shd w:val="clear" w:color="auto" w:fill="auto"/>
        <w:spacing w:before="0" w:line="259" w:lineRule="exact"/>
      </w:pPr>
      <w:r>
        <w:t>Číslo smlouvy zhotovitele: 012/2015</w:t>
      </w:r>
    </w:p>
    <w:p w:rsidR="004A19B0" w:rsidRDefault="000F1C89">
      <w:pPr>
        <w:pStyle w:val="Nadpis40"/>
        <w:framePr w:w="9298" w:h="1046" w:hRule="exact" w:wrap="none" w:vAnchor="page" w:hAnchor="page" w:x="1331" w:y="3464"/>
        <w:shd w:val="clear" w:color="auto" w:fill="auto"/>
        <w:spacing w:after="0" w:line="259" w:lineRule="exact"/>
        <w:ind w:right="40"/>
      </w:pPr>
      <w:bookmarkStart w:id="2" w:name="bookmark2"/>
      <w:r>
        <w:t>Článek 1</w:t>
      </w:r>
      <w:r>
        <w:br/>
        <w:t>Smluvní strany</w:t>
      </w:r>
      <w:bookmarkEnd w:id="2"/>
    </w:p>
    <w:p w:rsidR="004A19B0" w:rsidRDefault="000F1C89">
      <w:pPr>
        <w:pStyle w:val="Zkladntext70"/>
        <w:framePr w:w="9298" w:h="840" w:hRule="exact" w:wrap="none" w:vAnchor="page" w:hAnchor="page" w:x="1331" w:y="4473"/>
        <w:shd w:val="clear" w:color="auto" w:fill="auto"/>
        <w:ind w:firstLine="0"/>
      </w:pPr>
      <w:r>
        <w:t>Objednatel:</w:t>
      </w:r>
    </w:p>
    <w:p w:rsidR="004A19B0" w:rsidRDefault="000F1C89">
      <w:pPr>
        <w:pStyle w:val="Zkladntext70"/>
        <w:framePr w:w="9298" w:h="840" w:hRule="exact" w:wrap="none" w:vAnchor="page" w:hAnchor="page" w:x="1331" w:y="4473"/>
        <w:shd w:val="clear" w:color="auto" w:fill="auto"/>
        <w:ind w:firstLine="0"/>
      </w:pPr>
      <w:r>
        <w:t>Krajská správa a údržba silnic Vysočiny, příspěvková organizace</w:t>
      </w:r>
    </w:p>
    <w:p w:rsidR="004A19B0" w:rsidRDefault="000F1C89">
      <w:pPr>
        <w:pStyle w:val="Zkladntext20"/>
        <w:framePr w:w="9298" w:h="840" w:hRule="exact" w:wrap="none" w:vAnchor="page" w:hAnchor="page" w:x="1331" w:y="4473"/>
        <w:shd w:val="clear" w:color="auto" w:fill="auto"/>
        <w:ind w:firstLine="0"/>
      </w:pPr>
      <w:r>
        <w:t>se sídlem: Kosovská 1122/16, 586 01 Jihlava</w:t>
      </w:r>
    </w:p>
    <w:p w:rsidR="004A19B0" w:rsidRDefault="000F1C89">
      <w:pPr>
        <w:pStyle w:val="Zkladntext70"/>
        <w:framePr w:w="2083" w:h="2741" w:hRule="exact" w:wrap="none" w:vAnchor="page" w:hAnchor="page" w:x="1331" w:y="5270"/>
        <w:shd w:val="clear" w:color="auto" w:fill="auto"/>
        <w:spacing w:line="269" w:lineRule="exact"/>
        <w:ind w:firstLine="0"/>
        <w:jc w:val="left"/>
      </w:pPr>
      <w:r>
        <w:t>zastoupený:</w:t>
      </w:r>
    </w:p>
    <w:p w:rsidR="004A19B0" w:rsidRDefault="000F1C89">
      <w:pPr>
        <w:pStyle w:val="Zkladntext20"/>
        <w:framePr w:w="2083" w:h="2741" w:hRule="exact" w:wrap="none" w:vAnchor="page" w:hAnchor="page" w:x="1331" w:y="5270"/>
        <w:shd w:val="clear" w:color="auto" w:fill="auto"/>
        <w:spacing w:line="269" w:lineRule="exact"/>
        <w:ind w:firstLine="0"/>
        <w:jc w:val="left"/>
      </w:pPr>
      <w:r>
        <w:t xml:space="preserve">Bankovní spojení: </w:t>
      </w:r>
      <w:r>
        <w:t>Číslo účtu:</w:t>
      </w:r>
    </w:p>
    <w:p w:rsidR="004A19B0" w:rsidRDefault="000F1C89">
      <w:pPr>
        <w:pStyle w:val="Zkladntext20"/>
        <w:framePr w:w="2083" w:h="2741" w:hRule="exact" w:wrap="none" w:vAnchor="page" w:hAnchor="page" w:x="1331" w:y="5270"/>
        <w:shd w:val="clear" w:color="auto" w:fill="auto"/>
        <w:spacing w:line="269" w:lineRule="exact"/>
        <w:ind w:firstLine="0"/>
        <w:jc w:val="left"/>
      </w:pPr>
      <w:r>
        <w:t>IČO:</w:t>
      </w:r>
    </w:p>
    <w:p w:rsidR="004A19B0" w:rsidRDefault="000F1C89">
      <w:pPr>
        <w:pStyle w:val="Zkladntext20"/>
        <w:framePr w:w="2083" w:h="2741" w:hRule="exact" w:wrap="none" w:vAnchor="page" w:hAnchor="page" w:x="1331" w:y="5270"/>
        <w:shd w:val="clear" w:color="auto" w:fill="auto"/>
        <w:spacing w:line="269" w:lineRule="exact"/>
        <w:ind w:firstLine="0"/>
        <w:jc w:val="left"/>
      </w:pPr>
      <w:r>
        <w:t>DIČ:</w:t>
      </w:r>
    </w:p>
    <w:p w:rsidR="004A19B0" w:rsidRDefault="000F1C89">
      <w:pPr>
        <w:pStyle w:val="Zkladntext20"/>
        <w:framePr w:w="2083" w:h="2741" w:hRule="exact" w:wrap="none" w:vAnchor="page" w:hAnchor="page" w:x="1331" w:y="5270"/>
        <w:shd w:val="clear" w:color="auto" w:fill="auto"/>
        <w:spacing w:line="269" w:lineRule="exact"/>
        <w:ind w:firstLine="0"/>
        <w:jc w:val="left"/>
      </w:pPr>
      <w:r>
        <w:t>Telefon:</w:t>
      </w:r>
    </w:p>
    <w:p w:rsidR="004A19B0" w:rsidRDefault="000F1C89">
      <w:pPr>
        <w:pStyle w:val="Zkladntext20"/>
        <w:framePr w:w="2083" w:h="2741" w:hRule="exact" w:wrap="none" w:vAnchor="page" w:hAnchor="page" w:x="1331" w:y="5270"/>
        <w:shd w:val="clear" w:color="auto" w:fill="auto"/>
        <w:spacing w:line="269" w:lineRule="exact"/>
        <w:ind w:firstLine="0"/>
        <w:jc w:val="left"/>
      </w:pPr>
      <w:r>
        <w:t>Fax:</w:t>
      </w:r>
    </w:p>
    <w:p w:rsidR="004A19B0" w:rsidRDefault="000F1C89">
      <w:pPr>
        <w:pStyle w:val="Zkladntext20"/>
        <w:framePr w:w="2083" w:h="2741" w:hRule="exact" w:wrap="none" w:vAnchor="page" w:hAnchor="page" w:x="1331" w:y="5270"/>
        <w:shd w:val="clear" w:color="auto" w:fill="auto"/>
        <w:spacing w:line="269" w:lineRule="exact"/>
        <w:ind w:firstLine="0"/>
        <w:jc w:val="left"/>
      </w:pPr>
      <w:r>
        <w:t>E-mail:</w:t>
      </w:r>
    </w:p>
    <w:p w:rsidR="004A19B0" w:rsidRDefault="000F1C89">
      <w:pPr>
        <w:pStyle w:val="Zkladntext20"/>
        <w:framePr w:w="2083" w:h="2741" w:hRule="exact" w:wrap="none" w:vAnchor="page" w:hAnchor="page" w:x="1331" w:y="5270"/>
        <w:shd w:val="clear" w:color="auto" w:fill="auto"/>
        <w:spacing w:line="269" w:lineRule="exact"/>
        <w:ind w:firstLine="0"/>
        <w:jc w:val="left"/>
      </w:pPr>
      <w:r>
        <w:t>Zřizovatel:</w:t>
      </w:r>
    </w:p>
    <w:p w:rsidR="004A19B0" w:rsidRDefault="000F1C89">
      <w:pPr>
        <w:pStyle w:val="Zkladntext70"/>
        <w:framePr w:w="2083" w:h="2741" w:hRule="exact" w:wrap="none" w:vAnchor="page" w:hAnchor="page" w:x="1331" w:y="5270"/>
        <w:shd w:val="clear" w:color="auto" w:fill="auto"/>
        <w:spacing w:line="269" w:lineRule="exact"/>
        <w:ind w:firstLine="0"/>
        <w:jc w:val="left"/>
      </w:pPr>
      <w:r>
        <w:rPr>
          <w:rStyle w:val="Zkladntext7Netun"/>
        </w:rPr>
        <w:t xml:space="preserve">(dále jen </w:t>
      </w:r>
      <w:r>
        <w:t>objednatel)</w:t>
      </w:r>
    </w:p>
    <w:p w:rsidR="004A19B0" w:rsidRDefault="000F1C89">
      <w:pPr>
        <w:pStyle w:val="Nadpis40"/>
        <w:framePr w:w="9298" w:h="2467" w:hRule="exact" w:wrap="none" w:vAnchor="page" w:hAnchor="page" w:x="1331" w:y="5270"/>
        <w:shd w:val="clear" w:color="auto" w:fill="auto"/>
        <w:spacing w:after="0" w:line="269" w:lineRule="exact"/>
        <w:ind w:left="2102" w:right="3029"/>
        <w:jc w:val="both"/>
      </w:pPr>
      <w:bookmarkStart w:id="3" w:name="bookmark3"/>
      <w:proofErr w:type="spellStart"/>
      <w:r>
        <w:t>xxxxxxxxxxxx</w:t>
      </w:r>
      <w:proofErr w:type="spellEnd"/>
      <w:r>
        <w:t>, ředitelem organizace</w:t>
      </w:r>
      <w:bookmarkEnd w:id="3"/>
    </w:p>
    <w:p w:rsidR="004A19B0" w:rsidRDefault="000F1C89">
      <w:pPr>
        <w:pStyle w:val="Zkladntext20"/>
        <w:framePr w:w="9298" w:h="2467" w:hRule="exact" w:wrap="none" w:vAnchor="page" w:hAnchor="page" w:x="1331" w:y="5270"/>
        <w:shd w:val="clear" w:color="auto" w:fill="auto"/>
        <w:spacing w:line="269" w:lineRule="exact"/>
        <w:ind w:left="2102" w:right="3029" w:firstLine="0"/>
      </w:pPr>
      <w:r>
        <w:t>Komerční banka, a.s. - pobočka Jihlava</w:t>
      </w:r>
    </w:p>
    <w:p w:rsidR="004A19B0" w:rsidRDefault="000F1C89">
      <w:pPr>
        <w:pStyle w:val="Zkladntext20"/>
        <w:framePr w:w="9298" w:h="2467" w:hRule="exact" w:wrap="none" w:vAnchor="page" w:hAnchor="page" w:x="1331" w:y="5270"/>
        <w:shd w:val="clear" w:color="auto" w:fill="auto"/>
        <w:spacing w:line="269" w:lineRule="exact"/>
        <w:ind w:left="2102" w:right="3029" w:firstLine="0"/>
      </w:pPr>
      <w:proofErr w:type="spellStart"/>
      <w:r>
        <w:t>xxxxxxxxxxxxxx</w:t>
      </w:r>
      <w:proofErr w:type="spellEnd"/>
    </w:p>
    <w:p w:rsidR="004A19B0" w:rsidRDefault="000F1C89">
      <w:pPr>
        <w:pStyle w:val="Zkladntext20"/>
        <w:framePr w:w="9298" w:h="2467" w:hRule="exact" w:wrap="none" w:vAnchor="page" w:hAnchor="page" w:x="1331" w:y="5270"/>
        <w:shd w:val="clear" w:color="auto" w:fill="auto"/>
        <w:spacing w:line="269" w:lineRule="exact"/>
        <w:ind w:left="2102" w:right="3029" w:firstLine="0"/>
      </w:pPr>
      <w:r>
        <w:t>00090450</w:t>
      </w:r>
    </w:p>
    <w:p w:rsidR="004A19B0" w:rsidRDefault="000F1C89">
      <w:pPr>
        <w:pStyle w:val="Zkladntext20"/>
        <w:framePr w:w="9298" w:h="2467" w:hRule="exact" w:wrap="none" w:vAnchor="page" w:hAnchor="page" w:x="1331" w:y="5270"/>
        <w:shd w:val="clear" w:color="auto" w:fill="auto"/>
        <w:spacing w:line="269" w:lineRule="exact"/>
        <w:ind w:left="2102" w:right="3029" w:firstLine="0"/>
      </w:pPr>
      <w:r>
        <w:t>CZ00090450</w:t>
      </w:r>
    </w:p>
    <w:p w:rsidR="004A19B0" w:rsidRDefault="000F1C89">
      <w:pPr>
        <w:pStyle w:val="Zkladntext20"/>
        <w:framePr w:w="9298" w:h="2467" w:hRule="exact" w:wrap="none" w:vAnchor="page" w:hAnchor="page" w:x="1331" w:y="5270"/>
        <w:shd w:val="clear" w:color="auto" w:fill="auto"/>
        <w:spacing w:line="269" w:lineRule="exact"/>
        <w:ind w:left="2102" w:right="3029" w:firstLine="0"/>
      </w:pPr>
      <w:proofErr w:type="spellStart"/>
      <w:r>
        <w:t>xxxxxxxxxxxxxxxxxxxx</w:t>
      </w:r>
      <w:proofErr w:type="spellEnd"/>
    </w:p>
    <w:p w:rsidR="004A19B0" w:rsidRDefault="000F1C89">
      <w:pPr>
        <w:pStyle w:val="Zkladntext20"/>
        <w:framePr w:w="9298" w:h="2467" w:hRule="exact" w:wrap="none" w:vAnchor="page" w:hAnchor="page" w:x="1331" w:y="5270"/>
        <w:shd w:val="clear" w:color="auto" w:fill="auto"/>
        <w:spacing w:line="269" w:lineRule="exact"/>
        <w:ind w:left="2102" w:right="3029" w:firstLine="0"/>
      </w:pPr>
      <w:r>
        <w:t>Kraj Vysočina</w:t>
      </w:r>
    </w:p>
    <w:p w:rsidR="004A19B0" w:rsidRDefault="000F1C89">
      <w:pPr>
        <w:pStyle w:val="Nadpis40"/>
        <w:framePr w:w="9298" w:h="5549" w:hRule="exact" w:wrap="none" w:vAnchor="page" w:hAnchor="page" w:x="1331" w:y="8073"/>
        <w:shd w:val="clear" w:color="auto" w:fill="auto"/>
        <w:spacing w:after="0" w:line="269" w:lineRule="exact"/>
        <w:jc w:val="both"/>
      </w:pPr>
      <w:bookmarkStart w:id="4" w:name="bookmark4"/>
      <w:r>
        <w:t>a</w:t>
      </w:r>
      <w:bookmarkEnd w:id="4"/>
    </w:p>
    <w:p w:rsidR="004A19B0" w:rsidRDefault="000F1C89">
      <w:pPr>
        <w:pStyle w:val="Zkladntext70"/>
        <w:framePr w:w="9298" w:h="5549" w:hRule="exact" w:wrap="none" w:vAnchor="page" w:hAnchor="page" w:x="1331" w:y="8073"/>
        <w:shd w:val="clear" w:color="auto" w:fill="auto"/>
        <w:spacing w:line="269" w:lineRule="exact"/>
        <w:ind w:firstLine="0"/>
      </w:pPr>
      <w:r>
        <w:t>Zhotovitel:</w:t>
      </w:r>
    </w:p>
    <w:p w:rsidR="004A19B0" w:rsidRDefault="000F1C89">
      <w:pPr>
        <w:pStyle w:val="Zkladntext70"/>
        <w:framePr w:w="9298" w:h="5549" w:hRule="exact" w:wrap="none" w:vAnchor="page" w:hAnchor="page" w:x="1331" w:y="8073"/>
        <w:shd w:val="clear" w:color="auto" w:fill="auto"/>
        <w:tabs>
          <w:tab w:val="left" w:pos="2036"/>
        </w:tabs>
        <w:spacing w:line="269" w:lineRule="exact"/>
        <w:ind w:firstLine="0"/>
      </w:pPr>
      <w:r>
        <w:t>Obchodní firma:</w:t>
      </w:r>
      <w:r>
        <w:tab/>
        <w:t>Dl PROJEKT s.r.o.</w:t>
      </w:r>
    </w:p>
    <w:p w:rsidR="004A19B0" w:rsidRDefault="000F1C89">
      <w:pPr>
        <w:pStyle w:val="Zkladntext20"/>
        <w:framePr w:w="9298" w:h="5549" w:hRule="exact" w:wrap="none" w:vAnchor="page" w:hAnchor="page" w:x="1331" w:y="8073"/>
        <w:shd w:val="clear" w:color="auto" w:fill="auto"/>
        <w:tabs>
          <w:tab w:val="left" w:pos="2036"/>
        </w:tabs>
        <w:spacing w:line="269" w:lineRule="exact"/>
        <w:ind w:firstLine="0"/>
      </w:pPr>
      <w:r>
        <w:t>se sídlem</w:t>
      </w:r>
      <w:r>
        <w:tab/>
      </w:r>
      <w:proofErr w:type="spellStart"/>
      <w:r>
        <w:t>Chelčického</w:t>
      </w:r>
      <w:proofErr w:type="spellEnd"/>
      <w:r>
        <w:t xml:space="preserve"> 686, 533 51 Pardubice - Rosice</w:t>
      </w:r>
    </w:p>
    <w:p w:rsidR="004A19B0" w:rsidRDefault="000F1C89">
      <w:pPr>
        <w:pStyle w:val="Zkladntext70"/>
        <w:framePr w:w="9298" w:h="5549" w:hRule="exact" w:wrap="none" w:vAnchor="page" w:hAnchor="page" w:x="1331" w:y="8073"/>
        <w:shd w:val="clear" w:color="auto" w:fill="auto"/>
        <w:tabs>
          <w:tab w:val="left" w:pos="2036"/>
        </w:tabs>
        <w:spacing w:line="269" w:lineRule="exact"/>
        <w:ind w:firstLine="0"/>
      </w:pPr>
      <w:r>
        <w:t>zastoupený:</w:t>
      </w:r>
      <w:r>
        <w:tab/>
      </w:r>
      <w:proofErr w:type="spellStart"/>
      <w:r>
        <w:t>xxxxxxxxxxx</w:t>
      </w:r>
      <w:proofErr w:type="spellEnd"/>
      <w:r>
        <w:t>, jednatelem společnosti</w:t>
      </w:r>
    </w:p>
    <w:p w:rsidR="004A19B0" w:rsidRDefault="000F1C89">
      <w:pPr>
        <w:pStyle w:val="Zkladntext20"/>
        <w:framePr w:w="9298" w:h="5549" w:hRule="exact" w:wrap="none" w:vAnchor="page" w:hAnchor="page" w:x="1331" w:y="8073"/>
        <w:shd w:val="clear" w:color="auto" w:fill="auto"/>
        <w:spacing w:line="269" w:lineRule="exact"/>
        <w:ind w:firstLine="0"/>
        <w:jc w:val="left"/>
      </w:pPr>
      <w:r>
        <w:t xml:space="preserve">zapsán v obchodním rejstříku vedeném u Krajského soudu v Hradci Králové v </w:t>
      </w:r>
      <w:r>
        <w:t>oddílu C, vložka číslo 32420</w:t>
      </w:r>
    </w:p>
    <w:p w:rsidR="004A19B0" w:rsidRDefault="000F1C89">
      <w:pPr>
        <w:pStyle w:val="Zkladntext20"/>
        <w:framePr w:w="9298" w:h="5549" w:hRule="exact" w:wrap="none" w:vAnchor="page" w:hAnchor="page" w:x="1331" w:y="8073"/>
        <w:shd w:val="clear" w:color="auto" w:fill="auto"/>
        <w:tabs>
          <w:tab w:val="left" w:pos="2036"/>
        </w:tabs>
        <w:spacing w:line="269" w:lineRule="exact"/>
        <w:ind w:firstLine="0"/>
      </w:pPr>
      <w:r>
        <w:t>Bankovní spojení:</w:t>
      </w:r>
      <w:r>
        <w:tab/>
        <w:t>Komerční banka, a.s. - pobočka Pardubice</w:t>
      </w:r>
    </w:p>
    <w:p w:rsidR="004A19B0" w:rsidRDefault="000F1C89">
      <w:pPr>
        <w:pStyle w:val="Zkladntext20"/>
        <w:framePr w:w="9298" w:h="5549" w:hRule="exact" w:wrap="none" w:vAnchor="page" w:hAnchor="page" w:x="1331" w:y="8073"/>
        <w:shd w:val="clear" w:color="auto" w:fill="auto"/>
        <w:tabs>
          <w:tab w:val="left" w:pos="2036"/>
        </w:tabs>
        <w:spacing w:line="269" w:lineRule="exact"/>
        <w:ind w:firstLine="0"/>
      </w:pPr>
      <w:r>
        <w:t>Č. účtu:</w:t>
      </w:r>
      <w:r>
        <w:tab/>
      </w:r>
      <w:proofErr w:type="spellStart"/>
      <w:r>
        <w:t>xxxxxxxxxxxxxxxxx</w:t>
      </w:r>
      <w:proofErr w:type="spellEnd"/>
    </w:p>
    <w:p w:rsidR="004A19B0" w:rsidRDefault="000F1C89">
      <w:pPr>
        <w:pStyle w:val="Zkladntext20"/>
        <w:framePr w:w="9298" w:h="5549" w:hRule="exact" w:wrap="none" w:vAnchor="page" w:hAnchor="page" w:x="1331" w:y="8073"/>
        <w:shd w:val="clear" w:color="auto" w:fill="auto"/>
        <w:tabs>
          <w:tab w:val="left" w:pos="2036"/>
        </w:tabs>
        <w:spacing w:line="269" w:lineRule="exact"/>
        <w:ind w:firstLine="0"/>
      </w:pPr>
      <w:r>
        <w:t>IČO:</w:t>
      </w:r>
      <w:r>
        <w:tab/>
        <w:t>01873687</w:t>
      </w:r>
    </w:p>
    <w:p w:rsidR="004A19B0" w:rsidRDefault="000F1C89">
      <w:pPr>
        <w:pStyle w:val="Zkladntext20"/>
        <w:framePr w:w="9298" w:h="5549" w:hRule="exact" w:wrap="none" w:vAnchor="page" w:hAnchor="page" w:x="1331" w:y="8073"/>
        <w:shd w:val="clear" w:color="auto" w:fill="auto"/>
        <w:tabs>
          <w:tab w:val="left" w:pos="2036"/>
        </w:tabs>
        <w:spacing w:line="269" w:lineRule="exact"/>
        <w:ind w:firstLine="0"/>
      </w:pPr>
      <w:r>
        <w:t>DIČ:</w:t>
      </w:r>
      <w:r>
        <w:tab/>
        <w:t>CZ01873687</w:t>
      </w:r>
    </w:p>
    <w:p w:rsidR="004A19B0" w:rsidRDefault="000F1C89" w:rsidP="000F1C89">
      <w:pPr>
        <w:pStyle w:val="Zkladntext20"/>
        <w:framePr w:w="9298" w:h="5549" w:hRule="exact" w:wrap="none" w:vAnchor="page" w:hAnchor="page" w:x="1331" w:y="8073"/>
        <w:shd w:val="clear" w:color="auto" w:fill="auto"/>
        <w:tabs>
          <w:tab w:val="left" w:pos="2036"/>
        </w:tabs>
        <w:spacing w:line="269" w:lineRule="exact"/>
        <w:ind w:firstLine="0"/>
      </w:pPr>
      <w:r>
        <w:t>Telefon:</w:t>
      </w:r>
      <w:r>
        <w:tab/>
      </w:r>
      <w:proofErr w:type="spellStart"/>
      <w:r>
        <w:t>xxxxxxxxxxxx</w:t>
      </w:r>
      <w:proofErr w:type="spellEnd"/>
    </w:p>
    <w:p w:rsidR="004A19B0" w:rsidRDefault="000F1C89">
      <w:pPr>
        <w:pStyle w:val="Zkladntext70"/>
        <w:framePr w:w="9298" w:h="5549" w:hRule="exact" w:wrap="none" w:vAnchor="page" w:hAnchor="page" w:x="1331" w:y="8073"/>
        <w:shd w:val="clear" w:color="auto" w:fill="auto"/>
        <w:spacing w:after="60" w:line="269" w:lineRule="exact"/>
        <w:ind w:firstLine="0"/>
      </w:pPr>
      <w:r>
        <w:rPr>
          <w:rStyle w:val="Zkladntext7Netun"/>
        </w:rPr>
        <w:t xml:space="preserve">(dále jen </w:t>
      </w:r>
      <w:r>
        <w:t>zhotovite</w:t>
      </w:r>
      <w:r>
        <w:t>l)</w:t>
      </w:r>
    </w:p>
    <w:p w:rsidR="004A19B0" w:rsidRDefault="000F1C89">
      <w:pPr>
        <w:pStyle w:val="Zkladntext20"/>
        <w:framePr w:w="9298" w:h="5549" w:hRule="exact" w:wrap="none" w:vAnchor="page" w:hAnchor="page" w:x="1331" w:y="8073"/>
        <w:shd w:val="clear" w:color="auto" w:fill="auto"/>
        <w:spacing w:line="269" w:lineRule="exact"/>
        <w:ind w:firstLine="780"/>
      </w:pPr>
      <w:r>
        <w:t xml:space="preserve">Smluvní strany se dohodly, že jejich závazkový vztah se řídí § </w:t>
      </w:r>
      <w:r>
        <w:rPr>
          <w:rStyle w:val="Zkladntext2Tun"/>
        </w:rPr>
        <w:t xml:space="preserve">2586 a </w:t>
      </w:r>
      <w:proofErr w:type="spellStart"/>
      <w:r>
        <w:rPr>
          <w:rStyle w:val="Zkladntext2Tun"/>
        </w:rPr>
        <w:t>násl</w:t>
      </w:r>
      <w:proofErr w:type="spellEnd"/>
      <w:r>
        <w:rPr>
          <w:rStyle w:val="Zkladntext2Tun"/>
        </w:rPr>
        <w:t xml:space="preserve">. zákona č. 89/2012 Sb., občanského zákoníku, v platném znění (dále jen „NOZ“). </w:t>
      </w:r>
      <w:r>
        <w:t xml:space="preserve">Za účelem realizace díla definovaného v této smlouvě o dílo navazující na výběr </w:t>
      </w:r>
      <w:proofErr w:type="spellStart"/>
      <w:r>
        <w:t>nej</w:t>
      </w:r>
      <w:proofErr w:type="spellEnd"/>
      <w:r>
        <w:t xml:space="preserve"> vhodnější nabídky v rámci poptávkového řízení a průzkumu trhu, s názvem </w:t>
      </w:r>
      <w:r>
        <w:rPr>
          <w:rStyle w:val="Zkladntext2Tun"/>
        </w:rPr>
        <w:t xml:space="preserve">„III/33911 </w:t>
      </w:r>
      <w:proofErr w:type="spellStart"/>
      <w:r>
        <w:rPr>
          <w:rStyle w:val="Zkladntext2Tun"/>
        </w:rPr>
        <w:t>Chřenovice</w:t>
      </w:r>
      <w:proofErr w:type="spellEnd"/>
      <w:r>
        <w:rPr>
          <w:rStyle w:val="Zkladntext2Tun"/>
        </w:rPr>
        <w:t xml:space="preserve"> průtah“, </w:t>
      </w:r>
      <w:r>
        <w:t>uzavírají níže uvedeného dne, měsíce a roku tuto</w:t>
      </w:r>
    </w:p>
    <w:p w:rsidR="004A19B0" w:rsidRDefault="000F1C89">
      <w:pPr>
        <w:pStyle w:val="Zkladntext20"/>
        <w:framePr w:w="9298" w:h="5549" w:hRule="exact" w:wrap="none" w:vAnchor="page" w:hAnchor="page" w:x="1331" w:y="8073"/>
        <w:shd w:val="clear" w:color="auto" w:fill="auto"/>
        <w:spacing w:line="269" w:lineRule="exact"/>
        <w:ind w:right="40" w:firstLine="0"/>
        <w:jc w:val="center"/>
      </w:pPr>
      <w:r>
        <w:t>Smlouvu o dílo (dále</w:t>
      </w:r>
      <w:r>
        <w:t xml:space="preserve"> jen „smlouva“).</w:t>
      </w:r>
    </w:p>
    <w:p w:rsidR="004A19B0" w:rsidRDefault="000F1C89">
      <w:pPr>
        <w:pStyle w:val="ZhlavneboZpat0"/>
        <w:framePr w:wrap="none" w:vAnchor="page" w:hAnchor="page" w:x="5377" w:y="14908"/>
        <w:shd w:val="clear" w:color="auto" w:fill="auto"/>
        <w:spacing w:line="240" w:lineRule="exact"/>
      </w:pPr>
      <w:r>
        <w:t xml:space="preserve">Stránka </w:t>
      </w:r>
      <w:r>
        <w:rPr>
          <w:rStyle w:val="ZhlavneboZpat12ptNetun"/>
        </w:rPr>
        <w:t xml:space="preserve">1 </w:t>
      </w:r>
      <w:r>
        <w:t xml:space="preserve">z </w:t>
      </w:r>
      <w:r>
        <w:rPr>
          <w:rStyle w:val="ZhlavneboZpat12ptNetun"/>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Zkladntext70"/>
        <w:framePr w:w="9221" w:h="6403" w:hRule="exact" w:wrap="none" w:vAnchor="page" w:hAnchor="page" w:x="1337" w:y="2220"/>
        <w:shd w:val="clear" w:color="auto" w:fill="auto"/>
        <w:ind w:left="20" w:firstLine="0"/>
        <w:jc w:val="center"/>
      </w:pPr>
      <w:r>
        <w:lastRenderedPageBreak/>
        <w:t>Článek 2</w:t>
      </w:r>
      <w:r>
        <w:br/>
        <w:t>Předmět smlouvy</w:t>
      </w:r>
    </w:p>
    <w:p w:rsidR="004A19B0" w:rsidRDefault="000F1C89">
      <w:pPr>
        <w:pStyle w:val="Zkladntext20"/>
        <w:framePr w:w="9221" w:h="6403" w:hRule="exact" w:wrap="none" w:vAnchor="page" w:hAnchor="page" w:x="1337" w:y="2220"/>
        <w:shd w:val="clear" w:color="auto" w:fill="auto"/>
        <w:spacing w:after="155"/>
        <w:ind w:left="580" w:hanging="580"/>
      </w:pPr>
      <w:r>
        <w:t xml:space="preserve">Předmětem plnění této smlouvy je závazek zhotovitele vypracovat na svůj náklad a </w:t>
      </w:r>
      <w:proofErr w:type="spellStart"/>
      <w:r>
        <w:t>nebezpeěí</w:t>
      </w:r>
      <w:proofErr w:type="spellEnd"/>
      <w:r>
        <w:t xml:space="preserve"> projektovou dokumentaci na akci: </w:t>
      </w:r>
      <w:r>
        <w:rPr>
          <w:rStyle w:val="Zkladntext2Tun"/>
        </w:rPr>
        <w:t xml:space="preserve">„III/33911 </w:t>
      </w:r>
      <w:proofErr w:type="spellStart"/>
      <w:r>
        <w:rPr>
          <w:rStyle w:val="Zkladntext2Tun"/>
        </w:rPr>
        <w:t>Chřenovice</w:t>
      </w:r>
      <w:proofErr w:type="spellEnd"/>
      <w:r>
        <w:rPr>
          <w:rStyle w:val="Zkladntext2Tun"/>
        </w:rPr>
        <w:t xml:space="preserve"> průtah, </w:t>
      </w:r>
      <w:r>
        <w:t>a to v souladu s nabí</w:t>
      </w:r>
      <w:r>
        <w:t xml:space="preserve">dkou zhotovitele podanou v poptávkovém řízení a za dodržení podmínek uvedených v </w:t>
      </w:r>
      <w:r>
        <w:rPr>
          <w:rStyle w:val="Zkladntext2Tun"/>
        </w:rPr>
        <w:t xml:space="preserve">příloze č. 1 </w:t>
      </w:r>
      <w:r>
        <w:t>této smlouvy (dále též „dílo“).</w:t>
      </w:r>
    </w:p>
    <w:p w:rsidR="004A19B0" w:rsidRDefault="000F1C89">
      <w:pPr>
        <w:pStyle w:val="Zkladntext20"/>
        <w:framePr w:w="9221" w:h="6403" w:hRule="exact" w:wrap="none" w:vAnchor="page" w:hAnchor="page" w:x="1337" w:y="2220"/>
        <w:shd w:val="clear" w:color="auto" w:fill="auto"/>
        <w:spacing w:after="73" w:line="220" w:lineRule="exact"/>
        <w:ind w:left="580" w:hanging="580"/>
      </w:pPr>
      <w:r>
        <w:t>Součinnost objednatele:</w:t>
      </w:r>
    </w:p>
    <w:p w:rsidR="004A19B0" w:rsidRDefault="000F1C89">
      <w:pPr>
        <w:pStyle w:val="Zkladntext20"/>
        <w:framePr w:w="9221" w:h="6403" w:hRule="exact" w:wrap="none" w:vAnchor="page" w:hAnchor="page" w:x="1337" w:y="2220"/>
        <w:shd w:val="clear" w:color="auto" w:fill="auto"/>
        <w:spacing w:after="34" w:line="220" w:lineRule="exact"/>
        <w:ind w:left="580" w:firstLine="0"/>
      </w:pPr>
      <w:r>
        <w:t>Náklady na správní poplatky a jejich uhrazení hradí objednatel.</w:t>
      </w:r>
    </w:p>
    <w:p w:rsidR="004A19B0" w:rsidRDefault="000F1C89">
      <w:pPr>
        <w:pStyle w:val="Zkladntext20"/>
        <w:framePr w:w="9221" w:h="6403" w:hRule="exact" w:wrap="none" w:vAnchor="page" w:hAnchor="page" w:x="1337" w:y="2220"/>
        <w:shd w:val="clear" w:color="auto" w:fill="auto"/>
        <w:spacing w:after="120" w:line="269" w:lineRule="exact"/>
        <w:ind w:left="580" w:firstLine="220"/>
        <w:jc w:val="left"/>
      </w:pPr>
      <w:r>
        <w:t xml:space="preserve">Objednatel se zavazuje poskytnout zhotoviteli součinnost a provést všechny práce (např. majetková příprava, plán BOZP apod.), které jsou uvedeny v </w:t>
      </w:r>
      <w:r>
        <w:rPr>
          <w:rStyle w:val="Zkladntext2Tun"/>
        </w:rPr>
        <w:t>příloze č. 1.</w:t>
      </w:r>
    </w:p>
    <w:p w:rsidR="004A19B0" w:rsidRDefault="000F1C89">
      <w:pPr>
        <w:pStyle w:val="Zkladntext20"/>
        <w:framePr w:w="9221" w:h="6403" w:hRule="exact" w:wrap="none" w:vAnchor="page" w:hAnchor="page" w:x="1337" w:y="2220"/>
        <w:shd w:val="clear" w:color="auto" w:fill="auto"/>
        <w:spacing w:after="120" w:line="269" w:lineRule="exact"/>
        <w:ind w:left="580" w:hanging="580"/>
      </w:pPr>
      <w:r>
        <w:t>Zhotovitel je povinen provést dílo v nejvyšší kvalitě v souladu s platnými právními předpisy. O</w:t>
      </w:r>
      <w:r>
        <w:t>bjednatel je oprávněn kontrolovat provádění díla. Zhotovitel odpovídá za vady, které má dílo v době jeho odevzdání objednateli. Objednatel je povinen vady díla reklamovat písemně. Zhotovitel je povinen reklamované vady odstranit na své náklady do 15 dnů po</w:t>
      </w:r>
      <w:r>
        <w:t xml:space="preserve"> uplatnění oprávněné reklamace.</w:t>
      </w:r>
    </w:p>
    <w:p w:rsidR="004A19B0" w:rsidRDefault="000F1C89">
      <w:pPr>
        <w:pStyle w:val="Zkladntext20"/>
        <w:framePr w:w="9221" w:h="6403" w:hRule="exact" w:wrap="none" w:vAnchor="page" w:hAnchor="page" w:x="1337" w:y="2220"/>
        <w:shd w:val="clear" w:color="auto" w:fill="auto"/>
        <w:spacing w:after="300" w:line="269" w:lineRule="exact"/>
        <w:ind w:left="580" w:hanging="580"/>
      </w:pPr>
      <w:r>
        <w:t>Předmětem této smlouvy je též závazek objednatele dílo převzít a zaplatit zhotoviteli za bezvadné provedení díla dohodnutou smluvní cenu.</w:t>
      </w:r>
    </w:p>
    <w:p w:rsidR="004A19B0" w:rsidRDefault="000F1C89">
      <w:pPr>
        <w:pStyle w:val="Zkladntext70"/>
        <w:framePr w:w="9221" w:h="6403" w:hRule="exact" w:wrap="none" w:vAnchor="page" w:hAnchor="page" w:x="1337" w:y="2220"/>
        <w:shd w:val="clear" w:color="auto" w:fill="auto"/>
        <w:spacing w:line="269" w:lineRule="exact"/>
        <w:ind w:left="20" w:firstLine="0"/>
        <w:jc w:val="center"/>
      </w:pPr>
      <w:r>
        <w:t>Článek 3</w:t>
      </w:r>
      <w:r>
        <w:br/>
        <w:t>Doba plnění</w:t>
      </w:r>
    </w:p>
    <w:p w:rsidR="004A19B0" w:rsidRDefault="000F1C89">
      <w:pPr>
        <w:pStyle w:val="Zkladntext20"/>
        <w:framePr w:w="9221" w:h="6403" w:hRule="exact" w:wrap="none" w:vAnchor="page" w:hAnchor="page" w:x="1337" w:y="2220"/>
        <w:shd w:val="clear" w:color="auto" w:fill="auto"/>
        <w:spacing w:line="220" w:lineRule="exact"/>
        <w:ind w:left="580" w:hanging="580"/>
      </w:pPr>
      <w:r>
        <w:t xml:space="preserve">Zhotovitel se zavazuje provést dílo na etapy v termínech uvedených v </w:t>
      </w:r>
      <w:r>
        <w:rPr>
          <w:rStyle w:val="Zkladntext2Tun"/>
        </w:rPr>
        <w:t xml:space="preserve">příloze </w:t>
      </w:r>
      <w:proofErr w:type="spellStart"/>
      <w:r>
        <w:rPr>
          <w:rStyle w:val="Zkladntext2Tun"/>
        </w:rPr>
        <w:t>ě</w:t>
      </w:r>
      <w:proofErr w:type="spellEnd"/>
      <w:r>
        <w:rPr>
          <w:rStyle w:val="Zkladntext2Tun"/>
        </w:rPr>
        <w:t xml:space="preserve">. 1 </w:t>
      </w:r>
      <w:r>
        <w:t>této smlouvy.</w:t>
      </w:r>
    </w:p>
    <w:p w:rsidR="004A19B0" w:rsidRDefault="000F1C89">
      <w:pPr>
        <w:pStyle w:val="Zkladntext70"/>
        <w:framePr w:w="9221" w:h="2054" w:hRule="exact" w:wrap="none" w:vAnchor="page" w:hAnchor="page" w:x="1337" w:y="9060"/>
        <w:shd w:val="clear" w:color="auto" w:fill="auto"/>
        <w:spacing w:line="269" w:lineRule="exact"/>
        <w:ind w:left="4160" w:right="4094" w:firstLine="0"/>
      </w:pPr>
      <w:r>
        <w:t>Článek 4</w:t>
      </w:r>
      <w:r>
        <w:br/>
        <w:t>Cena díla</w:t>
      </w:r>
    </w:p>
    <w:p w:rsidR="004A19B0" w:rsidRDefault="000F1C89">
      <w:pPr>
        <w:pStyle w:val="Zkladntext20"/>
        <w:framePr w:w="9221" w:h="2054" w:hRule="exact" w:wrap="none" w:vAnchor="page" w:hAnchor="page" w:x="1337" w:y="9060"/>
        <w:numPr>
          <w:ilvl w:val="0"/>
          <w:numId w:val="1"/>
        </w:numPr>
        <w:shd w:val="clear" w:color="auto" w:fill="auto"/>
        <w:tabs>
          <w:tab w:val="left" w:pos="567"/>
        </w:tabs>
        <w:spacing w:after="28" w:line="269" w:lineRule="exact"/>
        <w:ind w:left="595" w:right="4094" w:hanging="580"/>
      </w:pPr>
      <w:r>
        <w:t xml:space="preserve">Cena díla dle </w:t>
      </w:r>
      <w:proofErr w:type="spellStart"/>
      <w:r>
        <w:t>ěl</w:t>
      </w:r>
      <w:proofErr w:type="spellEnd"/>
      <w:r>
        <w:t xml:space="preserve">. 2 </w:t>
      </w:r>
      <w:proofErr w:type="gramStart"/>
      <w:r>
        <w:t>této</w:t>
      </w:r>
      <w:proofErr w:type="gramEnd"/>
      <w:r>
        <w:t xml:space="preserve"> smlouvy činí:</w:t>
      </w:r>
    </w:p>
    <w:p w:rsidR="004A19B0" w:rsidRDefault="000F1C89">
      <w:pPr>
        <w:pStyle w:val="Zkladntext70"/>
        <w:framePr w:w="9221" w:h="2054" w:hRule="exact" w:wrap="none" w:vAnchor="page" w:hAnchor="page" w:x="1337" w:y="9060"/>
        <w:shd w:val="clear" w:color="auto" w:fill="auto"/>
        <w:spacing w:line="384" w:lineRule="exact"/>
        <w:ind w:left="20" w:right="4094" w:firstLine="0"/>
        <w:jc w:val="center"/>
      </w:pPr>
      <w:r>
        <w:t>Cena bez DPH</w:t>
      </w:r>
      <w:r>
        <w:br/>
        <w:t>DPH (21%)</w:t>
      </w:r>
    </w:p>
    <w:p w:rsidR="004A19B0" w:rsidRDefault="000F1C89">
      <w:pPr>
        <w:pStyle w:val="Zkladntext70"/>
        <w:framePr w:w="9221" w:h="2054" w:hRule="exact" w:wrap="none" w:vAnchor="page" w:hAnchor="page" w:x="1337" w:y="9060"/>
        <w:shd w:val="clear" w:color="auto" w:fill="auto"/>
        <w:spacing w:line="384" w:lineRule="exact"/>
        <w:ind w:right="4094" w:firstLine="0"/>
        <w:jc w:val="right"/>
      </w:pPr>
      <w:r>
        <w:t>Cena celkem s DPH</w:t>
      </w:r>
    </w:p>
    <w:p w:rsidR="004A19B0" w:rsidRDefault="000F1C89">
      <w:pPr>
        <w:pStyle w:val="Zkladntext70"/>
        <w:framePr w:w="1282" w:h="1214" w:hRule="exact" w:wrap="none" w:vAnchor="page" w:hAnchor="page" w:x="6992" w:y="9896"/>
        <w:shd w:val="clear" w:color="auto" w:fill="auto"/>
        <w:spacing w:line="384" w:lineRule="exact"/>
        <w:ind w:firstLine="0"/>
        <w:jc w:val="right"/>
      </w:pPr>
      <w:r>
        <w:t xml:space="preserve">127 000,- </w:t>
      </w:r>
      <w:proofErr w:type="spellStart"/>
      <w:r>
        <w:t>Kě</w:t>
      </w:r>
      <w:proofErr w:type="spellEnd"/>
      <w:r>
        <w:t xml:space="preserve"> 26 670,- </w:t>
      </w:r>
      <w:proofErr w:type="spellStart"/>
      <w:r>
        <w:t>Kě</w:t>
      </w:r>
      <w:proofErr w:type="spellEnd"/>
      <w:r>
        <w:t xml:space="preserve"> 153 670,- </w:t>
      </w:r>
      <w:proofErr w:type="spellStart"/>
      <w:r>
        <w:t>Kě</w:t>
      </w:r>
      <w:proofErr w:type="spellEnd"/>
    </w:p>
    <w:p w:rsidR="004A19B0" w:rsidRDefault="000F1C89">
      <w:pPr>
        <w:pStyle w:val="Zkladntext20"/>
        <w:framePr w:w="9221" w:h="2701" w:hRule="exact" w:wrap="none" w:vAnchor="page" w:hAnchor="page" w:x="1337" w:y="11145"/>
        <w:numPr>
          <w:ilvl w:val="0"/>
          <w:numId w:val="1"/>
        </w:numPr>
        <w:shd w:val="clear" w:color="auto" w:fill="auto"/>
        <w:tabs>
          <w:tab w:val="left" w:pos="552"/>
        </w:tabs>
        <w:spacing w:line="269" w:lineRule="exact"/>
        <w:ind w:left="580" w:hanging="580"/>
      </w:pPr>
      <w:r>
        <w:t xml:space="preserve">V Ceně jsou obsaženy všechny práce a činnosti nutné ke splnění díla, uvedené v kalkulaci projekčních prací, v rozsahu </w:t>
      </w:r>
      <w:r>
        <w:rPr>
          <w:rStyle w:val="Zkladntext2Tun"/>
        </w:rPr>
        <w:t xml:space="preserve">přílohy </w:t>
      </w:r>
      <w:proofErr w:type="spellStart"/>
      <w:r>
        <w:rPr>
          <w:rStyle w:val="Zkladntext2Tun"/>
        </w:rPr>
        <w:t>ě</w:t>
      </w:r>
      <w:proofErr w:type="spellEnd"/>
      <w:r>
        <w:rPr>
          <w:rStyle w:val="Zkladntext2Tun"/>
        </w:rPr>
        <w:t xml:space="preserve">. 2 </w:t>
      </w:r>
      <w:r>
        <w:t xml:space="preserve">a odměna za užití nehmotného statku dle </w:t>
      </w:r>
      <w:r>
        <w:rPr>
          <w:rStyle w:val="Zkladntext2Tun"/>
        </w:rPr>
        <w:t>odst.</w:t>
      </w:r>
    </w:p>
    <w:p w:rsidR="004A19B0" w:rsidRDefault="000F1C89">
      <w:pPr>
        <w:pStyle w:val="Zkladntext20"/>
        <w:framePr w:w="9221" w:h="2701" w:hRule="exact" w:wrap="none" w:vAnchor="page" w:hAnchor="page" w:x="1337" w:y="11145"/>
        <w:numPr>
          <w:ilvl w:val="0"/>
          <w:numId w:val="2"/>
        </w:numPr>
        <w:shd w:val="clear" w:color="auto" w:fill="auto"/>
        <w:tabs>
          <w:tab w:val="left" w:pos="1073"/>
          <w:tab w:val="left" w:pos="1127"/>
        </w:tabs>
        <w:spacing w:after="159" w:line="269" w:lineRule="exact"/>
        <w:ind w:left="580" w:firstLine="0"/>
      </w:pPr>
      <w:r>
        <w:t>této smlouvy.</w:t>
      </w:r>
    </w:p>
    <w:p w:rsidR="004A19B0" w:rsidRDefault="000F1C89">
      <w:pPr>
        <w:pStyle w:val="Zkladntext20"/>
        <w:framePr w:w="9221" w:h="2701" w:hRule="exact" w:wrap="none" w:vAnchor="page" w:hAnchor="page" w:x="1337" w:y="11145"/>
        <w:numPr>
          <w:ilvl w:val="0"/>
          <w:numId w:val="1"/>
        </w:numPr>
        <w:shd w:val="clear" w:color="auto" w:fill="auto"/>
        <w:tabs>
          <w:tab w:val="left" w:pos="552"/>
        </w:tabs>
        <w:spacing w:after="38" w:line="220" w:lineRule="exact"/>
        <w:ind w:left="580" w:hanging="580"/>
      </w:pPr>
      <w:r>
        <w:t>Celkovou a pro účely fakturace rozhodnou cenou se rozumí cena vče</w:t>
      </w:r>
      <w:r>
        <w:t>tně DPH.</w:t>
      </w:r>
    </w:p>
    <w:p w:rsidR="004A19B0" w:rsidRDefault="000F1C89">
      <w:pPr>
        <w:pStyle w:val="Zkladntext20"/>
        <w:framePr w:w="9221" w:h="2701" w:hRule="exact" w:wrap="none" w:vAnchor="page" w:hAnchor="page" w:x="1337" w:y="11145"/>
        <w:numPr>
          <w:ilvl w:val="0"/>
          <w:numId w:val="1"/>
        </w:numPr>
        <w:shd w:val="clear" w:color="auto" w:fill="auto"/>
        <w:tabs>
          <w:tab w:val="left" w:pos="552"/>
        </w:tabs>
        <w:ind w:left="580" w:hanging="580"/>
      </w:pPr>
      <w:r>
        <w:t xml:space="preserve">Smluvní strany se dohodly, že dojde-li v průběhu plnění předmětu této smlouvy ke změně zákonné sazby DPH stanovené pro příslušné plnění vyplývající z této smlouvy, je zhotovitel od okamžiku nabytí účinnosti změny zákonné sazby DPH povinen účtovat </w:t>
      </w:r>
      <w:r>
        <w:t>objednateli platnou sazbu DPH. O této skutečnosti není nutné uzavírat dodatek k této smlouvě.</w:t>
      </w:r>
    </w:p>
    <w:p w:rsidR="004A19B0" w:rsidRDefault="000F1C89">
      <w:pPr>
        <w:pStyle w:val="Zkladntext20"/>
        <w:framePr w:w="9221" w:h="864" w:hRule="exact" w:wrap="none" w:vAnchor="page" w:hAnchor="page" w:x="1337" w:y="13905"/>
        <w:numPr>
          <w:ilvl w:val="0"/>
          <w:numId w:val="1"/>
        </w:numPr>
        <w:shd w:val="clear" w:color="auto" w:fill="auto"/>
        <w:tabs>
          <w:tab w:val="left" w:pos="552"/>
        </w:tabs>
        <w:spacing w:line="269" w:lineRule="exact"/>
        <w:ind w:left="580" w:hanging="580"/>
      </w:pPr>
      <w:r>
        <w:t xml:space="preserve">Všechny úpravy cen musí být v souladu s obecně platnými cenovými předpisy a podléhají smluvnímu schválení obou smluvních stran. Zhotovitel odpovídá za to, že </w:t>
      </w:r>
      <w:r>
        <w:t>sazba DPH je stanovena v souladu s platnými právními předpisy.</w:t>
      </w:r>
    </w:p>
    <w:p w:rsidR="004A19B0" w:rsidRDefault="000F1C89">
      <w:pPr>
        <w:pStyle w:val="ZhlavneboZpat0"/>
        <w:framePr w:wrap="none" w:vAnchor="page" w:hAnchor="page" w:x="5326" w:y="15094"/>
        <w:shd w:val="clear" w:color="auto" w:fill="auto"/>
        <w:spacing w:line="240" w:lineRule="exact"/>
      </w:pPr>
      <w:r>
        <w:t xml:space="preserve">Stránka </w:t>
      </w:r>
      <w:r>
        <w:rPr>
          <w:rStyle w:val="ZhlavneboZpatArial11pt"/>
          <w:b/>
          <w:bCs/>
        </w:rPr>
        <w:t>2</w:t>
      </w:r>
      <w:r>
        <w:rPr>
          <w:rStyle w:val="ZhlavneboZpat12ptNetun0"/>
        </w:rPr>
        <w:t xml:space="preserve"> </w:t>
      </w:r>
      <w:r>
        <w:t xml:space="preserve">z </w:t>
      </w:r>
      <w:r>
        <w:rPr>
          <w:rStyle w:val="ZhlavneboZpatArial11pt"/>
          <w:b/>
          <w:bCs/>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Zkladntext20"/>
        <w:framePr w:w="9269" w:h="12457" w:hRule="exact" w:wrap="none" w:vAnchor="page" w:hAnchor="page" w:x="1313" w:y="2152"/>
        <w:shd w:val="clear" w:color="auto" w:fill="auto"/>
        <w:spacing w:after="120" w:line="307" w:lineRule="exact"/>
        <w:ind w:left="600" w:hanging="600"/>
      </w:pPr>
      <w:r>
        <w:lastRenderedPageBreak/>
        <w:t xml:space="preserve">a) Důvodem pro překročení ceny díla jsou tzv. dodatečné služby, které vyplynou z požadavků objednatele nebo na základě postupu zhotovitele dle § </w:t>
      </w:r>
      <w:r>
        <w:rPr>
          <w:rStyle w:val="Zkladntext2Tun"/>
        </w:rPr>
        <w:t>2594 NOZ.</w:t>
      </w:r>
    </w:p>
    <w:p w:rsidR="004A19B0" w:rsidRDefault="000F1C89">
      <w:pPr>
        <w:pStyle w:val="Zkladntext20"/>
        <w:framePr w:w="9269" w:h="12457" w:hRule="exact" w:wrap="none" w:vAnchor="page" w:hAnchor="page" w:x="1313" w:y="2152"/>
        <w:shd w:val="clear" w:color="auto" w:fill="auto"/>
        <w:spacing w:after="116" w:line="307" w:lineRule="exact"/>
        <w:ind w:left="600" w:hanging="600"/>
      </w:pPr>
      <w:proofErr w:type="gramStart"/>
      <w:r>
        <w:rPr>
          <w:rStyle w:val="Zkladntext2Tun"/>
        </w:rPr>
        <w:t xml:space="preserve">b </w:t>
      </w:r>
      <w:r>
        <w:t>) Dodatečné</w:t>
      </w:r>
      <w:proofErr w:type="gramEnd"/>
      <w:r>
        <w:t xml:space="preserve"> služby nad rámec předmětu plnění smlouvy mající dopad na zvýšení ceny díla vyžadují předchozí dohodu smluvních stran formou písemného dodatku ke smlouvě.</w:t>
      </w:r>
    </w:p>
    <w:p w:rsidR="004A19B0" w:rsidRDefault="000F1C89">
      <w:pPr>
        <w:pStyle w:val="Zkladntext20"/>
        <w:framePr w:w="9269" w:h="12457" w:hRule="exact" w:wrap="none" w:vAnchor="page" w:hAnchor="page" w:x="1313" w:y="2152"/>
        <w:shd w:val="clear" w:color="auto" w:fill="auto"/>
        <w:spacing w:after="124" w:line="312" w:lineRule="exact"/>
        <w:ind w:left="600" w:hanging="600"/>
      </w:pPr>
      <w:r>
        <w:rPr>
          <w:rStyle w:val="Zkladntext2Tun"/>
        </w:rPr>
        <w:t>c</w:t>
      </w:r>
      <w:r>
        <w:t xml:space="preserve">) Pokud zhotovitel provede </w:t>
      </w:r>
      <w:r>
        <w:rPr>
          <w:rStyle w:val="Zkladntext2Tun"/>
        </w:rPr>
        <w:t xml:space="preserve">dodatečné služby </w:t>
      </w:r>
      <w:r>
        <w:t>a nedohodne se s objednatelem na ceně díla</w:t>
      </w:r>
      <w:r>
        <w:t xml:space="preserve"> postupem dle § </w:t>
      </w:r>
      <w:r>
        <w:rPr>
          <w:rStyle w:val="Zkladntext2Tun"/>
        </w:rPr>
        <w:t xml:space="preserve">2612 odst. 1 NOZ, </w:t>
      </w:r>
      <w:r>
        <w:t>pak zhotovitel díla nemá právo na zaplacení rozdílu v ceně.</w:t>
      </w:r>
    </w:p>
    <w:p w:rsidR="004A19B0" w:rsidRDefault="000F1C89">
      <w:pPr>
        <w:pStyle w:val="Zkladntext20"/>
        <w:framePr w:w="9269" w:h="12457" w:hRule="exact" w:wrap="none" w:vAnchor="page" w:hAnchor="page" w:x="1313" w:y="2152"/>
        <w:shd w:val="clear" w:color="auto" w:fill="auto"/>
        <w:spacing w:after="730" w:line="307" w:lineRule="exact"/>
        <w:ind w:left="600" w:hanging="600"/>
      </w:pPr>
      <w:proofErr w:type="gramStart"/>
      <w:r>
        <w:rPr>
          <w:rStyle w:val="Zkladntext2Tun"/>
        </w:rPr>
        <w:t xml:space="preserve">d </w:t>
      </w:r>
      <w:r>
        <w:t>) Objednatel</w:t>
      </w:r>
      <w:proofErr w:type="gramEnd"/>
      <w:r>
        <w:t xml:space="preserve"> je oprávněn zmenšit rozsah předmětu díla. V tomto případě bude smluvní cena poměrně snížena s použitím cen z oceněného soupisu služeb. Nedojde-li </w:t>
      </w:r>
      <w:r>
        <w:t>mezi oběma stranami k dohodě při odsouhlasení množství nebo druhu provedených služeb, je zhotovitel oprávněn fakturovat pouze práce, u kterých nedošlo k rozporu.</w:t>
      </w:r>
    </w:p>
    <w:p w:rsidR="004A19B0" w:rsidRDefault="000F1C89">
      <w:pPr>
        <w:pStyle w:val="Zkladntext70"/>
        <w:framePr w:w="9269" w:h="12457" w:hRule="exact" w:wrap="none" w:vAnchor="page" w:hAnchor="page" w:x="1313" w:y="2152"/>
        <w:shd w:val="clear" w:color="auto" w:fill="auto"/>
        <w:spacing w:after="8" w:line="220" w:lineRule="exact"/>
        <w:ind w:left="40" w:firstLine="0"/>
        <w:jc w:val="center"/>
      </w:pPr>
      <w:r>
        <w:t>Článek 5</w:t>
      </w:r>
    </w:p>
    <w:p w:rsidR="004A19B0" w:rsidRDefault="000F1C89">
      <w:pPr>
        <w:pStyle w:val="Zkladntext70"/>
        <w:framePr w:w="9269" w:h="12457" w:hRule="exact" w:wrap="none" w:vAnchor="page" w:hAnchor="page" w:x="1313" w:y="2152"/>
        <w:shd w:val="clear" w:color="auto" w:fill="auto"/>
        <w:spacing w:line="220" w:lineRule="exact"/>
        <w:ind w:left="40" w:firstLine="0"/>
        <w:jc w:val="center"/>
      </w:pPr>
      <w:r>
        <w:t>Způsob provádění díla a dodání díla</w:t>
      </w:r>
    </w:p>
    <w:p w:rsidR="004A19B0" w:rsidRDefault="000F1C89">
      <w:pPr>
        <w:pStyle w:val="Zkladntext20"/>
        <w:framePr w:w="9269" w:h="12457" w:hRule="exact" w:wrap="none" w:vAnchor="page" w:hAnchor="page" w:x="1313" w:y="2152"/>
        <w:numPr>
          <w:ilvl w:val="1"/>
          <w:numId w:val="1"/>
        </w:numPr>
        <w:shd w:val="clear" w:color="auto" w:fill="auto"/>
        <w:tabs>
          <w:tab w:val="left" w:pos="547"/>
        </w:tabs>
        <w:spacing w:after="56" w:line="269" w:lineRule="exact"/>
        <w:ind w:left="600" w:hanging="600"/>
      </w:pPr>
      <w:r>
        <w:t>Dílo bude provedeno s veškerou péčí a odborností,</w:t>
      </w:r>
      <w:r>
        <w:t xml:space="preserve"> bude předáno kompletní a bez vad, v rozsahu a v termínech stanovených touto smlouvou, a to osobně odpovědnému pracovníkovi objednatele na základě předávacího protokolu.</w:t>
      </w:r>
    </w:p>
    <w:p w:rsidR="004A19B0" w:rsidRDefault="000F1C89">
      <w:pPr>
        <w:pStyle w:val="Zkladntext20"/>
        <w:framePr w:w="9269" w:h="12457" w:hRule="exact" w:wrap="none" w:vAnchor="page" w:hAnchor="page" w:x="1313" w:y="2152"/>
        <w:numPr>
          <w:ilvl w:val="1"/>
          <w:numId w:val="1"/>
        </w:numPr>
        <w:shd w:val="clear" w:color="auto" w:fill="auto"/>
        <w:tabs>
          <w:tab w:val="left" w:pos="547"/>
        </w:tabs>
        <w:spacing w:after="60" w:line="274" w:lineRule="exact"/>
        <w:ind w:left="600" w:hanging="600"/>
      </w:pPr>
      <w:r>
        <w:t>Objednatel je oprávněn kontrolovat provádění díla. Zjistí-li objednatel, že zhotovitel</w:t>
      </w:r>
      <w:r>
        <w:t xml:space="preserve"> provádí dílo v rozporu se svými povinnostmi, je objednatel oprávněn dožadovat se toho, aby zhotovitel odstranil vady vzniklé vadným prováděním a dílo prováděl řádným způsobem.</w:t>
      </w:r>
    </w:p>
    <w:p w:rsidR="004A19B0" w:rsidRDefault="000F1C89">
      <w:pPr>
        <w:pStyle w:val="Zkladntext20"/>
        <w:framePr w:w="9269" w:h="12457" w:hRule="exact" w:wrap="none" w:vAnchor="page" w:hAnchor="page" w:x="1313" w:y="2152"/>
        <w:numPr>
          <w:ilvl w:val="1"/>
          <w:numId w:val="1"/>
        </w:numPr>
        <w:shd w:val="clear" w:color="auto" w:fill="auto"/>
        <w:tabs>
          <w:tab w:val="left" w:pos="547"/>
        </w:tabs>
        <w:spacing w:after="64" w:line="274" w:lineRule="exact"/>
        <w:ind w:left="600" w:hanging="600"/>
      </w:pPr>
      <w:r>
        <w:t xml:space="preserve">Zhotovitel je povinen dle § </w:t>
      </w:r>
      <w:r>
        <w:rPr>
          <w:rStyle w:val="Zkladntext2Tun"/>
        </w:rPr>
        <w:t xml:space="preserve">2594 NOZ </w:t>
      </w:r>
      <w:r>
        <w:t xml:space="preserve">upozornit objednatele bez zbytečného </w:t>
      </w:r>
      <w:r>
        <w:t>odkladu na nevhodnou povahu věcí, kterou mu objednatel k provedení díla předal nebo příkazů daných mu objednatelem k provedení díla, jestliže zhotovitel mohl tuto nevhodnost zjistit při vynaložení odborné péče.</w:t>
      </w:r>
    </w:p>
    <w:p w:rsidR="004A19B0" w:rsidRDefault="000F1C89">
      <w:pPr>
        <w:pStyle w:val="Zkladntext20"/>
        <w:framePr w:w="9269" w:h="12457" w:hRule="exact" w:wrap="none" w:vAnchor="page" w:hAnchor="page" w:x="1313" w:y="2152"/>
        <w:numPr>
          <w:ilvl w:val="1"/>
          <w:numId w:val="1"/>
        </w:numPr>
        <w:shd w:val="clear" w:color="auto" w:fill="auto"/>
        <w:tabs>
          <w:tab w:val="left" w:pos="547"/>
        </w:tabs>
        <w:spacing w:after="60" w:line="269" w:lineRule="exact"/>
        <w:ind w:left="600" w:hanging="600"/>
      </w:pPr>
      <w:r>
        <w:t xml:space="preserve">Překáží-li nevhodná věc nebo příkaz v řádném </w:t>
      </w:r>
      <w:r>
        <w:t>provádění díla, zhotovitel je v nezbytném rozsahu přeruší až do výměny věci nebo změny příkazu. Trvá -li objednatel na provádění díla s použitím předané věci nebo podle daného příkazu, má zhotovitel právo požadovat, aby tak objednatel učinil v písemné form</w:t>
      </w:r>
      <w:r>
        <w:t>ě.</w:t>
      </w:r>
    </w:p>
    <w:p w:rsidR="004A19B0" w:rsidRDefault="000F1C89">
      <w:pPr>
        <w:pStyle w:val="Zkladntext20"/>
        <w:framePr w:w="9269" w:h="12457" w:hRule="exact" w:wrap="none" w:vAnchor="page" w:hAnchor="page" w:x="1313" w:y="2152"/>
        <w:numPr>
          <w:ilvl w:val="1"/>
          <w:numId w:val="1"/>
        </w:numPr>
        <w:shd w:val="clear" w:color="auto" w:fill="auto"/>
        <w:tabs>
          <w:tab w:val="left" w:pos="547"/>
        </w:tabs>
        <w:spacing w:after="459" w:line="269" w:lineRule="exact"/>
        <w:ind w:left="600" w:hanging="600"/>
      </w:pPr>
      <w:r>
        <w:t>Projektová dokumentace bude předána i v elektronické podobě a zhotovitel se zavazuje předat příslušné soubory projektové dokumentace ve formátu - .</w:t>
      </w:r>
      <w:proofErr w:type="spellStart"/>
      <w:r>
        <w:t>dwf</w:t>
      </w:r>
      <w:proofErr w:type="spellEnd"/>
      <w:r>
        <w:t xml:space="preserve">, </w:t>
      </w:r>
      <w:proofErr w:type="gramStart"/>
      <w:r>
        <w:t>nebo .</w:t>
      </w:r>
      <w:proofErr w:type="spellStart"/>
      <w:r>
        <w:t>pdf</w:t>
      </w:r>
      <w:proofErr w:type="spellEnd"/>
      <w:proofErr w:type="gramEnd"/>
      <w:r>
        <w:t>. Pokud je předmětem plnění rovněž zpracování geodetického zaměření zavazuje se zhotovitel p</w:t>
      </w:r>
      <w:r>
        <w:t xml:space="preserve">ředat toto zaměření v tištěné podobě a v digitální podobě ve </w:t>
      </w:r>
      <w:proofErr w:type="gramStart"/>
      <w:r>
        <w:t>formátu .</w:t>
      </w:r>
      <w:proofErr w:type="spellStart"/>
      <w:r>
        <w:t>dwg</w:t>
      </w:r>
      <w:proofErr w:type="spellEnd"/>
      <w:proofErr w:type="gramEnd"/>
      <w:r>
        <w:t>, resp. .</w:t>
      </w:r>
      <w:proofErr w:type="spellStart"/>
      <w:r>
        <w:t>dgn</w:t>
      </w:r>
      <w:proofErr w:type="spellEnd"/>
      <w:r>
        <w:t>, případně odevzdat vytyčovací síť stavby a vytyčované body ve formátu .</w:t>
      </w:r>
      <w:proofErr w:type="spellStart"/>
      <w:r>
        <w:t>doc</w:t>
      </w:r>
      <w:proofErr w:type="spellEnd"/>
      <w:r>
        <w:t>, nebo .</w:t>
      </w:r>
      <w:proofErr w:type="spellStart"/>
      <w:r>
        <w:t>xls</w:t>
      </w:r>
      <w:proofErr w:type="spellEnd"/>
      <w:r>
        <w:t>. Součástí projektové dokumentace bude zpracování vytyčovacího výkresu stavby dle vyh</w:t>
      </w:r>
      <w:r>
        <w:t>lášky č. 146/2008 Sb.</w:t>
      </w:r>
    </w:p>
    <w:p w:rsidR="004A19B0" w:rsidRDefault="000F1C89">
      <w:pPr>
        <w:pStyle w:val="Zkladntext20"/>
        <w:framePr w:w="9269" w:h="12457" w:hRule="exact" w:wrap="none" w:vAnchor="page" w:hAnchor="page" w:x="1313" w:y="2152"/>
        <w:numPr>
          <w:ilvl w:val="1"/>
          <w:numId w:val="1"/>
        </w:numPr>
        <w:shd w:val="clear" w:color="auto" w:fill="auto"/>
        <w:tabs>
          <w:tab w:val="left" w:pos="547"/>
        </w:tabs>
        <w:spacing w:line="220" w:lineRule="exact"/>
        <w:ind w:left="600" w:hanging="600"/>
      </w:pPr>
      <w:r>
        <w:t xml:space="preserve">Zhotovitel je oprávněn provést dílo </w:t>
      </w:r>
      <w:r>
        <w:rPr>
          <w:rStyle w:val="Zkladntext2Tun"/>
        </w:rPr>
        <w:t xml:space="preserve">i </w:t>
      </w:r>
      <w:r>
        <w:t xml:space="preserve">před sjednanou dobou dle </w:t>
      </w:r>
      <w:r>
        <w:rPr>
          <w:rStyle w:val="Zkladntext2Tun"/>
        </w:rPr>
        <w:t xml:space="preserve">čl. 3. </w:t>
      </w:r>
      <w:r>
        <w:t>této smlouvy.</w:t>
      </w:r>
    </w:p>
    <w:p w:rsidR="004A19B0" w:rsidRDefault="000F1C89">
      <w:pPr>
        <w:pStyle w:val="ZhlavneboZpat0"/>
        <w:framePr w:wrap="none" w:vAnchor="page" w:hAnchor="page" w:x="5340" w:y="15066"/>
        <w:shd w:val="clear" w:color="auto" w:fill="auto"/>
        <w:spacing w:line="240" w:lineRule="exact"/>
      </w:pPr>
      <w:r>
        <w:t xml:space="preserve">Stránka </w:t>
      </w:r>
      <w:r>
        <w:rPr>
          <w:rStyle w:val="ZhlavneboZpatArial11pt"/>
          <w:b/>
          <w:bCs/>
        </w:rPr>
        <w:t>3</w:t>
      </w:r>
      <w:r>
        <w:rPr>
          <w:rStyle w:val="ZhlavneboZpat12ptNetun0"/>
        </w:rPr>
        <w:t xml:space="preserve"> </w:t>
      </w:r>
      <w:r>
        <w:t xml:space="preserve">z </w:t>
      </w:r>
      <w:r>
        <w:rPr>
          <w:rStyle w:val="ZhlavneboZpatArial11pt"/>
          <w:b/>
          <w:bCs/>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Zkladntext20"/>
        <w:framePr w:w="9221" w:h="4945" w:hRule="exact" w:wrap="none" w:vAnchor="page" w:hAnchor="page" w:x="1337" w:y="2086"/>
        <w:numPr>
          <w:ilvl w:val="1"/>
          <w:numId w:val="1"/>
        </w:numPr>
        <w:shd w:val="clear" w:color="auto" w:fill="auto"/>
        <w:tabs>
          <w:tab w:val="left" w:pos="544"/>
        </w:tabs>
        <w:spacing w:line="384" w:lineRule="exact"/>
        <w:ind w:left="600" w:right="2680" w:hanging="600"/>
        <w:jc w:val="left"/>
      </w:pPr>
      <w:r>
        <w:lastRenderedPageBreak/>
        <w:t>Kontaktní osoby objednatele a osoby pověřené provedením díla Za objednatele:</w:t>
      </w:r>
    </w:p>
    <w:p w:rsidR="004A19B0" w:rsidRDefault="000F1C89">
      <w:pPr>
        <w:pStyle w:val="Zkladntext20"/>
        <w:framePr w:w="9221" w:h="4945" w:hRule="exact" w:wrap="none" w:vAnchor="page" w:hAnchor="page" w:x="1337" w:y="2086"/>
        <w:shd w:val="clear" w:color="auto" w:fill="auto"/>
        <w:spacing w:line="384" w:lineRule="exact"/>
        <w:ind w:left="1400" w:firstLine="0"/>
      </w:pPr>
      <w:r>
        <w:rPr>
          <w:rStyle w:val="Zkladntext21"/>
        </w:rPr>
        <w:t xml:space="preserve">Zástupci objednatele ve věcech </w:t>
      </w:r>
      <w:r>
        <w:rPr>
          <w:rStyle w:val="Zkladntext21"/>
        </w:rPr>
        <w:t>technických:</w:t>
      </w:r>
    </w:p>
    <w:p w:rsidR="004A19B0" w:rsidRDefault="000F1C89">
      <w:pPr>
        <w:pStyle w:val="Zkladntext20"/>
        <w:framePr w:w="9221" w:h="4945" w:hRule="exact" w:wrap="none" w:vAnchor="page" w:hAnchor="page" w:x="1337" w:y="2086"/>
        <w:shd w:val="clear" w:color="auto" w:fill="auto"/>
        <w:spacing w:after="491" w:line="384" w:lineRule="exact"/>
        <w:ind w:left="1400" w:firstLine="0"/>
      </w:pPr>
      <w:proofErr w:type="spellStart"/>
      <w:r>
        <w:t>xxxxxxxxxxxxxxxxxxxxxx</w:t>
      </w:r>
      <w:proofErr w:type="spellEnd"/>
    </w:p>
    <w:p w:rsidR="004A19B0" w:rsidRDefault="000F1C89">
      <w:pPr>
        <w:pStyle w:val="Zkladntext20"/>
        <w:framePr w:w="9221" w:h="4945" w:hRule="exact" w:wrap="none" w:vAnchor="page" w:hAnchor="page" w:x="1337" w:y="2086"/>
        <w:shd w:val="clear" w:color="auto" w:fill="auto"/>
        <w:spacing w:after="95" w:line="220" w:lineRule="exact"/>
        <w:ind w:left="720" w:firstLine="0"/>
        <w:jc w:val="left"/>
      </w:pPr>
      <w:r>
        <w:t>Za zhotovitele:</w:t>
      </w:r>
    </w:p>
    <w:p w:rsidR="004A19B0" w:rsidRDefault="000F1C89">
      <w:pPr>
        <w:pStyle w:val="Zkladntext20"/>
        <w:framePr w:w="9221" w:h="4945" w:hRule="exact" w:wrap="none" w:vAnchor="page" w:hAnchor="page" w:x="1337" w:y="2086"/>
        <w:shd w:val="clear" w:color="auto" w:fill="auto"/>
        <w:spacing w:line="274" w:lineRule="exact"/>
        <w:ind w:left="1400" w:firstLine="0"/>
      </w:pPr>
      <w:r>
        <w:rPr>
          <w:rStyle w:val="Zkladntext21"/>
        </w:rPr>
        <w:t>Zástupce objednatele, který vypracuje projektovou dokumentaci a je autorizovanou osobou:</w:t>
      </w:r>
    </w:p>
    <w:p w:rsidR="004A19B0" w:rsidRDefault="000F1C89">
      <w:pPr>
        <w:pStyle w:val="Zkladntext20"/>
        <w:framePr w:w="9221" w:h="4945" w:hRule="exact" w:wrap="none" w:vAnchor="page" w:hAnchor="page" w:x="1337" w:y="2086"/>
        <w:shd w:val="clear" w:color="auto" w:fill="auto"/>
        <w:tabs>
          <w:tab w:val="right" w:pos="4667"/>
          <w:tab w:val="left" w:pos="4866"/>
          <w:tab w:val="right" w:pos="8326"/>
        </w:tabs>
        <w:spacing w:line="389" w:lineRule="exact"/>
        <w:ind w:left="1400" w:firstLine="0"/>
      </w:pPr>
      <w:proofErr w:type="spellStart"/>
      <w:r>
        <w:t>xxxxxxxxxxxxxxxxxxxxxxxxxxxxx</w:t>
      </w:r>
      <w:proofErr w:type="spellEnd"/>
    </w:p>
    <w:p w:rsidR="004A19B0" w:rsidRDefault="000F1C89">
      <w:pPr>
        <w:pStyle w:val="Zkladntext20"/>
        <w:framePr w:w="9221" w:h="4945" w:hRule="exact" w:wrap="none" w:vAnchor="page" w:hAnchor="page" w:x="1337" w:y="2086"/>
        <w:shd w:val="clear" w:color="auto" w:fill="auto"/>
        <w:spacing w:line="389" w:lineRule="exact"/>
        <w:ind w:left="1400" w:right="2000" w:firstLine="0"/>
        <w:jc w:val="left"/>
      </w:pPr>
      <w:r>
        <w:t>Obor autorizace: TD02 - dopravní stavby, nekolejová doprava Číslo autorizace: 0701440</w:t>
      </w:r>
    </w:p>
    <w:p w:rsidR="004A19B0" w:rsidRDefault="000F1C89">
      <w:pPr>
        <w:pStyle w:val="Zkladntext20"/>
        <w:framePr w:w="9221" w:h="670" w:hRule="exact" w:wrap="none" w:vAnchor="page" w:hAnchor="page" w:x="1337" w:y="7488"/>
        <w:shd w:val="clear" w:color="auto" w:fill="auto"/>
        <w:spacing w:after="128" w:line="220" w:lineRule="exact"/>
        <w:ind w:left="1400" w:firstLine="0"/>
      </w:pPr>
      <w:r>
        <w:rPr>
          <w:rStyle w:val="Zkladntext21"/>
        </w:rPr>
        <w:t>Další zástupce objednatele ve věcech technických:</w:t>
      </w:r>
    </w:p>
    <w:p w:rsidR="004A19B0" w:rsidRDefault="000F1C89">
      <w:pPr>
        <w:pStyle w:val="Zkladntext20"/>
        <w:framePr w:w="9221" w:h="670" w:hRule="exact" w:wrap="none" w:vAnchor="page" w:hAnchor="page" w:x="1337" w:y="7488"/>
        <w:shd w:val="clear" w:color="auto" w:fill="auto"/>
        <w:tabs>
          <w:tab w:val="left" w:pos="3397"/>
        </w:tabs>
        <w:spacing w:line="220" w:lineRule="exact"/>
        <w:ind w:left="1400" w:firstLine="0"/>
      </w:pPr>
      <w:proofErr w:type="spellStart"/>
      <w:r>
        <w:t>xxxxxxxxxxxxxxxxxxxxx</w:t>
      </w:r>
      <w:proofErr w:type="spellEnd"/>
    </w:p>
    <w:p w:rsidR="004A19B0" w:rsidRDefault="000F1C89">
      <w:pPr>
        <w:pStyle w:val="Zkladntext20"/>
        <w:framePr w:w="9221" w:h="2568" w:hRule="exact" w:wrap="none" w:vAnchor="page" w:hAnchor="page" w:x="1337" w:y="8602"/>
        <w:numPr>
          <w:ilvl w:val="1"/>
          <w:numId w:val="1"/>
        </w:numPr>
        <w:shd w:val="clear" w:color="auto" w:fill="auto"/>
        <w:tabs>
          <w:tab w:val="left" w:pos="544"/>
        </w:tabs>
        <w:spacing w:after="60" w:line="274" w:lineRule="exact"/>
        <w:ind w:left="600" w:hanging="600"/>
      </w:pPr>
      <w:r>
        <w:t>Dílo je provedeno, je-li dokončeno a předáno objednateli v rozsahu dle přílohy č. 1. této smlouvy.</w:t>
      </w:r>
    </w:p>
    <w:p w:rsidR="004A19B0" w:rsidRDefault="000F1C89">
      <w:pPr>
        <w:pStyle w:val="Zkladntext20"/>
        <w:framePr w:w="9221" w:h="2568" w:hRule="exact" w:wrap="none" w:vAnchor="page" w:hAnchor="page" w:x="1337" w:y="8602"/>
        <w:numPr>
          <w:ilvl w:val="1"/>
          <w:numId w:val="1"/>
        </w:numPr>
        <w:shd w:val="clear" w:color="auto" w:fill="auto"/>
        <w:tabs>
          <w:tab w:val="left" w:pos="544"/>
        </w:tabs>
        <w:spacing w:after="64" w:line="274" w:lineRule="exact"/>
        <w:ind w:left="600" w:hanging="600"/>
      </w:pPr>
      <w:r>
        <w:t>Předání díla bude provedeno na základě písemného Předávacího protokolu podepsaného oprávněnými zástupci obou smluvních stran</w:t>
      </w:r>
    </w:p>
    <w:p w:rsidR="004A19B0" w:rsidRDefault="000F1C89">
      <w:pPr>
        <w:pStyle w:val="Zkladntext20"/>
        <w:framePr w:w="9221" w:h="2568" w:hRule="exact" w:wrap="none" w:vAnchor="page" w:hAnchor="page" w:x="1337" w:y="8602"/>
        <w:numPr>
          <w:ilvl w:val="1"/>
          <w:numId w:val="1"/>
        </w:numPr>
        <w:shd w:val="clear" w:color="auto" w:fill="auto"/>
        <w:tabs>
          <w:tab w:val="left" w:pos="591"/>
        </w:tabs>
        <w:spacing w:after="56" w:line="269" w:lineRule="exact"/>
        <w:ind w:left="600" w:hanging="600"/>
      </w:pPr>
      <w:r>
        <w:t>Osoba pov</w:t>
      </w:r>
      <w:r>
        <w:t xml:space="preserve">ěřená převzetím díla za objednatele: </w:t>
      </w:r>
      <w:proofErr w:type="spellStart"/>
      <w:r>
        <w:t>xxxxxxxxxxxxxxxxxxxxxxxx</w:t>
      </w:r>
      <w:proofErr w:type="spellEnd"/>
    </w:p>
    <w:p w:rsidR="004A19B0" w:rsidRDefault="000F1C89">
      <w:pPr>
        <w:pStyle w:val="Zkladntext20"/>
        <w:framePr w:w="9221" w:h="2568" w:hRule="exact" w:wrap="none" w:vAnchor="page" w:hAnchor="page" w:x="1337" w:y="8602"/>
        <w:numPr>
          <w:ilvl w:val="1"/>
          <w:numId w:val="1"/>
        </w:numPr>
        <w:shd w:val="clear" w:color="auto" w:fill="auto"/>
        <w:tabs>
          <w:tab w:val="left" w:pos="591"/>
        </w:tabs>
        <w:spacing w:line="274" w:lineRule="exact"/>
        <w:ind w:left="600" w:hanging="600"/>
      </w:pPr>
      <w:r>
        <w:t>Místem plnění je: Krajská správa a údržba silnic Vysočiny, příspěvková organizace, Kosovs</w:t>
      </w:r>
      <w:r>
        <w:t>ká 16, Jihlava, PSČ 586 01.</w:t>
      </w:r>
    </w:p>
    <w:p w:rsidR="004A19B0" w:rsidRDefault="000F1C89">
      <w:pPr>
        <w:pStyle w:val="Zkladntext20"/>
        <w:framePr w:w="9221" w:h="3395" w:hRule="exact" w:wrap="none" w:vAnchor="page" w:hAnchor="page" w:x="1337" w:y="11604"/>
        <w:shd w:val="clear" w:color="auto" w:fill="auto"/>
        <w:ind w:firstLine="0"/>
        <w:jc w:val="center"/>
      </w:pPr>
      <w:r>
        <w:t>Článek 6</w:t>
      </w:r>
    </w:p>
    <w:p w:rsidR="004A19B0" w:rsidRDefault="000F1C89">
      <w:pPr>
        <w:pStyle w:val="Zkladntext20"/>
        <w:framePr w:w="9221" w:h="3395" w:hRule="exact" w:wrap="none" w:vAnchor="page" w:hAnchor="page" w:x="1337" w:y="11604"/>
        <w:shd w:val="clear" w:color="auto" w:fill="auto"/>
        <w:ind w:firstLine="0"/>
        <w:jc w:val="center"/>
      </w:pPr>
      <w:r>
        <w:t>Placení a fakturace</w:t>
      </w:r>
    </w:p>
    <w:p w:rsidR="004A19B0" w:rsidRDefault="000F1C89">
      <w:pPr>
        <w:pStyle w:val="Zkladntext20"/>
        <w:framePr w:w="9221" w:h="3395" w:hRule="exact" w:wrap="none" w:vAnchor="page" w:hAnchor="page" w:x="1337" w:y="11604"/>
        <w:numPr>
          <w:ilvl w:val="0"/>
          <w:numId w:val="3"/>
        </w:numPr>
        <w:shd w:val="clear" w:color="auto" w:fill="auto"/>
        <w:tabs>
          <w:tab w:val="left" w:pos="544"/>
        </w:tabs>
        <w:spacing w:after="56"/>
        <w:ind w:left="600" w:hanging="600"/>
      </w:pPr>
      <w:r>
        <w:t xml:space="preserve">Zhotovitel po předání díla v souladu s touto smlouvou je povinen vystavit fakturu za dílo a doporučeně ji odeslat objednateli ve dvojím vyhotovení. Tato faktura je splatná do 30 dnů ode dne jejího </w:t>
      </w:r>
      <w:r>
        <w:t>doručení objednateli. Faktura musí v souladu se zákonem č. 235/2004 Sb., o dani z přidané hodnoty, ve znění pozdějších předpisů (dále zákon o DPH) a zákonem č. 563/1991 Sb. o účetnictví, ve znění pozdějších předpisů, obsahovat označení faktura a její číslo</w:t>
      </w:r>
      <w:r>
        <w:t>, název a sídlo zhotovitele a objednatele s jejich dalšími identifikačními údaji, označení smlouvy a částku k fakturaci a další údaje povinné podle uvedených právních předpisů.</w:t>
      </w:r>
    </w:p>
    <w:p w:rsidR="004A19B0" w:rsidRDefault="000F1C89">
      <w:pPr>
        <w:pStyle w:val="Zkladntext20"/>
        <w:framePr w:w="9221" w:h="3395" w:hRule="exact" w:wrap="none" w:vAnchor="page" w:hAnchor="page" w:x="1337" w:y="11604"/>
        <w:numPr>
          <w:ilvl w:val="0"/>
          <w:numId w:val="3"/>
        </w:numPr>
        <w:shd w:val="clear" w:color="auto" w:fill="auto"/>
        <w:tabs>
          <w:tab w:val="left" w:pos="544"/>
        </w:tabs>
        <w:spacing w:line="269" w:lineRule="exact"/>
        <w:ind w:left="600" w:hanging="600"/>
      </w:pPr>
      <w:r>
        <w:t>Zhotovitel je povinen fakturu, „Předávací protokol“ a případně další doklady, o</w:t>
      </w:r>
      <w:r>
        <w:t>značit číslem smlouvy. Objednatel může fakturu vrátit v případě, kdy obsahuje nesprávné nebo</w:t>
      </w:r>
    </w:p>
    <w:p w:rsidR="004A19B0" w:rsidRDefault="000F1C89">
      <w:pPr>
        <w:pStyle w:val="ZhlavneboZpat0"/>
        <w:framePr w:wrap="none" w:vAnchor="page" w:hAnchor="page" w:x="5326" w:y="15046"/>
        <w:shd w:val="clear" w:color="auto" w:fill="auto"/>
        <w:spacing w:line="240" w:lineRule="exact"/>
      </w:pPr>
      <w:r>
        <w:t xml:space="preserve">Stránka </w:t>
      </w:r>
      <w:r>
        <w:rPr>
          <w:rStyle w:val="ZhlavneboZpat12ptNetun"/>
        </w:rPr>
        <w:t>4</w:t>
      </w:r>
      <w:r>
        <w:t xml:space="preserve"> z </w:t>
      </w:r>
      <w:r>
        <w:rPr>
          <w:rStyle w:val="ZhlavneboZpat12ptNetun"/>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Zkladntext20"/>
        <w:framePr w:w="9254" w:h="12249" w:hRule="exact" w:wrap="none" w:vAnchor="page" w:hAnchor="page" w:x="1309" w:y="2058"/>
        <w:shd w:val="clear" w:color="auto" w:fill="auto"/>
        <w:spacing w:after="99" w:line="269" w:lineRule="exact"/>
        <w:ind w:left="580" w:firstLine="0"/>
      </w:pPr>
      <w:r>
        <w:lastRenderedPageBreak/>
        <w:t>neúplné cenové a jiné údaje. Toto vrácení musí proběhnout do konce lhůty splatnosti faktury. V takovém případě vystaví zhoto</w:t>
      </w:r>
      <w:r>
        <w:t>vitel novou fakturu s novou lhůtou splatnosti, kterou je povinen doručit objednateli.</w:t>
      </w:r>
    </w:p>
    <w:p w:rsidR="004A19B0" w:rsidRDefault="000F1C89">
      <w:pPr>
        <w:pStyle w:val="Zkladntext20"/>
        <w:framePr w:w="9254" w:h="12249" w:hRule="exact" w:wrap="none" w:vAnchor="page" w:hAnchor="page" w:x="1309" w:y="2058"/>
        <w:numPr>
          <w:ilvl w:val="0"/>
          <w:numId w:val="3"/>
        </w:numPr>
        <w:shd w:val="clear" w:color="auto" w:fill="auto"/>
        <w:tabs>
          <w:tab w:val="left" w:pos="542"/>
        </w:tabs>
        <w:spacing w:after="98" w:line="220" w:lineRule="exact"/>
        <w:ind w:left="580" w:hanging="580"/>
      </w:pPr>
      <w:r>
        <w:t>Objednatel nebude zhotoviteli poskytovat zálohy.</w:t>
      </w:r>
    </w:p>
    <w:p w:rsidR="004A19B0" w:rsidRDefault="000F1C89">
      <w:pPr>
        <w:pStyle w:val="Zkladntext20"/>
        <w:framePr w:w="9254" w:h="12249" w:hRule="exact" w:wrap="none" w:vAnchor="page" w:hAnchor="page" w:x="1309" w:y="2058"/>
        <w:numPr>
          <w:ilvl w:val="0"/>
          <w:numId w:val="3"/>
        </w:numPr>
        <w:shd w:val="clear" w:color="auto" w:fill="auto"/>
        <w:tabs>
          <w:tab w:val="left" w:pos="542"/>
        </w:tabs>
        <w:spacing w:after="56"/>
        <w:ind w:left="580" w:hanging="580"/>
      </w:pPr>
      <w:r>
        <w:t xml:space="preserve">Platba bude probíhat až do výše 80 % Ceny. Zbývajících 20 % Ceny bude na faktuře uvedeno jako pozastávka a bude uhrazeno </w:t>
      </w:r>
      <w:r>
        <w:t>až po předání a převzetí hotového díla a po odstranění poslední vady zapsané v protokolu o předání a převzetí hotového díla.</w:t>
      </w:r>
    </w:p>
    <w:p w:rsidR="004A19B0" w:rsidRDefault="000F1C89">
      <w:pPr>
        <w:pStyle w:val="Zkladntext20"/>
        <w:framePr w:w="9254" w:h="12249" w:hRule="exact" w:wrap="none" w:vAnchor="page" w:hAnchor="page" w:x="1309" w:y="2058"/>
        <w:numPr>
          <w:ilvl w:val="0"/>
          <w:numId w:val="3"/>
        </w:numPr>
        <w:shd w:val="clear" w:color="auto" w:fill="auto"/>
        <w:tabs>
          <w:tab w:val="left" w:pos="542"/>
        </w:tabs>
        <w:spacing w:after="60" w:line="269" w:lineRule="exact"/>
        <w:ind w:left="580" w:hanging="580"/>
      </w:pPr>
      <w:r>
        <w:t xml:space="preserve">Úhrada za plnění dle této smlouvy bude realizována bezhotovostním převodem na účet zhotovitele, který je správcem daně (finančním úřadem) zveřejněn způsobem umožňujícím dálkový přístup ve smyslu § </w:t>
      </w:r>
      <w:r>
        <w:rPr>
          <w:rStyle w:val="Zkladntext2Tun"/>
        </w:rPr>
        <w:t>109 odst. 2 písni, c) zákona o DPH.</w:t>
      </w:r>
    </w:p>
    <w:p w:rsidR="004A19B0" w:rsidRDefault="000F1C89">
      <w:pPr>
        <w:pStyle w:val="Zkladntext20"/>
        <w:framePr w:w="9254" w:h="12249" w:hRule="exact" w:wrap="none" w:vAnchor="page" w:hAnchor="page" w:x="1309" w:y="2058"/>
        <w:numPr>
          <w:ilvl w:val="0"/>
          <w:numId w:val="3"/>
        </w:numPr>
        <w:shd w:val="clear" w:color="auto" w:fill="auto"/>
        <w:tabs>
          <w:tab w:val="left" w:pos="542"/>
        </w:tabs>
        <w:spacing w:after="56" w:line="269" w:lineRule="exact"/>
        <w:ind w:left="580" w:hanging="580"/>
      </w:pPr>
      <w:r>
        <w:t>Pokud se po dobu účinno</w:t>
      </w:r>
      <w:r>
        <w:t xml:space="preserve">sti této smlouvy zhotovitel stane nespolehlivým plátcem ve smyslu ustanovení § </w:t>
      </w:r>
      <w:r>
        <w:rPr>
          <w:rStyle w:val="Zkladntext2Tun"/>
        </w:rPr>
        <w:t xml:space="preserve">109 odst. 3 zákona o DPH, </w:t>
      </w:r>
      <w:r>
        <w:t>smluvní strany se dohodly, že objednatel uhradí DPH za zdanitelné plnění přímo příslušnému správci daně. Objednatelem takto provedená úhrada je považov</w:t>
      </w:r>
      <w:r>
        <w:t>ána za uhrazení příslušné části smluvní ceny rovnající se výši DPH fakturované zhotovitelem.</w:t>
      </w:r>
    </w:p>
    <w:p w:rsidR="004A19B0" w:rsidRDefault="000F1C89">
      <w:pPr>
        <w:pStyle w:val="Zkladntext70"/>
        <w:framePr w:w="9254" w:h="12249" w:hRule="exact" w:wrap="none" w:vAnchor="page" w:hAnchor="page" w:x="1309" w:y="2058"/>
        <w:shd w:val="clear" w:color="auto" w:fill="auto"/>
        <w:spacing w:line="274" w:lineRule="exact"/>
        <w:ind w:left="20" w:firstLine="0"/>
        <w:jc w:val="center"/>
      </w:pPr>
      <w:r>
        <w:t>Článek 7</w:t>
      </w:r>
      <w:r>
        <w:br/>
        <w:t>Smluvní pokuty</w:t>
      </w:r>
    </w:p>
    <w:p w:rsidR="004A19B0" w:rsidRDefault="000F1C89">
      <w:pPr>
        <w:pStyle w:val="Zkladntext20"/>
        <w:framePr w:w="9254" w:h="12249" w:hRule="exact" w:wrap="none" w:vAnchor="page" w:hAnchor="page" w:x="1309" w:y="2058"/>
        <w:numPr>
          <w:ilvl w:val="0"/>
          <w:numId w:val="4"/>
        </w:numPr>
        <w:shd w:val="clear" w:color="auto" w:fill="auto"/>
        <w:tabs>
          <w:tab w:val="left" w:pos="542"/>
        </w:tabs>
        <w:spacing w:after="56"/>
        <w:ind w:left="580" w:hanging="580"/>
      </w:pPr>
      <w:r>
        <w:t xml:space="preserve">Pro případ porušení níže uvedených smluvních povinností jsou mezi smluvními stranami sjednány dle § </w:t>
      </w:r>
      <w:r>
        <w:rPr>
          <w:rStyle w:val="Zkladntext2Tun"/>
        </w:rPr>
        <w:t xml:space="preserve">2048 a </w:t>
      </w:r>
      <w:proofErr w:type="spellStart"/>
      <w:r>
        <w:rPr>
          <w:rStyle w:val="Zkladntext2Tun"/>
        </w:rPr>
        <w:t>násl</w:t>
      </w:r>
      <w:proofErr w:type="spellEnd"/>
      <w:r>
        <w:rPr>
          <w:rStyle w:val="Zkladntext2Tun"/>
        </w:rPr>
        <w:t xml:space="preserve">. NOZ </w:t>
      </w:r>
      <w:r>
        <w:t xml:space="preserve">tyto níže uvedené smluvní pokuty, jejichž sjednáním není dle § </w:t>
      </w:r>
      <w:r>
        <w:rPr>
          <w:rStyle w:val="Zkladntext2Tun"/>
        </w:rPr>
        <w:t xml:space="preserve">2050 NOZ </w:t>
      </w:r>
      <w:r>
        <w:t>dotčen nárok objednatele na náhradu škody způsobené porušením povinnosti, zajištěné smluvní pokutou. Pohledávka objednatele na zaplacení smluvní pokuty může být započítána s pohledávko</w:t>
      </w:r>
      <w:r>
        <w:t>u zhotovitele na zaplacení ceny.</w:t>
      </w:r>
    </w:p>
    <w:p w:rsidR="004A19B0" w:rsidRDefault="000F1C89">
      <w:pPr>
        <w:pStyle w:val="Zkladntext20"/>
        <w:framePr w:w="9254" w:h="12249" w:hRule="exact" w:wrap="none" w:vAnchor="page" w:hAnchor="page" w:x="1309" w:y="2058"/>
        <w:numPr>
          <w:ilvl w:val="0"/>
          <w:numId w:val="4"/>
        </w:numPr>
        <w:shd w:val="clear" w:color="auto" w:fill="auto"/>
        <w:tabs>
          <w:tab w:val="left" w:pos="542"/>
        </w:tabs>
        <w:spacing w:after="60" w:line="269" w:lineRule="exact"/>
        <w:ind w:left="580" w:hanging="580"/>
      </w:pPr>
      <w:r>
        <w:t xml:space="preserve">Zhotovitel je povinen zaplatit objednateli smluvní pokutu za prodlení s termínem odevzdání hotové projektové dokumentace dle </w:t>
      </w:r>
      <w:r>
        <w:rPr>
          <w:rStyle w:val="Zkladntext2Tun"/>
        </w:rPr>
        <w:t xml:space="preserve">přílohy č. 1 </w:t>
      </w:r>
      <w:r>
        <w:t>včetně soupisu prací objednateli ve výši 0,2 % z ceny díla včetně DPH uvedené v čl. 4</w:t>
      </w:r>
      <w:r>
        <w:t xml:space="preserve"> </w:t>
      </w:r>
      <w:proofErr w:type="gramStart"/>
      <w:r>
        <w:t>této</w:t>
      </w:r>
      <w:proofErr w:type="gramEnd"/>
      <w:r>
        <w:t xml:space="preserve"> smlouvy, a to za každý započatý den prodlení.</w:t>
      </w:r>
    </w:p>
    <w:p w:rsidR="004A19B0" w:rsidRDefault="000F1C89">
      <w:pPr>
        <w:pStyle w:val="Zkladntext20"/>
        <w:framePr w:w="9254" w:h="12249" w:hRule="exact" w:wrap="none" w:vAnchor="page" w:hAnchor="page" w:x="1309" w:y="2058"/>
        <w:numPr>
          <w:ilvl w:val="0"/>
          <w:numId w:val="4"/>
        </w:numPr>
        <w:shd w:val="clear" w:color="auto" w:fill="auto"/>
        <w:spacing w:after="60" w:line="269" w:lineRule="exact"/>
        <w:ind w:left="580" w:hanging="580"/>
      </w:pPr>
      <w:r>
        <w:t xml:space="preserve"> Zhotovitel je povinen zaplatit objednateli smluvní pokutu za prodlení s termínem dokončení plnění ve výši 0,2 % z ceny díla včetně DPH uvedené v čl. 4 </w:t>
      </w:r>
      <w:proofErr w:type="gramStart"/>
      <w:r>
        <w:t>této</w:t>
      </w:r>
      <w:proofErr w:type="gramEnd"/>
      <w:r>
        <w:t xml:space="preserve"> smlouvy, a to za každý započatý den prodlení.</w:t>
      </w:r>
    </w:p>
    <w:p w:rsidR="004A19B0" w:rsidRDefault="000F1C89">
      <w:pPr>
        <w:pStyle w:val="Zkladntext20"/>
        <w:framePr w:w="9254" w:h="12249" w:hRule="exact" w:wrap="none" w:vAnchor="page" w:hAnchor="page" w:x="1309" w:y="2058"/>
        <w:numPr>
          <w:ilvl w:val="0"/>
          <w:numId w:val="4"/>
        </w:numPr>
        <w:shd w:val="clear" w:color="auto" w:fill="auto"/>
        <w:spacing w:after="60" w:line="269" w:lineRule="exact"/>
        <w:ind w:left="580" w:hanging="580"/>
      </w:pPr>
      <w:r>
        <w:t xml:space="preserve"> </w:t>
      </w:r>
      <w:r>
        <w:t xml:space="preserve">Zhotovitel je povinen zaplatit objednateli smluvní pokutu za prodlení s termínem odstranění vad ve výši 0,2 % z ceny díla včetně DPH uvedené v čl. 4 </w:t>
      </w:r>
      <w:proofErr w:type="gramStart"/>
      <w:r>
        <w:t>této</w:t>
      </w:r>
      <w:proofErr w:type="gramEnd"/>
      <w:r>
        <w:t xml:space="preserve"> smlouvy, a to za každý započatý den prodlení.</w:t>
      </w:r>
    </w:p>
    <w:p w:rsidR="004A19B0" w:rsidRDefault="000F1C89">
      <w:pPr>
        <w:pStyle w:val="Zkladntext20"/>
        <w:framePr w:w="9254" w:h="12249" w:hRule="exact" w:wrap="none" w:vAnchor="page" w:hAnchor="page" w:x="1309" w:y="2058"/>
        <w:numPr>
          <w:ilvl w:val="0"/>
          <w:numId w:val="4"/>
        </w:numPr>
        <w:shd w:val="clear" w:color="auto" w:fill="auto"/>
        <w:tabs>
          <w:tab w:val="left" w:pos="542"/>
        </w:tabs>
        <w:spacing w:after="60" w:line="269" w:lineRule="exact"/>
        <w:ind w:left="580" w:hanging="580"/>
      </w:pPr>
      <w:r>
        <w:t>Objednatel je povinen zaplatit zhotoviteli smluvní pokut</w:t>
      </w:r>
      <w:r>
        <w:t>u ve výši 0,2 % z fakturované částky za každý započatý den prodlení se zaplacením faktury.</w:t>
      </w:r>
    </w:p>
    <w:p w:rsidR="004A19B0" w:rsidRDefault="000F1C89">
      <w:pPr>
        <w:pStyle w:val="Zkladntext20"/>
        <w:framePr w:w="9254" w:h="12249" w:hRule="exact" w:wrap="none" w:vAnchor="page" w:hAnchor="page" w:x="1309" w:y="2058"/>
        <w:numPr>
          <w:ilvl w:val="0"/>
          <w:numId w:val="4"/>
        </w:numPr>
        <w:shd w:val="clear" w:color="auto" w:fill="auto"/>
        <w:tabs>
          <w:tab w:val="left" w:pos="542"/>
        </w:tabs>
        <w:spacing w:line="269" w:lineRule="exact"/>
        <w:ind w:left="580" w:hanging="580"/>
      </w:pPr>
      <w:r>
        <w:t xml:space="preserve">Zhotovitel je povinen uhradit objednateli smluvní pokutu za početní chyby v soupise stavebních prací, dodávek a služeb s výkazem výměr, kterými dojde </w:t>
      </w:r>
      <w:proofErr w:type="spellStart"/>
      <w:r>
        <w:t>kvícepracím</w:t>
      </w:r>
      <w:proofErr w:type="spellEnd"/>
      <w:r>
        <w:t xml:space="preserve"> v p</w:t>
      </w:r>
      <w:r>
        <w:t xml:space="preserve">růběhu realizaci stavby, a to ve výši </w:t>
      </w:r>
      <w:r>
        <w:rPr>
          <w:rStyle w:val="Zkladntext2Tun"/>
        </w:rPr>
        <w:t xml:space="preserve">4 </w:t>
      </w:r>
      <w:r>
        <w:t xml:space="preserve">% z ceny díla včetně DPH uvedené v čl. 4 této smlouvy, a to za každý jednotlivý případ, nejvýše však do výše 20 % ceny díla včetně DPH uvedené v čl. 4 </w:t>
      </w:r>
      <w:proofErr w:type="gramStart"/>
      <w:r>
        <w:t>této</w:t>
      </w:r>
      <w:proofErr w:type="gramEnd"/>
      <w:r>
        <w:t xml:space="preserve"> smlouvy v souhrnu za všechny takové případy. Jedním případem</w:t>
      </w:r>
      <w:r>
        <w:t xml:space="preserve"> se rozumí i chyba ve více vzájemně provázaných položkách soupisu stavebních prací, dodávek a služeb s výkazem výměr.</w:t>
      </w:r>
    </w:p>
    <w:p w:rsidR="004A19B0" w:rsidRDefault="000F1C89">
      <w:pPr>
        <w:pStyle w:val="ZhlavneboZpat0"/>
        <w:framePr w:wrap="none" w:vAnchor="page" w:hAnchor="page" w:x="5307" w:y="14950"/>
        <w:shd w:val="clear" w:color="auto" w:fill="auto"/>
        <w:spacing w:line="240" w:lineRule="exact"/>
      </w:pPr>
      <w:r>
        <w:t xml:space="preserve">Stránka </w:t>
      </w:r>
      <w:r>
        <w:rPr>
          <w:rStyle w:val="ZhlavneboZpat12ptNetun"/>
        </w:rPr>
        <w:t>5</w:t>
      </w:r>
      <w:r>
        <w:t xml:space="preserve"> z </w:t>
      </w:r>
      <w:r>
        <w:rPr>
          <w:rStyle w:val="ZhlavneboZpat12ptNetun"/>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Zkladntext20"/>
        <w:framePr w:w="9230" w:h="1248" w:hRule="exact" w:wrap="none" w:vAnchor="page" w:hAnchor="page" w:x="1321" w:y="2058"/>
        <w:numPr>
          <w:ilvl w:val="0"/>
          <w:numId w:val="4"/>
        </w:numPr>
        <w:shd w:val="clear" w:color="auto" w:fill="auto"/>
        <w:tabs>
          <w:tab w:val="left" w:pos="548"/>
        </w:tabs>
        <w:spacing w:after="60" w:line="269" w:lineRule="exact"/>
        <w:ind w:left="600" w:hanging="600"/>
      </w:pPr>
      <w:r>
        <w:lastRenderedPageBreak/>
        <w:t xml:space="preserve">Smluvní strany se dohodly, že ujednáním o smluvních pokutách není dotčeno právo na náhradu škody </w:t>
      </w:r>
      <w:r>
        <w:t>vzniklé z porušení povinnosti, ke kterému se smluvní pokuta vztahuje.</w:t>
      </w:r>
    </w:p>
    <w:p w:rsidR="004A19B0" w:rsidRDefault="000F1C89">
      <w:pPr>
        <w:pStyle w:val="Zkladntext20"/>
        <w:framePr w:w="9230" w:h="1248" w:hRule="exact" w:wrap="none" w:vAnchor="page" w:hAnchor="page" w:x="1321" w:y="2058"/>
        <w:numPr>
          <w:ilvl w:val="0"/>
          <w:numId w:val="4"/>
        </w:numPr>
        <w:shd w:val="clear" w:color="auto" w:fill="auto"/>
        <w:tabs>
          <w:tab w:val="left" w:pos="548"/>
        </w:tabs>
        <w:spacing w:line="269" w:lineRule="exact"/>
        <w:ind w:left="600" w:hanging="600"/>
      </w:pPr>
      <w:r>
        <w:t>Strana povinná k uhrazení smluvní pokuty je povinna uhradit vyúčtované sankce nejpozději do 15 dnů ode dne obdržení příslušného vyúčtování.</w:t>
      </w:r>
    </w:p>
    <w:p w:rsidR="004A19B0" w:rsidRDefault="000F1C89">
      <w:pPr>
        <w:pStyle w:val="Nadpis40"/>
        <w:framePr w:w="9230" w:h="9212" w:hRule="exact" w:wrap="none" w:vAnchor="page" w:hAnchor="page" w:x="1321" w:y="3742"/>
        <w:shd w:val="clear" w:color="auto" w:fill="auto"/>
        <w:spacing w:after="0" w:line="269" w:lineRule="exact"/>
        <w:ind w:left="20"/>
      </w:pPr>
      <w:bookmarkStart w:id="5" w:name="bookmark5"/>
      <w:r>
        <w:t>Článek 8</w:t>
      </w:r>
      <w:r>
        <w:br/>
        <w:t>Další ujednání</w:t>
      </w:r>
      <w:bookmarkEnd w:id="5"/>
    </w:p>
    <w:p w:rsidR="004A19B0" w:rsidRDefault="000F1C89">
      <w:pPr>
        <w:pStyle w:val="Zkladntext20"/>
        <w:framePr w:w="9230" w:h="9212" w:hRule="exact" w:wrap="none" w:vAnchor="page" w:hAnchor="page" w:x="1321" w:y="3742"/>
        <w:numPr>
          <w:ilvl w:val="1"/>
          <w:numId w:val="4"/>
        </w:numPr>
        <w:shd w:val="clear" w:color="auto" w:fill="auto"/>
        <w:tabs>
          <w:tab w:val="left" w:pos="548"/>
        </w:tabs>
        <w:spacing w:after="60" w:line="269" w:lineRule="exact"/>
        <w:ind w:left="600" w:hanging="600"/>
      </w:pPr>
      <w:r>
        <w:t>Přerušení postupu prac</w:t>
      </w:r>
      <w:r>
        <w:t>í z pokynu objednatele, případně vinou objednatele, bude mít za následek posun termínu plnění o dobu přerušení.</w:t>
      </w:r>
    </w:p>
    <w:p w:rsidR="004A19B0" w:rsidRDefault="000F1C89">
      <w:pPr>
        <w:pStyle w:val="Zkladntext20"/>
        <w:framePr w:w="9230" w:h="9212" w:hRule="exact" w:wrap="none" w:vAnchor="page" w:hAnchor="page" w:x="1321" w:y="3742"/>
        <w:numPr>
          <w:ilvl w:val="1"/>
          <w:numId w:val="4"/>
        </w:numPr>
        <w:shd w:val="clear" w:color="auto" w:fill="auto"/>
        <w:tabs>
          <w:tab w:val="left" w:pos="548"/>
        </w:tabs>
        <w:spacing w:after="60" w:line="269" w:lineRule="exact"/>
        <w:ind w:left="600" w:hanging="600"/>
      </w:pPr>
      <w:r>
        <w:t xml:space="preserve">Zhotovitel se zavazuje spolupůsobit jako osoba povinná ve smyslu § </w:t>
      </w:r>
      <w:r>
        <w:rPr>
          <w:rStyle w:val="Zkladntext2Tun"/>
        </w:rPr>
        <w:t xml:space="preserve">2, odst. e) zákona č. 320/2001 Sb., o finanční kontrole </w:t>
      </w:r>
      <w:r>
        <w:t>ve veřejné správě v p</w:t>
      </w:r>
      <w:r>
        <w:t>latném znění.</w:t>
      </w:r>
    </w:p>
    <w:p w:rsidR="004A19B0" w:rsidRDefault="000F1C89">
      <w:pPr>
        <w:pStyle w:val="Zkladntext20"/>
        <w:framePr w:w="9230" w:h="9212" w:hRule="exact" w:wrap="none" w:vAnchor="page" w:hAnchor="page" w:x="1321" w:y="3742"/>
        <w:numPr>
          <w:ilvl w:val="1"/>
          <w:numId w:val="4"/>
        </w:numPr>
        <w:shd w:val="clear" w:color="auto" w:fill="auto"/>
        <w:tabs>
          <w:tab w:val="left" w:pos="548"/>
        </w:tabs>
        <w:spacing w:after="60" w:line="269" w:lineRule="exact"/>
        <w:ind w:left="600" w:hanging="600"/>
      </w:pPr>
      <w:r>
        <w:t>Veškerá rozhodnutí, která mají vliv na změnu ceny díla a na jeho základní parametry, budou předem projednány s objednatelem, nebo s jeho zástupcem.</w:t>
      </w:r>
    </w:p>
    <w:p w:rsidR="004A19B0" w:rsidRDefault="000F1C89">
      <w:pPr>
        <w:pStyle w:val="Zkladntext20"/>
        <w:framePr w:w="9230" w:h="9212" w:hRule="exact" w:wrap="none" w:vAnchor="page" w:hAnchor="page" w:x="1321" w:y="3742"/>
        <w:numPr>
          <w:ilvl w:val="1"/>
          <w:numId w:val="4"/>
        </w:numPr>
        <w:shd w:val="clear" w:color="auto" w:fill="auto"/>
        <w:tabs>
          <w:tab w:val="left" w:pos="548"/>
        </w:tabs>
        <w:spacing w:after="60" w:line="269" w:lineRule="exact"/>
        <w:ind w:left="600" w:hanging="600"/>
      </w:pPr>
      <w:r>
        <w:t>Obě smluvní strany se dohodly, že v případě jakékoliv změny rozsahu v plnění dochází automatic</w:t>
      </w:r>
      <w:r>
        <w:t>ky k zániku platnosti sjednané lhůty (lhůt) plnění. Na základě navržených změn dojde k nové dohodě o termínu plnění a platebních podmínkách písemným dodatkem ke smlouvě.</w:t>
      </w:r>
    </w:p>
    <w:p w:rsidR="004A19B0" w:rsidRDefault="000F1C89">
      <w:pPr>
        <w:pStyle w:val="Zkladntext20"/>
        <w:framePr w:w="9230" w:h="9212" w:hRule="exact" w:wrap="none" w:vAnchor="page" w:hAnchor="page" w:x="1321" w:y="3742"/>
        <w:numPr>
          <w:ilvl w:val="1"/>
          <w:numId w:val="4"/>
        </w:numPr>
        <w:shd w:val="clear" w:color="auto" w:fill="auto"/>
        <w:tabs>
          <w:tab w:val="left" w:pos="548"/>
        </w:tabs>
        <w:spacing w:after="56" w:line="269" w:lineRule="exact"/>
        <w:ind w:left="600" w:hanging="600"/>
      </w:pPr>
      <w:r>
        <w:t>Pokud objednatel zjistí, že zhotovitel provádí dílo v rozporu se svými povinnostmi, je</w:t>
      </w:r>
      <w:r>
        <w:t xml:space="preserve"> oprávněn dožadovat se toho, aby zhotovitel odstranil vzniklé vady a dílo prováděl řádným způsobem. Jestliže zhotovitel tak </w:t>
      </w:r>
      <w:proofErr w:type="spellStart"/>
      <w:r>
        <w:t>neuěiní</w:t>
      </w:r>
      <w:proofErr w:type="spellEnd"/>
      <w:r>
        <w:t xml:space="preserve"> v poskytnuté přiměřené lhůtě a jeho postup by vedl k podstatnému porušení smlouvy, je objednatel oprávněn odstoupit od smlou</w:t>
      </w:r>
      <w:r>
        <w:t>vy.</w:t>
      </w:r>
    </w:p>
    <w:p w:rsidR="004A19B0" w:rsidRDefault="000F1C89">
      <w:pPr>
        <w:pStyle w:val="Zkladntext20"/>
        <w:framePr w:w="9230" w:h="9212" w:hRule="exact" w:wrap="none" w:vAnchor="page" w:hAnchor="page" w:x="1321" w:y="3742"/>
        <w:numPr>
          <w:ilvl w:val="1"/>
          <w:numId w:val="4"/>
        </w:numPr>
        <w:shd w:val="clear" w:color="auto" w:fill="auto"/>
        <w:tabs>
          <w:tab w:val="left" w:pos="548"/>
        </w:tabs>
        <w:spacing w:after="64" w:line="274" w:lineRule="exact"/>
        <w:ind w:left="600" w:hanging="600"/>
      </w:pPr>
      <w:r>
        <w:t>Nebezpečí škody na zhotovovaném díle přechází na objednatele předáním díla. Vlastnické právo na zhotovované věci nabývá objednatel úplným zaplacením ceny za dílo.</w:t>
      </w:r>
    </w:p>
    <w:p w:rsidR="004A19B0" w:rsidRDefault="000F1C89">
      <w:pPr>
        <w:pStyle w:val="Zkladntext20"/>
        <w:framePr w:w="9230" w:h="9212" w:hRule="exact" w:wrap="none" w:vAnchor="page" w:hAnchor="page" w:x="1321" w:y="3742"/>
        <w:numPr>
          <w:ilvl w:val="1"/>
          <w:numId w:val="4"/>
        </w:numPr>
        <w:shd w:val="clear" w:color="auto" w:fill="auto"/>
        <w:tabs>
          <w:tab w:val="left" w:pos="548"/>
        </w:tabs>
        <w:spacing w:after="60" w:line="269" w:lineRule="exact"/>
        <w:ind w:left="600" w:hanging="600"/>
      </w:pPr>
      <w:r>
        <w:t xml:space="preserve">V případě, že součástí díla bude nehmotný statek, jenž je předmětem úpravy NOZ a zákona </w:t>
      </w:r>
      <w:proofErr w:type="spellStart"/>
      <w:r>
        <w:t>ě</w:t>
      </w:r>
      <w:proofErr w:type="spellEnd"/>
      <w:r>
        <w:t xml:space="preserve">. 121/2000 Sb., o právu autorském, o právech souvisejících s právem autorským a o změně některých zákonů (autorský zákon), ve znění pozdějších předpisů (dále jen „nehmotný statek“), udílí zhotovitel objednateli nevýhradní licenci k užití nehmotného statku </w:t>
      </w:r>
      <w:r>
        <w:t xml:space="preserve">na dobu neurčitou. Objednatel je oprávněn nehmotný statek užít všemi způsoby pouze pro naplnění účelu připravované akce, stavby. Odměna za užití nehmotného statku je již zahrnuta do ceny za dílo uvedené v </w:t>
      </w:r>
      <w:r>
        <w:rPr>
          <w:rStyle w:val="Zkladntext2Tun"/>
        </w:rPr>
        <w:t xml:space="preserve">článku 4 </w:t>
      </w:r>
      <w:r>
        <w:t>této smlouvy a zhotovitel není oprávněn po</w:t>
      </w:r>
      <w:r>
        <w:t>žadovat jakoukoli další platbu za užívání díla.</w:t>
      </w:r>
    </w:p>
    <w:p w:rsidR="004A19B0" w:rsidRDefault="000F1C89">
      <w:pPr>
        <w:pStyle w:val="Zkladntext70"/>
        <w:framePr w:w="9230" w:h="9212" w:hRule="exact" w:wrap="none" w:vAnchor="page" w:hAnchor="page" w:x="1321" w:y="3742"/>
        <w:numPr>
          <w:ilvl w:val="1"/>
          <w:numId w:val="4"/>
        </w:numPr>
        <w:shd w:val="clear" w:color="auto" w:fill="auto"/>
        <w:tabs>
          <w:tab w:val="left" w:pos="548"/>
        </w:tabs>
        <w:spacing w:line="269" w:lineRule="exact"/>
        <w:ind w:left="600"/>
      </w:pPr>
      <w:r>
        <w:rPr>
          <w:rStyle w:val="Zkladntext7Netun"/>
        </w:rPr>
        <w:t xml:space="preserve">Zhotovitel je povinen mít po celou dobu trvání této smlouvy sjednáno platné pojištění odpovědnosti za škodu způsobenou třetí osobě s limitem pojistného plnění minimálně 3 mil. Kč. </w:t>
      </w:r>
      <w:r>
        <w:t xml:space="preserve">Za účelem prokázání splnění </w:t>
      </w:r>
      <w:r>
        <w:t>tohoto požadavku je zhotovitel povinen doložit objednateli do 5 kalendářních dnů ode dne uzavření této smlouvy doklad osvědčující uzavření pojistné smlouvy v požadovaném rozsahu.</w:t>
      </w:r>
    </w:p>
    <w:p w:rsidR="004A19B0" w:rsidRDefault="000F1C89">
      <w:pPr>
        <w:pStyle w:val="Nadpis40"/>
        <w:framePr w:w="9230" w:h="1402" w:hRule="exact" w:wrap="none" w:vAnchor="page" w:hAnchor="page" w:x="1321" w:y="13419"/>
        <w:shd w:val="clear" w:color="auto" w:fill="auto"/>
        <w:spacing w:after="0" w:line="264" w:lineRule="exact"/>
        <w:ind w:left="20"/>
      </w:pPr>
      <w:bookmarkStart w:id="6" w:name="bookmark6"/>
      <w:r>
        <w:t>Článek 9</w:t>
      </w:r>
      <w:r>
        <w:br/>
        <w:t>Zvláštní ujednání</w:t>
      </w:r>
      <w:bookmarkEnd w:id="6"/>
    </w:p>
    <w:p w:rsidR="004A19B0" w:rsidRDefault="000F1C89">
      <w:pPr>
        <w:pStyle w:val="Zkladntext20"/>
        <w:framePr w:w="9230" w:h="1402" w:hRule="exact" w:wrap="none" w:vAnchor="page" w:hAnchor="page" w:x="1321" w:y="13419"/>
        <w:numPr>
          <w:ilvl w:val="0"/>
          <w:numId w:val="5"/>
        </w:numPr>
        <w:shd w:val="clear" w:color="auto" w:fill="auto"/>
        <w:tabs>
          <w:tab w:val="left" w:pos="548"/>
        </w:tabs>
        <w:ind w:left="600" w:hanging="600"/>
      </w:pPr>
      <w:r>
        <w:t xml:space="preserve">Zhotovitel prohlašuje, že se před uzavřením </w:t>
      </w:r>
      <w:r>
        <w:t>smlouvy nedopustil v souvislosti s poptávkovým řízením sám nebo prostřednictvím jiné osoby žádného jednání, jež by odporovalo zákonu nebo dobrým mravům nebo by zákon obcházelo, zejména že nenabízel</w:t>
      </w:r>
    </w:p>
    <w:p w:rsidR="004A19B0" w:rsidRDefault="000F1C89">
      <w:pPr>
        <w:pStyle w:val="ZhlavneboZpat0"/>
        <w:framePr w:wrap="none" w:vAnchor="page" w:hAnchor="page" w:x="5324" w:y="14931"/>
        <w:shd w:val="clear" w:color="auto" w:fill="auto"/>
        <w:spacing w:line="240" w:lineRule="exact"/>
      </w:pPr>
      <w:r>
        <w:t xml:space="preserve">Stránka </w:t>
      </w:r>
      <w:r>
        <w:rPr>
          <w:rStyle w:val="ZhlavneboZpat12ptNetun"/>
        </w:rPr>
        <w:t>6</w:t>
      </w:r>
      <w:r>
        <w:t xml:space="preserve"> z </w:t>
      </w:r>
      <w:r>
        <w:rPr>
          <w:rStyle w:val="ZhlavneboZpat12ptNetun"/>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Zkladntext20"/>
        <w:framePr w:w="9230" w:h="859" w:hRule="exact" w:wrap="none" w:vAnchor="page" w:hAnchor="page" w:x="1321" w:y="2062"/>
        <w:shd w:val="clear" w:color="auto" w:fill="auto"/>
        <w:tabs>
          <w:tab w:val="left" w:pos="1148"/>
        </w:tabs>
        <w:ind w:left="600" w:firstLine="0"/>
      </w:pPr>
      <w:r>
        <w:lastRenderedPageBreak/>
        <w:t>žádné výhody osobám</w:t>
      </w:r>
      <w:r>
        <w:t xml:space="preserve"> podílejícím se na zadání veřejné zakázky, na kterou s ním zadavatel uzavřel smlouvu, a že se zejména ve vztahu k ostatním uchazečům nedopustil žádného jednání narušujícího hospodářskou soutěž.</w:t>
      </w:r>
    </w:p>
    <w:p w:rsidR="004A19B0" w:rsidRDefault="000F1C89">
      <w:pPr>
        <w:pStyle w:val="Zkladntext20"/>
        <w:framePr w:w="9230" w:h="10276" w:hRule="exact" w:wrap="none" w:vAnchor="page" w:hAnchor="page" w:x="1321" w:y="3253"/>
        <w:numPr>
          <w:ilvl w:val="0"/>
          <w:numId w:val="5"/>
        </w:numPr>
        <w:shd w:val="clear" w:color="auto" w:fill="auto"/>
        <w:tabs>
          <w:tab w:val="left" w:pos="550"/>
        </w:tabs>
        <w:spacing w:after="56"/>
        <w:ind w:left="580" w:hanging="580"/>
      </w:pPr>
      <w:r>
        <w:t>Zhotovitel prohlašuje, že i při plnění svého závazku bude resp</w:t>
      </w:r>
      <w:r>
        <w:t>ektovat obecně závazné předpisy a dodržovat zákaz jakékoli diskriminace zaměstnanců, zajistí rovné zacházení se zaměstnanci a neumožní výkon nelegální práce.</w:t>
      </w:r>
    </w:p>
    <w:p w:rsidR="004A19B0" w:rsidRDefault="000F1C89">
      <w:pPr>
        <w:pStyle w:val="Zkladntext20"/>
        <w:framePr w:w="9230" w:h="10276" w:hRule="exact" w:wrap="none" w:vAnchor="page" w:hAnchor="page" w:x="1321" w:y="3253"/>
        <w:numPr>
          <w:ilvl w:val="0"/>
          <w:numId w:val="5"/>
        </w:numPr>
        <w:shd w:val="clear" w:color="auto" w:fill="auto"/>
        <w:tabs>
          <w:tab w:val="left" w:pos="550"/>
        </w:tabs>
        <w:spacing w:after="60" w:line="269" w:lineRule="exact"/>
        <w:ind w:left="580" w:hanging="580"/>
      </w:pPr>
      <w:r>
        <w:t>Kterákoli ze smluvních stran může odstoupit od této smlouvy, poruší-li druhá strana podstatným způ</w:t>
      </w:r>
      <w:r>
        <w:t>sobem své smluvní povinnosti, přestože byla na tuto skutečnost prokazatelným způsobem (doporučeným dopisem) upozorněna.</w:t>
      </w:r>
    </w:p>
    <w:p w:rsidR="004A19B0" w:rsidRDefault="000F1C89">
      <w:pPr>
        <w:pStyle w:val="Zkladntext20"/>
        <w:framePr w:w="9230" w:h="10276" w:hRule="exact" w:wrap="none" w:vAnchor="page" w:hAnchor="page" w:x="1321" w:y="3253"/>
        <w:shd w:val="clear" w:color="auto" w:fill="auto"/>
        <w:spacing w:after="99" w:line="269" w:lineRule="exact"/>
        <w:ind w:left="580" w:firstLine="0"/>
      </w:pPr>
      <w:proofErr w:type="spellStart"/>
      <w:r>
        <w:t>Stánoví</w:t>
      </w:r>
      <w:proofErr w:type="spellEnd"/>
      <w:r>
        <w:t xml:space="preserve">-li oprávněná smluvní strana druhé smluvní straně pro splnění jejího závazku náhradní (dodatečnou) lhůtu, vzniká jí právo </w:t>
      </w:r>
      <w:r>
        <w:t>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w:t>
      </w:r>
      <w:r>
        <w:t>lnění, poté, co prohlášení druhé smluvní strany obdržela.</w:t>
      </w:r>
    </w:p>
    <w:p w:rsidR="004A19B0" w:rsidRDefault="000F1C89">
      <w:pPr>
        <w:pStyle w:val="Zkladntext20"/>
        <w:framePr w:w="9230" w:h="10276" w:hRule="exact" w:wrap="none" w:vAnchor="page" w:hAnchor="page" w:x="1321" w:y="3253"/>
        <w:numPr>
          <w:ilvl w:val="0"/>
          <w:numId w:val="5"/>
        </w:numPr>
        <w:shd w:val="clear" w:color="auto" w:fill="auto"/>
        <w:tabs>
          <w:tab w:val="left" w:pos="550"/>
        </w:tabs>
        <w:spacing w:after="94" w:line="220" w:lineRule="exact"/>
        <w:ind w:left="720"/>
      </w:pPr>
      <w:r>
        <w:t>Objednatel má dále právo bez předchozího písemného upozornění od smlouvy odstoupit:</w:t>
      </w:r>
    </w:p>
    <w:p w:rsidR="004A19B0" w:rsidRDefault="000F1C89">
      <w:pPr>
        <w:pStyle w:val="Zkladntext20"/>
        <w:framePr w:w="9230" w:h="10276" w:hRule="exact" w:wrap="none" w:vAnchor="page" w:hAnchor="page" w:x="1321" w:y="3253"/>
        <w:shd w:val="clear" w:color="auto" w:fill="auto"/>
        <w:spacing w:after="60" w:line="269" w:lineRule="exact"/>
        <w:ind w:left="2100" w:hanging="500"/>
      </w:pPr>
      <w:r>
        <w:t>a. při prodlení s předáním díla ze strany zhotovitele po dobu delší než 30 kalendářních dnů; a nebo</w:t>
      </w:r>
    </w:p>
    <w:p w:rsidR="004A19B0" w:rsidRDefault="000F1C89">
      <w:pPr>
        <w:pStyle w:val="Zkladntext20"/>
        <w:framePr w:w="9230" w:h="10276" w:hRule="exact" w:wrap="none" w:vAnchor="page" w:hAnchor="page" w:x="1321" w:y="3253"/>
        <w:shd w:val="clear" w:color="auto" w:fill="auto"/>
        <w:spacing w:after="60" w:line="269" w:lineRule="exact"/>
        <w:ind w:left="2100" w:hanging="420"/>
        <w:jc w:val="left"/>
      </w:pPr>
      <w:proofErr w:type="spellStart"/>
      <w:r>
        <w:t>b</w:t>
      </w:r>
      <w:proofErr w:type="spellEnd"/>
      <w:r>
        <w:t xml:space="preserve">. </w:t>
      </w:r>
      <w:proofErr w:type="gramStart"/>
      <w:r>
        <w:t>při</w:t>
      </w:r>
      <w:proofErr w:type="gramEnd"/>
      <w:r>
        <w:t xml:space="preserve"> </w:t>
      </w:r>
      <w:r>
        <w:t>zjištění, že dílo neodpovídají požadavkům objednatele stanoveným v zadávací dokumentaci; a</w:t>
      </w:r>
    </w:p>
    <w:p w:rsidR="004A19B0" w:rsidRDefault="000F1C89">
      <w:pPr>
        <w:pStyle w:val="Zkladntext20"/>
        <w:framePr w:w="9230" w:h="10276" w:hRule="exact" w:wrap="none" w:vAnchor="page" w:hAnchor="page" w:x="1321" w:y="3253"/>
        <w:shd w:val="clear" w:color="auto" w:fill="auto"/>
        <w:spacing w:after="64" w:line="269" w:lineRule="exact"/>
        <w:ind w:left="2100" w:hanging="500"/>
      </w:pPr>
      <w:proofErr w:type="spellStart"/>
      <w:r>
        <w:t>d</w:t>
      </w:r>
      <w:proofErr w:type="spellEnd"/>
      <w:r>
        <w:t xml:space="preserve">. bude-li zahájeno </w:t>
      </w:r>
      <w:proofErr w:type="spellStart"/>
      <w:r>
        <w:t>insolvenční</w:t>
      </w:r>
      <w:proofErr w:type="spellEnd"/>
      <w:r>
        <w:t xml:space="preserve"> řízení dle zákona </w:t>
      </w:r>
      <w:proofErr w:type="spellStart"/>
      <w:r>
        <w:t>ě</w:t>
      </w:r>
      <w:proofErr w:type="spellEnd"/>
      <w:r>
        <w:t>. 182/2006 Sb., o úpadku a způsobech jeho řešení, v platném znění, jehož předmětem bude úpadek nebo hrozící úpadek</w:t>
      </w:r>
      <w:r>
        <w:t xml:space="preserve"> zhotovitele, zhotovitel je povinen tuto skutečnost oznámit neprodleně objednateli.</w:t>
      </w:r>
    </w:p>
    <w:p w:rsidR="004A19B0" w:rsidRDefault="000F1C89">
      <w:pPr>
        <w:pStyle w:val="Zkladntext20"/>
        <w:framePr w:w="9230" w:h="10276" w:hRule="exact" w:wrap="none" w:vAnchor="page" w:hAnchor="page" w:x="1321" w:y="3253"/>
        <w:shd w:val="clear" w:color="auto" w:fill="auto"/>
        <w:ind w:left="720"/>
      </w:pPr>
      <w:r>
        <w:t>9.5 Objednatel má nárok na uplatnění náhrady škody v případě, že zhotovitel dílo řádně nedokončí. Náhrada škody bude vypočítána tak, že objednatel provede nové poptávkové ř</w:t>
      </w:r>
      <w:r>
        <w:t>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w:t>
      </w:r>
      <w:r>
        <w:t xml:space="preserve">) cenovou nabídku zhotovitele a cenovou nabídku nového zhotovitele (uchazeče, jehož nabídka bude v novém poptávkovém řízení vybrána jako </w:t>
      </w:r>
      <w:proofErr w:type="spellStart"/>
      <w:r>
        <w:t>nej</w:t>
      </w:r>
      <w:proofErr w:type="spellEnd"/>
      <w:r>
        <w:t xml:space="preserve"> výhodnější) a částka, o kterou případně přesáhne nová cenová nabídka cenovou nabídku zhotovitele, bude společně s n</w:t>
      </w:r>
      <w:r>
        <w:t xml:space="preserve">áklady spojenými s realizací nového poptávkového řízení vyčíslením škody, která byla objednateli způsobena. Dnem uplatnění náhrady škody, a tím i dnem splatnosti, je den doručení vyčíslení způsobené škody zhotoviteli. Objednatel je oprávněn splatnou škodu </w:t>
      </w:r>
      <w:r>
        <w:t>započíst oproti splatným pohledávkám zhotovitele u objednatele, s čímž zhotovitel vyslovuje souhlas. Objednatel je povinen zaslat zhotoviteli písemné sdělení o vzájemném započtení splatných pohledávek.</w:t>
      </w:r>
    </w:p>
    <w:p w:rsidR="004A19B0" w:rsidRDefault="000F1C89">
      <w:pPr>
        <w:pStyle w:val="ZhlavneboZpat0"/>
        <w:framePr w:wrap="none" w:vAnchor="page" w:hAnchor="page" w:x="5305" w:y="14945"/>
        <w:shd w:val="clear" w:color="auto" w:fill="auto"/>
        <w:spacing w:line="240" w:lineRule="exact"/>
      </w:pPr>
      <w:r>
        <w:t xml:space="preserve">Stránka </w:t>
      </w:r>
      <w:r>
        <w:rPr>
          <w:rStyle w:val="ZhlavneboZpat12ptNetun"/>
        </w:rPr>
        <w:t>7</w:t>
      </w:r>
      <w:r>
        <w:t xml:space="preserve"> z </w:t>
      </w:r>
      <w:r>
        <w:rPr>
          <w:rStyle w:val="ZhlavneboZpat12ptNetun"/>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Zkladntext20"/>
        <w:framePr w:w="2040" w:h="600" w:hRule="exact" w:wrap="none" w:vAnchor="page" w:hAnchor="page" w:x="4993" w:y="2085"/>
        <w:shd w:val="clear" w:color="auto" w:fill="auto"/>
        <w:spacing w:line="274" w:lineRule="exact"/>
        <w:ind w:firstLine="0"/>
        <w:jc w:val="center"/>
      </w:pPr>
      <w:r>
        <w:lastRenderedPageBreak/>
        <w:t>Článek 10</w:t>
      </w:r>
      <w:r>
        <w:br/>
      </w:r>
      <w:r>
        <w:t>Závěrečná ujednání</w:t>
      </w:r>
    </w:p>
    <w:p w:rsidR="004A19B0" w:rsidRDefault="000F1C89">
      <w:pPr>
        <w:pStyle w:val="Zkladntext20"/>
        <w:framePr w:w="9370" w:h="6239" w:hRule="exact" w:wrap="none" w:vAnchor="page" w:hAnchor="page" w:x="1273" w:y="2627"/>
        <w:numPr>
          <w:ilvl w:val="0"/>
          <w:numId w:val="6"/>
        </w:numPr>
        <w:shd w:val="clear" w:color="auto" w:fill="auto"/>
        <w:tabs>
          <w:tab w:val="left" w:pos="805"/>
        </w:tabs>
        <w:spacing w:after="60" w:line="269" w:lineRule="exact"/>
        <w:ind w:left="720" w:hanging="540"/>
      </w:pPr>
      <w:r>
        <w:t>Smluvní strany se dohodly, že případné spory vzniklé ze závazků sjednaných touto smlouvou budou přednostně řešit smírnou cestou.</w:t>
      </w:r>
    </w:p>
    <w:p w:rsidR="004A19B0" w:rsidRDefault="000F1C89">
      <w:pPr>
        <w:pStyle w:val="Zkladntext20"/>
        <w:framePr w:w="9370" w:h="6239" w:hRule="exact" w:wrap="none" w:vAnchor="page" w:hAnchor="page" w:x="1273" w:y="2627"/>
        <w:numPr>
          <w:ilvl w:val="0"/>
          <w:numId w:val="6"/>
        </w:numPr>
        <w:shd w:val="clear" w:color="auto" w:fill="auto"/>
        <w:tabs>
          <w:tab w:val="left" w:pos="805"/>
        </w:tabs>
        <w:spacing w:after="60" w:line="269" w:lineRule="exact"/>
        <w:ind w:left="720" w:hanging="540"/>
      </w:pPr>
      <w:r>
        <w:t xml:space="preserve">Zhotovitel není oprávněn postoupit pohledávku plynoucí z této smlouvy třetí osobě bez předchozího písemného </w:t>
      </w:r>
      <w:r>
        <w:t>souhlasu objednatele. V případě porušení této povinnosti se považuje takovéto postoupení pohledávky od počátku za neplatné.</w:t>
      </w:r>
    </w:p>
    <w:p w:rsidR="004A19B0" w:rsidRDefault="000F1C89">
      <w:pPr>
        <w:pStyle w:val="Zkladntext20"/>
        <w:framePr w:w="9370" w:h="6239" w:hRule="exact" w:wrap="none" w:vAnchor="page" w:hAnchor="page" w:x="1273" w:y="2627"/>
        <w:numPr>
          <w:ilvl w:val="0"/>
          <w:numId w:val="6"/>
        </w:numPr>
        <w:shd w:val="clear" w:color="auto" w:fill="auto"/>
        <w:tabs>
          <w:tab w:val="left" w:pos="805"/>
        </w:tabs>
        <w:spacing w:after="99" w:line="269" w:lineRule="exact"/>
        <w:ind w:left="720" w:hanging="540"/>
      </w:pPr>
      <w:r>
        <w:t>Změny a doplňky této smlouvy lze provádět pouze písemnými oboustranně dohodnutými dodatky, které se stanou nedílnou součástí této sm</w:t>
      </w:r>
      <w:r>
        <w:t>louvy.</w:t>
      </w:r>
    </w:p>
    <w:p w:rsidR="004A19B0" w:rsidRDefault="000F1C89">
      <w:pPr>
        <w:pStyle w:val="Zkladntext20"/>
        <w:framePr w:w="9370" w:h="6239" w:hRule="exact" w:wrap="none" w:vAnchor="page" w:hAnchor="page" w:x="1273" w:y="2627"/>
        <w:numPr>
          <w:ilvl w:val="0"/>
          <w:numId w:val="6"/>
        </w:numPr>
        <w:shd w:val="clear" w:color="auto" w:fill="auto"/>
        <w:tabs>
          <w:tab w:val="left" w:pos="805"/>
        </w:tabs>
        <w:spacing w:after="103" w:line="220" w:lineRule="exact"/>
        <w:ind w:left="720" w:hanging="540"/>
      </w:pPr>
      <w:r>
        <w:t>Plnění této smlouvy se řídí zákonem č. 89/2012 Sb., občanský zákoník, v platném znění.</w:t>
      </w:r>
    </w:p>
    <w:p w:rsidR="004A19B0" w:rsidRDefault="000F1C89">
      <w:pPr>
        <w:pStyle w:val="Zkladntext20"/>
        <w:framePr w:w="9370" w:h="6239" w:hRule="exact" w:wrap="none" w:vAnchor="page" w:hAnchor="page" w:x="1273" w:y="2627"/>
        <w:numPr>
          <w:ilvl w:val="0"/>
          <w:numId w:val="6"/>
        </w:numPr>
        <w:shd w:val="clear" w:color="auto" w:fill="auto"/>
        <w:tabs>
          <w:tab w:val="left" w:pos="805"/>
        </w:tabs>
        <w:spacing w:after="60"/>
        <w:ind w:left="720" w:hanging="540"/>
      </w:pPr>
      <w:r>
        <w:t>Smlouva je vyhotovena ve třech výtiscích, z nichž objednatel obdrží 2 a zhotovitel 1 vyhotovení.</w:t>
      </w:r>
    </w:p>
    <w:p w:rsidR="004A19B0" w:rsidRDefault="000F1C89">
      <w:pPr>
        <w:pStyle w:val="Zkladntext20"/>
        <w:framePr w:w="9370" w:h="6239" w:hRule="exact" w:wrap="none" w:vAnchor="page" w:hAnchor="page" w:x="1273" w:y="2627"/>
        <w:numPr>
          <w:ilvl w:val="0"/>
          <w:numId w:val="6"/>
        </w:numPr>
        <w:shd w:val="clear" w:color="auto" w:fill="auto"/>
        <w:tabs>
          <w:tab w:val="left" w:pos="805"/>
        </w:tabs>
        <w:spacing w:after="95"/>
        <w:ind w:left="720" w:hanging="540"/>
      </w:pPr>
      <w:r>
        <w:t xml:space="preserve">Nedílnou součástí smlouvy je příloha č. 1 s technickými </w:t>
      </w:r>
      <w:r>
        <w:t>podmínkami a lhůtou plnění a příloha č. 2 obsahující kalkulaci projekčních prací.</w:t>
      </w:r>
    </w:p>
    <w:p w:rsidR="004A19B0" w:rsidRDefault="000F1C89">
      <w:pPr>
        <w:pStyle w:val="Zkladntext20"/>
        <w:framePr w:w="9370" w:h="6239" w:hRule="exact" w:wrap="none" w:vAnchor="page" w:hAnchor="page" w:x="1273" w:y="2627"/>
        <w:numPr>
          <w:ilvl w:val="0"/>
          <w:numId w:val="6"/>
        </w:numPr>
        <w:shd w:val="clear" w:color="auto" w:fill="auto"/>
        <w:tabs>
          <w:tab w:val="left" w:pos="805"/>
        </w:tabs>
        <w:spacing w:after="99" w:line="220" w:lineRule="exact"/>
        <w:ind w:left="720" w:hanging="540"/>
      </w:pPr>
      <w:r>
        <w:t>Smlouva nabývá platnosti a účinnosti dnem podpisu smlouvy oběma smluvními stranami.</w:t>
      </w:r>
    </w:p>
    <w:p w:rsidR="004A19B0" w:rsidRDefault="000F1C89">
      <w:pPr>
        <w:pStyle w:val="Zkladntext20"/>
        <w:framePr w:w="9370" w:h="6239" w:hRule="exact" w:wrap="none" w:vAnchor="page" w:hAnchor="page" w:x="1273" w:y="2627"/>
        <w:numPr>
          <w:ilvl w:val="0"/>
          <w:numId w:val="6"/>
        </w:numPr>
        <w:shd w:val="clear" w:color="auto" w:fill="auto"/>
        <w:tabs>
          <w:tab w:val="left" w:pos="805"/>
        </w:tabs>
        <w:spacing w:after="455" w:line="269" w:lineRule="exact"/>
        <w:ind w:left="720" w:hanging="540"/>
      </w:pPr>
      <w:r>
        <w:t>Obě smluvní strany potvrzují autentičnost této smlouvy a prohlašují, že si smlouvu přečetl</w:t>
      </w:r>
      <w:r>
        <w:t>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4A19B0" w:rsidRDefault="000F1C89">
      <w:pPr>
        <w:pStyle w:val="Zkladntext20"/>
        <w:framePr w:w="9370" w:h="6239" w:hRule="exact" w:wrap="none" w:vAnchor="page" w:hAnchor="page" w:x="1273" w:y="2627"/>
        <w:shd w:val="clear" w:color="auto" w:fill="auto"/>
        <w:tabs>
          <w:tab w:val="left" w:pos="5693"/>
        </w:tabs>
        <w:spacing w:line="300" w:lineRule="exact"/>
        <w:ind w:left="720" w:hanging="540"/>
      </w:pPr>
      <w:r>
        <w:t>V Hlinsk</w:t>
      </w:r>
      <w:r>
        <w:t xml:space="preserve">u, dne: </w:t>
      </w:r>
      <w:proofErr w:type="spellStart"/>
      <w:r>
        <w:t>ýr</w:t>
      </w:r>
      <w:proofErr w:type="spellEnd"/>
      <w:r>
        <w:t xml:space="preserve"> </w:t>
      </w:r>
      <w:proofErr w:type="spellStart"/>
      <w:r>
        <w:t>ý</w:t>
      </w:r>
      <w:proofErr w:type="spellEnd"/>
      <w:r>
        <w:t>. 2^"</w:t>
      </w:r>
      <w:r>
        <w:tab/>
        <w:t xml:space="preserve">V Jihlavě, dne: j 4 Q8, </w:t>
      </w:r>
      <w:r>
        <w:rPr>
          <w:rStyle w:val="Zkladntext2Arial15ptTundkovn0ptMtko70"/>
        </w:rPr>
        <w:t>2015</w:t>
      </w:r>
    </w:p>
    <w:p w:rsidR="004A19B0" w:rsidRDefault="000F1C89">
      <w:pPr>
        <w:pStyle w:val="Zkladntext20"/>
        <w:framePr w:wrap="none" w:vAnchor="page" w:hAnchor="page" w:x="1273" w:y="9702"/>
        <w:shd w:val="clear" w:color="auto" w:fill="auto"/>
        <w:tabs>
          <w:tab w:val="left" w:pos="5693"/>
        </w:tabs>
        <w:spacing w:line="220" w:lineRule="exact"/>
        <w:ind w:left="720" w:hanging="540"/>
      </w:pPr>
      <w:r>
        <w:t>Zhotovitel:</w:t>
      </w:r>
      <w:r>
        <w:tab/>
        <w:t>Objednatel:</w:t>
      </w:r>
    </w:p>
    <w:p w:rsidR="004A19B0" w:rsidRDefault="000F1C89">
      <w:pPr>
        <w:pStyle w:val="Zkladntext20"/>
        <w:framePr w:w="1910" w:h="601" w:hRule="exact" w:wrap="none" w:vAnchor="page" w:hAnchor="page" w:x="1393" w:y="10854"/>
        <w:shd w:val="clear" w:color="auto" w:fill="auto"/>
        <w:spacing w:line="269" w:lineRule="exact"/>
        <w:ind w:firstLine="0"/>
        <w:jc w:val="left"/>
      </w:pPr>
      <w:proofErr w:type="spellStart"/>
      <w:r>
        <w:t>xxxxxxxxxxxxxx</w:t>
      </w:r>
      <w:proofErr w:type="spellEnd"/>
      <w:r>
        <w:t xml:space="preserve"> jednatel společnosti</w:t>
      </w:r>
    </w:p>
    <w:p w:rsidR="004A19B0" w:rsidRDefault="000F1C89">
      <w:pPr>
        <w:pStyle w:val="Zkladntext20"/>
        <w:framePr w:w="1718" w:h="600" w:hRule="exact" w:wrap="none" w:vAnchor="page" w:hAnchor="page" w:x="6928" w:y="10854"/>
        <w:shd w:val="clear" w:color="auto" w:fill="auto"/>
        <w:spacing w:line="269" w:lineRule="exact"/>
        <w:ind w:firstLine="0"/>
        <w:jc w:val="left"/>
      </w:pPr>
      <w:proofErr w:type="spellStart"/>
      <w:r>
        <w:t>xxxxxxxxxxxxxxx</w:t>
      </w:r>
      <w:proofErr w:type="spellEnd"/>
      <w:r>
        <w:t xml:space="preserve"> ředitel organizace</w:t>
      </w:r>
    </w:p>
    <w:p w:rsidR="004A19B0" w:rsidRDefault="000F1C89">
      <w:pPr>
        <w:pStyle w:val="Zkladntext80"/>
        <w:framePr w:w="9370" w:h="928" w:hRule="exact" w:wrap="none" w:vAnchor="page" w:hAnchor="page" w:x="1273" w:y="11952"/>
        <w:shd w:val="clear" w:color="auto" w:fill="auto"/>
        <w:spacing w:line="240" w:lineRule="exact"/>
      </w:pPr>
      <w:r>
        <w:t>Dl PROJEKT s.r.o.</w:t>
      </w:r>
    </w:p>
    <w:p w:rsidR="004A19B0" w:rsidRDefault="000F1C89">
      <w:pPr>
        <w:pStyle w:val="Zkladntext90"/>
        <w:framePr w:w="9370" w:h="928" w:hRule="exact" w:wrap="none" w:vAnchor="page" w:hAnchor="page" w:x="1273" w:y="11952"/>
        <w:shd w:val="clear" w:color="auto" w:fill="auto"/>
        <w:ind w:right="7166"/>
      </w:pPr>
      <w:proofErr w:type="spellStart"/>
      <w:r>
        <w:t>Chelčického</w:t>
      </w:r>
      <w:proofErr w:type="spellEnd"/>
      <w:r>
        <w:t xml:space="preserve"> 686, Rosice</w:t>
      </w:r>
      <w:r>
        <w:br/>
        <w:t>533 51 Pardubice</w:t>
      </w:r>
      <w:r>
        <w:br/>
        <w:t>IČ: 018 73</w:t>
      </w:r>
      <w:r>
        <w:t xml:space="preserve"> 687</w:t>
      </w:r>
    </w:p>
    <w:p w:rsidR="004A19B0" w:rsidRDefault="000F1C89">
      <w:pPr>
        <w:framePr w:wrap="none" w:vAnchor="page" w:hAnchor="page" w:x="7072" w:y="11875"/>
        <w:rPr>
          <w:sz w:val="2"/>
          <w:szCs w:val="2"/>
        </w:rPr>
      </w:pPr>
      <w:r>
        <w:pict>
          <v:shape id="_x0000_i1030" type="#_x0000_t75" style="width:133.15pt;height:57.75pt">
            <v:imagedata r:id="rId9" r:href="rId10"/>
          </v:shape>
        </w:pict>
      </w:r>
    </w:p>
    <w:p w:rsidR="004A19B0" w:rsidRDefault="000F1C89">
      <w:pPr>
        <w:pStyle w:val="ZhlavneboZpat0"/>
        <w:framePr w:wrap="none" w:vAnchor="page" w:hAnchor="page" w:x="5387" w:y="14962"/>
        <w:shd w:val="clear" w:color="auto" w:fill="auto"/>
        <w:spacing w:line="240" w:lineRule="exact"/>
      </w:pPr>
      <w:r>
        <w:t xml:space="preserve">Stránka </w:t>
      </w:r>
      <w:r>
        <w:rPr>
          <w:rStyle w:val="ZhlavneboZpat12ptNetun"/>
        </w:rPr>
        <w:t>8</w:t>
      </w:r>
      <w:r>
        <w:t xml:space="preserve"> z </w:t>
      </w:r>
      <w:r>
        <w:rPr>
          <w:rStyle w:val="ZhlavneboZpat12ptNetun"/>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Nadpis30"/>
        <w:framePr w:w="9259" w:h="349" w:hRule="exact" w:wrap="none" w:vAnchor="page" w:hAnchor="page" w:x="1329" w:y="2078"/>
        <w:shd w:val="clear" w:color="auto" w:fill="auto"/>
        <w:spacing w:line="260" w:lineRule="exact"/>
      </w:pPr>
      <w:bookmarkStart w:id="7" w:name="bookmark7"/>
      <w:r>
        <w:rPr>
          <w:rStyle w:val="Nadpis31"/>
          <w:b/>
          <w:bCs/>
        </w:rPr>
        <w:lastRenderedPageBreak/>
        <w:t xml:space="preserve">Příloha č. 1 - „III/33911 </w:t>
      </w:r>
      <w:proofErr w:type="spellStart"/>
      <w:r>
        <w:rPr>
          <w:rStyle w:val="Nadpis31"/>
          <w:b/>
          <w:bCs/>
        </w:rPr>
        <w:t>Chřenovice</w:t>
      </w:r>
      <w:proofErr w:type="spellEnd"/>
      <w:r>
        <w:rPr>
          <w:rStyle w:val="Nadpis31"/>
          <w:b/>
          <w:bCs/>
        </w:rPr>
        <w:t xml:space="preserve"> průtah“</w:t>
      </w:r>
      <w:bookmarkEnd w:id="7"/>
    </w:p>
    <w:p w:rsidR="004A19B0" w:rsidRDefault="000F1C89">
      <w:pPr>
        <w:pStyle w:val="Zkladntext70"/>
        <w:framePr w:wrap="none" w:vAnchor="page" w:hAnchor="page" w:x="4785" w:y="2598"/>
        <w:shd w:val="clear" w:color="auto" w:fill="auto"/>
        <w:spacing w:line="220" w:lineRule="exact"/>
        <w:ind w:firstLine="0"/>
        <w:jc w:val="left"/>
      </w:pPr>
      <w:r>
        <w:t>Technické podmínky</w:t>
      </w:r>
    </w:p>
    <w:p w:rsidR="004A19B0" w:rsidRDefault="000F1C89">
      <w:pPr>
        <w:pStyle w:val="Zkladntext20"/>
        <w:framePr w:w="9259" w:h="9681" w:hRule="exact" w:wrap="none" w:vAnchor="page" w:hAnchor="page" w:x="1329" w:y="3366"/>
        <w:shd w:val="clear" w:color="auto" w:fill="auto"/>
        <w:spacing w:after="99" w:line="269" w:lineRule="exact"/>
        <w:ind w:firstLine="0"/>
      </w:pPr>
      <w:r>
        <w:t>Předmětem plnění je náv</w:t>
      </w:r>
      <w:r>
        <w:t xml:space="preserve">rh opravy silnice a vyřešení odvodnění v průtahu obce </w:t>
      </w:r>
      <w:proofErr w:type="spellStart"/>
      <w:r>
        <w:t>Chřenovice</w:t>
      </w:r>
      <w:proofErr w:type="spellEnd"/>
      <w:r>
        <w:t xml:space="preserve"> </w:t>
      </w:r>
      <w:proofErr w:type="gramStart"/>
      <w:r>
        <w:t>km 2,750</w:t>
      </w:r>
      <w:proofErr w:type="gramEnd"/>
      <w:r>
        <w:t xml:space="preserve"> až km 3,600 a obnovu obrusné vrstvy od železničního přejezdu u hranice kraje od km 5,200 do km 5,450. Vozovka je nyní odvodněna do stávajících </w:t>
      </w:r>
      <w:proofErr w:type="spellStart"/>
      <w:r>
        <w:t>šachtovpustí</w:t>
      </w:r>
      <w:proofErr w:type="spellEnd"/>
      <w:r>
        <w:t>, které bude na některých m</w:t>
      </w:r>
      <w:r>
        <w:t xml:space="preserve">ístech doplnit novými uličními </w:t>
      </w:r>
      <w:proofErr w:type="spellStart"/>
      <w:r>
        <w:t>vpustěmi</w:t>
      </w:r>
      <w:proofErr w:type="spellEnd"/>
      <w:r>
        <w:t>.</w:t>
      </w:r>
    </w:p>
    <w:p w:rsidR="004A19B0" w:rsidRDefault="000F1C89">
      <w:pPr>
        <w:pStyle w:val="Zkladntext70"/>
        <w:framePr w:w="9259" w:h="9681" w:hRule="exact" w:wrap="none" w:vAnchor="page" w:hAnchor="page" w:x="1329" w:y="3366"/>
        <w:shd w:val="clear" w:color="auto" w:fill="auto"/>
        <w:spacing w:line="220" w:lineRule="exact"/>
        <w:ind w:firstLine="0"/>
      </w:pPr>
      <w:r>
        <w:t>Veřejný provoz</w:t>
      </w:r>
    </w:p>
    <w:p w:rsidR="004A19B0" w:rsidRDefault="000F1C89">
      <w:pPr>
        <w:pStyle w:val="Zkladntext20"/>
        <w:framePr w:w="9259" w:h="9681" w:hRule="exact" w:wrap="none" w:vAnchor="page" w:hAnchor="page" w:x="1329" w:y="3366"/>
        <w:shd w:val="clear" w:color="auto" w:fill="auto"/>
        <w:spacing w:after="107" w:line="278" w:lineRule="exact"/>
        <w:ind w:firstLine="0"/>
      </w:pPr>
      <w:r>
        <w:t>Během provádění prací dojde k uzavření celé silnice. Objízdné trasy budou řešeny v Dopravně inženýrských opatřeních.</w:t>
      </w:r>
    </w:p>
    <w:p w:rsidR="004A19B0" w:rsidRDefault="000F1C89">
      <w:pPr>
        <w:pStyle w:val="Zkladntext70"/>
        <w:framePr w:w="9259" w:h="9681" w:hRule="exact" w:wrap="none" w:vAnchor="page" w:hAnchor="page" w:x="1329" w:y="3366"/>
        <w:shd w:val="clear" w:color="auto" w:fill="auto"/>
        <w:spacing w:line="220" w:lineRule="exact"/>
        <w:ind w:firstLine="0"/>
      </w:pPr>
      <w:r>
        <w:t>Technické podmínky</w:t>
      </w:r>
    </w:p>
    <w:p w:rsidR="004A19B0" w:rsidRDefault="000F1C89">
      <w:pPr>
        <w:pStyle w:val="Zkladntext20"/>
        <w:framePr w:w="9259" w:h="9681" w:hRule="exact" w:wrap="none" w:vAnchor="page" w:hAnchor="page" w:x="1329" w:y="3366"/>
        <w:shd w:val="clear" w:color="auto" w:fill="auto"/>
        <w:spacing w:after="53" w:line="269" w:lineRule="exact"/>
        <w:ind w:firstLine="0"/>
      </w:pPr>
      <w:r>
        <w:t xml:space="preserve">Projektová dokumentace bude vypracována v souladu se směrnicí </w:t>
      </w:r>
      <w:r>
        <w:t xml:space="preserve">pro dokumentaci staveb pozemních komunikací, schválenou MD-01 </w:t>
      </w:r>
      <w:proofErr w:type="spellStart"/>
      <w:proofErr w:type="gramStart"/>
      <w:r>
        <w:t>č.j</w:t>
      </w:r>
      <w:proofErr w:type="spellEnd"/>
      <w:r>
        <w:t>.</w:t>
      </w:r>
      <w:proofErr w:type="gramEnd"/>
      <w:r>
        <w:t xml:space="preserve"> 101/07-910 IPK/1 ze dne 29.01.2007 s účinností od 01.02.2007, včetně Dodatku č. 1 MD-OSI, </w:t>
      </w:r>
      <w:proofErr w:type="spellStart"/>
      <w:r>
        <w:t>č.j</w:t>
      </w:r>
      <w:proofErr w:type="spellEnd"/>
      <w:r>
        <w:t>. 998/09-910-IPK/l s účinností od 01.01.2010 a v souladu s příslušnými kapitolami TKP v aktuální</w:t>
      </w:r>
      <w:r>
        <w:t>m znění a bude obsahovat:</w:t>
      </w:r>
    </w:p>
    <w:p w:rsidR="004A19B0" w:rsidRDefault="000F1C89">
      <w:pPr>
        <w:pStyle w:val="Zkladntext20"/>
        <w:framePr w:w="9259" w:h="9681" w:hRule="exact" w:wrap="none" w:vAnchor="page" w:hAnchor="page" w:x="1329" w:y="3366"/>
        <w:numPr>
          <w:ilvl w:val="0"/>
          <w:numId w:val="7"/>
        </w:numPr>
        <w:shd w:val="clear" w:color="auto" w:fill="auto"/>
        <w:spacing w:after="64" w:line="278" w:lineRule="exact"/>
        <w:ind w:left="740" w:hanging="400"/>
      </w:pPr>
      <w:r>
        <w:t xml:space="preserve"> Geometrické zaměření předmětného území včetně zjištění a ověření průběhu inženýrských sítí</w:t>
      </w:r>
    </w:p>
    <w:p w:rsidR="004A19B0" w:rsidRDefault="000F1C89">
      <w:pPr>
        <w:pStyle w:val="Zkladntext20"/>
        <w:framePr w:w="9259" w:h="9681" w:hRule="exact" w:wrap="none" w:vAnchor="page" w:hAnchor="page" w:x="1329" w:y="3366"/>
        <w:numPr>
          <w:ilvl w:val="0"/>
          <w:numId w:val="7"/>
        </w:numPr>
        <w:shd w:val="clear" w:color="auto" w:fill="auto"/>
        <w:spacing w:after="64" w:line="274" w:lineRule="exact"/>
        <w:ind w:left="740" w:hanging="400"/>
      </w:pPr>
      <w:r>
        <w:t xml:space="preserve"> Vypracování projektové dokumentace pro stavební povolení a provedení stavby DSP+PDPS. Součástí dokumentace bude řešení případných přelože</w:t>
      </w:r>
      <w:r>
        <w:t>k a zásady organizace výstavby.</w:t>
      </w:r>
    </w:p>
    <w:p w:rsidR="004A19B0" w:rsidRDefault="000F1C89">
      <w:pPr>
        <w:pStyle w:val="Zkladntext20"/>
        <w:framePr w:w="9259" w:h="9681" w:hRule="exact" w:wrap="none" w:vAnchor="page" w:hAnchor="page" w:x="1329" w:y="3366"/>
        <w:numPr>
          <w:ilvl w:val="0"/>
          <w:numId w:val="7"/>
        </w:numPr>
        <w:shd w:val="clear" w:color="auto" w:fill="auto"/>
        <w:tabs>
          <w:tab w:val="left" w:pos="745"/>
        </w:tabs>
        <w:spacing w:after="60" w:line="269" w:lineRule="exact"/>
        <w:ind w:left="740" w:hanging="400"/>
      </w:pPr>
      <w:r>
        <w:t xml:space="preserve">DIO, dopravní značení po dobu stavby, příp. návrh objízdných tras včetně příslušných projednání. Svislé dopravní značení pro dopravní opatření (zřízení + odstranění) bude navrženo dle TP 66 pro provizorní dopravní značení a </w:t>
      </w:r>
      <w:r>
        <w:t>bude projednáno s Policií ČR.</w:t>
      </w:r>
    </w:p>
    <w:p w:rsidR="004A19B0" w:rsidRDefault="000F1C89">
      <w:pPr>
        <w:pStyle w:val="Zkladntext20"/>
        <w:framePr w:w="9259" w:h="9681" w:hRule="exact" w:wrap="none" w:vAnchor="page" w:hAnchor="page" w:x="1329" w:y="3366"/>
        <w:numPr>
          <w:ilvl w:val="0"/>
          <w:numId w:val="7"/>
        </w:numPr>
        <w:shd w:val="clear" w:color="auto" w:fill="auto"/>
        <w:tabs>
          <w:tab w:val="left" w:pos="745"/>
        </w:tabs>
        <w:spacing w:after="56" w:line="269" w:lineRule="exact"/>
        <w:ind w:left="740" w:hanging="400"/>
      </w:pPr>
      <w:r>
        <w:t>Dokladová část - projednání s dotčenými orgány státní správy a samosprávy, včetně potřebných oznámení (např. souhrnné stanovisko orgánu ŽP, souhlas s vynětím z LPF, souhlas PUPFL, stanovisko CHKO atd.) a získání kladných vyjád</w:t>
      </w:r>
      <w:r>
        <w:t>ření a stanovisek.</w:t>
      </w:r>
    </w:p>
    <w:p w:rsidR="004A19B0" w:rsidRDefault="000F1C89">
      <w:pPr>
        <w:pStyle w:val="Zkladntext20"/>
        <w:framePr w:w="9259" w:h="9681" w:hRule="exact" w:wrap="none" w:vAnchor="page" w:hAnchor="page" w:x="1329" w:y="3366"/>
        <w:numPr>
          <w:ilvl w:val="0"/>
          <w:numId w:val="7"/>
        </w:numPr>
        <w:shd w:val="clear" w:color="auto" w:fill="auto"/>
        <w:tabs>
          <w:tab w:val="left" w:pos="745"/>
        </w:tabs>
        <w:spacing w:after="64" w:line="274" w:lineRule="exact"/>
        <w:ind w:left="740" w:hanging="400"/>
      </w:pPr>
      <w:r>
        <w:t>Záborový elaborát včetně projednání s vlastníky dotčených pozemků. Záborový elaborát bude obsahovat dotčené pozemky a sousední pozemky stavby včetně příslušného zákresu do katastrální mapy.</w:t>
      </w:r>
    </w:p>
    <w:p w:rsidR="004A19B0" w:rsidRDefault="000F1C89">
      <w:pPr>
        <w:pStyle w:val="Zkladntext20"/>
        <w:framePr w:w="9259" w:h="9681" w:hRule="exact" w:wrap="none" w:vAnchor="page" w:hAnchor="page" w:x="1329" w:y="3366"/>
        <w:numPr>
          <w:ilvl w:val="0"/>
          <w:numId w:val="7"/>
        </w:numPr>
        <w:shd w:val="clear" w:color="auto" w:fill="auto"/>
        <w:tabs>
          <w:tab w:val="left" w:pos="745"/>
        </w:tabs>
        <w:spacing w:after="60" w:line="269" w:lineRule="exact"/>
        <w:ind w:left="740" w:hanging="400"/>
      </w:pPr>
      <w:r>
        <w:t>Soupis prací, kontrolní rozpočet pro potřeby ob</w:t>
      </w:r>
      <w:r>
        <w:t xml:space="preserve">jednatele. Soupis prací bude zpracován v rozpočtovém programu </w:t>
      </w:r>
      <w:proofErr w:type="spellStart"/>
      <w:r>
        <w:t>Aspe</w:t>
      </w:r>
      <w:proofErr w:type="spellEnd"/>
      <w:r>
        <w:t xml:space="preserve"> v souladu s vyhláškou č. 230/2012 Sb.</w:t>
      </w:r>
    </w:p>
    <w:p w:rsidR="004A19B0" w:rsidRDefault="000F1C89">
      <w:pPr>
        <w:pStyle w:val="Zkladntext20"/>
        <w:framePr w:w="9259" w:h="9681" w:hRule="exact" w:wrap="none" w:vAnchor="page" w:hAnchor="page" w:x="1329" w:y="3366"/>
        <w:numPr>
          <w:ilvl w:val="0"/>
          <w:numId w:val="7"/>
        </w:numPr>
        <w:shd w:val="clear" w:color="auto" w:fill="auto"/>
        <w:tabs>
          <w:tab w:val="left" w:pos="745"/>
        </w:tabs>
        <w:spacing w:line="269" w:lineRule="exact"/>
        <w:ind w:left="740" w:hanging="400"/>
      </w:pPr>
      <w:r>
        <w:t>Podání žádosti o stavební povolení, zajištění vydání SP včetně potřebné inženýrské činnosti (např. dořešení změn PD v průběhu SŘ), získání doložky naby</w:t>
      </w:r>
      <w:r>
        <w:t>tí právní moci SP. Zaplacení správního poplatku je věcí zadavatele.</w:t>
      </w:r>
    </w:p>
    <w:p w:rsidR="004A19B0" w:rsidRDefault="000F1C89">
      <w:pPr>
        <w:pStyle w:val="Zkladntext20"/>
        <w:framePr w:w="9259" w:h="1265" w:hRule="exact" w:wrap="none" w:vAnchor="page" w:hAnchor="page" w:x="1329" w:y="13480"/>
        <w:shd w:val="clear" w:color="auto" w:fill="auto"/>
        <w:spacing w:after="60" w:line="274" w:lineRule="exact"/>
        <w:ind w:firstLine="0"/>
      </w:pPr>
      <w:r>
        <w:t>Majetková příprava, včetně zajištění příslušných smluv dle § 110 zákona 183/2006 Sb. a vypracování plánu BOZP je věcí zadavatele.</w:t>
      </w:r>
    </w:p>
    <w:p w:rsidR="004A19B0" w:rsidRDefault="000F1C89">
      <w:pPr>
        <w:pStyle w:val="Zkladntext20"/>
        <w:framePr w:w="9259" w:h="1265" w:hRule="exact" w:wrap="none" w:vAnchor="page" w:hAnchor="page" w:x="1329" w:y="13480"/>
        <w:shd w:val="clear" w:color="auto" w:fill="auto"/>
        <w:spacing w:line="274" w:lineRule="exact"/>
        <w:ind w:firstLine="0"/>
      </w:pPr>
      <w:r>
        <w:t>Dokumentace bude projednána na výrobních výborech (</w:t>
      </w:r>
      <w:proofErr w:type="gramStart"/>
      <w:r>
        <w:t xml:space="preserve">min.3 </w:t>
      </w:r>
      <w:r>
        <w:t>jednání</w:t>
      </w:r>
      <w:proofErr w:type="gramEnd"/>
      <w:r>
        <w:t>) za účasti všech orgánů, organizací a vlastníků pozemků, dotčených touto stavbou.</w:t>
      </w:r>
    </w:p>
    <w:p w:rsidR="004A19B0" w:rsidRDefault="000F1C89">
      <w:pPr>
        <w:pStyle w:val="ZhlavneboZpat0"/>
        <w:framePr w:wrap="none" w:vAnchor="page" w:hAnchor="page" w:x="5346" w:y="14909"/>
        <w:shd w:val="clear" w:color="auto" w:fill="auto"/>
        <w:spacing w:line="240" w:lineRule="exact"/>
      </w:pPr>
      <w:r>
        <w:t xml:space="preserve">Stránka </w:t>
      </w:r>
      <w:r>
        <w:rPr>
          <w:rStyle w:val="ZhlavneboZpat12ptNetun"/>
        </w:rPr>
        <w:t>9</w:t>
      </w:r>
      <w:r>
        <w:t xml:space="preserve"> z </w:t>
      </w:r>
      <w:r>
        <w:rPr>
          <w:rStyle w:val="ZhlavneboZpat12ptNetun"/>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Zkladntext20"/>
        <w:framePr w:w="9202" w:h="849" w:hRule="exact" w:wrap="none" w:vAnchor="page" w:hAnchor="page" w:x="1357" w:y="2213"/>
        <w:shd w:val="clear" w:color="auto" w:fill="auto"/>
        <w:ind w:firstLine="0"/>
      </w:pPr>
      <w:r>
        <w:lastRenderedPageBreak/>
        <w:t>Projektová dokumentace DSP + PDPS bude dodána v 6 soupravách v tištěné podobě, včetně soupisu prací bez cen. K tomu navíc kompl</w:t>
      </w:r>
      <w:r>
        <w:t>etní dokumentace 2x v digitální podobě na CD-R včetně soupisu prací a kontrolního rozpočtu.</w:t>
      </w:r>
    </w:p>
    <w:p w:rsidR="004A19B0" w:rsidRDefault="000F1C89">
      <w:pPr>
        <w:pStyle w:val="Zkladntext70"/>
        <w:framePr w:wrap="none" w:vAnchor="page" w:hAnchor="page" w:x="5197" w:y="3562"/>
        <w:shd w:val="clear" w:color="auto" w:fill="auto"/>
        <w:spacing w:line="220" w:lineRule="exact"/>
        <w:ind w:firstLine="0"/>
        <w:jc w:val="left"/>
      </w:pPr>
      <w:r>
        <w:t>Lhůty plnění</w:t>
      </w:r>
    </w:p>
    <w:p w:rsidR="004A19B0" w:rsidRDefault="000F1C89">
      <w:pPr>
        <w:pStyle w:val="Zkladntext70"/>
        <w:framePr w:w="9202" w:h="1323" w:hRule="exact" w:wrap="none" w:vAnchor="page" w:hAnchor="page" w:x="1357" w:y="4341"/>
        <w:shd w:val="clear" w:color="auto" w:fill="auto"/>
        <w:tabs>
          <w:tab w:val="left" w:pos="7579"/>
        </w:tabs>
        <w:spacing w:after="94" w:line="220" w:lineRule="exact"/>
        <w:ind w:firstLine="0"/>
      </w:pPr>
      <w:r>
        <w:t>Koncept dokumentace DSP+PDPS k odsouhlasení odevzdat do:</w:t>
      </w:r>
      <w:r>
        <w:tab/>
      </w:r>
      <w:proofErr w:type="gramStart"/>
      <w:r>
        <w:t>15.10. 2015</w:t>
      </w:r>
      <w:proofErr w:type="gramEnd"/>
    </w:p>
    <w:p w:rsidR="004A19B0" w:rsidRDefault="000F1C89">
      <w:pPr>
        <w:pStyle w:val="Zkladntext70"/>
        <w:framePr w:w="9202" w:h="1323" w:hRule="exact" w:wrap="none" w:vAnchor="page" w:hAnchor="page" w:x="1357" w:y="4341"/>
        <w:shd w:val="clear" w:color="auto" w:fill="auto"/>
        <w:tabs>
          <w:tab w:val="left" w:pos="7579"/>
        </w:tabs>
        <w:spacing w:after="99" w:line="269" w:lineRule="exact"/>
        <w:ind w:firstLine="0"/>
      </w:pPr>
      <w:r>
        <w:t xml:space="preserve">Dokumentace DSP+PDPS včetně dokladové části se souhlasy dotčených orgánů, soupisu </w:t>
      </w:r>
      <w:r>
        <w:t>prací odsouhlaseného objednatelem odevzdat do:</w:t>
      </w:r>
      <w:r>
        <w:tab/>
      </w:r>
      <w:proofErr w:type="gramStart"/>
      <w:r>
        <w:t>15.11.2015</w:t>
      </w:r>
      <w:proofErr w:type="gramEnd"/>
    </w:p>
    <w:p w:rsidR="004A19B0" w:rsidRDefault="000F1C89">
      <w:pPr>
        <w:pStyle w:val="Zkladntext70"/>
        <w:framePr w:w="9202" w:h="1323" w:hRule="exact" w:wrap="none" w:vAnchor="page" w:hAnchor="page" w:x="1357" w:y="4341"/>
        <w:shd w:val="clear" w:color="auto" w:fill="auto"/>
        <w:tabs>
          <w:tab w:val="left" w:pos="7579"/>
        </w:tabs>
        <w:spacing w:line="220" w:lineRule="exact"/>
        <w:ind w:firstLine="0"/>
      </w:pPr>
      <w:r>
        <w:t>Vydání stavebního povolení vč. nabytí právní moci:</w:t>
      </w:r>
      <w:r>
        <w:tab/>
        <w:t>29. 2. 2016</w:t>
      </w:r>
    </w:p>
    <w:p w:rsidR="004A19B0" w:rsidRDefault="000F1C89">
      <w:pPr>
        <w:pStyle w:val="ZhlavneboZpat0"/>
        <w:framePr w:wrap="none" w:vAnchor="page" w:hAnchor="page" w:x="5260" w:y="15077"/>
        <w:shd w:val="clear" w:color="auto" w:fill="auto"/>
        <w:spacing w:line="240" w:lineRule="exact"/>
      </w:pPr>
      <w:r>
        <w:t xml:space="preserve">Stránka </w:t>
      </w:r>
      <w:r>
        <w:rPr>
          <w:rStyle w:val="ZhlavneboZpat12ptNetun"/>
        </w:rPr>
        <w:t>10</w:t>
      </w:r>
      <w:r>
        <w:t xml:space="preserve"> z </w:t>
      </w:r>
      <w:r>
        <w:rPr>
          <w:rStyle w:val="ZhlavneboZpat12ptNetun"/>
        </w:rPr>
        <w:t>11</w:t>
      </w:r>
    </w:p>
    <w:p w:rsidR="004A19B0" w:rsidRDefault="004A19B0">
      <w:pPr>
        <w:rPr>
          <w:sz w:val="2"/>
          <w:szCs w:val="2"/>
        </w:rPr>
        <w:sectPr w:rsidR="004A19B0">
          <w:pgSz w:w="11900" w:h="16840"/>
          <w:pgMar w:top="360" w:right="360" w:bottom="360" w:left="360" w:header="0" w:footer="3" w:gutter="0"/>
          <w:cols w:space="720"/>
          <w:noEndnote/>
          <w:docGrid w:linePitch="360"/>
        </w:sectPr>
      </w:pPr>
    </w:p>
    <w:p w:rsidR="004A19B0" w:rsidRDefault="000F1C89">
      <w:pPr>
        <w:pStyle w:val="Nadpis20"/>
        <w:framePr w:w="9202" w:h="337" w:hRule="exact" w:wrap="none" w:vAnchor="page" w:hAnchor="page" w:x="1429" w:y="2984"/>
        <w:shd w:val="clear" w:color="auto" w:fill="auto"/>
        <w:spacing w:line="280" w:lineRule="exact"/>
        <w:ind w:left="260"/>
      </w:pPr>
      <w:bookmarkStart w:id="8" w:name="bookmark8"/>
      <w:r>
        <w:lastRenderedPageBreak/>
        <w:t>Příloha č. 2 Kalkulace projekčních prací</w:t>
      </w:r>
      <w:bookmarkEnd w:id="8"/>
    </w:p>
    <w:tbl>
      <w:tblPr>
        <w:tblOverlap w:val="never"/>
        <w:tblW w:w="0" w:type="auto"/>
        <w:tblLayout w:type="fixed"/>
        <w:tblCellMar>
          <w:left w:w="10" w:type="dxa"/>
          <w:right w:w="10" w:type="dxa"/>
        </w:tblCellMar>
        <w:tblLook w:val="04A0"/>
      </w:tblPr>
      <w:tblGrid>
        <w:gridCol w:w="370"/>
        <w:gridCol w:w="5256"/>
        <w:gridCol w:w="2045"/>
      </w:tblGrid>
      <w:tr w:rsidR="004A19B0">
        <w:tblPrEx>
          <w:tblCellMar>
            <w:top w:w="0" w:type="dxa"/>
            <w:bottom w:w="0" w:type="dxa"/>
          </w:tblCellMar>
        </w:tblPrEx>
        <w:trPr>
          <w:trHeight w:hRule="exact" w:val="629"/>
        </w:trPr>
        <w:tc>
          <w:tcPr>
            <w:tcW w:w="370" w:type="dxa"/>
            <w:tcBorders>
              <w:top w:val="single" w:sz="4" w:space="0" w:color="auto"/>
              <w:left w:val="single" w:sz="4" w:space="0" w:color="auto"/>
            </w:tcBorders>
            <w:shd w:val="clear" w:color="auto" w:fill="FFFFFF"/>
          </w:tcPr>
          <w:p w:rsidR="004A19B0" w:rsidRDefault="004A19B0">
            <w:pPr>
              <w:framePr w:w="7670" w:h="8885" w:wrap="none" w:vAnchor="page" w:hAnchor="page" w:x="2063" w:y="3391"/>
              <w:rPr>
                <w:sz w:val="10"/>
                <w:szCs w:val="10"/>
              </w:rPr>
            </w:pPr>
          </w:p>
        </w:tc>
        <w:tc>
          <w:tcPr>
            <w:tcW w:w="7301" w:type="dxa"/>
            <w:gridSpan w:val="2"/>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30" w:lineRule="exact"/>
              <w:ind w:left="220" w:firstLine="0"/>
              <w:jc w:val="left"/>
            </w:pPr>
            <w:r>
              <w:rPr>
                <w:rStyle w:val="Zkladntext2115ptTun"/>
              </w:rPr>
              <w:t xml:space="preserve">111/33911 </w:t>
            </w:r>
            <w:proofErr w:type="spellStart"/>
            <w:r>
              <w:rPr>
                <w:rStyle w:val="Zkladntext2115ptTun"/>
              </w:rPr>
              <w:t>Chřenovice</w:t>
            </w:r>
            <w:proofErr w:type="spellEnd"/>
          </w:p>
        </w:tc>
      </w:tr>
      <w:tr w:rsidR="004A19B0">
        <w:tblPrEx>
          <w:tblCellMar>
            <w:top w:w="0" w:type="dxa"/>
            <w:bottom w:w="0" w:type="dxa"/>
          </w:tblCellMar>
        </w:tblPrEx>
        <w:trPr>
          <w:trHeight w:hRule="exact" w:val="509"/>
        </w:trPr>
        <w:tc>
          <w:tcPr>
            <w:tcW w:w="5626" w:type="dxa"/>
            <w:gridSpan w:val="2"/>
            <w:tcBorders>
              <w:top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20" w:lineRule="exact"/>
              <w:ind w:left="2460" w:firstLine="0"/>
              <w:jc w:val="left"/>
            </w:pPr>
            <w:r>
              <w:rPr>
                <w:rStyle w:val="Zkladntext2Tun0"/>
              </w:rPr>
              <w:t>Popis prací</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20" w:lineRule="exact"/>
              <w:ind w:firstLine="0"/>
              <w:jc w:val="center"/>
            </w:pPr>
            <w:r>
              <w:rPr>
                <w:rStyle w:val="Zkladntext2Tun0"/>
              </w:rPr>
              <w:t>Cena bez DPH</w:t>
            </w:r>
          </w:p>
        </w:tc>
      </w:tr>
      <w:tr w:rsidR="004A19B0">
        <w:tblPrEx>
          <w:tblCellMar>
            <w:top w:w="0" w:type="dxa"/>
            <w:bottom w:w="0" w:type="dxa"/>
          </w:tblCellMar>
        </w:tblPrEx>
        <w:trPr>
          <w:trHeight w:hRule="exact" w:val="466"/>
        </w:trPr>
        <w:tc>
          <w:tcPr>
            <w:tcW w:w="370" w:type="dxa"/>
            <w:tcBorders>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20" w:lineRule="exact"/>
              <w:ind w:firstLine="0"/>
              <w:jc w:val="left"/>
            </w:pPr>
            <w:r>
              <w:rPr>
                <w:rStyle w:val="Zkladntext22"/>
              </w:rPr>
              <w:t>1.</w:t>
            </w:r>
          </w:p>
        </w:tc>
        <w:tc>
          <w:tcPr>
            <w:tcW w:w="5256" w:type="dxa"/>
            <w:tcBorders>
              <w:top w:val="single" w:sz="4" w:space="0" w:color="auto"/>
              <w:left w:val="single" w:sz="4" w:space="0" w:color="auto"/>
            </w:tcBorders>
            <w:shd w:val="clear" w:color="auto" w:fill="FFFFFF"/>
            <w:vAlign w:val="bottom"/>
          </w:tcPr>
          <w:p w:rsidR="004A19B0" w:rsidRDefault="000F1C89">
            <w:pPr>
              <w:pStyle w:val="Zkladntext20"/>
              <w:framePr w:w="7670" w:h="8885" w:wrap="none" w:vAnchor="page" w:hAnchor="page" w:x="2063" w:y="3391"/>
              <w:shd w:val="clear" w:color="auto" w:fill="auto"/>
              <w:spacing w:line="216" w:lineRule="exact"/>
              <w:ind w:firstLine="0"/>
              <w:jc w:val="left"/>
            </w:pPr>
            <w:r>
              <w:rPr>
                <w:rStyle w:val="Zkladntext285ptTun"/>
              </w:rPr>
              <w:t>Geodetické zaměřeni předmětného území včetně zjištění a ověřeni průběhu inženýrských síti.</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right"/>
            </w:pPr>
            <w:r>
              <w:rPr>
                <w:rStyle w:val="Zkladntext285ptTun"/>
              </w:rPr>
              <w:t>20 000 Kč</w:t>
            </w:r>
          </w:p>
        </w:tc>
      </w:tr>
      <w:tr w:rsidR="004A19B0">
        <w:tblPrEx>
          <w:tblCellMar>
            <w:top w:w="0" w:type="dxa"/>
            <w:bottom w:w="0" w:type="dxa"/>
          </w:tblCellMar>
        </w:tblPrEx>
        <w:trPr>
          <w:trHeight w:hRule="exact" w:val="1123"/>
        </w:trPr>
        <w:tc>
          <w:tcPr>
            <w:tcW w:w="370"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left"/>
            </w:pPr>
            <w:r>
              <w:rPr>
                <w:rStyle w:val="Zkladntext285ptTun"/>
              </w:rPr>
              <w:t>2.</w:t>
            </w:r>
          </w:p>
        </w:tc>
        <w:tc>
          <w:tcPr>
            <w:tcW w:w="5256"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11" w:lineRule="exact"/>
              <w:ind w:firstLine="0"/>
              <w:jc w:val="left"/>
            </w:pPr>
            <w:r>
              <w:rPr>
                <w:rStyle w:val="Zkladntext285ptTun"/>
              </w:rPr>
              <w:t xml:space="preserve">Vypracování projektové dokumentace pro stavební povolení a pro provedení stavby (DSP + PDPS) dle technických podmínek v ZD a vyhlášky 499/2006Sb., vč. </w:t>
            </w:r>
            <w:r>
              <w:rPr>
                <w:rStyle w:val="Zkladntext285ptTun"/>
              </w:rPr>
              <w:t>řešení případných přeložek inženýrských sítí. Součástí PD budou Zásady organizace výstavby (ZOV).</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right"/>
            </w:pPr>
            <w:r>
              <w:rPr>
                <w:rStyle w:val="Zkladntext285ptTun"/>
              </w:rPr>
              <w:t>88 000 Kč</w:t>
            </w:r>
          </w:p>
        </w:tc>
      </w:tr>
      <w:tr w:rsidR="004A19B0">
        <w:tblPrEx>
          <w:tblCellMar>
            <w:top w:w="0" w:type="dxa"/>
            <w:bottom w:w="0" w:type="dxa"/>
          </w:tblCellMar>
        </w:tblPrEx>
        <w:trPr>
          <w:trHeight w:hRule="exact" w:val="902"/>
        </w:trPr>
        <w:tc>
          <w:tcPr>
            <w:tcW w:w="370"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left"/>
            </w:pPr>
            <w:r>
              <w:rPr>
                <w:rStyle w:val="Zkladntext285ptTun"/>
              </w:rPr>
              <w:t>3.</w:t>
            </w:r>
          </w:p>
        </w:tc>
        <w:tc>
          <w:tcPr>
            <w:tcW w:w="5256" w:type="dxa"/>
            <w:tcBorders>
              <w:top w:val="single" w:sz="4" w:space="0" w:color="auto"/>
              <w:left w:val="single" w:sz="4" w:space="0" w:color="auto"/>
            </w:tcBorders>
            <w:shd w:val="clear" w:color="auto" w:fill="FFFFFF"/>
            <w:vAlign w:val="bottom"/>
          </w:tcPr>
          <w:p w:rsidR="004A19B0" w:rsidRDefault="000F1C89">
            <w:pPr>
              <w:pStyle w:val="Zkladntext20"/>
              <w:framePr w:w="7670" w:h="8885" w:wrap="none" w:vAnchor="page" w:hAnchor="page" w:x="2063" w:y="3391"/>
              <w:shd w:val="clear" w:color="auto" w:fill="auto"/>
              <w:spacing w:line="206" w:lineRule="exact"/>
              <w:ind w:firstLine="0"/>
              <w:jc w:val="left"/>
            </w:pPr>
            <w:r>
              <w:rPr>
                <w:rStyle w:val="Zkladntext285ptTun"/>
              </w:rPr>
              <w:t xml:space="preserve">DIO, dopravní značení po dobu stavby, návrh objízdné trasy. Svislé dopravní značení pro dopravní opatření (zřízení + odstranění) bude navrženo </w:t>
            </w:r>
            <w:r>
              <w:rPr>
                <w:rStyle w:val="Zkladntext285ptTun"/>
              </w:rPr>
              <w:t>dle TP 66 pro provizorní dopravní značeni a bude projednáno s Policií ČR.</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right"/>
            </w:pPr>
            <w:r>
              <w:rPr>
                <w:rStyle w:val="Zkladntext285ptTun"/>
              </w:rPr>
              <w:t>4 000 Kč</w:t>
            </w:r>
          </w:p>
        </w:tc>
      </w:tr>
      <w:tr w:rsidR="004A19B0">
        <w:tblPrEx>
          <w:tblCellMar>
            <w:top w:w="0" w:type="dxa"/>
            <w:bottom w:w="0" w:type="dxa"/>
          </w:tblCellMar>
        </w:tblPrEx>
        <w:trPr>
          <w:trHeight w:hRule="exact" w:val="1330"/>
        </w:trPr>
        <w:tc>
          <w:tcPr>
            <w:tcW w:w="370"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left"/>
            </w:pPr>
            <w:r>
              <w:rPr>
                <w:rStyle w:val="Zkladntext285ptTun"/>
              </w:rPr>
              <w:t>4.</w:t>
            </w:r>
          </w:p>
        </w:tc>
        <w:tc>
          <w:tcPr>
            <w:tcW w:w="5256"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06" w:lineRule="exact"/>
              <w:ind w:firstLine="0"/>
              <w:jc w:val="left"/>
            </w:pPr>
            <w:r>
              <w:rPr>
                <w:rStyle w:val="Zkladntext285ptTun"/>
              </w:rPr>
              <w:t xml:space="preserve">Dokladová část - projednání s dotčenými orgány státní správy a samosprávy, včetně potřebných oznámení (např. zákon </w:t>
            </w:r>
            <w:proofErr w:type="spellStart"/>
            <w:r>
              <w:rPr>
                <w:rStyle w:val="Zkladntext285ptTun"/>
              </w:rPr>
              <w:t>ě</w:t>
            </w:r>
            <w:proofErr w:type="spellEnd"/>
            <w:r>
              <w:rPr>
                <w:rStyle w:val="Zkladntext285ptTun"/>
              </w:rPr>
              <w:t xml:space="preserve">. 100/2001 Sb., souhrnné stanovisko orgánu ŽP, </w:t>
            </w:r>
            <w:r>
              <w:rPr>
                <w:rStyle w:val="Zkladntext285ptTun"/>
              </w:rPr>
              <w:t>souhlas s vynětím ze ZPF - vč. výpočtu odvodů ze ZPF a podání žádosti na orgány ŽP, LPF apod.) a získání kladných vyjádření a stanovisek.</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right"/>
            </w:pPr>
            <w:r>
              <w:rPr>
                <w:rStyle w:val="Zkladntext285ptTun"/>
              </w:rPr>
              <w:t>4 000 Kč</w:t>
            </w:r>
          </w:p>
        </w:tc>
      </w:tr>
      <w:tr w:rsidR="004A19B0">
        <w:tblPrEx>
          <w:tblCellMar>
            <w:top w:w="0" w:type="dxa"/>
            <w:bottom w:w="0" w:type="dxa"/>
          </w:tblCellMar>
        </w:tblPrEx>
        <w:trPr>
          <w:trHeight w:hRule="exact" w:val="888"/>
        </w:trPr>
        <w:tc>
          <w:tcPr>
            <w:tcW w:w="370"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left"/>
            </w:pPr>
            <w:r>
              <w:rPr>
                <w:rStyle w:val="Zkladntext285ptTun"/>
              </w:rPr>
              <w:t>5.</w:t>
            </w:r>
          </w:p>
        </w:tc>
        <w:tc>
          <w:tcPr>
            <w:tcW w:w="5256"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06" w:lineRule="exact"/>
              <w:ind w:firstLine="0"/>
              <w:jc w:val="left"/>
            </w:pPr>
            <w:r>
              <w:rPr>
                <w:rStyle w:val="Zkladntext285ptTun"/>
              </w:rPr>
              <w:t xml:space="preserve">Záborový elaborát včetně projednání s vlastníky dotčených pozemků. Záborový elaborát bude obsahovat </w:t>
            </w:r>
            <w:r>
              <w:rPr>
                <w:rStyle w:val="Zkladntext285ptTun"/>
              </w:rPr>
              <w:t>dotčené pozemky a sousední pozemky stavby včetně příslušného zákresu do katastrální mapy.</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right"/>
            </w:pPr>
            <w:r>
              <w:rPr>
                <w:rStyle w:val="Zkladntext285ptTun"/>
              </w:rPr>
              <w:t>3 000 Kč</w:t>
            </w:r>
          </w:p>
        </w:tc>
      </w:tr>
      <w:tr w:rsidR="004A19B0">
        <w:tblPrEx>
          <w:tblCellMar>
            <w:top w:w="0" w:type="dxa"/>
            <w:bottom w:w="0" w:type="dxa"/>
          </w:tblCellMar>
        </w:tblPrEx>
        <w:trPr>
          <w:trHeight w:hRule="exact" w:val="672"/>
        </w:trPr>
        <w:tc>
          <w:tcPr>
            <w:tcW w:w="370"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left"/>
            </w:pPr>
            <w:r>
              <w:rPr>
                <w:rStyle w:val="Zkladntext285ptTun"/>
              </w:rPr>
              <w:t>6.</w:t>
            </w:r>
          </w:p>
        </w:tc>
        <w:tc>
          <w:tcPr>
            <w:tcW w:w="5256" w:type="dxa"/>
            <w:tcBorders>
              <w:top w:val="single" w:sz="4" w:space="0" w:color="auto"/>
              <w:left w:val="single" w:sz="4" w:space="0" w:color="auto"/>
            </w:tcBorders>
            <w:shd w:val="clear" w:color="auto" w:fill="FFFFFF"/>
          </w:tcPr>
          <w:p w:rsidR="004A19B0" w:rsidRDefault="000F1C89">
            <w:pPr>
              <w:pStyle w:val="Zkladntext20"/>
              <w:framePr w:w="7670" w:h="8885" w:wrap="none" w:vAnchor="page" w:hAnchor="page" w:x="2063" w:y="3391"/>
              <w:shd w:val="clear" w:color="auto" w:fill="auto"/>
              <w:spacing w:line="211" w:lineRule="exact"/>
              <w:ind w:firstLine="0"/>
            </w:pPr>
            <w:r>
              <w:rPr>
                <w:rStyle w:val="Zkladntext285ptTun"/>
              </w:rPr>
              <w:t xml:space="preserve">Soupis prací, kontrolní rozpočet pro potřeby objednatele. Soupis prací bude zpracován v rozpočtovém programu </w:t>
            </w:r>
            <w:proofErr w:type="spellStart"/>
            <w:r>
              <w:rPr>
                <w:rStyle w:val="Zkladntext285ptTun"/>
              </w:rPr>
              <w:t>Aspe</w:t>
            </w:r>
            <w:proofErr w:type="spellEnd"/>
            <w:r>
              <w:rPr>
                <w:rStyle w:val="Zkladntext285ptTun"/>
              </w:rPr>
              <w:t xml:space="preserve"> v souladu s vyhláškou č. 230/2012 Sb.</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right"/>
            </w:pPr>
            <w:r>
              <w:rPr>
                <w:rStyle w:val="Zkladntext285ptTun"/>
              </w:rPr>
              <w:t>5</w:t>
            </w:r>
            <w:r>
              <w:rPr>
                <w:rStyle w:val="Zkladntext285ptTun"/>
              </w:rPr>
              <w:t xml:space="preserve"> 000 Kč</w:t>
            </w:r>
          </w:p>
        </w:tc>
      </w:tr>
      <w:tr w:rsidR="004A19B0">
        <w:tblPrEx>
          <w:tblCellMar>
            <w:top w:w="0" w:type="dxa"/>
            <w:bottom w:w="0" w:type="dxa"/>
          </w:tblCellMar>
        </w:tblPrEx>
        <w:trPr>
          <w:trHeight w:hRule="exact" w:val="898"/>
        </w:trPr>
        <w:tc>
          <w:tcPr>
            <w:tcW w:w="370"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left"/>
            </w:pPr>
            <w:r>
              <w:rPr>
                <w:rStyle w:val="Zkladntext285ptTun"/>
              </w:rPr>
              <w:t>7.</w:t>
            </w:r>
          </w:p>
        </w:tc>
        <w:tc>
          <w:tcPr>
            <w:tcW w:w="5256" w:type="dxa"/>
            <w:tcBorders>
              <w:top w:val="single" w:sz="4" w:space="0" w:color="auto"/>
              <w:left w:val="single" w:sz="4" w:space="0" w:color="auto"/>
            </w:tcBorders>
            <w:shd w:val="clear" w:color="auto" w:fill="FFFFFF"/>
            <w:vAlign w:val="bottom"/>
          </w:tcPr>
          <w:p w:rsidR="004A19B0" w:rsidRDefault="000F1C89">
            <w:pPr>
              <w:pStyle w:val="Zkladntext20"/>
              <w:framePr w:w="7670" w:h="8885" w:wrap="none" w:vAnchor="page" w:hAnchor="page" w:x="2063" w:y="3391"/>
              <w:shd w:val="clear" w:color="auto" w:fill="auto"/>
              <w:spacing w:line="206" w:lineRule="exact"/>
              <w:ind w:firstLine="0"/>
              <w:jc w:val="left"/>
            </w:pPr>
            <w:r>
              <w:rPr>
                <w:rStyle w:val="Zkladntext285ptTun"/>
              </w:rPr>
              <w:t>Podání žádosti o stavební povolení, zajištění vydání SP Včetně potřebné inženýrské činnosti (např. dořešení změn PD v průběhu SR), získání doložky nabytí právní moci SP. Zaplacení správního poplatku je věcí zadavatele.</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170" w:lineRule="exact"/>
              <w:ind w:firstLine="0"/>
              <w:jc w:val="right"/>
            </w:pPr>
            <w:r>
              <w:rPr>
                <w:rStyle w:val="Zkladntext285ptTun"/>
              </w:rPr>
              <w:t>3 000 Kč</w:t>
            </w:r>
          </w:p>
        </w:tc>
      </w:tr>
      <w:tr w:rsidR="004A19B0">
        <w:tblPrEx>
          <w:tblCellMar>
            <w:top w:w="0" w:type="dxa"/>
            <w:bottom w:w="0" w:type="dxa"/>
          </w:tblCellMar>
        </w:tblPrEx>
        <w:trPr>
          <w:trHeight w:hRule="exact" w:val="605"/>
        </w:trPr>
        <w:tc>
          <w:tcPr>
            <w:tcW w:w="370" w:type="dxa"/>
            <w:tcBorders>
              <w:top w:val="single" w:sz="4" w:space="0" w:color="auto"/>
              <w:left w:val="single" w:sz="4" w:space="0" w:color="auto"/>
            </w:tcBorders>
            <w:shd w:val="clear" w:color="auto" w:fill="FFFFFF"/>
          </w:tcPr>
          <w:p w:rsidR="004A19B0" w:rsidRDefault="004A19B0">
            <w:pPr>
              <w:framePr w:w="7670" w:h="8885" w:wrap="none" w:vAnchor="page" w:hAnchor="page" w:x="2063" w:y="3391"/>
              <w:rPr>
                <w:sz w:val="10"/>
                <w:szCs w:val="10"/>
              </w:rPr>
            </w:pPr>
          </w:p>
        </w:tc>
        <w:tc>
          <w:tcPr>
            <w:tcW w:w="5256" w:type="dxa"/>
            <w:tcBorders>
              <w:top w:val="single" w:sz="4" w:space="0" w:color="auto"/>
              <w:lef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20" w:lineRule="exact"/>
              <w:ind w:firstLine="0"/>
              <w:jc w:val="right"/>
            </w:pPr>
            <w:r>
              <w:rPr>
                <w:rStyle w:val="Zkladntext2Tun0"/>
              </w:rPr>
              <w:t xml:space="preserve">CENA CELKEM </w:t>
            </w:r>
            <w:r>
              <w:rPr>
                <w:rStyle w:val="Zkladntext2Tun0"/>
              </w:rPr>
              <w:t>BEZ DPH</w:t>
            </w:r>
          </w:p>
        </w:tc>
        <w:tc>
          <w:tcPr>
            <w:tcW w:w="2045" w:type="dxa"/>
            <w:tcBorders>
              <w:top w:val="single" w:sz="4" w:space="0" w:color="auto"/>
              <w:left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20" w:lineRule="exact"/>
              <w:ind w:firstLine="0"/>
              <w:jc w:val="right"/>
            </w:pPr>
            <w:r>
              <w:rPr>
                <w:rStyle w:val="Zkladntext22"/>
              </w:rPr>
              <w:t>127 000 Kč</w:t>
            </w:r>
          </w:p>
        </w:tc>
      </w:tr>
      <w:tr w:rsidR="004A19B0">
        <w:tblPrEx>
          <w:tblCellMar>
            <w:top w:w="0" w:type="dxa"/>
            <w:bottom w:w="0" w:type="dxa"/>
          </w:tblCellMar>
        </w:tblPrEx>
        <w:trPr>
          <w:trHeight w:hRule="exact" w:val="394"/>
        </w:trPr>
        <w:tc>
          <w:tcPr>
            <w:tcW w:w="370" w:type="dxa"/>
            <w:tcBorders>
              <w:top w:val="single" w:sz="4" w:space="0" w:color="auto"/>
              <w:left w:val="single" w:sz="4" w:space="0" w:color="auto"/>
            </w:tcBorders>
            <w:shd w:val="clear" w:color="auto" w:fill="FFFFFF"/>
          </w:tcPr>
          <w:p w:rsidR="004A19B0" w:rsidRDefault="004A19B0">
            <w:pPr>
              <w:framePr w:w="7670" w:h="8885" w:wrap="none" w:vAnchor="page" w:hAnchor="page" w:x="2063" w:y="3391"/>
              <w:rPr>
                <w:sz w:val="10"/>
                <w:szCs w:val="10"/>
              </w:rPr>
            </w:pPr>
          </w:p>
        </w:tc>
        <w:tc>
          <w:tcPr>
            <w:tcW w:w="5256" w:type="dxa"/>
            <w:tcBorders>
              <w:top w:val="single" w:sz="4" w:space="0" w:color="auto"/>
              <w:left w:val="single" w:sz="4" w:space="0" w:color="auto"/>
            </w:tcBorders>
            <w:shd w:val="clear" w:color="auto" w:fill="FFFFFF"/>
          </w:tcPr>
          <w:p w:rsidR="004A19B0" w:rsidRDefault="000F1C89">
            <w:pPr>
              <w:pStyle w:val="Zkladntext20"/>
              <w:framePr w:w="7670" w:h="8885" w:wrap="none" w:vAnchor="page" w:hAnchor="page" w:x="2063" w:y="3391"/>
              <w:shd w:val="clear" w:color="auto" w:fill="auto"/>
              <w:spacing w:line="220" w:lineRule="exact"/>
              <w:ind w:firstLine="0"/>
              <w:jc w:val="right"/>
            </w:pPr>
            <w:r>
              <w:rPr>
                <w:rStyle w:val="Zkladntext2Tun0"/>
              </w:rPr>
              <w:t>DPH</w:t>
            </w:r>
          </w:p>
        </w:tc>
        <w:tc>
          <w:tcPr>
            <w:tcW w:w="2045" w:type="dxa"/>
            <w:tcBorders>
              <w:top w:val="single" w:sz="4" w:space="0" w:color="auto"/>
              <w:left w:val="single" w:sz="4" w:space="0" w:color="auto"/>
              <w:right w:val="single" w:sz="4" w:space="0" w:color="auto"/>
            </w:tcBorders>
            <w:shd w:val="clear" w:color="auto" w:fill="FFFFFF"/>
          </w:tcPr>
          <w:p w:rsidR="004A19B0" w:rsidRDefault="000F1C89">
            <w:pPr>
              <w:pStyle w:val="Zkladntext20"/>
              <w:framePr w:w="7670" w:h="8885" w:wrap="none" w:vAnchor="page" w:hAnchor="page" w:x="2063" w:y="3391"/>
              <w:shd w:val="clear" w:color="auto" w:fill="auto"/>
              <w:spacing w:line="220" w:lineRule="exact"/>
              <w:ind w:firstLine="0"/>
              <w:jc w:val="right"/>
            </w:pPr>
            <w:r>
              <w:rPr>
                <w:rStyle w:val="Zkladntext22"/>
              </w:rPr>
              <w:t>26 670 Kč</w:t>
            </w:r>
          </w:p>
        </w:tc>
      </w:tr>
      <w:tr w:rsidR="004A19B0">
        <w:tblPrEx>
          <w:tblCellMar>
            <w:top w:w="0" w:type="dxa"/>
            <w:bottom w:w="0" w:type="dxa"/>
          </w:tblCellMar>
        </w:tblPrEx>
        <w:trPr>
          <w:trHeight w:hRule="exact" w:val="470"/>
        </w:trPr>
        <w:tc>
          <w:tcPr>
            <w:tcW w:w="370" w:type="dxa"/>
            <w:tcBorders>
              <w:top w:val="single" w:sz="4" w:space="0" w:color="auto"/>
              <w:left w:val="single" w:sz="4" w:space="0" w:color="auto"/>
              <w:bottom w:val="single" w:sz="4" w:space="0" w:color="auto"/>
            </w:tcBorders>
            <w:shd w:val="clear" w:color="auto" w:fill="FFFFFF"/>
          </w:tcPr>
          <w:p w:rsidR="004A19B0" w:rsidRDefault="004A19B0">
            <w:pPr>
              <w:framePr w:w="7670" w:h="8885" w:wrap="none" w:vAnchor="page" w:hAnchor="page" w:x="2063" w:y="3391"/>
              <w:rPr>
                <w:sz w:val="10"/>
                <w:szCs w:val="10"/>
              </w:rPr>
            </w:pPr>
          </w:p>
        </w:tc>
        <w:tc>
          <w:tcPr>
            <w:tcW w:w="5256" w:type="dxa"/>
            <w:tcBorders>
              <w:top w:val="single" w:sz="4" w:space="0" w:color="auto"/>
              <w:left w:val="single" w:sz="4" w:space="0" w:color="auto"/>
              <w:bottom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20" w:lineRule="exact"/>
              <w:ind w:firstLine="0"/>
              <w:jc w:val="right"/>
            </w:pPr>
            <w:r>
              <w:rPr>
                <w:rStyle w:val="Zkladntext2Tun0"/>
              </w:rPr>
              <w:t>CENA CELKEM BEZ DPH</w:t>
            </w:r>
          </w:p>
        </w:tc>
        <w:tc>
          <w:tcPr>
            <w:tcW w:w="2045" w:type="dxa"/>
            <w:tcBorders>
              <w:top w:val="single" w:sz="4" w:space="0" w:color="auto"/>
              <w:left w:val="single" w:sz="4" w:space="0" w:color="auto"/>
              <w:bottom w:val="single" w:sz="4" w:space="0" w:color="auto"/>
              <w:right w:val="single" w:sz="4" w:space="0" w:color="auto"/>
            </w:tcBorders>
            <w:shd w:val="clear" w:color="auto" w:fill="FFFFFF"/>
            <w:vAlign w:val="center"/>
          </w:tcPr>
          <w:p w:rsidR="004A19B0" w:rsidRDefault="000F1C89">
            <w:pPr>
              <w:pStyle w:val="Zkladntext20"/>
              <w:framePr w:w="7670" w:h="8885" w:wrap="none" w:vAnchor="page" w:hAnchor="page" w:x="2063" w:y="3391"/>
              <w:shd w:val="clear" w:color="auto" w:fill="auto"/>
              <w:spacing w:line="220" w:lineRule="exact"/>
              <w:ind w:firstLine="0"/>
              <w:jc w:val="right"/>
            </w:pPr>
            <w:r>
              <w:rPr>
                <w:rStyle w:val="Zkladntext22"/>
              </w:rPr>
              <w:t>153 670 Kč</w:t>
            </w:r>
          </w:p>
        </w:tc>
      </w:tr>
    </w:tbl>
    <w:p w:rsidR="004A19B0" w:rsidRDefault="000F1C89">
      <w:pPr>
        <w:pStyle w:val="Titulektabulky0"/>
        <w:framePr w:w="2021" w:h="911" w:hRule="exact" w:wrap="none" w:vAnchor="page" w:hAnchor="page" w:x="2101" w:y="12265"/>
        <w:shd w:val="clear" w:color="auto" w:fill="auto"/>
      </w:pPr>
      <w:r>
        <w:t xml:space="preserve">Uchazeč: Dl PROJEKT s.r.o. V Hlinsku dne </w:t>
      </w:r>
      <w:proofErr w:type="gramStart"/>
      <w:r>
        <w:t>30.7.2015</w:t>
      </w:r>
      <w:proofErr w:type="gramEnd"/>
    </w:p>
    <w:p w:rsidR="004A19B0" w:rsidRDefault="000F1C89">
      <w:pPr>
        <w:pStyle w:val="Zkladntext40"/>
        <w:framePr w:w="9202" w:h="1056" w:hRule="exact" w:wrap="none" w:vAnchor="page" w:hAnchor="page" w:x="1429" w:y="12933"/>
        <w:shd w:val="clear" w:color="auto" w:fill="auto"/>
        <w:spacing w:line="170" w:lineRule="exact"/>
        <w:ind w:left="6460"/>
      </w:pPr>
      <w:r>
        <w:t xml:space="preserve">Dl PROJEKT </w:t>
      </w:r>
      <w:r>
        <w:rPr>
          <w:rStyle w:val="Zkladntext4Arial85pt"/>
          <w:b/>
          <w:bCs/>
        </w:rPr>
        <w:t>s.r.o.</w:t>
      </w:r>
    </w:p>
    <w:p w:rsidR="004A19B0" w:rsidRDefault="000F1C89">
      <w:pPr>
        <w:pStyle w:val="Zkladntext100"/>
        <w:framePr w:w="9202" w:h="1056" w:hRule="exact" w:wrap="none" w:vAnchor="page" w:hAnchor="page" w:x="1429" w:y="12933"/>
        <w:shd w:val="clear" w:color="auto" w:fill="auto"/>
        <w:tabs>
          <w:tab w:val="left" w:pos="7716"/>
          <w:tab w:val="left" w:leader="hyphen" w:pos="8172"/>
        </w:tabs>
        <w:ind w:left="6540" w:right="1020"/>
      </w:pPr>
      <w:proofErr w:type="spellStart"/>
      <w:r>
        <w:t>Chelčického</w:t>
      </w:r>
      <w:proofErr w:type="spellEnd"/>
      <w:r>
        <w:t xml:space="preserve"> 686, Rosice</w:t>
      </w:r>
      <w:r>
        <w:br/>
      </w:r>
      <w:r>
        <w:rPr>
          <w:rStyle w:val="Zkladntext10Arial6ptTun"/>
        </w:rPr>
        <w:t>533</w:t>
      </w:r>
      <w:r>
        <w:rPr>
          <w:rStyle w:val="Zkladntext10TimesNewRoman"/>
          <w:rFonts w:eastAsia="Calibri"/>
        </w:rPr>
        <w:t xml:space="preserve"> </w:t>
      </w:r>
      <w:r>
        <w:rPr>
          <w:rStyle w:val="Zkladntext10Arial6ptTun"/>
        </w:rPr>
        <w:t>51</w:t>
      </w:r>
      <w:r>
        <w:rPr>
          <w:rStyle w:val="Zkladntext10TimesNewRoman"/>
          <w:rFonts w:eastAsia="Calibri"/>
        </w:rPr>
        <w:t xml:space="preserve"> </w:t>
      </w:r>
      <w:r>
        <w:t>Pardubice</w:t>
      </w:r>
      <w:r>
        <w:br/>
      </w:r>
      <w:r>
        <w:rPr>
          <w:rStyle w:val="Zkladntext10Arial6ptTun"/>
        </w:rPr>
        <w:t>l</w:t>
      </w:r>
      <w:r>
        <w:rPr>
          <w:rStyle w:val="Zkladntext10Arial6ptTun"/>
        </w:rPr>
        <w:tab/>
      </w:r>
      <w:r>
        <w:rPr>
          <w:rStyle w:val="Zkladntext10Arial6ptTun"/>
        </w:rPr>
        <w:tab/>
      </w:r>
    </w:p>
    <w:p w:rsidR="004A19B0" w:rsidRDefault="000F1C89">
      <w:pPr>
        <w:pStyle w:val="ZhlavneboZpat0"/>
        <w:framePr w:wrap="none" w:vAnchor="page" w:hAnchor="page" w:x="5250" w:y="14987"/>
        <w:shd w:val="clear" w:color="auto" w:fill="auto"/>
        <w:spacing w:line="170" w:lineRule="exact"/>
      </w:pPr>
      <w:r>
        <w:t xml:space="preserve">Stránka </w:t>
      </w:r>
      <w:proofErr w:type="gramStart"/>
      <w:r>
        <w:rPr>
          <w:rStyle w:val="ZhlavneboZpatdkovn3pt"/>
          <w:b/>
          <w:bCs/>
        </w:rPr>
        <w:t>lízli</w:t>
      </w:r>
      <w:proofErr w:type="gramEnd"/>
    </w:p>
    <w:p w:rsidR="004A19B0" w:rsidRDefault="004A19B0">
      <w:pPr>
        <w:rPr>
          <w:sz w:val="2"/>
          <w:szCs w:val="2"/>
        </w:rPr>
      </w:pPr>
    </w:p>
    <w:sectPr w:rsidR="004A19B0" w:rsidSect="004A19B0">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89" w:rsidRDefault="000F1C89" w:rsidP="004A19B0">
      <w:r>
        <w:separator/>
      </w:r>
    </w:p>
  </w:endnote>
  <w:endnote w:type="continuationSeparator" w:id="0">
    <w:p w:rsidR="000F1C89" w:rsidRDefault="000F1C89" w:rsidP="004A1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89" w:rsidRDefault="000F1C89"/>
  </w:footnote>
  <w:footnote w:type="continuationSeparator" w:id="0">
    <w:p w:rsidR="000F1C89" w:rsidRDefault="000F1C8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5754"/>
    <w:multiLevelType w:val="multilevel"/>
    <w:tmpl w:val="EA88F3B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20638F"/>
    <w:multiLevelType w:val="multilevel"/>
    <w:tmpl w:val="08526CD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015FB7"/>
    <w:multiLevelType w:val="multilevel"/>
    <w:tmpl w:val="7EAE428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880AEC"/>
    <w:multiLevelType w:val="multilevel"/>
    <w:tmpl w:val="4B489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843F13"/>
    <w:multiLevelType w:val="multilevel"/>
    <w:tmpl w:val="D8B053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2F25B7"/>
    <w:multiLevelType w:val="multilevel"/>
    <w:tmpl w:val="2AA2F17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DE1994"/>
    <w:multiLevelType w:val="multilevel"/>
    <w:tmpl w:val="DC566658"/>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A19B0"/>
    <w:rsid w:val="000F1C89"/>
    <w:rsid w:val="004A19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4A19B0"/>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A19B0"/>
    <w:rPr>
      <w:color w:val="0066CC"/>
      <w:u w:val="single"/>
    </w:rPr>
  </w:style>
  <w:style w:type="character" w:customStyle="1" w:styleId="Nadpis1">
    <w:name w:val="Nadpis #1_"/>
    <w:basedOn w:val="Standardnpsmoodstavce"/>
    <w:link w:val="Nadpis10"/>
    <w:rsid w:val="004A19B0"/>
    <w:rPr>
      <w:rFonts w:ascii="Calibri" w:eastAsia="Calibri" w:hAnsi="Calibri" w:cs="Calibri"/>
      <w:b/>
      <w:bCs/>
      <w:i/>
      <w:iCs/>
      <w:smallCaps w:val="0"/>
      <w:strike w:val="0"/>
      <w:sz w:val="32"/>
      <w:szCs w:val="32"/>
      <w:u w:val="none"/>
    </w:rPr>
  </w:style>
  <w:style w:type="character" w:customStyle="1" w:styleId="Zkladntext3">
    <w:name w:val="Základní text (3)_"/>
    <w:basedOn w:val="Standardnpsmoodstavce"/>
    <w:link w:val="Zkladntext30"/>
    <w:rsid w:val="004A19B0"/>
    <w:rPr>
      <w:rFonts w:ascii="Calibri" w:eastAsia="Calibri" w:hAnsi="Calibri" w:cs="Calibri"/>
      <w:b/>
      <w:bCs/>
      <w:i w:val="0"/>
      <w:iCs w:val="0"/>
      <w:smallCaps w:val="0"/>
      <w:strike w:val="0"/>
      <w:spacing w:val="-10"/>
      <w:sz w:val="16"/>
      <w:szCs w:val="16"/>
      <w:u w:val="none"/>
    </w:rPr>
  </w:style>
  <w:style w:type="character" w:customStyle="1" w:styleId="Zkladntext4">
    <w:name w:val="Základní text (4)_"/>
    <w:basedOn w:val="Standardnpsmoodstavce"/>
    <w:link w:val="Zkladntext40"/>
    <w:rsid w:val="004A19B0"/>
    <w:rPr>
      <w:rFonts w:ascii="Calibri" w:eastAsia="Calibri" w:hAnsi="Calibri" w:cs="Calibri"/>
      <w:b/>
      <w:bCs/>
      <w:i w:val="0"/>
      <w:iCs w:val="0"/>
      <w:smallCaps w:val="0"/>
      <w:strike w:val="0"/>
      <w:sz w:val="15"/>
      <w:szCs w:val="15"/>
      <w:u w:val="none"/>
    </w:rPr>
  </w:style>
  <w:style w:type="character" w:customStyle="1" w:styleId="Zkladntext48ptdkovn0pt">
    <w:name w:val="Základní text (4) + 8 pt;Řádkování 0 pt"/>
    <w:basedOn w:val="Zkladntext4"/>
    <w:rsid w:val="004A19B0"/>
    <w:rPr>
      <w:b/>
      <w:bCs/>
      <w:color w:val="000000"/>
      <w:spacing w:val="-10"/>
      <w:w w:val="100"/>
      <w:position w:val="0"/>
      <w:sz w:val="16"/>
      <w:szCs w:val="16"/>
      <w:lang w:val="cs-CZ" w:eastAsia="cs-CZ" w:bidi="cs-CZ"/>
    </w:rPr>
  </w:style>
  <w:style w:type="character" w:customStyle="1" w:styleId="Zkladntext5">
    <w:name w:val="Základní text (5)_"/>
    <w:basedOn w:val="Standardnpsmoodstavce"/>
    <w:link w:val="Zkladntext50"/>
    <w:rsid w:val="004A19B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sid w:val="004A19B0"/>
    <w:rPr>
      <w:rFonts w:ascii="Times New Roman" w:eastAsia="Times New Roman" w:hAnsi="Times New Roman" w:cs="Times New Roman"/>
      <w:b/>
      <w:bCs/>
      <w:i w:val="0"/>
      <w:iCs w:val="0"/>
      <w:smallCaps w:val="0"/>
      <w:strike w:val="0"/>
      <w:sz w:val="22"/>
      <w:szCs w:val="22"/>
      <w:u w:val="none"/>
    </w:rPr>
  </w:style>
  <w:style w:type="character" w:customStyle="1" w:styleId="Nadpis4dkovn2pt">
    <w:name w:val="Nadpis #4 + Řádkování 2 pt"/>
    <w:basedOn w:val="Nadpis4"/>
    <w:rsid w:val="004A19B0"/>
    <w:rPr>
      <w:color w:val="000000"/>
      <w:spacing w:val="50"/>
      <w:w w:val="100"/>
      <w:position w:val="0"/>
      <w:lang w:val="cs-CZ" w:eastAsia="cs-CZ" w:bidi="cs-CZ"/>
    </w:rPr>
  </w:style>
  <w:style w:type="character" w:customStyle="1" w:styleId="Zkladntext6">
    <w:name w:val="Základní text (6)_"/>
    <w:basedOn w:val="Standardnpsmoodstavce"/>
    <w:link w:val="Zkladntext60"/>
    <w:rsid w:val="004A19B0"/>
    <w:rPr>
      <w:rFonts w:ascii="Times New Roman" w:eastAsia="Times New Roman" w:hAnsi="Times New Roman" w:cs="Times New Roman"/>
      <w:b/>
      <w:bCs/>
      <w:i w:val="0"/>
      <w:iCs w:val="0"/>
      <w:smallCaps w:val="0"/>
      <w:strike w:val="0"/>
      <w:sz w:val="19"/>
      <w:szCs w:val="19"/>
      <w:u w:val="none"/>
    </w:rPr>
  </w:style>
  <w:style w:type="character" w:customStyle="1" w:styleId="Zkladntext7">
    <w:name w:val="Základní text (7)_"/>
    <w:basedOn w:val="Standardnpsmoodstavce"/>
    <w:link w:val="Zkladntext70"/>
    <w:rsid w:val="004A19B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sid w:val="004A19B0"/>
    <w:rPr>
      <w:rFonts w:ascii="Times New Roman" w:eastAsia="Times New Roman" w:hAnsi="Times New Roman" w:cs="Times New Roman"/>
      <w:b w:val="0"/>
      <w:bCs w:val="0"/>
      <w:i w:val="0"/>
      <w:iCs w:val="0"/>
      <w:smallCaps w:val="0"/>
      <w:strike w:val="0"/>
      <w:sz w:val="22"/>
      <w:szCs w:val="22"/>
      <w:u w:val="none"/>
    </w:rPr>
  </w:style>
  <w:style w:type="character" w:customStyle="1" w:styleId="Zkladntext7Netun">
    <w:name w:val="Základní text (7) + Ne tučné"/>
    <w:basedOn w:val="Zkladntext7"/>
    <w:rsid w:val="004A19B0"/>
    <w:rPr>
      <w:b/>
      <w:bCs/>
      <w:color w:val="000000"/>
      <w:spacing w:val="0"/>
      <w:w w:val="100"/>
      <w:position w:val="0"/>
      <w:lang w:val="cs-CZ" w:eastAsia="cs-CZ" w:bidi="cs-CZ"/>
    </w:rPr>
  </w:style>
  <w:style w:type="character" w:customStyle="1" w:styleId="Zkladntext2Tun">
    <w:name w:val="Základní text (2) + Tučné"/>
    <w:basedOn w:val="Zkladntext2"/>
    <w:rsid w:val="004A19B0"/>
    <w:rPr>
      <w:b/>
      <w:bCs/>
      <w:color w:val="000000"/>
      <w:spacing w:val="0"/>
      <w:w w:val="100"/>
      <w:position w:val="0"/>
      <w:lang w:val="cs-CZ" w:eastAsia="cs-CZ" w:bidi="cs-CZ"/>
    </w:rPr>
  </w:style>
  <w:style w:type="character" w:customStyle="1" w:styleId="ZhlavneboZpat">
    <w:name w:val="Záhlaví nebo Zápatí_"/>
    <w:basedOn w:val="Standardnpsmoodstavce"/>
    <w:link w:val="ZhlavneboZpat0"/>
    <w:rsid w:val="004A19B0"/>
    <w:rPr>
      <w:rFonts w:ascii="Times New Roman" w:eastAsia="Times New Roman" w:hAnsi="Times New Roman" w:cs="Times New Roman"/>
      <w:b/>
      <w:bCs/>
      <w:i w:val="0"/>
      <w:iCs w:val="0"/>
      <w:smallCaps w:val="0"/>
      <w:strike w:val="0"/>
      <w:sz w:val="17"/>
      <w:szCs w:val="17"/>
      <w:u w:val="none"/>
    </w:rPr>
  </w:style>
  <w:style w:type="character" w:customStyle="1" w:styleId="ZhlavneboZpat12ptNetun">
    <w:name w:val="Záhlaví nebo Zápatí + 12 pt;Ne tučné"/>
    <w:basedOn w:val="ZhlavneboZpat"/>
    <w:rsid w:val="004A19B0"/>
    <w:rPr>
      <w:b/>
      <w:bCs/>
      <w:color w:val="000000"/>
      <w:spacing w:val="0"/>
      <w:w w:val="100"/>
      <w:position w:val="0"/>
      <w:sz w:val="24"/>
      <w:szCs w:val="24"/>
      <w:lang w:val="cs-CZ" w:eastAsia="cs-CZ" w:bidi="cs-CZ"/>
    </w:rPr>
  </w:style>
  <w:style w:type="character" w:customStyle="1" w:styleId="ZhlavneboZpatArial11pt">
    <w:name w:val="Záhlaví nebo Zápatí + Arial;11 pt"/>
    <w:basedOn w:val="ZhlavneboZpat"/>
    <w:rsid w:val="004A19B0"/>
    <w:rPr>
      <w:rFonts w:ascii="Arial" w:eastAsia="Arial" w:hAnsi="Arial" w:cs="Arial"/>
      <w:color w:val="000000"/>
      <w:spacing w:val="0"/>
      <w:w w:val="100"/>
      <w:position w:val="0"/>
      <w:sz w:val="22"/>
      <w:szCs w:val="22"/>
      <w:lang w:val="cs-CZ" w:eastAsia="cs-CZ" w:bidi="cs-CZ"/>
    </w:rPr>
  </w:style>
  <w:style w:type="character" w:customStyle="1" w:styleId="ZhlavneboZpat12ptNetun0">
    <w:name w:val="Záhlaví nebo Zápatí + 12 pt;Ne tučné"/>
    <w:basedOn w:val="ZhlavneboZpat"/>
    <w:rsid w:val="004A19B0"/>
    <w:rPr>
      <w:b/>
      <w:bCs/>
      <w:color w:val="000000"/>
      <w:spacing w:val="0"/>
      <w:w w:val="100"/>
      <w:position w:val="0"/>
      <w:sz w:val="24"/>
      <w:szCs w:val="24"/>
      <w:lang w:val="cs-CZ" w:eastAsia="cs-CZ" w:bidi="cs-CZ"/>
    </w:rPr>
  </w:style>
  <w:style w:type="character" w:customStyle="1" w:styleId="Zkladntext21">
    <w:name w:val="Základní text (2)"/>
    <w:basedOn w:val="Zkladntext2"/>
    <w:rsid w:val="004A19B0"/>
    <w:rPr>
      <w:color w:val="000000"/>
      <w:spacing w:val="0"/>
      <w:w w:val="100"/>
      <w:position w:val="0"/>
      <w:u w:val="single"/>
      <w:lang w:val="cs-CZ" w:eastAsia="cs-CZ" w:bidi="cs-CZ"/>
    </w:rPr>
  </w:style>
  <w:style w:type="character" w:customStyle="1" w:styleId="Zkladntext2Arial15ptTundkovn0ptMtko70">
    <w:name w:val="Základní text (2) + Arial;15 pt;Tučné;Řádkování 0 pt;Měřítko 70%"/>
    <w:basedOn w:val="Zkladntext2"/>
    <w:rsid w:val="004A19B0"/>
    <w:rPr>
      <w:rFonts w:ascii="Arial" w:eastAsia="Arial" w:hAnsi="Arial" w:cs="Arial"/>
      <w:b/>
      <w:bCs/>
      <w:color w:val="000000"/>
      <w:spacing w:val="-10"/>
      <w:w w:val="70"/>
      <w:position w:val="0"/>
      <w:sz w:val="30"/>
      <w:szCs w:val="30"/>
      <w:lang w:val="cs-CZ" w:eastAsia="cs-CZ" w:bidi="cs-CZ"/>
    </w:rPr>
  </w:style>
  <w:style w:type="character" w:customStyle="1" w:styleId="Zkladntext8">
    <w:name w:val="Základní text (8)_"/>
    <w:basedOn w:val="Standardnpsmoodstavce"/>
    <w:link w:val="Zkladntext80"/>
    <w:rsid w:val="004A19B0"/>
    <w:rPr>
      <w:rFonts w:ascii="Arial" w:eastAsia="Arial" w:hAnsi="Arial" w:cs="Arial"/>
      <w:b/>
      <w:bCs/>
      <w:i w:val="0"/>
      <w:iCs w:val="0"/>
      <w:smallCaps w:val="0"/>
      <w:strike w:val="0"/>
      <w:u w:val="none"/>
    </w:rPr>
  </w:style>
  <w:style w:type="character" w:customStyle="1" w:styleId="Zkladntext9">
    <w:name w:val="Základní text (9)_"/>
    <w:basedOn w:val="Standardnpsmoodstavce"/>
    <w:link w:val="Zkladntext90"/>
    <w:rsid w:val="004A19B0"/>
    <w:rPr>
      <w:rFonts w:ascii="Calibri" w:eastAsia="Calibri" w:hAnsi="Calibri" w:cs="Calibri"/>
      <w:b/>
      <w:bCs/>
      <w:i w:val="0"/>
      <w:iCs w:val="0"/>
      <w:smallCaps w:val="0"/>
      <w:strike w:val="0"/>
      <w:sz w:val="18"/>
      <w:szCs w:val="18"/>
      <w:u w:val="none"/>
    </w:rPr>
  </w:style>
  <w:style w:type="character" w:customStyle="1" w:styleId="Nadpis3">
    <w:name w:val="Nadpis #3_"/>
    <w:basedOn w:val="Standardnpsmoodstavce"/>
    <w:link w:val="Nadpis30"/>
    <w:rsid w:val="004A19B0"/>
    <w:rPr>
      <w:rFonts w:ascii="Times New Roman" w:eastAsia="Times New Roman" w:hAnsi="Times New Roman" w:cs="Times New Roman"/>
      <w:b/>
      <w:bCs/>
      <w:i w:val="0"/>
      <w:iCs w:val="0"/>
      <w:smallCaps w:val="0"/>
      <w:strike w:val="0"/>
      <w:sz w:val="26"/>
      <w:szCs w:val="26"/>
      <w:u w:val="none"/>
    </w:rPr>
  </w:style>
  <w:style w:type="character" w:customStyle="1" w:styleId="Nadpis31">
    <w:name w:val="Nadpis #3"/>
    <w:basedOn w:val="Nadpis3"/>
    <w:rsid w:val="004A19B0"/>
    <w:rPr>
      <w:color w:val="000000"/>
      <w:spacing w:val="0"/>
      <w:w w:val="100"/>
      <w:position w:val="0"/>
      <w:u w:val="single"/>
      <w:lang w:val="cs-CZ" w:eastAsia="cs-CZ" w:bidi="cs-CZ"/>
    </w:rPr>
  </w:style>
  <w:style w:type="character" w:customStyle="1" w:styleId="Nadpis2">
    <w:name w:val="Nadpis #2_"/>
    <w:basedOn w:val="Standardnpsmoodstavce"/>
    <w:link w:val="Nadpis20"/>
    <w:rsid w:val="004A19B0"/>
    <w:rPr>
      <w:rFonts w:ascii="Calibri" w:eastAsia="Calibri" w:hAnsi="Calibri" w:cs="Calibri"/>
      <w:b/>
      <w:bCs/>
      <w:i w:val="0"/>
      <w:iCs w:val="0"/>
      <w:smallCaps w:val="0"/>
      <w:strike w:val="0"/>
      <w:sz w:val="28"/>
      <w:szCs w:val="28"/>
      <w:u w:val="none"/>
    </w:rPr>
  </w:style>
  <w:style w:type="character" w:customStyle="1" w:styleId="Zkladntext2115ptTun">
    <w:name w:val="Základní text (2) + 11;5 pt;Tučné"/>
    <w:basedOn w:val="Zkladntext2"/>
    <w:rsid w:val="004A19B0"/>
    <w:rPr>
      <w:b/>
      <w:bCs/>
      <w:color w:val="000000"/>
      <w:spacing w:val="0"/>
      <w:w w:val="100"/>
      <w:position w:val="0"/>
      <w:sz w:val="23"/>
      <w:szCs w:val="23"/>
      <w:lang w:val="cs-CZ" w:eastAsia="cs-CZ" w:bidi="cs-CZ"/>
    </w:rPr>
  </w:style>
  <w:style w:type="character" w:customStyle="1" w:styleId="Zkladntext2Tun0">
    <w:name w:val="Základní text (2) + Tučné"/>
    <w:basedOn w:val="Zkladntext2"/>
    <w:rsid w:val="004A19B0"/>
    <w:rPr>
      <w:b/>
      <w:bCs/>
      <w:color w:val="000000"/>
      <w:spacing w:val="0"/>
      <w:w w:val="100"/>
      <w:position w:val="0"/>
      <w:lang w:val="cs-CZ" w:eastAsia="cs-CZ" w:bidi="cs-CZ"/>
    </w:rPr>
  </w:style>
  <w:style w:type="character" w:customStyle="1" w:styleId="Zkladntext22">
    <w:name w:val="Základní text (2)"/>
    <w:basedOn w:val="Zkladntext2"/>
    <w:rsid w:val="004A19B0"/>
    <w:rPr>
      <w:color w:val="000000"/>
      <w:spacing w:val="0"/>
      <w:w w:val="100"/>
      <w:position w:val="0"/>
      <w:lang w:val="cs-CZ" w:eastAsia="cs-CZ" w:bidi="cs-CZ"/>
    </w:rPr>
  </w:style>
  <w:style w:type="character" w:customStyle="1" w:styleId="Zkladntext285ptTun">
    <w:name w:val="Základní text (2) + 8;5 pt;Tučné"/>
    <w:basedOn w:val="Zkladntext2"/>
    <w:rsid w:val="004A19B0"/>
    <w:rPr>
      <w:b/>
      <w:bCs/>
      <w:color w:val="000000"/>
      <w:spacing w:val="0"/>
      <w:w w:val="100"/>
      <w:position w:val="0"/>
      <w:sz w:val="17"/>
      <w:szCs w:val="17"/>
      <w:lang w:val="cs-CZ" w:eastAsia="cs-CZ" w:bidi="cs-CZ"/>
    </w:rPr>
  </w:style>
  <w:style w:type="character" w:customStyle="1" w:styleId="Titulektabulky">
    <w:name w:val="Titulek tabulky_"/>
    <w:basedOn w:val="Standardnpsmoodstavce"/>
    <w:link w:val="Titulektabulky0"/>
    <w:rsid w:val="004A19B0"/>
    <w:rPr>
      <w:rFonts w:ascii="Calibri" w:eastAsia="Calibri" w:hAnsi="Calibri" w:cs="Calibri"/>
      <w:b/>
      <w:bCs/>
      <w:i w:val="0"/>
      <w:iCs w:val="0"/>
      <w:smallCaps w:val="0"/>
      <w:strike w:val="0"/>
      <w:sz w:val="16"/>
      <w:szCs w:val="16"/>
      <w:u w:val="none"/>
    </w:rPr>
  </w:style>
  <w:style w:type="character" w:customStyle="1" w:styleId="Zkladntext4Arial85pt">
    <w:name w:val="Základní text (4) + Arial;8;5 pt"/>
    <w:basedOn w:val="Zkladntext4"/>
    <w:rsid w:val="004A19B0"/>
    <w:rPr>
      <w:rFonts w:ascii="Arial" w:eastAsia="Arial" w:hAnsi="Arial" w:cs="Arial"/>
      <w:b/>
      <w:bCs/>
      <w:color w:val="000000"/>
      <w:spacing w:val="0"/>
      <w:w w:val="100"/>
      <w:position w:val="0"/>
      <w:sz w:val="17"/>
      <w:szCs w:val="17"/>
      <w:lang w:val="cs-CZ" w:eastAsia="cs-CZ" w:bidi="cs-CZ"/>
    </w:rPr>
  </w:style>
  <w:style w:type="character" w:customStyle="1" w:styleId="Zkladntext10">
    <w:name w:val="Základní text (10)_"/>
    <w:basedOn w:val="Standardnpsmoodstavce"/>
    <w:link w:val="Zkladntext100"/>
    <w:rsid w:val="004A19B0"/>
    <w:rPr>
      <w:rFonts w:ascii="Calibri" w:eastAsia="Calibri" w:hAnsi="Calibri" w:cs="Calibri"/>
      <w:b w:val="0"/>
      <w:bCs w:val="0"/>
      <w:i w:val="0"/>
      <w:iCs w:val="0"/>
      <w:smallCaps w:val="0"/>
      <w:strike w:val="0"/>
      <w:sz w:val="14"/>
      <w:szCs w:val="14"/>
      <w:u w:val="none"/>
    </w:rPr>
  </w:style>
  <w:style w:type="character" w:customStyle="1" w:styleId="Zkladntext10Arial6ptTun">
    <w:name w:val="Základní text (10) + Arial;6 pt;Tučné"/>
    <w:basedOn w:val="Zkladntext10"/>
    <w:rsid w:val="004A19B0"/>
    <w:rPr>
      <w:rFonts w:ascii="Arial" w:eastAsia="Arial" w:hAnsi="Arial" w:cs="Arial"/>
      <w:b/>
      <w:bCs/>
      <w:color w:val="000000"/>
      <w:spacing w:val="0"/>
      <w:w w:val="100"/>
      <w:position w:val="0"/>
      <w:sz w:val="12"/>
      <w:szCs w:val="12"/>
      <w:lang w:val="cs-CZ" w:eastAsia="cs-CZ" w:bidi="cs-CZ"/>
    </w:rPr>
  </w:style>
  <w:style w:type="character" w:customStyle="1" w:styleId="Zkladntext10TimesNewRoman">
    <w:name w:val="Základní text (10) + Times New Roman"/>
    <w:basedOn w:val="Zkladntext10"/>
    <w:rsid w:val="004A19B0"/>
    <w:rPr>
      <w:rFonts w:ascii="Times New Roman" w:eastAsia="Times New Roman" w:hAnsi="Times New Roman" w:cs="Times New Roman"/>
      <w:b/>
      <w:bCs/>
      <w:color w:val="000000"/>
      <w:spacing w:val="0"/>
      <w:w w:val="100"/>
      <w:position w:val="0"/>
      <w:lang w:val="cs-CZ" w:eastAsia="cs-CZ" w:bidi="cs-CZ"/>
    </w:rPr>
  </w:style>
  <w:style w:type="character" w:customStyle="1" w:styleId="ZhlavneboZpatdkovn3pt">
    <w:name w:val="Záhlaví nebo Zápatí + Řádkování 3 pt"/>
    <w:basedOn w:val="ZhlavneboZpat"/>
    <w:rsid w:val="004A19B0"/>
    <w:rPr>
      <w:color w:val="000000"/>
      <w:spacing w:val="60"/>
      <w:w w:val="100"/>
      <w:position w:val="0"/>
      <w:lang w:val="cs-CZ" w:eastAsia="cs-CZ" w:bidi="cs-CZ"/>
    </w:rPr>
  </w:style>
  <w:style w:type="paragraph" w:customStyle="1" w:styleId="Nadpis10">
    <w:name w:val="Nadpis #1"/>
    <w:basedOn w:val="Normln"/>
    <w:link w:val="Nadpis1"/>
    <w:rsid w:val="004A19B0"/>
    <w:pPr>
      <w:shd w:val="clear" w:color="auto" w:fill="FFFFFF"/>
      <w:spacing w:line="0" w:lineRule="atLeast"/>
      <w:outlineLvl w:val="0"/>
    </w:pPr>
    <w:rPr>
      <w:rFonts w:ascii="Calibri" w:eastAsia="Calibri" w:hAnsi="Calibri" w:cs="Calibri"/>
      <w:b/>
      <w:bCs/>
      <w:i/>
      <w:iCs/>
      <w:sz w:val="32"/>
      <w:szCs w:val="32"/>
    </w:rPr>
  </w:style>
  <w:style w:type="paragraph" w:customStyle="1" w:styleId="Zkladntext30">
    <w:name w:val="Základní text (3)"/>
    <w:basedOn w:val="Normln"/>
    <w:link w:val="Zkladntext3"/>
    <w:rsid w:val="004A19B0"/>
    <w:pPr>
      <w:shd w:val="clear" w:color="auto" w:fill="FFFFFF"/>
      <w:spacing w:line="0" w:lineRule="atLeast"/>
    </w:pPr>
    <w:rPr>
      <w:rFonts w:ascii="Calibri" w:eastAsia="Calibri" w:hAnsi="Calibri" w:cs="Calibri"/>
      <w:b/>
      <w:bCs/>
      <w:spacing w:val="-10"/>
      <w:sz w:val="16"/>
      <w:szCs w:val="16"/>
    </w:rPr>
  </w:style>
  <w:style w:type="paragraph" w:customStyle="1" w:styleId="Zkladntext40">
    <w:name w:val="Základní text (4)"/>
    <w:basedOn w:val="Normln"/>
    <w:link w:val="Zkladntext4"/>
    <w:rsid w:val="004A19B0"/>
    <w:pPr>
      <w:shd w:val="clear" w:color="auto" w:fill="FFFFFF"/>
      <w:spacing w:line="211" w:lineRule="exact"/>
    </w:pPr>
    <w:rPr>
      <w:rFonts w:ascii="Calibri" w:eastAsia="Calibri" w:hAnsi="Calibri" w:cs="Calibri"/>
      <w:b/>
      <w:bCs/>
      <w:sz w:val="15"/>
      <w:szCs w:val="15"/>
    </w:rPr>
  </w:style>
  <w:style w:type="paragraph" w:customStyle="1" w:styleId="Zkladntext50">
    <w:name w:val="Základní text (5)"/>
    <w:basedOn w:val="Normln"/>
    <w:link w:val="Zkladntext5"/>
    <w:rsid w:val="004A19B0"/>
    <w:pPr>
      <w:shd w:val="clear" w:color="auto" w:fill="FFFFFF"/>
      <w:spacing w:line="0" w:lineRule="atLeast"/>
    </w:pPr>
    <w:rPr>
      <w:rFonts w:ascii="Times New Roman" w:eastAsia="Times New Roman" w:hAnsi="Times New Roman" w:cs="Times New Roman"/>
      <w:sz w:val="20"/>
      <w:szCs w:val="20"/>
    </w:rPr>
  </w:style>
  <w:style w:type="paragraph" w:customStyle="1" w:styleId="Nadpis40">
    <w:name w:val="Nadpis #4"/>
    <w:basedOn w:val="Normln"/>
    <w:link w:val="Nadpis4"/>
    <w:rsid w:val="004A19B0"/>
    <w:pPr>
      <w:shd w:val="clear" w:color="auto" w:fill="FFFFFF"/>
      <w:spacing w:after="360" w:line="384" w:lineRule="exact"/>
      <w:jc w:val="center"/>
      <w:outlineLvl w:val="3"/>
    </w:pPr>
    <w:rPr>
      <w:rFonts w:ascii="Times New Roman" w:eastAsia="Times New Roman" w:hAnsi="Times New Roman" w:cs="Times New Roman"/>
      <w:b/>
      <w:bCs/>
      <w:sz w:val="22"/>
      <w:szCs w:val="22"/>
    </w:rPr>
  </w:style>
  <w:style w:type="paragraph" w:customStyle="1" w:styleId="Zkladntext60">
    <w:name w:val="Základní text (6)"/>
    <w:basedOn w:val="Normln"/>
    <w:link w:val="Zkladntext6"/>
    <w:rsid w:val="004A19B0"/>
    <w:pPr>
      <w:shd w:val="clear" w:color="auto" w:fill="FFFFFF"/>
      <w:spacing w:before="360" w:line="0" w:lineRule="atLeast"/>
      <w:jc w:val="both"/>
    </w:pPr>
    <w:rPr>
      <w:rFonts w:ascii="Times New Roman" w:eastAsia="Times New Roman" w:hAnsi="Times New Roman" w:cs="Times New Roman"/>
      <w:b/>
      <w:bCs/>
      <w:sz w:val="19"/>
      <w:szCs w:val="19"/>
    </w:rPr>
  </w:style>
  <w:style w:type="paragraph" w:customStyle="1" w:styleId="Zkladntext70">
    <w:name w:val="Základní text (7)"/>
    <w:basedOn w:val="Normln"/>
    <w:link w:val="Zkladntext7"/>
    <w:rsid w:val="004A19B0"/>
    <w:pPr>
      <w:shd w:val="clear" w:color="auto" w:fill="FFFFFF"/>
      <w:spacing w:line="264" w:lineRule="exact"/>
      <w:ind w:hanging="600"/>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rsid w:val="004A19B0"/>
    <w:pPr>
      <w:shd w:val="clear" w:color="auto" w:fill="FFFFFF"/>
      <w:spacing w:line="264" w:lineRule="exact"/>
      <w:ind w:hanging="720"/>
      <w:jc w:val="both"/>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rsid w:val="004A19B0"/>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80">
    <w:name w:val="Základní text (8)"/>
    <w:basedOn w:val="Normln"/>
    <w:link w:val="Zkladntext8"/>
    <w:rsid w:val="004A19B0"/>
    <w:pPr>
      <w:shd w:val="clear" w:color="auto" w:fill="FFFFFF"/>
      <w:spacing w:line="0" w:lineRule="atLeast"/>
    </w:pPr>
    <w:rPr>
      <w:rFonts w:ascii="Arial" w:eastAsia="Arial" w:hAnsi="Arial" w:cs="Arial"/>
      <w:b/>
      <w:bCs/>
    </w:rPr>
  </w:style>
  <w:style w:type="paragraph" w:customStyle="1" w:styleId="Zkladntext90">
    <w:name w:val="Základní text (9)"/>
    <w:basedOn w:val="Normln"/>
    <w:link w:val="Zkladntext9"/>
    <w:rsid w:val="004A19B0"/>
    <w:pPr>
      <w:shd w:val="clear" w:color="auto" w:fill="FFFFFF"/>
      <w:spacing w:line="202" w:lineRule="exact"/>
      <w:jc w:val="center"/>
    </w:pPr>
    <w:rPr>
      <w:rFonts w:ascii="Calibri" w:eastAsia="Calibri" w:hAnsi="Calibri" w:cs="Calibri"/>
      <w:b/>
      <w:bCs/>
      <w:sz w:val="18"/>
      <w:szCs w:val="18"/>
    </w:rPr>
  </w:style>
  <w:style w:type="paragraph" w:customStyle="1" w:styleId="Nadpis30">
    <w:name w:val="Nadpis #3"/>
    <w:basedOn w:val="Normln"/>
    <w:link w:val="Nadpis3"/>
    <w:rsid w:val="004A19B0"/>
    <w:pPr>
      <w:shd w:val="clear" w:color="auto" w:fill="FFFFFF"/>
      <w:spacing w:line="0" w:lineRule="atLeast"/>
      <w:jc w:val="center"/>
      <w:outlineLvl w:val="2"/>
    </w:pPr>
    <w:rPr>
      <w:rFonts w:ascii="Times New Roman" w:eastAsia="Times New Roman" w:hAnsi="Times New Roman" w:cs="Times New Roman"/>
      <w:b/>
      <w:bCs/>
      <w:sz w:val="26"/>
      <w:szCs w:val="26"/>
    </w:rPr>
  </w:style>
  <w:style w:type="paragraph" w:customStyle="1" w:styleId="Nadpis20">
    <w:name w:val="Nadpis #2"/>
    <w:basedOn w:val="Normln"/>
    <w:link w:val="Nadpis2"/>
    <w:rsid w:val="004A19B0"/>
    <w:pPr>
      <w:shd w:val="clear" w:color="auto" w:fill="FFFFFF"/>
      <w:spacing w:line="0" w:lineRule="atLeast"/>
      <w:jc w:val="center"/>
      <w:outlineLvl w:val="1"/>
    </w:pPr>
    <w:rPr>
      <w:rFonts w:ascii="Calibri" w:eastAsia="Calibri" w:hAnsi="Calibri" w:cs="Calibri"/>
      <w:b/>
      <w:bCs/>
      <w:sz w:val="28"/>
      <w:szCs w:val="28"/>
    </w:rPr>
  </w:style>
  <w:style w:type="paragraph" w:customStyle="1" w:styleId="Titulektabulky0">
    <w:name w:val="Titulek tabulky"/>
    <w:basedOn w:val="Normln"/>
    <w:link w:val="Titulektabulky"/>
    <w:rsid w:val="004A19B0"/>
    <w:pPr>
      <w:shd w:val="clear" w:color="auto" w:fill="FFFFFF"/>
      <w:spacing w:line="427" w:lineRule="exact"/>
      <w:jc w:val="both"/>
    </w:pPr>
    <w:rPr>
      <w:rFonts w:ascii="Calibri" w:eastAsia="Calibri" w:hAnsi="Calibri" w:cs="Calibri"/>
      <w:b/>
      <w:bCs/>
      <w:sz w:val="16"/>
      <w:szCs w:val="16"/>
    </w:rPr>
  </w:style>
  <w:style w:type="paragraph" w:customStyle="1" w:styleId="Zkladntext100">
    <w:name w:val="Základní text (10)"/>
    <w:basedOn w:val="Normln"/>
    <w:link w:val="Zkladntext10"/>
    <w:rsid w:val="004A19B0"/>
    <w:pPr>
      <w:shd w:val="clear" w:color="auto" w:fill="FFFFFF"/>
      <w:spacing w:line="163" w:lineRule="exact"/>
    </w:pPr>
    <w:rPr>
      <w:rFonts w:ascii="Calibri" w:eastAsia="Calibri" w:hAnsi="Calibri" w:cs="Calibri"/>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file:///C:\Users\DANKOV~1.KSU\AppData\Local\Temp\FineReader12.00\media\image6.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3344</Words>
  <Characters>19735</Characters>
  <Application>Microsoft Office Word</Application>
  <DocSecurity>0</DocSecurity>
  <Lines>164</Lines>
  <Paragraphs>46</Paragraphs>
  <ScaleCrop>false</ScaleCrop>
  <Company>HP</Company>
  <LinksUpToDate>false</LinksUpToDate>
  <CharactersWithSpaces>23033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2016-10-18T08:10:00Z</dcterms:created>
  <dcterms:modified xsi:type="dcterms:W3CDTF">2016-10-18T08:14:00Z</dcterms:modified>
</cp:coreProperties>
</file>