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6E534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0736D5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A7016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 w:rsidRPr="00665F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Praha, spol. s r.o.</w:t>
      </w:r>
    </w:p>
    <w:p w:rsidR="005E23C1" w:rsidRPr="00B85BDC" w:rsidRDefault="005E23C1" w:rsidP="005E23C1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CZ18629521</w:t>
      </w:r>
    </w:p>
    <w:p w:rsidR="00B77C1D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77C1D" w:rsidRPr="00B85BDC" w:rsidRDefault="00B77C1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E37FD6" w:rsidRPr="00E37FD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– výměna 3 kusů protipožárních dveří na budově B</w:t>
      </w:r>
      <w:r w:rsidR="004945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„</w:t>
      </w:r>
      <w:r w:rsidR="00E37FD6" w:rsidRPr="00E37FD6">
        <w:rPr>
          <w:rFonts w:ascii="Helvetica" w:eastAsia="Times New Roman" w:hAnsi="Helvetica" w:cs="Times New Roman"/>
          <w:sz w:val="20"/>
          <w:szCs w:val="20"/>
          <w:lang w:eastAsia="cs-CZ"/>
        </w:rPr>
        <w:t>DS Háje -  stavební opravy budova B- výměna dveří 3ks protipožárních dveří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“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, který tvoří přílohu č. 1 této Smlouvy</w:t>
      </w:r>
      <w:r w:rsidR="0092274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Bude provedena výměna 3 kusů protipožárních dveří na chodbě u zadního výtahu na budově B na podlažích B0, B1 a B2.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rovedení bude splňovat požadavky požárně-bezpečnostní řešení objektu.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Rozměry dveří budou splňovat požadavky na průchodnost v objektu poskytující sociální a zdravotní služby.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zahrnuje veškeré další práce nutné k provedení díla. 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922749" w:rsidRDefault="00922749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22749" w:rsidRPr="00B85BDC" w:rsidRDefault="00922749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Místo plnění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124" w:firstLine="708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bez   DPH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012E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56.240,-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DPH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53.436,-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816017" w:rsidRDefault="005E23C1" w:rsidP="005E23C1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celkem </w:t>
      </w:r>
      <w:proofErr w:type="gramStart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vč.  DPH</w:t>
      </w:r>
      <w:proofErr w:type="gramEnd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665F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409.676,-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</w:t>
      </w:r>
      <w:r w:rsidR="006224B7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 uvedený v příloze č. 1 této smlouvy, která je nedílnou součástí této smlouvy. </w:t>
      </w: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ceně bez daně přidané hodnoty bude připočítána platná sazba daně z přidané hodnoty.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224B7" w:rsidRPr="00E37FD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dne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18.12.2017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9A0C6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665FF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30.12.2017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v době 18:00 – 08:00 hod.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 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dnů. Sankce za nedodržení této lhůty byla dohodnuta na 5 000 Kč za každý započatý kalendářní den zpoždění.</w:t>
      </w:r>
    </w:p>
    <w:p w:rsidR="005E23C1" w:rsidRPr="001E0BA3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  Záruka se nev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E62EDA" w:rsidRDefault="005E23C1" w:rsidP="005E23C1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4F32BD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Pr="00482AE1">
        <w:rPr>
          <w:rFonts w:cs="Arial"/>
          <w:snapToGrid w:val="0"/>
          <w:sz w:val="22"/>
        </w:rPr>
        <w:tab/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lastRenderedPageBreak/>
        <w:tab/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pokuta za nesplnění termínu předání díla se nevztahuje na dodávku a montáž barevných kruhů z PVC na podlaze před výtahy vzhledem k tomu, že k datu podpisu smlouvy není upřesněný materiál tohoto prvku.    </w:t>
      </w: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pokuta je splatná ve lhůtě 30 dní ode dne doručení jejího vyúčtování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5E23C1" w:rsidRPr="00B85BDC" w:rsidRDefault="005E23C1" w:rsidP="005E23C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5E23C1" w:rsidRPr="00B85BDC" w:rsidRDefault="005E23C1" w:rsidP="005E23C1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zákona č. 89/2012 Sb. O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čanského zákoníku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předpisy souvisejícími.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</w:t>
      </w:r>
      <w:smartTag w:uri="urn:schemas-microsoft-com:office:smarttags" w:element="metricconverter">
        <w:smartTagPr>
          <w:attr w:name="ProductID" w:val="1 a"/>
        </w:smartTagPr>
        <w:r w:rsidRPr="00B85BDC">
          <w:rPr>
            <w:rFonts w:ascii="Helvetica" w:eastAsia="Times New Roman" w:hAnsi="Helvetica" w:cs="Times New Roman"/>
            <w:sz w:val="20"/>
            <w:szCs w:val="20"/>
            <w:lang w:eastAsia="cs-CZ"/>
          </w:rPr>
          <w:t>1 a</w:t>
        </w:r>
      </w:smartTag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1 výtisk, což platí i k budoucím dodatkům.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gramStart"/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29.11.2017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4C4CE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65FFA">
        <w:rPr>
          <w:rFonts w:ascii="Helvetica" w:eastAsia="Times New Roman" w:hAnsi="Helvetica" w:cs="Times New Roman"/>
          <w:sz w:val="20"/>
          <w:szCs w:val="20"/>
          <w:lang w:eastAsia="cs-CZ"/>
        </w:rPr>
        <w:t>29.11.2017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l</w:t>
      </w:r>
    </w:p>
    <w:p w:rsidR="005E23C1" w:rsidRPr="00B85BDC" w:rsidRDefault="00710D3F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</w:t>
      </w:r>
    </w:p>
    <w:p w:rsidR="00166EAC" w:rsidRPr="00A961F9" w:rsidRDefault="005E23C1" w:rsidP="006224B7">
      <w:pPr>
        <w:spacing w:before="0" w:line="240" w:lineRule="auto"/>
        <w:jc w:val="both"/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166EAC" w:rsidRPr="00A961F9" w:rsidSect="00095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A5" w:rsidRDefault="00985DA5" w:rsidP="003D2616">
      <w:pPr>
        <w:spacing w:before="0" w:line="240" w:lineRule="auto"/>
      </w:pPr>
      <w:r>
        <w:separator/>
      </w:r>
    </w:p>
  </w:endnote>
  <w:endnote w:type="continuationSeparator" w:id="0">
    <w:p w:rsidR="00985DA5" w:rsidRDefault="00985DA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A8" w:rsidRDefault="000A4DA8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5BF6E" wp14:editId="145D9284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A8" w:rsidRDefault="000A4DA8">
    <w:pPr>
      <w:pStyle w:val="Zpat"/>
      <w:rPr>
        <w:lang w:val="en-US"/>
      </w:rPr>
    </w:pPr>
  </w:p>
  <w:p w:rsidR="000A4DA8" w:rsidRDefault="0084304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A843A" wp14:editId="483FA0B4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0A4DA8" w:rsidRDefault="000A4DA8">
    <w:pPr>
      <w:pStyle w:val="Zpat"/>
      <w:rPr>
        <w:lang w:val="en-US"/>
      </w:rPr>
    </w:pPr>
  </w:p>
  <w:p w:rsidR="000A4DA8" w:rsidRPr="00070C88" w:rsidRDefault="000A4DA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A5" w:rsidRDefault="00985DA5" w:rsidP="003D2616">
      <w:pPr>
        <w:spacing w:before="0" w:line="240" w:lineRule="auto"/>
      </w:pPr>
      <w:r>
        <w:separator/>
      </w:r>
    </w:p>
  </w:footnote>
  <w:footnote w:type="continuationSeparator" w:id="0">
    <w:p w:rsidR="00985DA5" w:rsidRDefault="00985DA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0A4DA8" w:rsidRPr="00232C66" w:rsidTr="004927DC">
      <w:trPr>
        <w:trHeight w:val="74"/>
      </w:trPr>
      <w:tc>
        <w:tcPr>
          <w:tcW w:w="10606" w:type="dxa"/>
        </w:tcPr>
        <w:p w:rsidR="000A4DA8" w:rsidRPr="00232C66" w:rsidRDefault="000A4DA8" w:rsidP="004927DC">
          <w:pPr>
            <w:pStyle w:val="Zhlav"/>
            <w:rPr>
              <w:sz w:val="15"/>
              <w:szCs w:val="15"/>
            </w:rPr>
          </w:pPr>
        </w:p>
      </w:tc>
    </w:tr>
  </w:tbl>
  <w:p w:rsidR="000A4DA8" w:rsidRPr="00232C66" w:rsidRDefault="000A4DA8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09"/>
    </w:tblGrid>
    <w:tr w:rsidR="000A4DA8" w:rsidRPr="0011303E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A4DA8" w:rsidRPr="0011303E" w:rsidRDefault="00843049">
          <w:pPr>
            <w:pStyle w:val="Zhlav"/>
            <w:rPr>
              <w:color w:val="FF0000"/>
            </w:rPr>
          </w:pPr>
          <w:r>
            <w:rPr>
              <w:noProof/>
              <w:color w:val="FF000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04E7FD" wp14:editId="7344C380">
                    <wp:simplePos x="0" y="0"/>
                    <wp:positionH relativeFrom="column">
                      <wp:posOffset>1301750</wp:posOffset>
                    </wp:positionH>
                    <wp:positionV relativeFrom="paragraph">
                      <wp:posOffset>862330</wp:posOffset>
                    </wp:positionV>
                    <wp:extent cx="1017905" cy="155575"/>
                    <wp:effectExtent l="0" t="0" r="4445" b="127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7905" cy="155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02.5pt;margin-top:67.9pt;width:80.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neg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" stroked="f"/>
                </w:pict>
              </mc:Fallback>
            </mc:AlternateContent>
          </w:r>
          <w:r w:rsidR="0011303E" w:rsidRPr="0011303E">
            <w:rPr>
              <w:noProof/>
              <w:color w:val="FF0000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300D099A" wp14:editId="7F361569">
                <wp:simplePos x="0" y="0"/>
                <wp:positionH relativeFrom="column">
                  <wp:posOffset>-647808</wp:posOffset>
                </wp:positionH>
                <wp:positionV relativeFrom="paragraph">
                  <wp:posOffset>8907</wp:posOffset>
                </wp:positionV>
                <wp:extent cx="7563569" cy="1673525"/>
                <wp:effectExtent l="19050" t="0" r="0" b="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4DA8" w:rsidRDefault="000A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2556"/>
    <w:rsid w:val="000630A1"/>
    <w:rsid w:val="00070C88"/>
    <w:rsid w:val="00095A8D"/>
    <w:rsid w:val="000A4DA8"/>
    <w:rsid w:val="000B228A"/>
    <w:rsid w:val="000E42FE"/>
    <w:rsid w:val="0011303E"/>
    <w:rsid w:val="0012247F"/>
    <w:rsid w:val="00166EAC"/>
    <w:rsid w:val="00186809"/>
    <w:rsid w:val="001C450A"/>
    <w:rsid w:val="00227ED2"/>
    <w:rsid w:val="00232C66"/>
    <w:rsid w:val="002E1CCB"/>
    <w:rsid w:val="00311331"/>
    <w:rsid w:val="003174BD"/>
    <w:rsid w:val="003229DA"/>
    <w:rsid w:val="00374005"/>
    <w:rsid w:val="00391E8F"/>
    <w:rsid w:val="003A414F"/>
    <w:rsid w:val="003D2616"/>
    <w:rsid w:val="004927DC"/>
    <w:rsid w:val="004945BA"/>
    <w:rsid w:val="004C4CED"/>
    <w:rsid w:val="004F3512"/>
    <w:rsid w:val="00501315"/>
    <w:rsid w:val="00595BD1"/>
    <w:rsid w:val="005B7C6C"/>
    <w:rsid w:val="005E23C1"/>
    <w:rsid w:val="00615F92"/>
    <w:rsid w:val="006224B7"/>
    <w:rsid w:val="00635244"/>
    <w:rsid w:val="00647B7C"/>
    <w:rsid w:val="00665FFA"/>
    <w:rsid w:val="00677BDF"/>
    <w:rsid w:val="00692A56"/>
    <w:rsid w:val="006E5349"/>
    <w:rsid w:val="00710D3F"/>
    <w:rsid w:val="00763CCD"/>
    <w:rsid w:val="007A0A91"/>
    <w:rsid w:val="007D512B"/>
    <w:rsid w:val="007E1845"/>
    <w:rsid w:val="00825DB0"/>
    <w:rsid w:val="0083167B"/>
    <w:rsid w:val="00843049"/>
    <w:rsid w:val="008A3FDC"/>
    <w:rsid w:val="008D3936"/>
    <w:rsid w:val="00922749"/>
    <w:rsid w:val="00926A17"/>
    <w:rsid w:val="0097548A"/>
    <w:rsid w:val="00985DA5"/>
    <w:rsid w:val="00996B93"/>
    <w:rsid w:val="009A0C63"/>
    <w:rsid w:val="00A15E39"/>
    <w:rsid w:val="00A5701A"/>
    <w:rsid w:val="00A90FAC"/>
    <w:rsid w:val="00A93922"/>
    <w:rsid w:val="00A961F9"/>
    <w:rsid w:val="00AA2F4A"/>
    <w:rsid w:val="00AC051E"/>
    <w:rsid w:val="00AD4615"/>
    <w:rsid w:val="00AE202A"/>
    <w:rsid w:val="00B012E6"/>
    <w:rsid w:val="00B13CE2"/>
    <w:rsid w:val="00B77C1D"/>
    <w:rsid w:val="00B94098"/>
    <w:rsid w:val="00BE7DF2"/>
    <w:rsid w:val="00C25651"/>
    <w:rsid w:val="00C503B8"/>
    <w:rsid w:val="00C76AFD"/>
    <w:rsid w:val="00CA474A"/>
    <w:rsid w:val="00CF2B11"/>
    <w:rsid w:val="00DF3005"/>
    <w:rsid w:val="00E1201F"/>
    <w:rsid w:val="00E121E1"/>
    <w:rsid w:val="00E37FD6"/>
    <w:rsid w:val="00E4721D"/>
    <w:rsid w:val="00E561D7"/>
    <w:rsid w:val="00E67925"/>
    <w:rsid w:val="00EA7461"/>
    <w:rsid w:val="00EE7E80"/>
    <w:rsid w:val="00F1562B"/>
    <w:rsid w:val="00F35561"/>
    <w:rsid w:val="00F509CC"/>
    <w:rsid w:val="00F6227F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1D91-AB90-46F8-8FFB-8C01DB8B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2017-12-22T17:12:00Z</dcterms:created>
  <dcterms:modified xsi:type="dcterms:W3CDTF">2017-12-22T17:12:00Z</dcterms:modified>
</cp:coreProperties>
</file>