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A20F" w14:textId="77777777" w:rsidR="00844D4F" w:rsidRDefault="00844D4F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5AB79C8F" w14:textId="5B691221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43887AF6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26320481" w14:textId="6B9EF69C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D0356A8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422B4EA3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4823399E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705859D3" w14:textId="2CA0BC06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87AF129" w14:textId="68DC9926" w:rsidR="00463E31" w:rsidRPr="006C3557" w:rsidRDefault="00A20119" w:rsidP="008A4500">
            <w:pPr>
              <w:pStyle w:val="Tabulka"/>
              <w:rPr>
                <w:szCs w:val="22"/>
              </w:rPr>
            </w:pPr>
            <w:r w:rsidRPr="00A20119">
              <w:rPr>
                <w:szCs w:val="22"/>
              </w:rPr>
              <w:t>Z22403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64EEE7EE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3C4489FA" w14:textId="37CAD4CC" w:rsidR="00463E31" w:rsidRPr="001A769D" w:rsidRDefault="001A769D" w:rsidP="001A769D">
            <w:pPr>
              <w:pStyle w:val="Tabulka"/>
              <w:jc w:val="center"/>
              <w:rPr>
                <w:rStyle w:val="Siln"/>
                <w:szCs w:val="22"/>
              </w:rPr>
            </w:pPr>
            <w:r w:rsidRPr="001A769D">
              <w:rPr>
                <w:rStyle w:val="Siln"/>
                <w:szCs w:val="22"/>
              </w:rPr>
              <w:t>2016_0031_176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F826EF5" w14:textId="3AB05DC8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79E7AEA0" w14:textId="401C42B5" w:rsidR="00463E31" w:rsidRPr="00B92092" w:rsidRDefault="00B92092" w:rsidP="00B92092">
            <w:pPr>
              <w:pStyle w:val="Tabulka"/>
              <w:jc w:val="center"/>
              <w:rPr>
                <w:b/>
                <w:szCs w:val="22"/>
              </w:rPr>
            </w:pPr>
            <w:r w:rsidRPr="00B92092">
              <w:rPr>
                <w:b/>
                <w:szCs w:val="22"/>
              </w:rPr>
              <w:t>354</w:t>
            </w:r>
          </w:p>
        </w:tc>
      </w:tr>
    </w:tbl>
    <w:p w14:paraId="3402268B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42AEA28A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66483B" w14:textId="3689DCD2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35313B" w14:textId="2A5BFEAD" w:rsidR="008A4500" w:rsidRPr="00B92092" w:rsidRDefault="00B92092" w:rsidP="00B92092">
            <w:pPr>
              <w:pStyle w:val="Nadpis1"/>
              <w:numPr>
                <w:ilvl w:val="0"/>
                <w:numId w:val="0"/>
              </w:numPr>
            </w:pPr>
            <w:bookmarkStart w:id="1" w:name="_Toc422431318"/>
            <w:r>
              <w:t>Specifikace nových</w:t>
            </w:r>
            <w:r w:rsidRPr="00454ABD">
              <w:t xml:space="preserve"> webov</w:t>
            </w:r>
            <w:r>
              <w:t>ých</w:t>
            </w:r>
            <w:r w:rsidRPr="00454ABD">
              <w:t xml:space="preserve"> služ</w:t>
            </w:r>
            <w:r>
              <w:t>e</w:t>
            </w:r>
            <w:r w:rsidRPr="00454ABD">
              <w:t xml:space="preserve">b </w:t>
            </w:r>
            <w:r>
              <w:t>IZR_GZN</w:t>
            </w:r>
            <w:r w:rsidRPr="00454ABD">
              <w:t>01A</w:t>
            </w:r>
            <w:bookmarkEnd w:id="1"/>
            <w:r w:rsidRPr="00454ABD">
              <w:t xml:space="preserve"> </w:t>
            </w:r>
            <w:r>
              <w:t xml:space="preserve">a  IZR_GZN02A </w:t>
            </w:r>
            <w:r w:rsidRPr="00454ABD">
              <w:t>(Ge</w:t>
            </w:r>
            <w:r>
              <w:t>nerujZelenaNafta</w:t>
            </w:r>
            <w:r w:rsidRPr="00454ABD">
              <w:t>)</w:t>
            </w:r>
          </w:p>
        </w:tc>
      </w:tr>
      <w:tr w:rsidR="00EF14C6" w:rsidRPr="006C3557" w14:paraId="3F2D99E5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9E5695" w14:textId="158748DA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56C72CA" w14:textId="5999D123" w:rsidR="008A4500" w:rsidRPr="00152E30" w:rsidRDefault="008A4500" w:rsidP="00B92092">
            <w:pPr>
              <w:pStyle w:val="Tabulka"/>
              <w:rPr>
                <w:szCs w:val="22"/>
              </w:rPr>
            </w:pPr>
          </w:p>
        </w:tc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C7C6EFE" w14:textId="6A897141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BB0EA4" w14:textId="35573742" w:rsidR="008A4500" w:rsidRPr="006C3557" w:rsidRDefault="00A20119" w:rsidP="00B9209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30.6.2018</w:t>
            </w:r>
          </w:p>
        </w:tc>
      </w:tr>
    </w:tbl>
    <w:p w14:paraId="202DDCEF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0B71804A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FE1E29" w14:textId="4771FA23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D7C629" w14:textId="583CB35B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9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9DA06BC" w14:textId="0DEAEBE0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12D3F" w14:textId="0698A525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9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1B03BE9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0E1B17E7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E831F9" w14:textId="19EEA5FC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1A94E0E" w14:textId="14CD37A8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CA7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134436B0" w14:textId="736264B9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7CD1C504" w14:textId="26460053" w:rsidR="00394E3E" w:rsidRPr="006C3557" w:rsidRDefault="00B92092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1B048865" w14:textId="17F15A0B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6746FC" w14:textId="7C7476F5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11E5167E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423ED8A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415C70F1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1265B508" w14:textId="5BF7E73D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2DEA176" w14:textId="6E203319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9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62FADBFA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24686D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6C6F99D" w14:textId="6D7C588F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A54A6AB" w14:textId="33E4EC1E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AC6D6" w14:textId="0B72C610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9045624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1418"/>
        <w:gridCol w:w="2126"/>
        <w:gridCol w:w="2869"/>
      </w:tblGrid>
      <w:tr w:rsidR="004C5DDA" w:rsidRPr="006C3557" w14:paraId="2AB27942" w14:textId="77777777" w:rsidTr="00EB22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699A4A" w14:textId="58CF0571" w:rsidR="004C5DDA" w:rsidRPr="002D0745" w:rsidRDefault="004C5DDA" w:rsidP="000B3445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0E26D" w14:textId="1910A881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0B2566" w14:textId="270AD39E" w:rsidR="004C5DDA" w:rsidRPr="004C5DDA" w:rsidRDefault="004C5DDA" w:rsidP="000B3445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67D91" w14:textId="57726B7F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BF067" w14:textId="5B92BA88" w:rsidR="004C5DDA" w:rsidRPr="004C5DDA" w:rsidRDefault="004C5DDA" w:rsidP="000B3445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56F90481" w14:textId="77777777" w:rsidTr="00EB22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24EEA95" w14:textId="489DC896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vAlign w:val="center"/>
          </w:tcPr>
          <w:p w14:paraId="588A5D13" w14:textId="1D7DF69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F2180FC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535E30A4" w14:textId="1FEB35DC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F7CEF66" w14:textId="70E51889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BE76B8" w:rsidRPr="006C3557" w14:paraId="5BF904D9" w14:textId="77777777" w:rsidTr="00190417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32EB99" w14:textId="68251009" w:rsidR="00BE76B8" w:rsidRPr="004C5DDA" w:rsidRDefault="00BE76B8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Žadatel o změnu: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14:paraId="79852BAA" w14:textId="1FEAD0FE" w:rsidR="00BE76B8" w:rsidRDefault="00BE76B8" w:rsidP="004C5DDA">
            <w:pPr>
              <w:pStyle w:val="Tabulka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4E905DB" w14:textId="245F9B37" w:rsidR="00BE76B8" w:rsidRPr="004C5DDA" w:rsidRDefault="00BE76B8" w:rsidP="00E709D1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7A926804" w14:textId="336C3FAF" w:rsidR="00BE76B8" w:rsidRPr="004C5DDA" w:rsidRDefault="00BE76B8" w:rsidP="001A769D">
            <w:pPr>
              <w:pStyle w:val="Tabulka"/>
              <w:jc w:val="center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2869" w:type="dxa"/>
            <w:tcBorders>
              <w:top w:val="dotted" w:sz="4" w:space="0" w:color="auto"/>
              <w:right w:val="dotted" w:sz="4" w:space="0" w:color="auto"/>
            </w:tcBorders>
          </w:tcPr>
          <w:p w14:paraId="5DAD49E7" w14:textId="4F1DAD33" w:rsidR="00BE76B8" w:rsidRPr="004C5DDA" w:rsidRDefault="00BE76B8" w:rsidP="001A769D">
            <w:pPr>
              <w:pStyle w:val="Tabulka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</w:tr>
      <w:tr w:rsidR="00BE76B8" w:rsidRPr="006C3557" w14:paraId="40523EFA" w14:textId="77777777" w:rsidTr="0019041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0FF7DD2" w14:textId="77777777" w:rsidR="00BE76B8" w:rsidRPr="004C5DDA" w:rsidRDefault="00BE76B8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1819" w:type="dxa"/>
          </w:tcPr>
          <w:p w14:paraId="048AB6F0" w14:textId="22BE644D" w:rsidR="00BE76B8" w:rsidRPr="004C5DDA" w:rsidRDefault="00BE76B8" w:rsidP="004C5DDA">
            <w:pPr>
              <w:pStyle w:val="Tabulka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5898B9E7" w14:textId="5BC26357" w:rsidR="00BE76B8" w:rsidRPr="004C5DDA" w:rsidRDefault="00BE76B8" w:rsidP="00E709D1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2126" w:type="dxa"/>
          </w:tcPr>
          <w:p w14:paraId="7620ACE7" w14:textId="0CC15ECD" w:rsidR="00BE76B8" w:rsidRPr="004C5DDA" w:rsidRDefault="00BE76B8" w:rsidP="001A769D">
            <w:pPr>
              <w:pStyle w:val="Tabulka"/>
              <w:jc w:val="center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2869" w:type="dxa"/>
            <w:tcBorders>
              <w:right w:val="dotted" w:sz="4" w:space="0" w:color="auto"/>
            </w:tcBorders>
          </w:tcPr>
          <w:p w14:paraId="5E961FE3" w14:textId="178E3414" w:rsidR="00BE76B8" w:rsidRPr="004C5DDA" w:rsidRDefault="00BE76B8" w:rsidP="001A769D">
            <w:pPr>
              <w:pStyle w:val="Tabulka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</w:tr>
      <w:tr w:rsidR="00BE76B8" w:rsidRPr="006C3557" w14:paraId="4D4E32B2" w14:textId="77777777" w:rsidTr="0019041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879E23F" w14:textId="77777777" w:rsidR="00BE76B8" w:rsidRPr="004C5DDA" w:rsidRDefault="00BE76B8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1819" w:type="dxa"/>
          </w:tcPr>
          <w:p w14:paraId="66E94E9F" w14:textId="00F42750" w:rsidR="00BE76B8" w:rsidRPr="004C5DDA" w:rsidRDefault="00BE76B8" w:rsidP="004C5DDA">
            <w:pPr>
              <w:pStyle w:val="Tabulka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1F7A0B65" w14:textId="3977D2DD" w:rsidR="00BE76B8" w:rsidRPr="004C5DDA" w:rsidRDefault="00BE76B8" w:rsidP="00B92092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2126" w:type="dxa"/>
          </w:tcPr>
          <w:p w14:paraId="2813EF2B" w14:textId="5459C5B7" w:rsidR="00BE76B8" w:rsidRPr="004C5DDA" w:rsidRDefault="00BE76B8" w:rsidP="001A769D">
            <w:pPr>
              <w:pStyle w:val="Tabulka"/>
              <w:jc w:val="center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2869" w:type="dxa"/>
            <w:tcBorders>
              <w:right w:val="dotted" w:sz="4" w:space="0" w:color="auto"/>
            </w:tcBorders>
          </w:tcPr>
          <w:p w14:paraId="1FCB176B" w14:textId="0F98178E" w:rsidR="00BE76B8" w:rsidRPr="004C5DDA" w:rsidRDefault="00BE76B8" w:rsidP="001A769D">
            <w:pPr>
              <w:pStyle w:val="Tabulka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</w:tr>
      <w:tr w:rsidR="00BE76B8" w:rsidRPr="006C3557" w14:paraId="148058C5" w14:textId="77777777" w:rsidTr="0019041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D661BCA" w14:textId="77777777" w:rsidR="00BE76B8" w:rsidRPr="004C5DDA" w:rsidRDefault="00BE76B8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1819" w:type="dxa"/>
          </w:tcPr>
          <w:p w14:paraId="1144EF59" w14:textId="37410899" w:rsidR="00BE76B8" w:rsidRPr="004C5DDA" w:rsidRDefault="00BE76B8" w:rsidP="004C5DDA">
            <w:pPr>
              <w:pStyle w:val="Tabulka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1C9EF071" w14:textId="0DAD5A17" w:rsidR="00BE76B8" w:rsidRPr="00B92092" w:rsidRDefault="00BE76B8" w:rsidP="00E709D1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2126" w:type="dxa"/>
          </w:tcPr>
          <w:p w14:paraId="187AE0FE" w14:textId="1302E303" w:rsidR="00BE76B8" w:rsidRPr="004C5DDA" w:rsidRDefault="00BE76B8" w:rsidP="001A769D">
            <w:pPr>
              <w:pStyle w:val="Tabulka"/>
              <w:jc w:val="center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  <w:tc>
          <w:tcPr>
            <w:tcW w:w="2869" w:type="dxa"/>
            <w:tcBorders>
              <w:right w:val="dotted" w:sz="4" w:space="0" w:color="auto"/>
            </w:tcBorders>
          </w:tcPr>
          <w:p w14:paraId="3D161DC1" w14:textId="3305AA5D" w:rsidR="00BE76B8" w:rsidRPr="004C5DDA" w:rsidRDefault="00BE76B8" w:rsidP="001A769D">
            <w:pPr>
              <w:pStyle w:val="Tabulka"/>
              <w:rPr>
                <w:sz w:val="20"/>
                <w:szCs w:val="20"/>
              </w:rPr>
            </w:pPr>
            <w:r w:rsidRPr="001549E6">
              <w:rPr>
                <w:sz w:val="20"/>
                <w:szCs w:val="20"/>
              </w:rPr>
              <w:t>…</w:t>
            </w:r>
          </w:p>
        </w:tc>
      </w:tr>
    </w:tbl>
    <w:p w14:paraId="314A547A" w14:textId="6A073BD2" w:rsidR="004C5DDA" w:rsidRDefault="004C5DDA">
      <w:pPr>
        <w:rPr>
          <w:rFonts w:cs="Arial"/>
          <w:szCs w:val="22"/>
        </w:rPr>
      </w:pPr>
    </w:p>
    <w:p w14:paraId="31601E6D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662"/>
        <w:gridCol w:w="851"/>
        <w:gridCol w:w="3709"/>
      </w:tblGrid>
      <w:tr w:rsidR="00011377" w:rsidRPr="006C3557" w14:paraId="10FFBD8C" w14:textId="77777777" w:rsidTr="00B92092">
        <w:trPr>
          <w:trHeight w:val="397"/>
        </w:trPr>
        <w:tc>
          <w:tcPr>
            <w:tcW w:w="1681" w:type="dxa"/>
            <w:vAlign w:val="center"/>
          </w:tcPr>
          <w:p w14:paraId="18A2D8F9" w14:textId="79894C57" w:rsidR="00011377" w:rsidRPr="006C3557" w:rsidRDefault="00011377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66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6A85A8" w14:textId="16ABFB89" w:rsidR="00011377" w:rsidRPr="006C3557" w:rsidRDefault="00B92092" w:rsidP="001A769D">
            <w:pPr>
              <w:pStyle w:val="Tabulka"/>
              <w:jc w:val="center"/>
              <w:rPr>
                <w:szCs w:val="22"/>
              </w:rPr>
            </w:pPr>
            <w:r>
              <w:t>353-2015-13310 /1 (S2016-0118)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39648B8" w14:textId="39A6A85D" w:rsidR="00011377" w:rsidRPr="006C3557" w:rsidRDefault="00011377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709" w:type="dxa"/>
            <w:vAlign w:val="center"/>
          </w:tcPr>
          <w:p w14:paraId="34604116" w14:textId="41563EEE" w:rsidR="00011377" w:rsidRPr="006C3557" w:rsidRDefault="00B92092" w:rsidP="001A769D">
            <w:pPr>
              <w:pStyle w:val="Tabulka"/>
              <w:jc w:val="center"/>
              <w:rPr>
                <w:szCs w:val="22"/>
              </w:rPr>
            </w:pPr>
            <w:r>
              <w:t>KL HR-001</w:t>
            </w:r>
          </w:p>
        </w:tc>
      </w:tr>
    </w:tbl>
    <w:p w14:paraId="00CCA080" w14:textId="77777777" w:rsidR="00463E31" w:rsidRPr="006C3557" w:rsidRDefault="00463E31">
      <w:pPr>
        <w:rPr>
          <w:rFonts w:cs="Arial"/>
          <w:szCs w:val="22"/>
        </w:rPr>
      </w:pPr>
    </w:p>
    <w:p w14:paraId="1D91E115" w14:textId="3EA9B4D4"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2304CD33" w14:textId="16B17B2D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6F5D4861" w14:textId="02166C07" w:rsidR="00EA1F6E" w:rsidRDefault="00EA1F6E" w:rsidP="00EA1F6E">
      <w:pPr>
        <w:spacing w:after="120" w:line="240" w:lineRule="exact"/>
        <w:jc w:val="both"/>
        <w:rPr>
          <w:lang w:eastAsia="cs-CZ"/>
        </w:rPr>
      </w:pPr>
      <w:r w:rsidRPr="00EA1F6E">
        <w:rPr>
          <w:lang w:eastAsia="cs-CZ"/>
        </w:rPr>
        <w:t xml:space="preserve">Předmětem </w:t>
      </w:r>
      <w:r>
        <w:rPr>
          <w:lang w:eastAsia="cs-CZ"/>
        </w:rPr>
        <w:t xml:space="preserve"> požadavku je realizace dvou</w:t>
      </w:r>
      <w:r w:rsidR="00A95E8D" w:rsidRPr="00EA1F6E">
        <w:rPr>
          <w:lang w:eastAsia="cs-CZ"/>
        </w:rPr>
        <w:t xml:space="preserve"> synchronní</w:t>
      </w:r>
      <w:r>
        <w:rPr>
          <w:lang w:eastAsia="cs-CZ"/>
        </w:rPr>
        <w:t>ch</w:t>
      </w:r>
      <w:r w:rsidR="00A95E8D" w:rsidRPr="00EA1F6E">
        <w:rPr>
          <w:lang w:eastAsia="cs-CZ"/>
        </w:rPr>
        <w:t xml:space="preserve"> služby, </w:t>
      </w:r>
      <w:r>
        <w:rPr>
          <w:lang w:eastAsia="cs-CZ"/>
        </w:rPr>
        <w:t>jejichž účelem je zajištění</w:t>
      </w:r>
      <w:r w:rsidR="007601BB" w:rsidRPr="00EA1F6E">
        <w:rPr>
          <w:lang w:eastAsia="cs-CZ"/>
        </w:rPr>
        <w:t xml:space="preserve"> generování výpočtů zelené naf</w:t>
      </w:r>
      <w:r w:rsidR="00A95E8D" w:rsidRPr="00EA1F6E">
        <w:rPr>
          <w:lang w:eastAsia="cs-CZ"/>
        </w:rPr>
        <w:t>ty za</w:t>
      </w:r>
      <w:r w:rsidR="00A95E8D">
        <w:rPr>
          <w:lang w:eastAsia="cs-CZ"/>
        </w:rPr>
        <w:t xml:space="preserve"> subjekt a zdaňovací období</w:t>
      </w:r>
      <w:r>
        <w:rPr>
          <w:lang w:eastAsia="cs-CZ"/>
        </w:rPr>
        <w:t xml:space="preserve"> pro celní správu</w:t>
      </w:r>
      <w:r w:rsidR="00F37CA7">
        <w:rPr>
          <w:lang w:eastAsia="cs-CZ"/>
        </w:rPr>
        <w:t>.</w:t>
      </w:r>
      <w:r w:rsidR="00D5342A">
        <w:rPr>
          <w:lang w:eastAsia="cs-CZ"/>
        </w:rPr>
        <w:t xml:space="preserve"> </w:t>
      </w:r>
      <w:r w:rsidR="00A95E8D">
        <w:rPr>
          <w:lang w:eastAsia="cs-CZ"/>
        </w:rPr>
        <w:t xml:space="preserve">Ve službě IZR_GZN01A konzument </w:t>
      </w:r>
      <w:r>
        <w:rPr>
          <w:lang w:eastAsia="cs-CZ"/>
        </w:rPr>
        <w:t xml:space="preserve">(Celní správa) </w:t>
      </w:r>
      <w:r w:rsidR="00A95E8D">
        <w:rPr>
          <w:lang w:eastAsia="cs-CZ"/>
        </w:rPr>
        <w:t xml:space="preserve">požádá o výpočet k subjektu identifikovaným výpočtem a ke zdaňovacímu období (ROK a MESIC). IZR vrátí identifikátor výpočtu GUID. Následně konzument vyzvedává výpočet službou IZR_GZN02A. </w:t>
      </w:r>
    </w:p>
    <w:p w14:paraId="2273B8D3" w14:textId="77777777" w:rsidR="00EA1F6E" w:rsidRPr="00EA1F6E" w:rsidRDefault="00EA1F6E" w:rsidP="00EA1F6E">
      <w:pPr>
        <w:pStyle w:val="Nadpis2"/>
      </w:pPr>
      <w:r w:rsidRPr="00EA1F6E">
        <w:lastRenderedPageBreak/>
        <w:t>Odůvodnění požadované změny (legislativní změny, přínosy)</w:t>
      </w:r>
    </w:p>
    <w:p w14:paraId="36CC97D5" w14:textId="2034B353" w:rsidR="00EA1F6E" w:rsidRPr="00EA1F6E" w:rsidRDefault="00EA1F6E" w:rsidP="00EA1F6E">
      <w:pPr>
        <w:pStyle w:val="Nadpis2"/>
        <w:numPr>
          <w:ilvl w:val="0"/>
          <w:numId w:val="0"/>
        </w:numPr>
        <w:spacing w:after="120"/>
        <w:contextualSpacing w:val="0"/>
        <w:rPr>
          <w:b w:val="0"/>
        </w:rPr>
      </w:pPr>
      <w:r w:rsidRPr="00EA1F6E">
        <w:rPr>
          <w:b w:val="0"/>
        </w:rPr>
        <w:t>Požadavek</w:t>
      </w:r>
      <w:r>
        <w:rPr>
          <w:b w:val="0"/>
        </w:rPr>
        <w:t xml:space="preserve"> vyplývá z nutnosti provádět kontroly oprávněnosti nároku na vratku zelené nafty podle zákona č. 353/2003 Sb., o spotřebních daních ze strany celní správy. Manuální kontrola v IZR není efektivní, realizace výpočtů prostřednictvím webové služby násobně zefektivní kontrolu oprávněnosti nároku.</w:t>
      </w:r>
    </w:p>
    <w:p w14:paraId="2E08731B" w14:textId="77777777" w:rsidR="00EA1F6E" w:rsidRPr="00EA1F6E" w:rsidRDefault="00EA1F6E" w:rsidP="00EA1F6E">
      <w:pPr>
        <w:pStyle w:val="Nadpis2"/>
        <w:ind w:left="851" w:hanging="142"/>
        <w:rPr>
          <w:rFonts w:cs="Arial"/>
          <w:szCs w:val="22"/>
        </w:rPr>
      </w:pPr>
      <w:r w:rsidRPr="00EA1F6E">
        <w:rPr>
          <w:rFonts w:cs="Arial"/>
          <w:szCs w:val="22"/>
        </w:rPr>
        <w:t>Rizika nerealizace</w:t>
      </w:r>
    </w:p>
    <w:p w14:paraId="5000A5A2" w14:textId="5874A780" w:rsidR="00EA1F6E" w:rsidRDefault="00EA1F6E" w:rsidP="00EA1F6E">
      <w:pPr>
        <w:spacing w:after="0"/>
        <w:rPr>
          <w:lang w:eastAsia="cs-CZ"/>
        </w:rPr>
      </w:pPr>
      <w:r>
        <w:rPr>
          <w:rFonts w:cs="Arial"/>
          <w:szCs w:val="22"/>
        </w:rPr>
        <w:t>V případě nerealizace bude celní správa odkázána na manuální výpočty realizované přes GUI IZR.</w:t>
      </w:r>
    </w:p>
    <w:p w14:paraId="62AD62D4" w14:textId="36F09197" w:rsidR="00EA1F6E" w:rsidRPr="006C3557" w:rsidRDefault="00EA1F6E" w:rsidP="00EA1F6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Detailní</w:t>
      </w:r>
      <w:r w:rsidRPr="006C3557">
        <w:rPr>
          <w:rFonts w:cs="Arial"/>
          <w:sz w:val="22"/>
          <w:szCs w:val="22"/>
        </w:rPr>
        <w:t xml:space="preserve"> popis požadavku</w:t>
      </w:r>
    </w:p>
    <w:p w14:paraId="62B7AA43" w14:textId="77777777" w:rsidR="00EA1F6E" w:rsidRDefault="00EA1F6E" w:rsidP="00EA1F6E">
      <w:pPr>
        <w:pStyle w:val="Nadpis2"/>
        <w:ind w:left="851" w:hanging="578"/>
        <w:rPr>
          <w:rFonts w:cs="Arial"/>
          <w:szCs w:val="22"/>
        </w:rPr>
      </w:pPr>
      <w:r w:rsidRPr="00EA1F6E">
        <w:rPr>
          <w:rFonts w:cs="Arial"/>
          <w:szCs w:val="22"/>
        </w:rPr>
        <w:t>Popis současného stavu</w:t>
      </w:r>
    </w:p>
    <w:p w14:paraId="645FDE1C" w14:textId="54818A23" w:rsidR="00EA1F6E" w:rsidRPr="00EA1F6E" w:rsidRDefault="00EA1F6E" w:rsidP="00EA1F6E">
      <w:r>
        <w:t>V současném stavu žádná služba mezi MZe a Celní správou neexistuje. Celní správa má přístup do aplikace IZR, kde si může ad hoc generovat výpočty ZN a ty manuálně v PDF přenášet do svého systému. Tento postup není optimální.</w:t>
      </w:r>
    </w:p>
    <w:p w14:paraId="3B0BB04B" w14:textId="77777777" w:rsidR="00EA1F6E" w:rsidRPr="00EA1F6E" w:rsidRDefault="00EA1F6E" w:rsidP="00EA1F6E">
      <w:pPr>
        <w:pStyle w:val="Nadpis2"/>
        <w:ind w:left="851" w:hanging="578"/>
        <w:rPr>
          <w:rFonts w:cs="Arial"/>
          <w:szCs w:val="22"/>
        </w:rPr>
      </w:pPr>
      <w:r w:rsidRPr="00EA1F6E">
        <w:rPr>
          <w:rFonts w:cs="Arial"/>
          <w:szCs w:val="22"/>
        </w:rPr>
        <w:t>Popis cílového stavu</w:t>
      </w:r>
    </w:p>
    <w:p w14:paraId="43DF2579" w14:textId="52AF31A3" w:rsidR="00EA1F6E" w:rsidRDefault="00EA1F6E" w:rsidP="00EA1F6E">
      <w:pPr>
        <w:spacing w:after="120" w:line="240" w:lineRule="exact"/>
        <w:jc w:val="both"/>
        <w:rPr>
          <w:lang w:eastAsia="cs-CZ"/>
        </w:rPr>
      </w:pPr>
      <w:r>
        <w:rPr>
          <w:lang w:eastAsia="cs-CZ"/>
        </w:rPr>
        <w:t xml:space="preserve">Cílovým stavem je realizace </w:t>
      </w:r>
      <w:r w:rsidR="003415F6">
        <w:rPr>
          <w:lang w:eastAsia="cs-CZ"/>
        </w:rPr>
        <w:t>dvou synchronních služeb</w:t>
      </w:r>
      <w:r w:rsidRPr="00EA1F6E">
        <w:rPr>
          <w:lang w:eastAsia="cs-CZ"/>
        </w:rPr>
        <w:t>, jejichž účelem je zajištění generování výpočtů zelené nafty za subjekt a zdaňovací období pro celní správu. Ve službě IZR_GZN01A konzument (Celní správa) požádá o výpočet k subjektu identifikovaným výpočtem a ke zdaňovacímu období (ROK a MESIC). IZR vrátí identifikátor výpočtu GUID. Následně konzument vyzvedává výpočet službou IZR_GZN02A.</w:t>
      </w:r>
    </w:p>
    <w:p w14:paraId="64CE0FC2" w14:textId="68AEAB72" w:rsidR="00A95E8D" w:rsidRDefault="00A95E8D" w:rsidP="00EA1F6E">
      <w:pPr>
        <w:spacing w:after="100" w:afterAutospacing="1" w:line="240" w:lineRule="exact"/>
        <w:jc w:val="both"/>
        <w:rPr>
          <w:lang w:eastAsia="cs-CZ"/>
        </w:rPr>
      </w:pPr>
      <w:r>
        <w:rPr>
          <w:lang w:eastAsia="cs-CZ"/>
        </w:rPr>
        <w:t xml:space="preserve">V případě že výsledek je k dispozici vrací se STAV = 1, v případě že výpočet ještě běží, pak stav </w:t>
      </w:r>
      <w:r w:rsidR="001A769D">
        <w:rPr>
          <w:lang w:eastAsia="cs-CZ"/>
        </w:rPr>
        <w:t>0. V případě, že výpočet skončí</w:t>
      </w:r>
      <w:r>
        <w:rPr>
          <w:lang w:eastAsia="cs-CZ"/>
        </w:rPr>
        <w:t xml:space="preserve"> chybou, pak se vrací STAV 2</w:t>
      </w:r>
      <w:r w:rsidR="00D5342A">
        <w:rPr>
          <w:lang w:eastAsia="cs-CZ"/>
        </w:rPr>
        <w:t xml:space="preserve">. </w:t>
      </w:r>
      <w:r>
        <w:rPr>
          <w:lang w:eastAsia="cs-CZ"/>
        </w:rPr>
        <w:t>V případě STAVu = 1 se vrací detail výpočtu sestávající se s celkových údajů (intenzita, výměra, vdj, jednoznačný identifikátor výpočtu) a kolekcí počtů zvířat v jednotlivých kategoriích, ze kterých byl výsledek vypočten</w:t>
      </w:r>
      <w:r w:rsidR="00D5342A">
        <w:rPr>
          <w:lang w:eastAsia="cs-CZ"/>
        </w:rPr>
        <w:t>.</w:t>
      </w:r>
    </w:p>
    <w:p w14:paraId="77819A54" w14:textId="4A95639F" w:rsidR="00147D1C" w:rsidRPr="002036CD" w:rsidRDefault="00147D1C" w:rsidP="00A3682B">
      <w:pPr>
        <w:rPr>
          <w:b/>
          <w:color w:val="848C00" w:themeColor="accent4" w:themeShade="BF"/>
          <w:lang w:eastAsia="cs-CZ"/>
        </w:rPr>
      </w:pPr>
      <w:r w:rsidRPr="002036CD">
        <w:rPr>
          <w:b/>
          <w:color w:val="848C00" w:themeColor="accent4" w:themeShade="BF"/>
          <w:lang w:eastAsia="cs-CZ"/>
        </w:rPr>
        <w:t>Obecné údaje služeb:</w:t>
      </w:r>
    </w:p>
    <w:p w14:paraId="64050D45" w14:textId="77777777" w:rsidR="00A3682B" w:rsidRDefault="00A3682B" w:rsidP="00A3682B">
      <w:pPr>
        <w:rPr>
          <w:lang w:eastAsia="cs-CZ"/>
        </w:rPr>
      </w:pPr>
      <w:r w:rsidRPr="00A3682B">
        <w:rPr>
          <w:b/>
          <w:lang w:eastAsia="cs-CZ"/>
        </w:rPr>
        <w:t xml:space="preserve">Konzument: </w:t>
      </w:r>
      <w:r>
        <w:rPr>
          <w:lang w:eastAsia="cs-CZ"/>
        </w:rPr>
        <w:t>IS Celní správy (ISCS)</w:t>
      </w:r>
    </w:p>
    <w:p w14:paraId="30DAF692" w14:textId="77777777" w:rsidR="00A3682B" w:rsidRDefault="00A3682B" w:rsidP="00A3682B">
      <w:pPr>
        <w:rPr>
          <w:lang w:eastAsia="cs-CZ"/>
        </w:rPr>
      </w:pPr>
      <w:r w:rsidRPr="00A3682B">
        <w:rPr>
          <w:b/>
          <w:lang w:eastAsia="cs-CZ"/>
        </w:rPr>
        <w:t>Zdroj:</w:t>
      </w:r>
      <w:r>
        <w:rPr>
          <w:lang w:eastAsia="cs-CZ"/>
        </w:rPr>
        <w:t xml:space="preserve"> Registr zvířat (IZR)</w:t>
      </w:r>
    </w:p>
    <w:p w14:paraId="5B320518" w14:textId="77777777" w:rsidR="00A3682B" w:rsidRDefault="00A3682B" w:rsidP="00A3682B">
      <w:pPr>
        <w:rPr>
          <w:lang w:eastAsia="cs-CZ"/>
        </w:rPr>
      </w:pPr>
      <w:r w:rsidRPr="00A3682B">
        <w:rPr>
          <w:b/>
          <w:lang w:eastAsia="cs-CZ"/>
        </w:rPr>
        <w:t>Režim služby:</w:t>
      </w:r>
      <w:r>
        <w:rPr>
          <w:lang w:eastAsia="cs-CZ"/>
        </w:rPr>
        <w:t xml:space="preserve"> Proxy synchronní</w:t>
      </w:r>
    </w:p>
    <w:p w14:paraId="28FA638E" w14:textId="77777777" w:rsidR="00A3682B" w:rsidRDefault="00A3682B" w:rsidP="00A3682B">
      <w:pPr>
        <w:rPr>
          <w:lang w:eastAsia="cs-CZ"/>
        </w:rPr>
      </w:pPr>
      <w:r w:rsidRPr="00A3682B">
        <w:rPr>
          <w:b/>
          <w:lang w:eastAsia="cs-CZ"/>
        </w:rPr>
        <w:t>Doba archivace volání:</w:t>
      </w:r>
      <w:r>
        <w:rPr>
          <w:lang w:eastAsia="cs-CZ"/>
        </w:rPr>
        <w:t xml:space="preserve"> 3 roky</w:t>
      </w:r>
    </w:p>
    <w:p w14:paraId="28C9FF67" w14:textId="77777777" w:rsidR="00A3682B" w:rsidRDefault="00A3682B" w:rsidP="00A3682B">
      <w:pPr>
        <w:rPr>
          <w:lang w:eastAsia="cs-CZ"/>
        </w:rPr>
      </w:pPr>
      <w:r w:rsidRPr="00A3682B">
        <w:rPr>
          <w:b/>
          <w:lang w:eastAsia="cs-CZ"/>
        </w:rPr>
        <w:t>Způsob autentizace:</w:t>
      </w:r>
      <w:r>
        <w:rPr>
          <w:lang w:eastAsia="cs-CZ"/>
        </w:rPr>
        <w:t xml:space="preserve"> Certifikátem vydaným MZe</w:t>
      </w:r>
    </w:p>
    <w:p w14:paraId="6857CA76" w14:textId="77777777" w:rsidR="00A3682B" w:rsidRDefault="00A3682B" w:rsidP="00A3682B">
      <w:pPr>
        <w:rPr>
          <w:lang w:eastAsia="cs-CZ"/>
        </w:rPr>
      </w:pPr>
      <w:r w:rsidRPr="00A3682B">
        <w:rPr>
          <w:b/>
          <w:lang w:eastAsia="cs-CZ"/>
        </w:rPr>
        <w:t>URL služby:</w:t>
      </w:r>
      <w:r>
        <w:rPr>
          <w:lang w:eastAsia="cs-CZ"/>
        </w:rPr>
        <w:t xml:space="preserve"> Bude součástí WSDL po implementaci na testu</w:t>
      </w:r>
    </w:p>
    <w:p w14:paraId="622E3930" w14:textId="77777777" w:rsidR="00D5342A" w:rsidRPr="002036CD" w:rsidRDefault="00D5342A" w:rsidP="00D5342A">
      <w:pPr>
        <w:rPr>
          <w:b/>
          <w:color w:val="848C00" w:themeColor="accent4" w:themeShade="BF"/>
          <w:lang w:eastAsia="cs-CZ"/>
        </w:rPr>
      </w:pPr>
      <w:r w:rsidRPr="002036CD">
        <w:rPr>
          <w:b/>
          <w:color w:val="848C00" w:themeColor="accent4" w:themeShade="BF"/>
          <w:lang w:eastAsia="cs-CZ"/>
        </w:rPr>
        <w:t>Omezení služby:</w:t>
      </w:r>
    </w:p>
    <w:p w14:paraId="2254C7D9" w14:textId="77777777" w:rsidR="00D5342A" w:rsidRPr="00073B53" w:rsidRDefault="00D5342A" w:rsidP="00D5342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b/>
          <w:lang w:eastAsia="cs-CZ"/>
        </w:rPr>
      </w:pPr>
      <w:r>
        <w:rPr>
          <w:lang w:eastAsia="cs-CZ"/>
        </w:rPr>
        <w:t>Maximální počet přijatých požadavků službou IZR_GZN01A je 5 volání/sec.</w:t>
      </w:r>
    </w:p>
    <w:p w14:paraId="29838868" w14:textId="3DF0B60D" w:rsidR="00D5342A" w:rsidRPr="00073B53" w:rsidRDefault="00D5342A" w:rsidP="00D5342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b/>
          <w:lang w:eastAsia="cs-CZ"/>
        </w:rPr>
      </w:pPr>
      <w:r>
        <w:rPr>
          <w:lang w:eastAsia="cs-CZ"/>
        </w:rPr>
        <w:t xml:space="preserve">Garantovaná doba výpočtu, </w:t>
      </w:r>
      <w:r w:rsidR="00147D1C">
        <w:rPr>
          <w:lang w:eastAsia="cs-CZ"/>
        </w:rPr>
        <w:t>kdy budou</w:t>
      </w:r>
      <w:r>
        <w:rPr>
          <w:lang w:eastAsia="cs-CZ"/>
        </w:rPr>
        <w:t xml:space="preserve"> k dispozici výsledky pro dané volání na službě ITR_GZN02A jsou 2 hodiny</w:t>
      </w:r>
    </w:p>
    <w:p w14:paraId="5ECFBA62" w14:textId="09428658" w:rsidR="00D5342A" w:rsidRPr="00701743" w:rsidRDefault="00D5342A" w:rsidP="00A3682B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b/>
          <w:lang w:eastAsia="cs-CZ"/>
        </w:rPr>
      </w:pPr>
      <w:r>
        <w:rPr>
          <w:lang w:eastAsia="cs-CZ"/>
        </w:rPr>
        <w:t>Nelze přijmout požadavek na výpočet pro totožné IČO a měsíc, pokud není předchozí požadavek dokončen</w:t>
      </w:r>
    </w:p>
    <w:p w14:paraId="5BE504C3" w14:textId="77D5CA93" w:rsidR="00701743" w:rsidRDefault="00701743" w:rsidP="00701743">
      <w:pPr>
        <w:pStyle w:val="Nadpis3"/>
        <w:rPr>
          <w:lang w:eastAsia="cs-CZ"/>
        </w:rPr>
      </w:pPr>
      <w:r>
        <w:rPr>
          <w:lang w:eastAsia="cs-CZ"/>
        </w:rPr>
        <w:t>Specifikace služby IZR_G</w:t>
      </w:r>
      <w:r w:rsidR="000327CF">
        <w:rPr>
          <w:lang w:eastAsia="cs-CZ"/>
        </w:rPr>
        <w:t>Z</w:t>
      </w:r>
      <w:r>
        <w:rPr>
          <w:lang w:eastAsia="cs-CZ"/>
        </w:rPr>
        <w:t>N01A (</w:t>
      </w:r>
      <w:r w:rsidRPr="00701743">
        <w:rPr>
          <w:lang w:eastAsia="cs-CZ"/>
        </w:rPr>
        <w:t>GenerujZelenaNafta)</w:t>
      </w:r>
    </w:p>
    <w:p w14:paraId="7ED0F92C" w14:textId="2F6836DD" w:rsidR="00107122" w:rsidRPr="00107122" w:rsidRDefault="00107122" w:rsidP="00107122">
      <w:pPr>
        <w:pStyle w:val="Odstavecseseznamem"/>
        <w:numPr>
          <w:ilvl w:val="0"/>
          <w:numId w:val="38"/>
        </w:numPr>
        <w:rPr>
          <w:lang w:eastAsia="cs-CZ"/>
        </w:rPr>
      </w:pPr>
      <w:r w:rsidRPr="00107122">
        <w:rPr>
          <w:lang w:eastAsia="cs-CZ"/>
        </w:rPr>
        <w:t>služba slouží k založení výpočtu zelené nafty - vrací se identifikátor výpočtu, výpočet se vyzvedává službou IZR_GZN02A</w:t>
      </w:r>
    </w:p>
    <w:tbl>
      <w:tblPr>
        <w:tblW w:w="98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77"/>
        <w:gridCol w:w="142"/>
        <w:gridCol w:w="2188"/>
        <w:gridCol w:w="850"/>
        <w:gridCol w:w="709"/>
        <w:gridCol w:w="1276"/>
        <w:gridCol w:w="3912"/>
      </w:tblGrid>
      <w:tr w:rsidR="00701743" w:rsidRPr="00701743" w14:paraId="7F503F60" w14:textId="77777777" w:rsidTr="005F4FAA">
        <w:trPr>
          <w:trHeight w:val="270"/>
        </w:trPr>
        <w:tc>
          <w:tcPr>
            <w:tcW w:w="30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409A584" w14:textId="535C33BD" w:rsidR="00701743" w:rsidRPr="00701743" w:rsidRDefault="00701743" w:rsidP="00701743">
            <w:pPr>
              <w:spacing w:after="0"/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XML Element (@atribut)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1F7114" w14:textId="77777777" w:rsidR="00701743" w:rsidRPr="00701743" w:rsidRDefault="00701743" w:rsidP="00701743">
            <w:pPr>
              <w:spacing w:after="0"/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41C19D" w14:textId="77777777" w:rsidR="00701743" w:rsidRPr="00701743" w:rsidRDefault="00701743" w:rsidP="00701743">
            <w:pPr>
              <w:spacing w:after="0"/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AD8A76" w14:textId="77777777" w:rsidR="00701743" w:rsidRPr="00701743" w:rsidRDefault="00701743" w:rsidP="00701743">
            <w:pPr>
              <w:spacing w:after="0"/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Omezení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BA5B652" w14:textId="77777777" w:rsidR="00701743" w:rsidRPr="00701743" w:rsidRDefault="00701743" w:rsidP="00701743">
            <w:pPr>
              <w:spacing w:after="0"/>
              <w:jc w:val="center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</w:tr>
      <w:tr w:rsidR="00701743" w:rsidRPr="00701743" w14:paraId="31B20D12" w14:textId="77777777" w:rsidTr="005F4FAA">
        <w:trPr>
          <w:trHeight w:val="255"/>
        </w:trPr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DCBC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1B93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92DE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3EE5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88E90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Předávaná data</w:t>
            </w:r>
          </w:p>
        </w:tc>
      </w:tr>
      <w:tr w:rsidR="00701743" w:rsidRPr="00701743" w14:paraId="603E1AE4" w14:textId="77777777" w:rsidTr="005F4FAA">
        <w:trPr>
          <w:trHeight w:val="5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67ED37B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A84107E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Request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7798073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418AF9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7D7270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139BEF75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element obecného requestu, zapouzdření cílového typu</w:t>
            </w:r>
          </w:p>
        </w:tc>
      </w:tr>
      <w:tr w:rsidR="00701743" w:rsidRPr="00701743" w14:paraId="0EDDACD4" w14:textId="77777777" w:rsidTr="005F4FAA">
        <w:trPr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6390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6EBE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4A4A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B57F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C751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43C5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délka: 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ABB223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 xml:space="preserve">Identifikátor subjektu </w:t>
            </w:r>
          </w:p>
        </w:tc>
      </w:tr>
      <w:tr w:rsidR="00701743" w:rsidRPr="00701743" w14:paraId="61870237" w14:textId="77777777" w:rsidTr="005F4FAA">
        <w:trPr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3013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1D93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4D9E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8F99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BB53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115A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délka: 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B9E5C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Rok výpočtu</w:t>
            </w:r>
          </w:p>
        </w:tc>
      </w:tr>
      <w:tr w:rsidR="00701743" w:rsidRPr="00701743" w14:paraId="12FF4D72" w14:textId="77777777" w:rsidTr="005F4FAA">
        <w:trPr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67C2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4ED9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BEB6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MESIC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2AD5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D144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1E21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max. délka: 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6BEB8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Měsíc výpočtu</w:t>
            </w:r>
          </w:p>
        </w:tc>
      </w:tr>
      <w:tr w:rsidR="00701743" w:rsidRPr="00701743" w14:paraId="2CF26AF7" w14:textId="77777777" w:rsidTr="005F4FAA">
        <w:trPr>
          <w:trHeight w:val="96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379E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7C3F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@Content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3A2E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C084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5E92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Hodnoty: - xml- base64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9DFFA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Typ datového obsahu (xml - data jsou ve formátu XML s vlastním jmenným prostorem; base64 - data jsou předána jako řetězec kódovaný pomocí base64)</w:t>
            </w:r>
          </w:p>
        </w:tc>
      </w:tr>
      <w:tr w:rsidR="00701743" w:rsidRPr="00701743" w14:paraId="6375DCA5" w14:textId="77777777" w:rsidTr="005F4FAA">
        <w:trPr>
          <w:trHeight w:val="255"/>
        </w:trPr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9C78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89D4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284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73C8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C917B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Předávaná data</w:t>
            </w:r>
          </w:p>
        </w:tc>
      </w:tr>
      <w:tr w:rsidR="00701743" w:rsidRPr="00701743" w14:paraId="7F7F38D1" w14:textId="77777777" w:rsidTr="005F4FAA">
        <w:trPr>
          <w:trHeight w:val="56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D5EED62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DC5B3E6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4935C97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53E520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89AF0D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A0D68ED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/>
                <w:bCs/>
                <w:sz w:val="20"/>
                <w:szCs w:val="20"/>
                <w:lang w:eastAsia="cs-CZ"/>
              </w:rPr>
              <w:t>element obecného response, zapouzdření cílového typu</w:t>
            </w:r>
          </w:p>
        </w:tc>
      </w:tr>
      <w:tr w:rsidR="00701743" w:rsidRPr="00701743" w14:paraId="613133D3" w14:textId="77777777" w:rsidTr="005F4FAA">
        <w:trPr>
          <w:trHeight w:val="126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C2E8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2C20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A6A4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AKCEPTKOD</w:t>
            </w:r>
          </w:p>
          <w:p w14:paraId="565239DA" w14:textId="2B82346B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  <w:p w14:paraId="1D5D6F1D" w14:textId="247C799D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  <w:p w14:paraId="5697624A" w14:textId="14A51D30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8FD2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2415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2DB2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7AC700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Stav výpočtu: 1 -požadavek přijat, 99 - požadavek odmítnut z důvodu nedokončeného totožného výpočtu, 98 - požadavek odmítnut z důvodu neexistujícího IČO jako chovatele v IZR</w:t>
            </w:r>
          </w:p>
        </w:tc>
      </w:tr>
      <w:tr w:rsidR="00701743" w:rsidRPr="00701743" w14:paraId="6A31B8D0" w14:textId="77777777" w:rsidTr="005F4FAA">
        <w:trPr>
          <w:trHeight w:val="5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EED1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945B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2507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IDENTIFIKATORVYPOCTU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3957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7022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A4A9" w14:textId="77777777" w:rsidR="00701743" w:rsidRPr="00701743" w:rsidRDefault="00701743" w:rsidP="00701743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5ADF34" w14:textId="5FC96DA6" w:rsidR="00701743" w:rsidRPr="00701743" w:rsidRDefault="00701743" w:rsidP="000327CF">
            <w:pPr>
              <w:spacing w:after="0"/>
              <w:rPr>
                <w:rFonts w:ascii="Calibri" w:hAnsi="Calibri" w:cs="Tahoma"/>
                <w:bCs/>
                <w:sz w:val="20"/>
                <w:szCs w:val="20"/>
                <w:lang w:eastAsia="cs-CZ"/>
              </w:rPr>
            </w:pPr>
            <w:r w:rsidRPr="00701743">
              <w:rPr>
                <w:rFonts w:ascii="Calibri" w:hAnsi="Calibri" w:cs="Tahoma"/>
                <w:bCs/>
                <w:sz w:val="20"/>
                <w:szCs w:val="20"/>
                <w:lang w:eastAsia="cs-CZ"/>
              </w:rPr>
              <w:t>Identifikátor výpočtu (nevyplňuje se v případě stavu 98.99)</w:t>
            </w:r>
          </w:p>
        </w:tc>
      </w:tr>
    </w:tbl>
    <w:p w14:paraId="28E52CD4" w14:textId="77777777" w:rsidR="00701743" w:rsidRDefault="00701743" w:rsidP="00701743">
      <w:pPr>
        <w:spacing w:after="120" w:line="276" w:lineRule="auto"/>
        <w:jc w:val="both"/>
        <w:rPr>
          <w:b/>
          <w:lang w:eastAsia="cs-CZ"/>
        </w:rPr>
      </w:pPr>
    </w:p>
    <w:p w14:paraId="246C52AB" w14:textId="4F5AA15E" w:rsidR="00107122" w:rsidRDefault="00107122" w:rsidP="00107122">
      <w:pPr>
        <w:pStyle w:val="Nadpis3"/>
        <w:rPr>
          <w:lang w:eastAsia="cs-CZ"/>
        </w:rPr>
      </w:pPr>
      <w:r>
        <w:rPr>
          <w:lang w:eastAsia="cs-CZ"/>
        </w:rPr>
        <w:t>Specifikace služby IZR_G</w:t>
      </w:r>
      <w:r w:rsidR="000327CF">
        <w:rPr>
          <w:lang w:eastAsia="cs-CZ"/>
        </w:rPr>
        <w:t>ZN</w:t>
      </w:r>
      <w:r>
        <w:rPr>
          <w:lang w:eastAsia="cs-CZ"/>
        </w:rPr>
        <w:t>02A (VyzvednutiVypoctu</w:t>
      </w:r>
      <w:r w:rsidRPr="00701743">
        <w:rPr>
          <w:lang w:eastAsia="cs-CZ"/>
        </w:rPr>
        <w:t>)</w:t>
      </w:r>
    </w:p>
    <w:p w14:paraId="2ED7B5F5" w14:textId="11AB189B" w:rsidR="00107122" w:rsidRPr="005F4FAA" w:rsidRDefault="00107122" w:rsidP="00701743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b/>
          <w:lang w:eastAsia="cs-CZ"/>
        </w:rPr>
      </w:pPr>
      <w:r w:rsidRPr="000B3445">
        <w:t>služba slouží k vyzvednutí výpočtu zelené nafty</w:t>
      </w:r>
    </w:p>
    <w:tbl>
      <w:tblPr>
        <w:tblStyle w:val="Mkatabulky"/>
        <w:tblpPr w:leftFromText="141" w:rightFromText="141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278"/>
        <w:gridCol w:w="278"/>
        <w:gridCol w:w="346"/>
        <w:gridCol w:w="407"/>
        <w:gridCol w:w="454"/>
        <w:gridCol w:w="2060"/>
        <w:gridCol w:w="992"/>
        <w:gridCol w:w="850"/>
        <w:gridCol w:w="1418"/>
        <w:gridCol w:w="2403"/>
      </w:tblGrid>
      <w:tr w:rsidR="00701743" w:rsidRPr="000B3445" w14:paraId="53C3FFDA" w14:textId="77777777" w:rsidTr="005F4FAA">
        <w:trPr>
          <w:trHeight w:val="270"/>
        </w:trPr>
        <w:tc>
          <w:tcPr>
            <w:tcW w:w="3823" w:type="dxa"/>
            <w:gridSpan w:val="6"/>
            <w:shd w:val="clear" w:color="auto" w:fill="BFBFBF" w:themeFill="background1" w:themeFillShade="BF"/>
            <w:hideMark/>
          </w:tcPr>
          <w:p w14:paraId="3D32D63F" w14:textId="77777777" w:rsidR="00D5342A" w:rsidRPr="005F4FAA" w:rsidRDefault="00D5342A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XML Element (@atribut)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14:paraId="62520760" w14:textId="77777777" w:rsidR="00D5342A" w:rsidRPr="005F4FAA" w:rsidRDefault="00D5342A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14:paraId="7FF1DB91" w14:textId="77777777" w:rsidR="00D5342A" w:rsidRPr="005F4FAA" w:rsidRDefault="00D5342A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1418" w:type="dxa"/>
            <w:shd w:val="clear" w:color="auto" w:fill="BFBFBF" w:themeFill="background1" w:themeFillShade="BF"/>
            <w:hideMark/>
          </w:tcPr>
          <w:p w14:paraId="7C8146E1" w14:textId="77777777" w:rsidR="00D5342A" w:rsidRPr="005F4FAA" w:rsidRDefault="00D5342A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Omezení</w:t>
            </w:r>
          </w:p>
        </w:tc>
        <w:tc>
          <w:tcPr>
            <w:tcW w:w="2403" w:type="dxa"/>
            <w:shd w:val="clear" w:color="auto" w:fill="BFBFBF" w:themeFill="background1" w:themeFillShade="BF"/>
            <w:hideMark/>
          </w:tcPr>
          <w:p w14:paraId="068913A9" w14:textId="77777777" w:rsidR="00D5342A" w:rsidRPr="005F4FAA" w:rsidRDefault="00D5342A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Popis</w:t>
            </w:r>
          </w:p>
        </w:tc>
      </w:tr>
      <w:tr w:rsidR="00701743" w:rsidRPr="000B3445" w14:paraId="695A6561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45C63223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545" w:type="dxa"/>
            <w:gridSpan w:val="5"/>
            <w:noWrap/>
            <w:hideMark/>
          </w:tcPr>
          <w:p w14:paraId="5F7E51B0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Data</w:t>
            </w:r>
          </w:p>
        </w:tc>
        <w:tc>
          <w:tcPr>
            <w:tcW w:w="992" w:type="dxa"/>
            <w:noWrap/>
            <w:hideMark/>
          </w:tcPr>
          <w:p w14:paraId="0C10B923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89B3247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74E4C154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06D9B751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Předávaná data</w:t>
            </w:r>
          </w:p>
        </w:tc>
      </w:tr>
      <w:tr w:rsidR="00701743" w:rsidRPr="000B3445" w14:paraId="159B9224" w14:textId="77777777" w:rsidTr="005F4FAA">
        <w:trPr>
          <w:trHeight w:val="570"/>
        </w:trPr>
        <w:tc>
          <w:tcPr>
            <w:tcW w:w="278" w:type="dxa"/>
            <w:noWrap/>
            <w:hideMark/>
          </w:tcPr>
          <w:p w14:paraId="4BF03AF7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5A12F1D1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267" w:type="dxa"/>
            <w:gridSpan w:val="4"/>
            <w:noWrap/>
            <w:hideMark/>
          </w:tcPr>
          <w:p w14:paraId="23D3C1D5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Request</w:t>
            </w:r>
          </w:p>
        </w:tc>
        <w:tc>
          <w:tcPr>
            <w:tcW w:w="992" w:type="dxa"/>
            <w:noWrap/>
            <w:hideMark/>
          </w:tcPr>
          <w:p w14:paraId="0DBFD93B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3FD5F8A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7A46DFF6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0C0ACE5E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element obecného requestu, zapouzdření cílového typu</w:t>
            </w:r>
          </w:p>
        </w:tc>
      </w:tr>
      <w:tr w:rsidR="00701743" w:rsidRPr="000B3445" w14:paraId="25CF20A2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0C422614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60BB8D2E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1623F53B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3"/>
            <w:noWrap/>
            <w:hideMark/>
          </w:tcPr>
          <w:p w14:paraId="7C8391E6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IDENTIFIKATORVYPOCTU</w:t>
            </w:r>
          </w:p>
        </w:tc>
        <w:tc>
          <w:tcPr>
            <w:tcW w:w="992" w:type="dxa"/>
            <w:noWrap/>
            <w:hideMark/>
          </w:tcPr>
          <w:p w14:paraId="5E8130F8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guid</w:t>
            </w:r>
          </w:p>
        </w:tc>
        <w:tc>
          <w:tcPr>
            <w:tcW w:w="850" w:type="dxa"/>
            <w:hideMark/>
          </w:tcPr>
          <w:p w14:paraId="1D408338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4EF6CF1D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6D746838" w14:textId="010FA392" w:rsidR="000327CF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Identifikátor výpočtu</w:t>
            </w:r>
          </w:p>
        </w:tc>
      </w:tr>
      <w:tr w:rsidR="00701743" w:rsidRPr="000B3445" w14:paraId="7499788A" w14:textId="77777777" w:rsidTr="005F4FAA">
        <w:trPr>
          <w:trHeight w:val="276"/>
        </w:trPr>
        <w:tc>
          <w:tcPr>
            <w:tcW w:w="278" w:type="dxa"/>
            <w:shd w:val="clear" w:color="auto" w:fill="BFBFBF" w:themeFill="background1" w:themeFillShade="BF"/>
            <w:noWrap/>
            <w:hideMark/>
          </w:tcPr>
          <w:p w14:paraId="2A69EEAF" w14:textId="77777777" w:rsidR="00701743" w:rsidRPr="005F4FAA" w:rsidRDefault="00701743" w:rsidP="005F4FAA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5" w:type="dxa"/>
            <w:gridSpan w:val="5"/>
            <w:shd w:val="clear" w:color="auto" w:fill="BFBFBF" w:themeFill="background1" w:themeFillShade="BF"/>
            <w:noWrap/>
            <w:hideMark/>
          </w:tcPr>
          <w:p w14:paraId="3CF683CB" w14:textId="7EDF74B7" w:rsidR="00701743" w:rsidRPr="005F4FAA" w:rsidRDefault="00701743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XML Element (@atribut)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582AE2E1" w14:textId="18E652EA" w:rsidR="00701743" w:rsidRPr="005F4FAA" w:rsidRDefault="00701743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14:paraId="004EAD4E" w14:textId="5BA971E9" w:rsidR="00701743" w:rsidRPr="005F4FAA" w:rsidRDefault="00701743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1418" w:type="dxa"/>
            <w:shd w:val="clear" w:color="auto" w:fill="BFBFBF" w:themeFill="background1" w:themeFillShade="BF"/>
            <w:hideMark/>
          </w:tcPr>
          <w:p w14:paraId="655B3B76" w14:textId="74839723" w:rsidR="00701743" w:rsidRPr="005F4FAA" w:rsidRDefault="00701743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Omezení</w:t>
            </w:r>
          </w:p>
        </w:tc>
        <w:tc>
          <w:tcPr>
            <w:tcW w:w="2403" w:type="dxa"/>
            <w:shd w:val="clear" w:color="auto" w:fill="BFBFBF" w:themeFill="background1" w:themeFillShade="BF"/>
            <w:hideMark/>
          </w:tcPr>
          <w:p w14:paraId="78050B90" w14:textId="6C7E6FFB" w:rsidR="00701743" w:rsidRPr="005F4FAA" w:rsidRDefault="00701743" w:rsidP="001B77B7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/>
                <w:bCs/>
                <w:sz w:val="20"/>
                <w:szCs w:val="20"/>
              </w:rPr>
              <w:t>Popis</w:t>
            </w:r>
          </w:p>
        </w:tc>
      </w:tr>
      <w:tr w:rsidR="00701743" w:rsidRPr="000B3445" w14:paraId="1F7D304D" w14:textId="77777777" w:rsidTr="005F4FAA">
        <w:trPr>
          <w:trHeight w:val="828"/>
        </w:trPr>
        <w:tc>
          <w:tcPr>
            <w:tcW w:w="278" w:type="dxa"/>
            <w:noWrap/>
            <w:hideMark/>
          </w:tcPr>
          <w:p w14:paraId="3EB22F42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54CBCAD2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267" w:type="dxa"/>
            <w:gridSpan w:val="4"/>
            <w:noWrap/>
            <w:hideMark/>
          </w:tcPr>
          <w:p w14:paraId="2930BDF2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Response</w:t>
            </w:r>
          </w:p>
        </w:tc>
        <w:tc>
          <w:tcPr>
            <w:tcW w:w="992" w:type="dxa"/>
            <w:noWrap/>
            <w:hideMark/>
          </w:tcPr>
          <w:p w14:paraId="4DF3B6B8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9B58777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641A92CE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6A7ED9FA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element obecného response, zapouzdření cílového typu</w:t>
            </w:r>
          </w:p>
        </w:tc>
      </w:tr>
      <w:tr w:rsidR="00701743" w:rsidRPr="000B3445" w14:paraId="3E8A3B72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20B2C3B4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050AA00B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03AA7CB3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3"/>
            <w:noWrap/>
            <w:hideMark/>
          </w:tcPr>
          <w:p w14:paraId="3E7E8311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IDENTIFIKATORVYPOCTU</w:t>
            </w:r>
          </w:p>
        </w:tc>
        <w:tc>
          <w:tcPr>
            <w:tcW w:w="992" w:type="dxa"/>
            <w:noWrap/>
            <w:hideMark/>
          </w:tcPr>
          <w:p w14:paraId="16770B2E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guid</w:t>
            </w:r>
          </w:p>
        </w:tc>
        <w:tc>
          <w:tcPr>
            <w:tcW w:w="850" w:type="dxa"/>
            <w:hideMark/>
          </w:tcPr>
          <w:p w14:paraId="6FF49BAE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1605565A" w14:textId="77777777" w:rsidR="00D5342A" w:rsidRPr="005F4FAA" w:rsidRDefault="00D5342A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uuid</w:t>
            </w:r>
          </w:p>
        </w:tc>
        <w:tc>
          <w:tcPr>
            <w:tcW w:w="2403" w:type="dxa"/>
            <w:hideMark/>
          </w:tcPr>
          <w:p w14:paraId="65CE8326" w14:textId="7DE4FA65" w:rsidR="00D5342A" w:rsidRPr="005F4FAA" w:rsidRDefault="00D5342A" w:rsidP="000327CF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Identifikátor výpočtu</w:t>
            </w:r>
          </w:p>
        </w:tc>
      </w:tr>
      <w:tr w:rsidR="00701743" w:rsidRPr="000B3445" w14:paraId="59D96565" w14:textId="77777777" w:rsidTr="005F4FAA">
        <w:trPr>
          <w:trHeight w:val="737"/>
        </w:trPr>
        <w:tc>
          <w:tcPr>
            <w:tcW w:w="278" w:type="dxa"/>
            <w:noWrap/>
            <w:hideMark/>
          </w:tcPr>
          <w:p w14:paraId="58175ACE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13037B3D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079B83F1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3"/>
            <w:noWrap/>
            <w:hideMark/>
          </w:tcPr>
          <w:p w14:paraId="5D41601F" w14:textId="76F4B0C2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STAV </w:t>
            </w:r>
          </w:p>
          <w:p w14:paraId="44E64F2A" w14:textId="08BD989D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77E8CE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integer</w:t>
            </w:r>
          </w:p>
        </w:tc>
        <w:tc>
          <w:tcPr>
            <w:tcW w:w="850" w:type="dxa"/>
            <w:hideMark/>
          </w:tcPr>
          <w:p w14:paraId="5D2B0BEA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5774EB1F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3B6CD94E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Stav výpočtu: 0 - výpočet probíhá, 1 - vypočteno úspěšně, 2 - chyba</w:t>
            </w:r>
          </w:p>
        </w:tc>
      </w:tr>
      <w:tr w:rsidR="00107122" w:rsidRPr="000B3445" w14:paraId="0780EFD2" w14:textId="77777777" w:rsidTr="005F4FAA">
        <w:trPr>
          <w:trHeight w:val="676"/>
        </w:trPr>
        <w:tc>
          <w:tcPr>
            <w:tcW w:w="278" w:type="dxa"/>
            <w:shd w:val="clear" w:color="auto" w:fill="F2F2F2" w:themeFill="background1" w:themeFillShade="F2"/>
            <w:noWrap/>
            <w:hideMark/>
          </w:tcPr>
          <w:p w14:paraId="0413A84A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shd w:val="clear" w:color="auto" w:fill="F2F2F2" w:themeFill="background1" w:themeFillShade="F2"/>
            <w:noWrap/>
            <w:hideMark/>
          </w:tcPr>
          <w:p w14:paraId="012BD523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shd w:val="clear" w:color="auto" w:fill="F2F2F2" w:themeFill="background1" w:themeFillShade="F2"/>
            <w:noWrap/>
            <w:hideMark/>
          </w:tcPr>
          <w:p w14:paraId="099C4050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3"/>
            <w:shd w:val="clear" w:color="auto" w:fill="F2F2F2" w:themeFill="background1" w:themeFillShade="F2"/>
            <w:noWrap/>
            <w:hideMark/>
          </w:tcPr>
          <w:p w14:paraId="7344C5E7" w14:textId="30692C59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CHYBA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76CE1C59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hideMark/>
          </w:tcPr>
          <w:p w14:paraId="5C2270A0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0 - 1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14:paraId="3047925A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shd w:val="clear" w:color="auto" w:fill="F2F2F2" w:themeFill="background1" w:themeFillShade="F2"/>
            <w:hideMark/>
          </w:tcPr>
          <w:p w14:paraId="44C65392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element - vyplněn v případě kódu 2</w:t>
            </w:r>
          </w:p>
        </w:tc>
      </w:tr>
      <w:tr w:rsidR="00701743" w:rsidRPr="000B3445" w14:paraId="4DF80B58" w14:textId="77777777" w:rsidTr="005F4FAA">
        <w:trPr>
          <w:trHeight w:val="264"/>
        </w:trPr>
        <w:tc>
          <w:tcPr>
            <w:tcW w:w="278" w:type="dxa"/>
            <w:noWrap/>
            <w:hideMark/>
          </w:tcPr>
          <w:p w14:paraId="787CEE5A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6BD0F332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4A0EB2C9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30ED98F8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2D6DBB9A" w14:textId="317612D9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KOD </w:t>
            </w:r>
          </w:p>
        </w:tc>
        <w:tc>
          <w:tcPr>
            <w:tcW w:w="992" w:type="dxa"/>
            <w:noWrap/>
            <w:hideMark/>
          </w:tcPr>
          <w:p w14:paraId="65C2CB06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CF39B57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289B439B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677D5378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kód chyby</w:t>
            </w:r>
          </w:p>
        </w:tc>
      </w:tr>
      <w:tr w:rsidR="00701743" w:rsidRPr="000B3445" w14:paraId="5916DEF5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3FD80643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5D750344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6D0B3A1E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62C178BF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5E647068" w14:textId="45BCA459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POPIS </w:t>
            </w:r>
          </w:p>
        </w:tc>
        <w:tc>
          <w:tcPr>
            <w:tcW w:w="992" w:type="dxa"/>
            <w:noWrap/>
            <w:hideMark/>
          </w:tcPr>
          <w:p w14:paraId="4E392038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095E767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11DB12D8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1C6E9355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popis chyby</w:t>
            </w:r>
          </w:p>
        </w:tc>
      </w:tr>
      <w:tr w:rsidR="00701743" w:rsidRPr="000B3445" w14:paraId="232C6C31" w14:textId="77777777" w:rsidTr="005F4FAA">
        <w:trPr>
          <w:trHeight w:val="552"/>
        </w:trPr>
        <w:tc>
          <w:tcPr>
            <w:tcW w:w="278" w:type="dxa"/>
            <w:noWrap/>
            <w:hideMark/>
          </w:tcPr>
          <w:p w14:paraId="5D74529A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5291CE30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3E9FE506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3"/>
            <w:noWrap/>
            <w:hideMark/>
          </w:tcPr>
          <w:p w14:paraId="5448DB1D" w14:textId="53E9BA09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JIVYPOCTU</w:t>
            </w:r>
          </w:p>
        </w:tc>
        <w:tc>
          <w:tcPr>
            <w:tcW w:w="992" w:type="dxa"/>
            <w:noWrap/>
            <w:hideMark/>
          </w:tcPr>
          <w:p w14:paraId="0A0AB910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string</w:t>
            </w:r>
          </w:p>
        </w:tc>
        <w:tc>
          <w:tcPr>
            <w:tcW w:w="850" w:type="dxa"/>
            <w:hideMark/>
          </w:tcPr>
          <w:p w14:paraId="586A3FE7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7F225762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637F3BF7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jednoznačný identifikátor výpočtu</w:t>
            </w:r>
          </w:p>
        </w:tc>
      </w:tr>
      <w:tr w:rsidR="00701743" w:rsidRPr="000B3445" w14:paraId="7BF5B90F" w14:textId="77777777" w:rsidTr="005F4FAA">
        <w:trPr>
          <w:trHeight w:val="351"/>
        </w:trPr>
        <w:tc>
          <w:tcPr>
            <w:tcW w:w="278" w:type="dxa"/>
            <w:noWrap/>
            <w:hideMark/>
          </w:tcPr>
          <w:p w14:paraId="7A3F5822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6B25035D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05FF0019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3"/>
            <w:noWrap/>
            <w:hideMark/>
          </w:tcPr>
          <w:p w14:paraId="0EFE9DC8" w14:textId="653F90DB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CASVYPOCTU</w:t>
            </w:r>
          </w:p>
        </w:tc>
        <w:tc>
          <w:tcPr>
            <w:tcW w:w="992" w:type="dxa"/>
            <w:noWrap/>
            <w:hideMark/>
          </w:tcPr>
          <w:p w14:paraId="58F7B881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dateTime</w:t>
            </w:r>
          </w:p>
        </w:tc>
        <w:tc>
          <w:tcPr>
            <w:tcW w:w="850" w:type="dxa"/>
            <w:hideMark/>
          </w:tcPr>
          <w:p w14:paraId="326E0534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41CA7BA6" w14:textId="77777777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0FF66E64" w14:textId="5466DDBD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 xml:space="preserve">přesný čas </w:t>
            </w:r>
            <w:r w:rsidR="000327CF">
              <w:rPr>
                <w:rFonts w:ascii="Calibri" w:hAnsi="Calibri"/>
                <w:bCs/>
                <w:sz w:val="20"/>
                <w:szCs w:val="20"/>
              </w:rPr>
              <w:t xml:space="preserve">dokončení </w:t>
            </w:r>
            <w:r w:rsidRPr="005F4FAA">
              <w:rPr>
                <w:rFonts w:ascii="Calibri" w:hAnsi="Calibri"/>
                <w:bCs/>
                <w:sz w:val="20"/>
                <w:szCs w:val="20"/>
              </w:rPr>
              <w:t>výpočtu</w:t>
            </w:r>
          </w:p>
        </w:tc>
      </w:tr>
      <w:tr w:rsidR="00107122" w:rsidRPr="000B3445" w14:paraId="579762CB" w14:textId="77777777" w:rsidTr="005F4FAA">
        <w:trPr>
          <w:trHeight w:val="552"/>
        </w:trPr>
        <w:tc>
          <w:tcPr>
            <w:tcW w:w="278" w:type="dxa"/>
            <w:shd w:val="clear" w:color="auto" w:fill="F2F2F2" w:themeFill="background1" w:themeFillShade="F2"/>
            <w:noWrap/>
            <w:hideMark/>
          </w:tcPr>
          <w:p w14:paraId="1CC96046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shd w:val="clear" w:color="auto" w:fill="F2F2F2" w:themeFill="background1" w:themeFillShade="F2"/>
            <w:noWrap/>
            <w:hideMark/>
          </w:tcPr>
          <w:p w14:paraId="747F1F97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shd w:val="clear" w:color="auto" w:fill="F2F2F2" w:themeFill="background1" w:themeFillShade="F2"/>
            <w:noWrap/>
            <w:hideMark/>
          </w:tcPr>
          <w:p w14:paraId="4BEBCC9B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3"/>
            <w:shd w:val="clear" w:color="auto" w:fill="F2F2F2" w:themeFill="background1" w:themeFillShade="F2"/>
            <w:noWrap/>
            <w:hideMark/>
          </w:tcPr>
          <w:p w14:paraId="61FCD5DA" w14:textId="0C57D734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SUBJEKT 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3BA4FBEA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hideMark/>
          </w:tcPr>
          <w:p w14:paraId="4361132E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0 - 1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14:paraId="7E299703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shd w:val="clear" w:color="auto" w:fill="F2F2F2" w:themeFill="background1" w:themeFillShade="F2"/>
            <w:hideMark/>
          </w:tcPr>
          <w:p w14:paraId="1C933CFC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element - vyplněn v případě stavu 1 vypočteno</w:t>
            </w:r>
          </w:p>
        </w:tc>
      </w:tr>
      <w:tr w:rsidR="00701743" w:rsidRPr="000B3445" w14:paraId="5B9A3C76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65B5D804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0C2CFC3B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34D510B1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6CEE250C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292AE897" w14:textId="211629A8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ICO </w:t>
            </w:r>
          </w:p>
        </w:tc>
        <w:tc>
          <w:tcPr>
            <w:tcW w:w="992" w:type="dxa"/>
            <w:noWrap/>
            <w:hideMark/>
          </w:tcPr>
          <w:p w14:paraId="6E29AAA4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string</w:t>
            </w:r>
          </w:p>
        </w:tc>
        <w:tc>
          <w:tcPr>
            <w:tcW w:w="850" w:type="dxa"/>
            <w:hideMark/>
          </w:tcPr>
          <w:p w14:paraId="4F8441D9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1FDF0DCE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délka: 8</w:t>
            </w:r>
          </w:p>
        </w:tc>
        <w:tc>
          <w:tcPr>
            <w:tcW w:w="2403" w:type="dxa"/>
            <w:hideMark/>
          </w:tcPr>
          <w:p w14:paraId="4B2167DC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 xml:space="preserve">Identifikátor subjektu </w:t>
            </w:r>
          </w:p>
        </w:tc>
      </w:tr>
      <w:tr w:rsidR="00701743" w:rsidRPr="000B3445" w14:paraId="6DEE2668" w14:textId="77777777" w:rsidTr="005F4FAA">
        <w:trPr>
          <w:trHeight w:val="552"/>
        </w:trPr>
        <w:tc>
          <w:tcPr>
            <w:tcW w:w="278" w:type="dxa"/>
            <w:noWrap/>
            <w:hideMark/>
          </w:tcPr>
          <w:p w14:paraId="470E5707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0C2D916C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4B308299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1F0F016C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08A6EBE0" w14:textId="37E94DBB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NAZEV   </w:t>
            </w:r>
          </w:p>
        </w:tc>
        <w:tc>
          <w:tcPr>
            <w:tcW w:w="992" w:type="dxa"/>
            <w:noWrap/>
            <w:hideMark/>
          </w:tcPr>
          <w:p w14:paraId="06B395FE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string</w:t>
            </w:r>
          </w:p>
        </w:tc>
        <w:tc>
          <w:tcPr>
            <w:tcW w:w="850" w:type="dxa"/>
            <w:hideMark/>
          </w:tcPr>
          <w:p w14:paraId="328DEBCB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099B9F45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3239C959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obchodní jméno (název firmy)</w:t>
            </w:r>
          </w:p>
        </w:tc>
      </w:tr>
      <w:tr w:rsidR="00701743" w:rsidRPr="000B3445" w14:paraId="0F59D242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64446422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2EC24C09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6EEBCD62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673319D1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1CE78F5C" w14:textId="044EFCF8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JMENO </w:t>
            </w:r>
          </w:p>
        </w:tc>
        <w:tc>
          <w:tcPr>
            <w:tcW w:w="992" w:type="dxa"/>
            <w:noWrap/>
            <w:hideMark/>
          </w:tcPr>
          <w:p w14:paraId="7A7375BD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string</w:t>
            </w:r>
          </w:p>
        </w:tc>
        <w:tc>
          <w:tcPr>
            <w:tcW w:w="850" w:type="dxa"/>
            <w:hideMark/>
          </w:tcPr>
          <w:p w14:paraId="3A78D224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482279EE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6DAC8AE8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jméno FO</w:t>
            </w:r>
          </w:p>
        </w:tc>
      </w:tr>
      <w:tr w:rsidR="00701743" w:rsidRPr="000B3445" w14:paraId="0D32F9E0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03E3D7B7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56D741A0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1AFD6F2B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079E8883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44FCB87F" w14:textId="7FE07F33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PRIJMENI </w:t>
            </w:r>
          </w:p>
        </w:tc>
        <w:tc>
          <w:tcPr>
            <w:tcW w:w="992" w:type="dxa"/>
            <w:noWrap/>
            <w:hideMark/>
          </w:tcPr>
          <w:p w14:paraId="2E3EA7EB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string</w:t>
            </w:r>
          </w:p>
        </w:tc>
        <w:tc>
          <w:tcPr>
            <w:tcW w:w="850" w:type="dxa"/>
            <w:hideMark/>
          </w:tcPr>
          <w:p w14:paraId="34BCBCA9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479E7483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24E8AC9E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příjmení FO</w:t>
            </w:r>
          </w:p>
        </w:tc>
      </w:tr>
      <w:tr w:rsidR="00107122" w:rsidRPr="000B3445" w14:paraId="120DD557" w14:textId="77777777" w:rsidTr="005F4FAA">
        <w:trPr>
          <w:trHeight w:val="552"/>
        </w:trPr>
        <w:tc>
          <w:tcPr>
            <w:tcW w:w="278" w:type="dxa"/>
            <w:shd w:val="clear" w:color="auto" w:fill="F2F2F2" w:themeFill="background1" w:themeFillShade="F2"/>
            <w:noWrap/>
            <w:hideMark/>
          </w:tcPr>
          <w:p w14:paraId="77A8BCFF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shd w:val="clear" w:color="auto" w:fill="F2F2F2" w:themeFill="background1" w:themeFillShade="F2"/>
            <w:noWrap/>
            <w:hideMark/>
          </w:tcPr>
          <w:p w14:paraId="1F676C70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shd w:val="clear" w:color="auto" w:fill="F2F2F2" w:themeFill="background1" w:themeFillShade="F2"/>
            <w:noWrap/>
            <w:hideMark/>
          </w:tcPr>
          <w:p w14:paraId="5DB7CA72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3"/>
            <w:shd w:val="clear" w:color="auto" w:fill="F2F2F2" w:themeFill="background1" w:themeFillShade="F2"/>
            <w:noWrap/>
            <w:hideMark/>
          </w:tcPr>
          <w:p w14:paraId="69FAB4E4" w14:textId="48C49086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VYSLEDEK 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1FA7AF3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hideMark/>
          </w:tcPr>
          <w:p w14:paraId="114B9A3E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0 - 1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14:paraId="1C68E776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shd w:val="clear" w:color="auto" w:fill="F2F2F2" w:themeFill="background1" w:themeFillShade="F2"/>
            <w:hideMark/>
          </w:tcPr>
          <w:p w14:paraId="7F845069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element - zapouzdření výsledku</w:t>
            </w:r>
          </w:p>
        </w:tc>
      </w:tr>
      <w:tr w:rsidR="00701743" w:rsidRPr="000B3445" w14:paraId="69EE6C28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37BE348F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16F33681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0B7EC391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192136D8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75AFC50E" w14:textId="3F5F1246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ROK </w:t>
            </w:r>
          </w:p>
        </w:tc>
        <w:tc>
          <w:tcPr>
            <w:tcW w:w="992" w:type="dxa"/>
            <w:noWrap/>
            <w:hideMark/>
          </w:tcPr>
          <w:p w14:paraId="7327B2FA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integer</w:t>
            </w:r>
          </w:p>
        </w:tc>
        <w:tc>
          <w:tcPr>
            <w:tcW w:w="850" w:type="dxa"/>
            <w:hideMark/>
          </w:tcPr>
          <w:p w14:paraId="550A1BA0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7FD2BE3C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délka: 4</w:t>
            </w:r>
          </w:p>
        </w:tc>
        <w:tc>
          <w:tcPr>
            <w:tcW w:w="2403" w:type="dxa"/>
            <w:hideMark/>
          </w:tcPr>
          <w:p w14:paraId="52D90054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Rok výpočtu</w:t>
            </w:r>
          </w:p>
        </w:tc>
      </w:tr>
      <w:tr w:rsidR="00701743" w:rsidRPr="000B3445" w14:paraId="5F0E1EC1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7AB82BF8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067BC973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55EBFA19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58E66932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448333E2" w14:textId="06CD86E2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MESIC </w:t>
            </w:r>
          </w:p>
        </w:tc>
        <w:tc>
          <w:tcPr>
            <w:tcW w:w="992" w:type="dxa"/>
            <w:noWrap/>
            <w:hideMark/>
          </w:tcPr>
          <w:p w14:paraId="786A3EA3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integer</w:t>
            </w:r>
          </w:p>
        </w:tc>
        <w:tc>
          <w:tcPr>
            <w:tcW w:w="850" w:type="dxa"/>
            <w:hideMark/>
          </w:tcPr>
          <w:p w14:paraId="1EF1F5BE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436D3DAF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max. délka: 2</w:t>
            </w:r>
          </w:p>
        </w:tc>
        <w:tc>
          <w:tcPr>
            <w:tcW w:w="2403" w:type="dxa"/>
            <w:hideMark/>
          </w:tcPr>
          <w:p w14:paraId="50E43D3D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Měsíc výpočtu</w:t>
            </w:r>
          </w:p>
        </w:tc>
      </w:tr>
      <w:tr w:rsidR="00701743" w:rsidRPr="000B3445" w14:paraId="3D4D66BA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3BBECAE6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217AABE7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7A21884B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73769B1B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31AF5CA1" w14:textId="1A1C710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INTENZITA </w:t>
            </w:r>
          </w:p>
        </w:tc>
        <w:tc>
          <w:tcPr>
            <w:tcW w:w="992" w:type="dxa"/>
            <w:noWrap/>
            <w:hideMark/>
          </w:tcPr>
          <w:p w14:paraId="2F8147C2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decimal</w:t>
            </w:r>
          </w:p>
        </w:tc>
        <w:tc>
          <w:tcPr>
            <w:tcW w:w="850" w:type="dxa"/>
            <w:hideMark/>
          </w:tcPr>
          <w:p w14:paraId="0DAAAAF5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676D256F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61420883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Hodnota intenzity</w:t>
            </w:r>
          </w:p>
        </w:tc>
      </w:tr>
      <w:tr w:rsidR="00701743" w:rsidRPr="000B3445" w14:paraId="3EA94B1B" w14:textId="77777777" w:rsidTr="005F4FAA">
        <w:trPr>
          <w:trHeight w:val="828"/>
        </w:trPr>
        <w:tc>
          <w:tcPr>
            <w:tcW w:w="278" w:type="dxa"/>
            <w:noWrap/>
            <w:hideMark/>
          </w:tcPr>
          <w:p w14:paraId="5D6ABEF1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632C076E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2B25E5AC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67E8C1BC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7EAA000B" w14:textId="01738BBD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VYMERALPIS  </w:t>
            </w:r>
          </w:p>
        </w:tc>
        <w:tc>
          <w:tcPr>
            <w:tcW w:w="992" w:type="dxa"/>
            <w:noWrap/>
            <w:hideMark/>
          </w:tcPr>
          <w:p w14:paraId="5AD09BB5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decimal</w:t>
            </w:r>
          </w:p>
        </w:tc>
        <w:tc>
          <w:tcPr>
            <w:tcW w:w="850" w:type="dxa"/>
            <w:hideMark/>
          </w:tcPr>
          <w:p w14:paraId="0FF261EC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60A3552D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75079342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celková výměra LPIS k poslednímu dni zdaňovacího období</w:t>
            </w:r>
          </w:p>
        </w:tc>
      </w:tr>
      <w:tr w:rsidR="00701743" w:rsidRPr="000B3445" w14:paraId="7E636491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7FB315A9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1452DFD8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4A62273A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3287BA08" w14:textId="77777777" w:rsidR="00D5342A" w:rsidRPr="005F4FAA" w:rsidRDefault="00D5342A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1BF89635" w14:textId="77777777" w:rsidR="00D5342A" w:rsidRPr="005F4FAA" w:rsidRDefault="00D5342A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POCETVDJCELKEM</w:t>
            </w:r>
          </w:p>
        </w:tc>
        <w:tc>
          <w:tcPr>
            <w:tcW w:w="992" w:type="dxa"/>
            <w:noWrap/>
            <w:hideMark/>
          </w:tcPr>
          <w:p w14:paraId="2AA725CE" w14:textId="77777777" w:rsidR="00D5342A" w:rsidRPr="005F4FAA" w:rsidRDefault="00D5342A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decimal</w:t>
            </w:r>
          </w:p>
        </w:tc>
        <w:tc>
          <w:tcPr>
            <w:tcW w:w="850" w:type="dxa"/>
            <w:hideMark/>
          </w:tcPr>
          <w:p w14:paraId="69620C4D" w14:textId="77777777" w:rsidR="00D5342A" w:rsidRPr="005F4FAA" w:rsidRDefault="00D5342A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717ED636" w14:textId="77777777" w:rsidR="00D5342A" w:rsidRPr="005F4FAA" w:rsidRDefault="00D5342A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29ECD991" w14:textId="77777777" w:rsidR="00D5342A" w:rsidRPr="005F4FAA" w:rsidRDefault="00D5342A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celkový počet VDJ</w:t>
            </w:r>
          </w:p>
        </w:tc>
      </w:tr>
      <w:tr w:rsidR="00701743" w:rsidRPr="000B3445" w14:paraId="55EBD3A3" w14:textId="77777777" w:rsidTr="005F4FAA">
        <w:trPr>
          <w:trHeight w:val="828"/>
        </w:trPr>
        <w:tc>
          <w:tcPr>
            <w:tcW w:w="278" w:type="dxa"/>
            <w:noWrap/>
            <w:hideMark/>
          </w:tcPr>
          <w:p w14:paraId="46160729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561D8CBB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46ACBDCC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6BFA091B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514" w:type="dxa"/>
            <w:gridSpan w:val="2"/>
            <w:noWrap/>
            <w:hideMark/>
          </w:tcPr>
          <w:p w14:paraId="0F7E0BF2" w14:textId="20E79852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DETAILVYPOCTU </w:t>
            </w:r>
          </w:p>
        </w:tc>
        <w:tc>
          <w:tcPr>
            <w:tcW w:w="992" w:type="dxa"/>
            <w:noWrap/>
            <w:hideMark/>
          </w:tcPr>
          <w:p w14:paraId="719CFC62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E8B21A8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N</w:t>
            </w:r>
          </w:p>
        </w:tc>
        <w:tc>
          <w:tcPr>
            <w:tcW w:w="1418" w:type="dxa"/>
            <w:hideMark/>
          </w:tcPr>
          <w:p w14:paraId="2A96ECCB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7B06FB83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element - kolekce hodnot VDJ vstupujících do výpočtu</w:t>
            </w:r>
          </w:p>
        </w:tc>
      </w:tr>
      <w:tr w:rsidR="00701743" w:rsidRPr="000B3445" w14:paraId="73021258" w14:textId="77777777" w:rsidTr="005F4FAA">
        <w:trPr>
          <w:trHeight w:val="552"/>
        </w:trPr>
        <w:tc>
          <w:tcPr>
            <w:tcW w:w="278" w:type="dxa"/>
            <w:noWrap/>
            <w:hideMark/>
          </w:tcPr>
          <w:p w14:paraId="53230894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020CF2FB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45D23929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2CE7B9A8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14:paraId="50CA31C1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87553BB" w14:textId="6FCB3EA1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DATUM </w:t>
            </w:r>
          </w:p>
        </w:tc>
        <w:tc>
          <w:tcPr>
            <w:tcW w:w="992" w:type="dxa"/>
            <w:noWrap/>
            <w:hideMark/>
          </w:tcPr>
          <w:p w14:paraId="481A15C2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dateTime</w:t>
            </w:r>
          </w:p>
        </w:tc>
        <w:tc>
          <w:tcPr>
            <w:tcW w:w="850" w:type="dxa"/>
            <w:hideMark/>
          </w:tcPr>
          <w:p w14:paraId="2BC191D0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3C03A657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73111FE9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datum, k němuž je vztažen počet zvířat</w:t>
            </w:r>
          </w:p>
        </w:tc>
      </w:tr>
      <w:tr w:rsidR="00701743" w:rsidRPr="000B3445" w14:paraId="6459074C" w14:textId="77777777" w:rsidTr="005F4FAA">
        <w:trPr>
          <w:trHeight w:val="295"/>
        </w:trPr>
        <w:tc>
          <w:tcPr>
            <w:tcW w:w="278" w:type="dxa"/>
            <w:noWrap/>
            <w:hideMark/>
          </w:tcPr>
          <w:p w14:paraId="3186BEF8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1958F375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04808E4C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52DFB554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14:paraId="6B3C2870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FB14369" w14:textId="4B3CCBC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KATEGORIEKOD</w:t>
            </w:r>
          </w:p>
        </w:tc>
        <w:tc>
          <w:tcPr>
            <w:tcW w:w="992" w:type="dxa"/>
            <w:noWrap/>
            <w:hideMark/>
          </w:tcPr>
          <w:p w14:paraId="5E73E231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string</w:t>
            </w:r>
          </w:p>
        </w:tc>
        <w:tc>
          <w:tcPr>
            <w:tcW w:w="850" w:type="dxa"/>
            <w:hideMark/>
          </w:tcPr>
          <w:p w14:paraId="1EB963D8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49381A7A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max. délka: 10</w:t>
            </w:r>
          </w:p>
        </w:tc>
        <w:tc>
          <w:tcPr>
            <w:tcW w:w="2403" w:type="dxa"/>
            <w:hideMark/>
          </w:tcPr>
          <w:p w14:paraId="085C9F54" w14:textId="77777777" w:rsidR="00701743" w:rsidRPr="005F4FAA" w:rsidRDefault="00701743" w:rsidP="00D534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Kód kategorie</w:t>
            </w:r>
          </w:p>
        </w:tc>
      </w:tr>
      <w:tr w:rsidR="00701743" w:rsidRPr="000B3445" w14:paraId="60FA27E6" w14:textId="77777777" w:rsidTr="005F4FAA">
        <w:trPr>
          <w:trHeight w:val="555"/>
        </w:trPr>
        <w:tc>
          <w:tcPr>
            <w:tcW w:w="278" w:type="dxa"/>
            <w:noWrap/>
          </w:tcPr>
          <w:p w14:paraId="353A394C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78" w:type="dxa"/>
            <w:noWrap/>
          </w:tcPr>
          <w:p w14:paraId="15B4ED0E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46" w:type="dxa"/>
            <w:noWrap/>
          </w:tcPr>
          <w:p w14:paraId="58F700C2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07" w:type="dxa"/>
            <w:noWrap/>
          </w:tcPr>
          <w:p w14:paraId="16E5080B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4" w:type="dxa"/>
            <w:noWrap/>
          </w:tcPr>
          <w:p w14:paraId="6B72413F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noWrap/>
          </w:tcPr>
          <w:p w14:paraId="193DF105" w14:textId="632E9335" w:rsidR="00701743" w:rsidRPr="005F4FAA" w:rsidRDefault="00701743" w:rsidP="001B77B7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KATEGORIEPOPIS </w:t>
            </w:r>
          </w:p>
        </w:tc>
        <w:tc>
          <w:tcPr>
            <w:tcW w:w="992" w:type="dxa"/>
            <w:noWrap/>
          </w:tcPr>
          <w:p w14:paraId="78540C47" w14:textId="7E65D0D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string</w:t>
            </w:r>
          </w:p>
        </w:tc>
        <w:tc>
          <w:tcPr>
            <w:tcW w:w="850" w:type="dxa"/>
          </w:tcPr>
          <w:p w14:paraId="4B67FA3A" w14:textId="2309BB6C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</w:tcPr>
          <w:p w14:paraId="6EF7556A" w14:textId="144E5A32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max. délka: 225</w:t>
            </w:r>
          </w:p>
        </w:tc>
        <w:tc>
          <w:tcPr>
            <w:tcW w:w="2403" w:type="dxa"/>
          </w:tcPr>
          <w:p w14:paraId="2194B540" w14:textId="5FF1852C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Popis kategorie</w:t>
            </w:r>
          </w:p>
        </w:tc>
      </w:tr>
      <w:tr w:rsidR="00701743" w:rsidRPr="000B3445" w14:paraId="34BA8E22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4679C7C6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48F1D69D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00C31D28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58422C05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14:paraId="7D9FA743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6511672" w14:textId="47EF2EC1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POCETKUSU </w:t>
            </w:r>
          </w:p>
        </w:tc>
        <w:tc>
          <w:tcPr>
            <w:tcW w:w="992" w:type="dxa"/>
            <w:noWrap/>
            <w:hideMark/>
          </w:tcPr>
          <w:p w14:paraId="1FD7109F" w14:textId="7777777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integer</w:t>
            </w:r>
          </w:p>
        </w:tc>
        <w:tc>
          <w:tcPr>
            <w:tcW w:w="850" w:type="dxa"/>
            <w:hideMark/>
          </w:tcPr>
          <w:p w14:paraId="18A56B52" w14:textId="7777777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1D12EE2D" w14:textId="7777777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7A47EF76" w14:textId="7777777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Počet kusů zvířat</w:t>
            </w:r>
          </w:p>
        </w:tc>
      </w:tr>
      <w:tr w:rsidR="00701743" w:rsidRPr="000B3445" w14:paraId="028C05A2" w14:textId="77777777" w:rsidTr="005F4FAA">
        <w:trPr>
          <w:trHeight w:val="276"/>
        </w:trPr>
        <w:tc>
          <w:tcPr>
            <w:tcW w:w="278" w:type="dxa"/>
            <w:noWrap/>
            <w:hideMark/>
          </w:tcPr>
          <w:p w14:paraId="73EB8963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noWrap/>
            <w:hideMark/>
          </w:tcPr>
          <w:p w14:paraId="2E028F68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346" w:type="dxa"/>
            <w:noWrap/>
            <w:hideMark/>
          </w:tcPr>
          <w:p w14:paraId="334446C0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noWrap/>
            <w:hideMark/>
          </w:tcPr>
          <w:p w14:paraId="5D5AEF8B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14:paraId="04A47F64" w14:textId="77777777" w:rsidR="00701743" w:rsidRPr="005F4FAA" w:rsidRDefault="00701743" w:rsidP="005F4FA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5F4FA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35B7D547" w14:textId="77777777" w:rsidR="00701743" w:rsidRPr="005F4FAA" w:rsidRDefault="00701743" w:rsidP="005F4FAA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PREPOCETVDJ</w:t>
            </w:r>
          </w:p>
        </w:tc>
        <w:tc>
          <w:tcPr>
            <w:tcW w:w="992" w:type="dxa"/>
            <w:noWrap/>
            <w:hideMark/>
          </w:tcPr>
          <w:p w14:paraId="687DD63D" w14:textId="7777777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decimal</w:t>
            </w:r>
          </w:p>
        </w:tc>
        <w:tc>
          <w:tcPr>
            <w:tcW w:w="850" w:type="dxa"/>
            <w:hideMark/>
          </w:tcPr>
          <w:p w14:paraId="3E90CD02" w14:textId="7777777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1 - 1</w:t>
            </w:r>
          </w:p>
        </w:tc>
        <w:tc>
          <w:tcPr>
            <w:tcW w:w="1418" w:type="dxa"/>
            <w:hideMark/>
          </w:tcPr>
          <w:p w14:paraId="5415A050" w14:textId="7777777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2403" w:type="dxa"/>
            <w:hideMark/>
          </w:tcPr>
          <w:p w14:paraId="5CB40E0E" w14:textId="77777777" w:rsidR="00701743" w:rsidRPr="005F4FAA" w:rsidRDefault="00701743" w:rsidP="007017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A">
              <w:rPr>
                <w:rFonts w:ascii="Calibri" w:hAnsi="Calibri"/>
                <w:bCs/>
                <w:sz w:val="20"/>
                <w:szCs w:val="20"/>
              </w:rPr>
              <w:t>Přepočet na VDJ</w:t>
            </w:r>
          </w:p>
        </w:tc>
      </w:tr>
    </w:tbl>
    <w:p w14:paraId="14E5D848" w14:textId="77777777" w:rsidR="00A95E8D" w:rsidRDefault="00A95E8D" w:rsidP="00A95E8D"/>
    <w:p w14:paraId="5002D508" w14:textId="2EDD6128" w:rsidR="000327CF" w:rsidRPr="00A95E8D" w:rsidRDefault="000327CF" w:rsidP="00A95E8D">
      <w:r>
        <w:t xml:space="preserve">Jako business chyba bude ošetřen stav, kdy neexistuje </w:t>
      </w:r>
      <w:r w:rsidRPr="005F4FAA">
        <w:rPr>
          <w:rFonts w:ascii="Calibri" w:hAnsi="Calibri"/>
          <w:bCs/>
          <w:sz w:val="20"/>
          <w:szCs w:val="20"/>
        </w:rPr>
        <w:t>IDENTIFIKATORVYPOCTU</w:t>
      </w:r>
      <w:r>
        <w:rPr>
          <w:rFonts w:ascii="Calibri" w:hAnsi="Calibri"/>
          <w:bCs/>
          <w:sz w:val="20"/>
          <w:szCs w:val="20"/>
        </w:rPr>
        <w:t xml:space="preserve"> v DB IZR.</w:t>
      </w:r>
    </w:p>
    <w:p w14:paraId="41D659D8" w14:textId="37F68878" w:rsidR="00210895" w:rsidRPr="00A20119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A20119">
        <w:rPr>
          <w:rFonts w:cs="Arial"/>
          <w:szCs w:val="22"/>
        </w:rPr>
        <w:t>Dopady na IS MZe</w:t>
      </w:r>
    </w:p>
    <w:p w14:paraId="4B36ED75" w14:textId="7F10FB45" w:rsidR="00822B83" w:rsidRPr="00107122" w:rsidRDefault="00822B83" w:rsidP="00B74774">
      <w:pPr>
        <w:pStyle w:val="Nadpis3"/>
        <w:ind w:left="1418"/>
        <w:rPr>
          <w:rFonts w:cs="Arial"/>
        </w:rPr>
      </w:pPr>
      <w:r w:rsidRPr="00107122">
        <w:rPr>
          <w:rFonts w:cs="Arial"/>
        </w:rPr>
        <w:t>Technické aspekty implementace</w:t>
      </w:r>
    </w:p>
    <w:p w14:paraId="1571156D" w14:textId="11A979C7" w:rsidR="00D5342A" w:rsidRDefault="00D5342A" w:rsidP="00D5342A">
      <w:pPr>
        <w:pStyle w:val="Odstavecseseznamem"/>
        <w:numPr>
          <w:ilvl w:val="0"/>
          <w:numId w:val="39"/>
        </w:numPr>
        <w:jc w:val="both"/>
      </w:pPr>
      <w:r w:rsidRPr="00107122">
        <w:t xml:space="preserve">Nutné zajistit nasazení nových verzí webových služeb IZR_GZN01A a  </w:t>
      </w:r>
      <w:r w:rsidR="00107122">
        <w:t>IZR_GZN02A na prostředí Agribus (</w:t>
      </w:r>
      <w:r w:rsidRPr="00107122">
        <w:t>Protokoly z testování Agribus zajišťuje MZe</w:t>
      </w:r>
      <w:r w:rsidR="00107122">
        <w:t>)</w:t>
      </w:r>
    </w:p>
    <w:p w14:paraId="4CE8CD2C" w14:textId="02BBB8AC" w:rsidR="00107122" w:rsidRDefault="00107122" w:rsidP="00107122">
      <w:pPr>
        <w:pStyle w:val="Odstavecseseznamem"/>
        <w:numPr>
          <w:ilvl w:val="0"/>
          <w:numId w:val="39"/>
        </w:numPr>
        <w:jc w:val="both"/>
      </w:pPr>
      <w:r>
        <w:t>Nutné vygenerovat systémový certifikát pro autentizace IS Celní správy na Agribus</w:t>
      </w:r>
    </w:p>
    <w:p w14:paraId="6DE84569" w14:textId="7C3F39E2" w:rsidR="00107122" w:rsidRDefault="00107122" w:rsidP="00107122">
      <w:pPr>
        <w:pStyle w:val="Odstavecseseznamem"/>
        <w:numPr>
          <w:ilvl w:val="0"/>
          <w:numId w:val="39"/>
        </w:numPr>
        <w:jc w:val="both"/>
      </w:pPr>
      <w:r>
        <w:t xml:space="preserve">Nutné nagrantovat práva IS Celní správy konzumovat služby </w:t>
      </w:r>
      <w:r w:rsidRPr="00107122">
        <w:t xml:space="preserve">IZR_GZN01A a  </w:t>
      </w:r>
      <w:r>
        <w:t>IZR_GZN02A</w:t>
      </w:r>
    </w:p>
    <w:p w14:paraId="4FDB3660" w14:textId="76A72A8E" w:rsidR="000327CF" w:rsidRPr="00833F10" w:rsidRDefault="000327CF" w:rsidP="00107122">
      <w:pPr>
        <w:pStyle w:val="Odstavecseseznamem"/>
        <w:numPr>
          <w:ilvl w:val="0"/>
          <w:numId w:val="39"/>
        </w:numPr>
        <w:jc w:val="both"/>
      </w:pPr>
      <w:r>
        <w:t>Nastavení oprávnění pro IS Celní správu volat BUS v rámci prostředí CMS.</w:t>
      </w:r>
    </w:p>
    <w:p w14:paraId="256A2B55" w14:textId="77777777" w:rsidR="00D5342A" w:rsidRPr="00D5342A" w:rsidRDefault="00D5342A" w:rsidP="00D5342A"/>
    <w:p w14:paraId="07DE3738" w14:textId="3016FCBE" w:rsidR="00210895" w:rsidRPr="00210895" w:rsidRDefault="00B74774" w:rsidP="00210895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230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1240981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122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</w:p>
    <w:p w14:paraId="61D57CAB" w14:textId="5691D731" w:rsidR="00B74774" w:rsidRPr="00B74774" w:rsidRDefault="00B74774" w:rsidP="003A6EEF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122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887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</w:p>
    <w:p w14:paraId="21DE426D" w14:textId="016D99AE" w:rsidR="00B74774" w:rsidRPr="00B74774" w:rsidRDefault="00B74774" w:rsidP="003A6EEF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87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655879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122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</w:p>
    <w:p w14:paraId="3269C7D7" w14:textId="6A4FB8D9" w:rsidR="00B74774" w:rsidRPr="00B74774" w:rsidRDefault="00B74774" w:rsidP="003A6EEF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122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14:paraId="4ED27B52" w14:textId="56DC1E6A" w:rsidR="00B74774" w:rsidRPr="00B74774" w:rsidRDefault="00B74774" w:rsidP="003A6EEF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122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</w:p>
    <w:p w14:paraId="7BD1E0A3" w14:textId="5362B45A" w:rsidR="00B74774" w:rsidRPr="00B74774" w:rsidRDefault="00D7653C" w:rsidP="00B74774">
      <w:pPr>
        <w:pStyle w:val="Nadpis3"/>
        <w:ind w:left="1418"/>
        <w:rPr>
          <w:rFonts w:cs="Arial"/>
          <w:b w:val="0"/>
        </w:rPr>
      </w:pPr>
      <w:r>
        <w:rPr>
          <w:rFonts w:cs="Arial"/>
          <w:b w:val="0"/>
          <w:noProof/>
        </w:rPr>
        <w:pict w14:anchorId="086DA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pt;margin-top:6.6pt;width:56.8pt;height:37.05pt;z-index:251659264;mso-position-horizontal-relative:text;mso-position-vertical-relative:text">
            <v:imagedata r:id="rId9" o:title=""/>
            <w10:wrap type="square"/>
          </v:shape>
          <o:OLEObject Type="Embed" ProgID="Word.Document.12" ShapeID="_x0000_s1027" DrawAspect="Icon" ObjectID="_1575452110" r:id="rId10">
            <o:FieldCodes>\s</o:FieldCodes>
          </o:OLEObject>
        </w:pict>
      </w:r>
      <w:r w:rsidR="00B74774"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774"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="00B74774"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122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B74774" w:rsidRPr="00B74774">
        <w:rPr>
          <w:rFonts w:cs="Arial"/>
          <w:b w:val="0"/>
        </w:rPr>
        <w:t xml:space="preserve"> </w:t>
      </w:r>
    </w:p>
    <w:p w14:paraId="600005B0" w14:textId="7033E672" w:rsidR="00F70566" w:rsidRDefault="00B74774" w:rsidP="006501E4">
      <w:pPr>
        <w:pStyle w:val="Nadpis3"/>
        <w:numPr>
          <w:ilvl w:val="0"/>
          <w:numId w:val="0"/>
        </w:numPr>
        <w:spacing w:before="60"/>
        <w:contextualSpacing w:val="0"/>
        <w:rPr>
          <w:rFonts w:cs="Arial"/>
          <w:sz w:val="16"/>
          <w:szCs w:val="16"/>
        </w:rPr>
      </w:pPr>
      <w:r w:rsidRPr="00F135D0">
        <w:rPr>
          <w:rFonts w:cs="Arial"/>
          <w:b w:val="0"/>
          <w:sz w:val="16"/>
          <w:szCs w:val="16"/>
        </w:rPr>
        <w:t>(Pozn.: V případě, že má změna dopady na sí</w:t>
      </w:r>
      <w:r w:rsidR="00210895">
        <w:rPr>
          <w:rFonts w:cs="Arial"/>
          <w:b w:val="0"/>
          <w:sz w:val="16"/>
          <w:szCs w:val="16"/>
        </w:rPr>
        <w:t>ťovou infrastrukturu</w:t>
      </w:r>
      <w:r w:rsidRPr="00F135D0">
        <w:rPr>
          <w:rFonts w:cs="Arial"/>
          <w:b w:val="0"/>
          <w:sz w:val="16"/>
          <w:szCs w:val="16"/>
        </w:rPr>
        <w:t xml:space="preserve">, doplňte tabulku </w:t>
      </w:r>
      <w:r w:rsidR="00F70566">
        <w:rPr>
          <w:rFonts w:cs="Arial"/>
          <w:b w:val="0"/>
          <w:sz w:val="16"/>
          <w:szCs w:val="16"/>
        </w:rPr>
        <w:t xml:space="preserve">(otevřete dvojklikem): </w:t>
      </w:r>
      <w:r w:rsidRPr="00F135D0">
        <w:rPr>
          <w:rFonts w:cs="Arial"/>
          <w:b w:val="0"/>
          <w:sz w:val="16"/>
          <w:szCs w:val="16"/>
        </w:rPr>
        <w:t xml:space="preserve"> </w:t>
      </w:r>
      <w:r w:rsidR="00862163" w:rsidRPr="00862163">
        <w:rPr>
          <w:rFonts w:cs="Arial"/>
          <w:b w:val="0"/>
        </w:rPr>
        <w:t xml:space="preserve"> </w:t>
      </w:r>
      <w:r w:rsidRPr="00F135D0">
        <w:rPr>
          <w:rFonts w:cs="Arial"/>
          <w:sz w:val="16"/>
          <w:szCs w:val="16"/>
        </w:rPr>
        <w:t xml:space="preserve"> </w:t>
      </w:r>
    </w:p>
    <w:p w14:paraId="4EA223EA" w14:textId="208014C7" w:rsidR="00B74774" w:rsidRPr="00862163" w:rsidRDefault="00B74774" w:rsidP="006501E4">
      <w:pPr>
        <w:pStyle w:val="Nadpis3"/>
        <w:numPr>
          <w:ilvl w:val="0"/>
          <w:numId w:val="0"/>
        </w:numPr>
        <w:spacing w:before="0"/>
        <w:contextualSpacing w:val="0"/>
        <w:rPr>
          <w:rFonts w:cs="Arial"/>
          <w:b w:val="0"/>
          <w:sz w:val="16"/>
          <w:szCs w:val="16"/>
        </w:rPr>
      </w:pPr>
      <w:r w:rsidRPr="00F135D0">
        <w:rPr>
          <w:rFonts w:cs="Arial"/>
          <w:b w:val="0"/>
          <w:sz w:val="16"/>
          <w:szCs w:val="16"/>
        </w:rPr>
        <w:t>Pokud má požadavek dopady do dalších požadavků MZe, uveďte je též v</w:t>
      </w:r>
      <w:r w:rsidR="00372AE7">
        <w:rPr>
          <w:rFonts w:cs="Arial"/>
          <w:b w:val="0"/>
          <w:sz w:val="16"/>
          <w:szCs w:val="16"/>
        </w:rPr>
        <w:t> </w:t>
      </w:r>
      <w:r w:rsidRPr="00F135D0">
        <w:rPr>
          <w:rFonts w:cs="Arial"/>
          <w:b w:val="0"/>
          <w:sz w:val="16"/>
          <w:szCs w:val="16"/>
        </w:rPr>
        <w:t>bodu</w:t>
      </w:r>
      <w:r w:rsidR="00372AE7">
        <w:rPr>
          <w:rFonts w:cs="Arial"/>
          <w:b w:val="0"/>
          <w:sz w:val="16"/>
          <w:szCs w:val="16"/>
        </w:rPr>
        <w:t xml:space="preserve"> 3.3</w:t>
      </w:r>
      <w:r w:rsidR="00194AE9">
        <w:rPr>
          <w:rFonts w:cs="Arial"/>
          <w:b w:val="0"/>
          <w:sz w:val="16"/>
          <w:szCs w:val="16"/>
        </w:rPr>
        <w:t>.</w:t>
      </w:r>
      <w:r w:rsidRPr="00F135D0">
        <w:rPr>
          <w:rFonts w:cs="Arial"/>
          <w:b w:val="0"/>
          <w:sz w:val="16"/>
          <w:szCs w:val="16"/>
        </w:rPr>
        <w:t>)</w:t>
      </w:r>
    </w:p>
    <w:p w14:paraId="3D489688" w14:textId="59879A82" w:rsidR="00B74774" w:rsidRPr="00B74774" w:rsidRDefault="00B74774" w:rsidP="00B74774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Seznam měněných komponent nebo funkcionalit (vycházející z ArchiMate modelu architektury)</w:t>
      </w:r>
      <w:r w:rsidR="006C4182">
        <w:rPr>
          <w:rStyle w:val="Odkaznavysvtlivky"/>
          <w:rFonts w:cs="Arial"/>
          <w:b w:val="0"/>
        </w:rPr>
        <w:endnoteReference w:id="13"/>
      </w:r>
    </w:p>
    <w:p w14:paraId="6A0A44A3" w14:textId="00A19FE8" w:rsidR="008D6BCE" w:rsidRDefault="00B74774" w:rsidP="00B74774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4"/>
      </w:r>
      <w:r w:rsidR="008D6BCE" w:rsidRPr="00EE4ED4">
        <w:rPr>
          <w:rFonts w:cs="Arial"/>
          <w:b w:val="0"/>
          <w:szCs w:val="22"/>
        </w:rPr>
        <w:t xml:space="preserve"> </w:t>
      </w:r>
    </w:p>
    <w:p w14:paraId="24C3C709" w14:textId="1C4C0C13" w:rsidR="00B74774" w:rsidRPr="008D6BCE" w:rsidRDefault="008D6BCE" w:rsidP="008D6BCE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8D6BCE">
        <w:rPr>
          <w:rFonts w:cs="Arial"/>
          <w:b w:val="0"/>
          <w:sz w:val="16"/>
          <w:szCs w:val="16"/>
        </w:rPr>
        <w:t xml:space="preserve">(Pozn.: </w:t>
      </w:r>
      <w:r w:rsidR="00210895">
        <w:rPr>
          <w:rFonts w:cs="Arial"/>
          <w:b w:val="0"/>
          <w:sz w:val="16"/>
          <w:szCs w:val="16"/>
        </w:rPr>
        <w:t>Uveďte</w:t>
      </w:r>
      <w:r w:rsidRPr="008D6BCE">
        <w:rPr>
          <w:rFonts w:cs="Arial"/>
          <w:b w:val="0"/>
          <w:sz w:val="16"/>
          <w:szCs w:val="16"/>
        </w:rPr>
        <w:t xml:space="preserve"> v případě implementace nových systémů, modulů, nebo funkcionalit a komunikace</w:t>
      </w:r>
      <w:r w:rsidR="005569E0">
        <w:rPr>
          <w:rFonts w:cs="Arial"/>
          <w:b w:val="0"/>
          <w:sz w:val="16"/>
          <w:szCs w:val="16"/>
        </w:rPr>
        <w:t>.</w:t>
      </w:r>
      <w:r w:rsidRPr="008D6BCE">
        <w:rPr>
          <w:rFonts w:cs="Arial"/>
          <w:b w:val="0"/>
          <w:sz w:val="16"/>
          <w:szCs w:val="16"/>
        </w:rPr>
        <w:t>)</w:t>
      </w:r>
      <w:r w:rsidR="00B74774" w:rsidRPr="008D6BCE">
        <w:rPr>
          <w:rFonts w:cs="Arial"/>
          <w:b w:val="0"/>
          <w:sz w:val="16"/>
          <w:szCs w:val="16"/>
        </w:rPr>
        <w:t xml:space="preserve"> </w:t>
      </w:r>
    </w:p>
    <w:p w14:paraId="2A263475" w14:textId="5B670AEB"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5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41769E8B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41A0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57CB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DB0DC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10D56C58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D244B" w14:textId="5396982E" w:rsidR="0016270D" w:rsidRPr="003153D0" w:rsidRDefault="000327C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563D5E" w14:textId="73825D8C" w:rsidR="0016270D" w:rsidRPr="003153D0" w:rsidRDefault="000327C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BUS</w:t>
            </w: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7D1D2F" w14:textId="4B2ADCD5" w:rsidR="0016270D" w:rsidRPr="003153D0" w:rsidRDefault="000327C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Nové webové služby na BUS – prod a test.</w:t>
            </w:r>
          </w:p>
        </w:tc>
      </w:tr>
    </w:tbl>
    <w:p w14:paraId="06E56A28" w14:textId="77777777" w:rsidR="0016270D" w:rsidRPr="0016270D" w:rsidRDefault="0016270D" w:rsidP="0016270D"/>
    <w:p w14:paraId="0ED78C7A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A20119">
        <w:rPr>
          <w:rFonts w:cs="Arial"/>
          <w:szCs w:val="22"/>
        </w:rPr>
        <w:t>Rizika implementace změny</w:t>
      </w:r>
    </w:p>
    <w:p w14:paraId="0BBA6130" w14:textId="082F19C0" w:rsidR="00A20119" w:rsidRPr="00A20119" w:rsidRDefault="00A20119" w:rsidP="00A20119">
      <w:r>
        <w:t>Nejsou identifikována.</w:t>
      </w:r>
    </w:p>
    <w:p w14:paraId="7826828F" w14:textId="77777777" w:rsidR="00B8108C" w:rsidRPr="00B8108C" w:rsidRDefault="00B8108C" w:rsidP="00B8108C"/>
    <w:p w14:paraId="09D5490F" w14:textId="4D707BB6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440D4DDA" w14:textId="30A02EC9" w:rsidR="00B8108C" w:rsidRPr="001F4C72" w:rsidRDefault="00B8108C" w:rsidP="001F4C72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1F4C72">
        <w:rPr>
          <w:rFonts w:cs="Arial"/>
          <w:b w:val="0"/>
          <w:sz w:val="16"/>
          <w:szCs w:val="16"/>
        </w:rPr>
        <w:t>(Pozn.: Uveďte, zda zařadit</w:t>
      </w:r>
      <w:r w:rsidR="00D95844">
        <w:rPr>
          <w:rFonts w:cs="Arial"/>
          <w:b w:val="0"/>
          <w:sz w:val="16"/>
          <w:szCs w:val="16"/>
        </w:rPr>
        <w:t xml:space="preserve"> změnu </w:t>
      </w:r>
      <w:r w:rsidRPr="001F4C72">
        <w:rPr>
          <w:rFonts w:cs="Arial"/>
          <w:b w:val="0"/>
          <w:sz w:val="16"/>
          <w:szCs w:val="16"/>
        </w:rPr>
        <w:t>do stávající</w:t>
      </w:r>
      <w:r w:rsidR="00D95844">
        <w:rPr>
          <w:rFonts w:cs="Arial"/>
          <w:b w:val="0"/>
          <w:sz w:val="16"/>
          <w:szCs w:val="16"/>
        </w:rPr>
        <w:t xml:space="preserve"> provozní</w:t>
      </w:r>
      <w:r w:rsidRPr="001F4C72">
        <w:rPr>
          <w:rFonts w:cs="Arial"/>
          <w:b w:val="0"/>
          <w:sz w:val="16"/>
          <w:szCs w:val="16"/>
        </w:rPr>
        <w:t xml:space="preserve"> smlouvy, konkrétní požadavky na požadované služby, SLA.)</w:t>
      </w:r>
    </w:p>
    <w:p w14:paraId="0B645455" w14:textId="77777777" w:rsidR="00B8108C" w:rsidRPr="00B8108C" w:rsidRDefault="00B8108C" w:rsidP="00B8108C"/>
    <w:p w14:paraId="6428C5FF" w14:textId="77777777" w:rsidR="001E3C70" w:rsidRPr="00A20119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20119">
        <w:rPr>
          <w:rFonts w:cs="Arial"/>
          <w:sz w:val="22"/>
          <w:szCs w:val="22"/>
        </w:rPr>
        <w:t>Požadavek na dokumentaci</w:t>
      </w:r>
      <w:r w:rsidRPr="00A20119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14:paraId="44739F8C" w14:textId="77777777" w:rsidTr="001307A1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A59A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DAFE1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27A6" w14:textId="77777777" w:rsidR="008964A9" w:rsidRPr="00276A3F" w:rsidRDefault="008964A9" w:rsidP="00A20119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118AEE23" w14:textId="625255BA" w:rsidR="008964A9" w:rsidRPr="008964A9" w:rsidRDefault="008964A9" w:rsidP="00A20119">
            <w:pPr>
              <w:spacing w:after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E4AAE" w14:textId="1E8FA7B2"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14:paraId="0FB9EE98" w14:textId="77777777" w:rsidTr="001307A1">
        <w:trPr>
          <w:trHeight w:hRule="exact"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BC8964" w14:textId="6FD3F78F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EF7867" w14:textId="68D1EB16"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EACE4D" w14:textId="0CADBD29" w:rsidR="008964A9" w:rsidRPr="00276A3F" w:rsidRDefault="00107122" w:rsidP="00A20119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80544" w14:textId="0DF4CE37" w:rsidR="008964A9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  <w:p w14:paraId="03347D5C" w14:textId="414B527B" w:rsidR="00590162" w:rsidRPr="00276A3F" w:rsidRDefault="00590162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308CB3E8" w14:textId="77777777" w:rsidTr="001307A1">
        <w:trPr>
          <w:trHeight w:hRule="exact" w:val="493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2EB3A" w14:textId="25DEA73E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06EEC7" w14:textId="467E212F" w:rsidR="008964A9" w:rsidRPr="00276A3F" w:rsidRDefault="008964A9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 w:rsidR="00E56B5D">
              <w:rPr>
                <w:rFonts w:cs="Arial"/>
                <w:color w:val="000000"/>
                <w:szCs w:val="22"/>
                <w:lang w:eastAsia="cs-CZ"/>
              </w:rPr>
              <w:t>Ze</w:t>
            </w:r>
            <w:r w:rsidR="00E56B5D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0338E9" w14:textId="003E86EB" w:rsidR="008964A9" w:rsidRPr="00276A3F" w:rsidRDefault="00107122" w:rsidP="00A20119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93254" w14:textId="50E8DF53" w:rsidR="008964A9" w:rsidRPr="00276A3F" w:rsidRDefault="00A2011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ANO/ANO/ANO</w:t>
            </w:r>
          </w:p>
        </w:tc>
      </w:tr>
      <w:tr w:rsidR="008964A9" w:rsidRPr="00276A3F" w14:paraId="4EE316CE" w14:textId="77777777" w:rsidTr="001307A1">
        <w:trPr>
          <w:trHeight w:hRule="exact"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DE9AA2" w14:textId="21EDC5C0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EFA0B" w14:textId="4B6ACBC8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2B2C86" w14:textId="7FA846EC" w:rsidR="008964A9" w:rsidRPr="00276A3F" w:rsidRDefault="00D5342A" w:rsidP="00A20119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2CE5A" w14:textId="683C07C4" w:rsidR="008964A9" w:rsidRPr="00276A3F" w:rsidRDefault="00A2011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ANO/ANO/ANO</w:t>
            </w:r>
          </w:p>
        </w:tc>
      </w:tr>
      <w:tr w:rsidR="008964A9" w:rsidRPr="00276A3F" w14:paraId="476FBEED" w14:textId="77777777" w:rsidTr="001307A1">
        <w:trPr>
          <w:trHeight w:hRule="exact"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EBAF1" w14:textId="39C825BA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6B525" w14:textId="57D04614"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E0478D" w14:textId="75B5CE8E" w:rsidR="008964A9" w:rsidRPr="00276A3F" w:rsidRDefault="00D5342A" w:rsidP="00A20119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04ABB" w14:textId="5BAF7368" w:rsidR="008964A9" w:rsidRPr="00276A3F" w:rsidRDefault="00A2011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ANO/ANO/NE</w:t>
            </w:r>
          </w:p>
        </w:tc>
      </w:tr>
      <w:tr w:rsidR="008964A9" w:rsidRPr="00276A3F" w14:paraId="6348CC1A" w14:textId="77777777" w:rsidTr="001307A1">
        <w:trPr>
          <w:trHeight w:hRule="exact"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0763A" w14:textId="1EC44A53" w:rsidR="008964A9" w:rsidRPr="004F2BA0" w:rsidRDefault="002B6067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NO</w:t>
            </w: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946517" w14:textId="35D437EC" w:rsidR="00B53784" w:rsidRPr="00276A3F" w:rsidRDefault="00B53784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  <w:r w:rsidR="00107122">
              <w:rPr>
                <w:rFonts w:cs="Arial"/>
                <w:color w:val="000000"/>
                <w:szCs w:val="22"/>
                <w:lang w:eastAsia="cs-CZ"/>
              </w:rPr>
              <w:t xml:space="preserve"> (Aktualizace)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6EAEA" w14:textId="6DA6DF5F" w:rsidR="008964A9" w:rsidRPr="00276A3F" w:rsidRDefault="00107122" w:rsidP="00A20119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055D0" w14:textId="6B642240" w:rsidR="008964A9" w:rsidRDefault="002B60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ANO/NE/ANO</w:t>
            </w:r>
          </w:p>
        </w:tc>
      </w:tr>
    </w:tbl>
    <w:p w14:paraId="42EA05F1" w14:textId="77777777" w:rsidR="0011426F" w:rsidRDefault="0011426F" w:rsidP="0011426F">
      <w:pPr>
        <w:rPr>
          <w:color w:val="1F497D"/>
        </w:rPr>
      </w:pPr>
    </w:p>
    <w:p w14:paraId="5F762D94" w14:textId="77777777" w:rsidR="0011426F" w:rsidRDefault="0011426F" w:rsidP="0011426F">
      <w:pPr>
        <w:rPr>
          <w:rFonts w:ascii="Calibri" w:hAnsi="Calibri"/>
          <w:color w:val="1F497D"/>
          <w:szCs w:val="22"/>
        </w:rPr>
      </w:pPr>
      <w:r>
        <w:rPr>
          <w:color w:val="1F497D"/>
        </w:rPr>
        <w:t xml:space="preserve">EA dokumentace: 2x aktivity diagram nových služeb s vyznačením business chyb a interakce s LPISem a dále nové WS na straně IZR s napojením na datový zdroj výpočtů zelené nafty. </w:t>
      </w:r>
    </w:p>
    <w:p w14:paraId="24FC5F85" w14:textId="77777777" w:rsidR="001E3C70" w:rsidRDefault="001E3C70" w:rsidP="001E3C70"/>
    <w:p w14:paraId="5EF2A89E" w14:textId="5B34B966"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732E59E" w14:textId="481CBD5B" w:rsidR="008964A9" w:rsidRDefault="008964A9" w:rsidP="006501E4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4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14:paraId="00B7328A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62479F24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A1AC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4CDE0" w14:textId="6959F630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E40C2" w14:textId="345D6AFD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AC1C0" w14:textId="6955D94D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2371D" w:rsidRPr="006C3557" w14:paraId="00E7565C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69A7264A" w14:textId="27EAB9D4" w:rsidR="0002371D" w:rsidRPr="004F2BA0" w:rsidRDefault="0002371D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72A00D8" w14:textId="119939D5"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14:paraId="3DD58DA0" w14:textId="77777777"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6F2B91" w14:textId="77100D27"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C5D64" w:rsidRPr="006C3557" w14:paraId="1A24F1A1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21678B7" w14:textId="72E7AFA9" w:rsidR="00DC5D64" w:rsidRPr="004F2BA0" w:rsidRDefault="00DC5D64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6321F7A5" w14:textId="77777777"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14:paraId="292655D3" w14:textId="77777777"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7542C" w14:textId="77777777"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17F887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6B1A5D1A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11"/>
          <w:footerReference w:type="default" r:id="rId12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694CCC15" w14:textId="2A3E99EA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EC6856" w:rsidRPr="006C3557" w14:paraId="42F113CD" w14:textId="77777777" w:rsidTr="00B27B87">
        <w:tc>
          <w:tcPr>
            <w:tcW w:w="1691" w:type="dxa"/>
          </w:tcPr>
          <w:p w14:paraId="68B86253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04A1051D" w14:textId="10902895" w:rsidR="00EC6856" w:rsidRPr="006C3557" w:rsidRDefault="00A20119" w:rsidP="00337DDA">
            <w:pPr>
              <w:pStyle w:val="Tabulka"/>
              <w:rPr>
                <w:szCs w:val="22"/>
              </w:rPr>
            </w:pPr>
            <w:r w:rsidRPr="00A20119">
              <w:rPr>
                <w:szCs w:val="22"/>
              </w:rPr>
              <w:t>Z22403</w:t>
            </w:r>
            <w:r w:rsidR="00BC27AC">
              <w:rPr>
                <w:szCs w:val="22"/>
              </w:rPr>
              <w:fldChar w:fldCharType="begin"/>
            </w:r>
            <w:r w:rsidR="00BC27AC">
              <w:rPr>
                <w:szCs w:val="22"/>
              </w:rPr>
              <w:instrText xml:space="preserve"> FILLIN  \* MERGEFORMAT </w:instrText>
            </w:r>
            <w:r w:rsidR="00BC27AC"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304DDFC9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368EE8FA" w14:textId="2A53B25E" w:rsidR="00EC6856" w:rsidRPr="006C3557" w:rsidRDefault="001A769D" w:rsidP="001A769D">
            <w:pPr>
              <w:pStyle w:val="Tabulka"/>
              <w:jc w:val="center"/>
              <w:rPr>
                <w:rStyle w:val="Siln"/>
                <w:szCs w:val="22"/>
              </w:rPr>
            </w:pPr>
            <w:r w:rsidRPr="001A769D">
              <w:rPr>
                <w:rStyle w:val="Siln"/>
                <w:szCs w:val="22"/>
              </w:rPr>
              <w:t>2016_0031_176</w:t>
            </w:r>
          </w:p>
        </w:tc>
        <w:tc>
          <w:tcPr>
            <w:tcW w:w="1701" w:type="dxa"/>
          </w:tcPr>
          <w:p w14:paraId="238C9930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63DD7C29" w14:textId="10EC0A16" w:rsidR="00EC6856" w:rsidRPr="00A3682B" w:rsidRDefault="00A3682B" w:rsidP="001A769D">
            <w:pPr>
              <w:pStyle w:val="Tabulka"/>
              <w:jc w:val="center"/>
              <w:rPr>
                <w:b/>
                <w:szCs w:val="22"/>
              </w:rPr>
            </w:pPr>
            <w:r w:rsidRPr="00A3682B">
              <w:rPr>
                <w:b/>
                <w:szCs w:val="22"/>
              </w:rPr>
              <w:t>354</w:t>
            </w:r>
          </w:p>
        </w:tc>
      </w:tr>
    </w:tbl>
    <w:p w14:paraId="35917052" w14:textId="4A633C22" w:rsidR="00EC6856" w:rsidRPr="001B77B7" w:rsidRDefault="001B77B7" w:rsidP="00EC6856">
      <w:pPr>
        <w:spacing w:after="0"/>
        <w:rPr>
          <w:rFonts w:cs="Arial"/>
          <w:caps/>
          <w:sz w:val="21"/>
        </w:rPr>
      </w:pPr>
      <w:r w:rsidRPr="001B77B7">
        <w:rPr>
          <w:rFonts w:cs="Arial"/>
          <w:caps/>
          <w:sz w:val="21"/>
        </w:rPr>
        <w:t>ID pro komunikaci s dod.: PZ_PRAIS_2017_NO192_IZR_WS_GENERUJ_ZELENA_NAFTA</w:t>
      </w:r>
    </w:p>
    <w:p w14:paraId="23963A6B" w14:textId="04A58E00" w:rsidR="00A73165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  <w:r w:rsidR="00A73165" w:rsidRPr="00B27B87">
        <w:rPr>
          <w:rFonts w:cs="Arial"/>
          <w:sz w:val="22"/>
          <w:szCs w:val="22"/>
        </w:rPr>
        <w:t xml:space="preserve"> </w:t>
      </w:r>
    </w:p>
    <w:p w14:paraId="3974C621" w14:textId="4FE1BEB2" w:rsidR="001B77B7" w:rsidRPr="001B77B7" w:rsidRDefault="001B77B7" w:rsidP="001B77B7">
      <w:r>
        <w:t>Viz část A tohoto PZ body 2 a 3.</w:t>
      </w:r>
    </w:p>
    <w:p w14:paraId="278ED341" w14:textId="2B56A7F0" w:rsidR="00EC6856" w:rsidRPr="00A73165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78EB8DF1" w14:textId="60813345" w:rsidR="001B77B7" w:rsidRPr="00B27B87" w:rsidRDefault="001B77B7" w:rsidP="001B77B7">
      <w:r>
        <w:t>V souladu s podmínkami smlouvy 353-2015-13310 /1</w:t>
      </w:r>
    </w:p>
    <w:p w14:paraId="4F9F0A2F" w14:textId="60D0AEBF" w:rsidR="0001584A" w:rsidRPr="006501E4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501E4">
        <w:rPr>
          <w:rFonts w:cs="Arial"/>
          <w:sz w:val="22"/>
          <w:szCs w:val="22"/>
        </w:rPr>
        <w:t>Dopady do systémů MZe</w:t>
      </w:r>
    </w:p>
    <w:p w14:paraId="0C5EBCB7" w14:textId="3A872A3A" w:rsidR="003A6EEF" w:rsidRPr="006501E4" w:rsidRDefault="004A683D" w:rsidP="003A6EEF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6501E4">
        <w:rPr>
          <w:rFonts w:cs="Arial"/>
          <w:b w:val="0"/>
          <w:sz w:val="16"/>
          <w:szCs w:val="16"/>
        </w:rPr>
        <w:t>Bez dopadu</w:t>
      </w:r>
    </w:p>
    <w:p w14:paraId="37B72BCE" w14:textId="77777777" w:rsidR="00EC6856" w:rsidRPr="006501E4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501E4"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C6856" w:rsidRPr="006501E4" w14:paraId="59D4F2E2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4300" w14:textId="77777777" w:rsidR="00EC6856" w:rsidRPr="006501E4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FD38" w14:textId="77777777" w:rsidR="00EC6856" w:rsidRPr="006501E4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C6856" w:rsidRPr="006501E4" w14:paraId="23108249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76A204" w14:textId="74F279A7" w:rsidR="00EC6856" w:rsidRPr="006501E4" w:rsidRDefault="004A683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326319" w14:textId="2BB124A1" w:rsidR="00EC6856" w:rsidRPr="006501E4" w:rsidRDefault="004A683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Nasazení služeb na AGRIBUS do 31.12.2017</w:t>
            </w:r>
          </w:p>
        </w:tc>
      </w:tr>
      <w:tr w:rsidR="00EC6856" w:rsidRPr="006501E4" w14:paraId="4D33664E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62F9F1" w14:textId="77777777" w:rsidR="00EC6856" w:rsidRPr="006501E4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1B8112" w14:textId="77777777" w:rsidR="00EC6856" w:rsidRPr="006501E4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7E8A536" w14:textId="3B68E1DC" w:rsidR="00EC6856" w:rsidRPr="006501E4" w:rsidRDefault="006033CF" w:rsidP="006033CF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6501E4">
        <w:rPr>
          <w:rFonts w:cs="Arial"/>
          <w:b w:val="0"/>
          <w:sz w:val="16"/>
          <w:szCs w:val="16"/>
        </w:rPr>
        <w:t>(Pozn.: K popisu požadavku uveďte etapu, kdy bude součinnost vyžadována.)</w:t>
      </w:r>
    </w:p>
    <w:p w14:paraId="4316F184" w14:textId="3F202A69" w:rsidR="00EC6856" w:rsidRPr="006501E4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501E4">
        <w:rPr>
          <w:rFonts w:cs="Arial"/>
          <w:sz w:val="22"/>
          <w:szCs w:val="22"/>
        </w:rPr>
        <w:t xml:space="preserve">Harmonogram </w:t>
      </w:r>
      <w:r w:rsidR="00051D11" w:rsidRPr="006501E4">
        <w:rPr>
          <w:rFonts w:cs="Arial"/>
          <w:sz w:val="22"/>
          <w:szCs w:val="22"/>
        </w:rPr>
        <w:t>plnění</w:t>
      </w:r>
      <w:r w:rsidRPr="006501E4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6501E4" w14:paraId="3FE508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3A2E" w14:textId="77777777" w:rsidR="00EC6856" w:rsidRPr="006501E4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0DFC3" w14:textId="77777777" w:rsidR="00EC6856" w:rsidRPr="006501E4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C6856" w:rsidRPr="006501E4" w14:paraId="572214B7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895C63" w14:textId="175D23F6" w:rsidR="00EC6856" w:rsidRPr="006501E4" w:rsidRDefault="0010712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AA0F84" w14:textId="6B3960B8" w:rsidR="00EC6856" w:rsidRPr="006501E4" w:rsidRDefault="00107122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31.1.2018</w:t>
            </w:r>
          </w:p>
        </w:tc>
      </w:tr>
      <w:tr w:rsidR="00107122" w:rsidRPr="006501E4" w14:paraId="3FEF8268" w14:textId="77777777" w:rsidTr="005F4FA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2D7D51" w14:textId="333330D4" w:rsidR="00107122" w:rsidRPr="006501E4" w:rsidRDefault="00107122" w:rsidP="0010712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Nasazení na produkční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E2D6E5B" w14:textId="7D0AFF0C" w:rsidR="00107122" w:rsidRPr="006501E4" w:rsidRDefault="00107122" w:rsidP="005F4FA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28.2.2018</w:t>
            </w:r>
            <w:r w:rsidR="004A7951" w:rsidRPr="006501E4">
              <w:rPr>
                <w:rFonts w:cs="Arial"/>
                <w:color w:val="000000"/>
                <w:szCs w:val="22"/>
                <w:lang w:eastAsia="cs-CZ"/>
              </w:rPr>
              <w:t xml:space="preserve"> *</w:t>
            </w:r>
            <w:r w:rsidR="006501E4">
              <w:rPr>
                <w:rFonts w:cs="Arial"/>
                <w:color w:val="000000"/>
                <w:szCs w:val="22"/>
                <w:lang w:eastAsia="cs-CZ"/>
              </w:rPr>
              <w:t>/</w:t>
            </w:r>
          </w:p>
        </w:tc>
      </w:tr>
    </w:tbl>
    <w:p w14:paraId="79C41E22" w14:textId="6A98A551" w:rsidR="00EC6856" w:rsidRPr="006501E4" w:rsidRDefault="004A7951" w:rsidP="00543429">
      <w:pPr>
        <w:spacing w:before="120"/>
        <w:rPr>
          <w:rFonts w:cs="Arial"/>
          <w:i/>
          <w:sz w:val="18"/>
          <w:szCs w:val="22"/>
        </w:rPr>
      </w:pPr>
      <w:r w:rsidRPr="006501E4">
        <w:rPr>
          <w:rFonts w:cs="Arial"/>
          <w:i/>
          <w:sz w:val="18"/>
          <w:szCs w:val="22"/>
        </w:rPr>
        <w:t>*</w:t>
      </w:r>
      <w:r w:rsidR="006501E4">
        <w:rPr>
          <w:rFonts w:cs="Arial"/>
          <w:i/>
          <w:sz w:val="18"/>
          <w:szCs w:val="22"/>
        </w:rPr>
        <w:t>/</w:t>
      </w:r>
      <w:r w:rsidRPr="006501E4">
        <w:rPr>
          <w:rFonts w:cs="Arial"/>
          <w:i/>
          <w:sz w:val="18"/>
          <w:szCs w:val="22"/>
        </w:rPr>
        <w:t xml:space="preserve"> </w:t>
      </w:r>
      <w:r w:rsidR="006501E4" w:rsidRPr="006501E4">
        <w:rPr>
          <w:rFonts w:cs="Arial"/>
          <w:i/>
          <w:sz w:val="18"/>
          <w:szCs w:val="22"/>
        </w:rPr>
        <w:t xml:space="preserve">Uvedený harmonogram je platný </w:t>
      </w:r>
      <w:r w:rsidRPr="006501E4">
        <w:rPr>
          <w:rFonts w:cs="Arial"/>
          <w:i/>
          <w:sz w:val="18"/>
          <w:szCs w:val="22"/>
        </w:rPr>
        <w:t>v</w:t>
      </w:r>
      <w:r w:rsidR="006501E4" w:rsidRPr="006501E4">
        <w:rPr>
          <w:rFonts w:cs="Arial"/>
          <w:i/>
          <w:sz w:val="18"/>
          <w:szCs w:val="22"/>
        </w:rPr>
        <w:t> </w:t>
      </w:r>
      <w:r w:rsidRPr="006501E4">
        <w:rPr>
          <w:rFonts w:cs="Arial"/>
          <w:i/>
          <w:sz w:val="18"/>
          <w:szCs w:val="22"/>
        </w:rPr>
        <w:t>případě</w:t>
      </w:r>
      <w:r w:rsidR="006501E4" w:rsidRPr="006501E4">
        <w:rPr>
          <w:rFonts w:cs="Arial"/>
          <w:i/>
          <w:sz w:val="18"/>
          <w:szCs w:val="22"/>
        </w:rPr>
        <w:t>, že Dodavatel obdrží objednávku</w:t>
      </w:r>
      <w:r w:rsidRPr="006501E4">
        <w:rPr>
          <w:rFonts w:cs="Arial"/>
          <w:i/>
          <w:sz w:val="18"/>
          <w:szCs w:val="22"/>
        </w:rPr>
        <w:t xml:space="preserve"> do 31.12.2017 a včasného nasazení služeb na Agribus</w:t>
      </w:r>
    </w:p>
    <w:p w14:paraId="73C4E5E6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3B4A9F4" w14:textId="77777777" w:rsidR="00EC6856" w:rsidRPr="00F23D33" w:rsidRDefault="00EC6856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1559"/>
        <w:gridCol w:w="1699"/>
      </w:tblGrid>
      <w:tr w:rsidR="0033113B" w:rsidRPr="00F23D33" w14:paraId="5A6BAE7A" w14:textId="77777777" w:rsidTr="0011426F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20090" w14:textId="77777777" w:rsidR="0033113B" w:rsidRPr="00F23D33" w:rsidRDefault="0033113B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8EA28" w14:textId="7A27A473" w:rsidR="0033113B" w:rsidRPr="00CB1115" w:rsidRDefault="00D201B5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BC551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D8486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1E930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EC6856" w:rsidRPr="00F23D33" w14:paraId="21CE3BC1" w14:textId="77777777" w:rsidTr="0011426F">
        <w:trPr>
          <w:trHeight w:hRule="exact" w:val="20"/>
        </w:trPr>
        <w:tc>
          <w:tcPr>
            <w:tcW w:w="1418" w:type="dxa"/>
            <w:tcBorders>
              <w:top w:val="single" w:sz="8" w:space="0" w:color="auto"/>
              <w:left w:val="dotted" w:sz="4" w:space="0" w:color="auto"/>
            </w:tcBorders>
          </w:tcPr>
          <w:p w14:paraId="70116891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66E5723E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B5CA033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B7A78AD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24746EE0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</w:tr>
      <w:tr w:rsidR="00CC6780" w:rsidRPr="00F23D33" w14:paraId="7133490D" w14:textId="77777777" w:rsidTr="0011426F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25CC8196" w14:textId="77777777" w:rsidR="00CC6780" w:rsidRPr="00F23D33" w:rsidRDefault="00CC6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31941B61" w14:textId="0970C4B1" w:rsidR="00CC6780" w:rsidRPr="00F23D33" w:rsidRDefault="001B77B7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9EB2172" w14:textId="4CB36258" w:rsidR="00CC6780" w:rsidRPr="00F23D33" w:rsidRDefault="0011426F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13,13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C6ED7A5" w14:textId="375722EC" w:rsidR="00CC6780" w:rsidRPr="00F23D33" w:rsidRDefault="0011426F" w:rsidP="00337DDA">
            <w:pPr>
              <w:pStyle w:val="Tabulka"/>
              <w:rPr>
                <w:szCs w:val="22"/>
              </w:rPr>
            </w:pPr>
            <w:r w:rsidRPr="0011426F">
              <w:rPr>
                <w:szCs w:val="22"/>
              </w:rPr>
              <w:t>110 525,63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353CED9" w14:textId="06E06733" w:rsidR="00CC6780" w:rsidRPr="00F23D33" w:rsidRDefault="0011426F" w:rsidP="0011426F">
            <w:pPr>
              <w:pStyle w:val="Tabulka"/>
              <w:jc w:val="center"/>
              <w:rPr>
                <w:szCs w:val="22"/>
              </w:rPr>
            </w:pPr>
            <w:r w:rsidRPr="0011426F">
              <w:rPr>
                <w:szCs w:val="22"/>
              </w:rPr>
              <w:t>133 736,01</w:t>
            </w:r>
          </w:p>
        </w:tc>
      </w:tr>
      <w:tr w:rsidR="0011426F" w:rsidRPr="00F23D33" w14:paraId="49C0F58A" w14:textId="77777777" w:rsidTr="0011426F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FD70D50" w14:textId="77777777" w:rsidR="0011426F" w:rsidRPr="00CB1115" w:rsidRDefault="0011426F" w:rsidP="0011426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826AAB9" w14:textId="45ED411F" w:rsidR="0011426F" w:rsidRPr="00F23D33" w:rsidRDefault="0011426F" w:rsidP="0011426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13,13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E70745D" w14:textId="39E81ECD" w:rsidR="0011426F" w:rsidRPr="00F23D33" w:rsidRDefault="0011426F" w:rsidP="0011426F">
            <w:pPr>
              <w:pStyle w:val="Tabulka"/>
              <w:rPr>
                <w:szCs w:val="22"/>
              </w:rPr>
            </w:pPr>
            <w:r w:rsidRPr="0011426F">
              <w:rPr>
                <w:szCs w:val="22"/>
              </w:rPr>
              <w:t>110 525,63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3B2D090C" w14:textId="18F25E77" w:rsidR="0011426F" w:rsidRPr="00F23D33" w:rsidRDefault="0011426F" w:rsidP="0011426F">
            <w:pPr>
              <w:pStyle w:val="Tabulka"/>
              <w:jc w:val="center"/>
              <w:rPr>
                <w:szCs w:val="22"/>
              </w:rPr>
            </w:pPr>
            <w:r w:rsidRPr="0011426F">
              <w:rPr>
                <w:szCs w:val="22"/>
              </w:rPr>
              <w:t>133 736,01</w:t>
            </w:r>
          </w:p>
        </w:tc>
      </w:tr>
    </w:tbl>
    <w:p w14:paraId="0A98835B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17F3F3D5" w14:textId="4F51E2B0" w:rsidR="00EC6856" w:rsidRPr="00D201B5" w:rsidRDefault="00543429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EC6856"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04DDE795" w14:textId="77777777" w:rsidR="00EC6856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2CCE9CB1" w14:textId="6DCB3B1F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4FA7F7BF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5134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35D8" w14:textId="2C2DC269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8659" w14:textId="728813BA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F47C6F2" w14:textId="00EE15AA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4C25AE8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83F50" w14:textId="46365E57" w:rsidR="0016171A" w:rsidRPr="006C3557" w:rsidRDefault="001B77B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01D399" w14:textId="2ECE179B" w:rsidR="0016171A" w:rsidRPr="006C3557" w:rsidRDefault="001B77B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1F9861" w14:textId="3855E382" w:rsidR="0016171A" w:rsidRPr="006C3557" w:rsidRDefault="001B77B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16171A" w:rsidRPr="006C3557" w14:paraId="7794023D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A67E63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4B7F04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54C19A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F1A8159" w14:textId="77777777" w:rsidR="00CF581B" w:rsidRDefault="00CF581B" w:rsidP="00CF581B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4D72058A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0F5CD77E" w14:textId="77777777" w:rsidTr="001B77B7">
        <w:trPr>
          <w:trHeight w:val="64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979A" w14:textId="0A3F5829" w:rsidR="00EC6856" w:rsidRPr="00765184" w:rsidRDefault="00EE61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AE2F" w14:textId="5D158884" w:rsidR="00EC6856" w:rsidRPr="006C3557" w:rsidRDefault="00EC6856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3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B2699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4C094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14:paraId="4DC6ACB6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3612E755" w14:textId="6021B1D6" w:rsidR="00EC6856" w:rsidRPr="006C3557" w:rsidRDefault="001B77B7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0E416D31" w14:textId="003A5B5B" w:rsidR="00EC6856" w:rsidRPr="006C3557" w:rsidRDefault="00BE76B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vAlign w:val="center"/>
          </w:tcPr>
          <w:p w14:paraId="7F06A4F3" w14:textId="3A9035E0" w:rsidR="00EC6856" w:rsidRPr="006C3557" w:rsidRDefault="00EC6856" w:rsidP="001A769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F2E84D" w14:textId="77777777"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9DC9AAE" w14:textId="77777777" w:rsidR="00EC6856" w:rsidRDefault="00EC6856" w:rsidP="00EC6856">
      <w:pPr>
        <w:rPr>
          <w:rFonts w:cs="Arial"/>
          <w:szCs w:val="22"/>
        </w:rPr>
      </w:pPr>
    </w:p>
    <w:p w14:paraId="67FA23D8" w14:textId="77777777" w:rsidR="00EC6856" w:rsidRDefault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0448ED9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footerReference w:type="default" r:id="rId13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78ADDA1B" w14:textId="6D72982B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14:paraId="73A29FDB" w14:textId="77777777"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744B0EE7" w14:textId="77777777" w:rsidTr="00F11443">
        <w:tc>
          <w:tcPr>
            <w:tcW w:w="1691" w:type="dxa"/>
          </w:tcPr>
          <w:p w14:paraId="40DB7E35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4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3F859597" w14:textId="16716482" w:rsidR="00401780" w:rsidRPr="006C3557" w:rsidRDefault="00A20119" w:rsidP="00337DDA">
            <w:pPr>
              <w:pStyle w:val="Tabulka"/>
              <w:rPr>
                <w:szCs w:val="22"/>
              </w:rPr>
            </w:pPr>
            <w:r w:rsidRPr="00A20119">
              <w:rPr>
                <w:szCs w:val="22"/>
              </w:rPr>
              <w:t>Z22403</w:t>
            </w:r>
          </w:p>
        </w:tc>
        <w:tc>
          <w:tcPr>
            <w:tcW w:w="1779" w:type="dxa"/>
          </w:tcPr>
          <w:p w14:paraId="02C88FA3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5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633B0228" w14:textId="67EE8E85" w:rsidR="00401780" w:rsidRPr="006C3557" w:rsidRDefault="001A769D" w:rsidP="001A769D">
            <w:pPr>
              <w:pStyle w:val="Tabulka"/>
              <w:jc w:val="center"/>
              <w:rPr>
                <w:rStyle w:val="Siln"/>
                <w:szCs w:val="22"/>
              </w:rPr>
            </w:pPr>
            <w:r w:rsidRPr="001A769D">
              <w:rPr>
                <w:rStyle w:val="Siln"/>
                <w:szCs w:val="22"/>
              </w:rPr>
              <w:t>2016_0031_176</w:t>
            </w:r>
          </w:p>
        </w:tc>
        <w:tc>
          <w:tcPr>
            <w:tcW w:w="1631" w:type="dxa"/>
          </w:tcPr>
          <w:p w14:paraId="69CE9D3C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3672FC6F" w14:textId="4A4B9C5F" w:rsidR="00401780" w:rsidRPr="00A3682B" w:rsidRDefault="00A3682B" w:rsidP="00A3682B">
            <w:pPr>
              <w:pStyle w:val="Tabulka"/>
              <w:jc w:val="center"/>
              <w:rPr>
                <w:b/>
                <w:szCs w:val="22"/>
              </w:rPr>
            </w:pPr>
            <w:r w:rsidRPr="00A3682B">
              <w:rPr>
                <w:b/>
                <w:szCs w:val="22"/>
              </w:rPr>
              <w:t>354</w:t>
            </w:r>
          </w:p>
        </w:tc>
      </w:tr>
    </w:tbl>
    <w:p w14:paraId="5E7B61EA" w14:textId="77777777" w:rsidR="001F2E58" w:rsidRPr="006C3557" w:rsidRDefault="001F2E58" w:rsidP="00401780">
      <w:pPr>
        <w:rPr>
          <w:rFonts w:cs="Arial"/>
          <w:szCs w:val="22"/>
        </w:rPr>
      </w:pPr>
    </w:p>
    <w:p w14:paraId="3B1B69F6" w14:textId="4EF74E74" w:rsidR="00044DB9" w:rsidRPr="00044DB9" w:rsidRDefault="00044DB9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3C8E6EB6" w14:textId="77777777" w:rsidR="004A3B16" w:rsidRDefault="00044DB9" w:rsidP="004A3B16">
      <w:pPr>
        <w:rPr>
          <w:rFonts w:cs="Arial"/>
        </w:rPr>
      </w:pPr>
      <w:r>
        <w:rPr>
          <w:rFonts w:cs="Arial"/>
        </w:rPr>
        <w:t>Požadované plnění je specifikováno v části A a B tohoto RfC.</w:t>
      </w:r>
      <w:r w:rsidR="004A3B16">
        <w:rPr>
          <w:rFonts w:cs="Arial"/>
        </w:rPr>
        <w:t xml:space="preserve"> </w:t>
      </w:r>
    </w:p>
    <w:p w14:paraId="33941C3A" w14:textId="77777777" w:rsidR="004A3B16" w:rsidRDefault="004A3B16" w:rsidP="004A3B16">
      <w:pPr>
        <w:rPr>
          <w:rFonts w:cs="Arial"/>
        </w:rPr>
      </w:pPr>
    </w:p>
    <w:p w14:paraId="68A38E60" w14:textId="5F66A679" w:rsidR="004A3B16" w:rsidRPr="004A3B16" w:rsidRDefault="004A3B16" w:rsidP="004A3B16">
      <w:pPr>
        <w:rPr>
          <w:rFonts w:cs="Arial"/>
          <w:szCs w:val="22"/>
        </w:rPr>
      </w:pPr>
      <w:r w:rsidRPr="004A3B16">
        <w:rPr>
          <w:rFonts w:cs="Arial"/>
        </w:rPr>
        <w:t>U</w:t>
      </w:r>
      <w:r w:rsidRPr="004A3B16">
        <w:rPr>
          <w:rFonts w:cs="Arial"/>
          <w:szCs w:val="22"/>
        </w:rPr>
        <w:t>živatelské a licenční zajištění pro Objednatele (je-li relevantní)</w:t>
      </w:r>
      <w:r>
        <w:rPr>
          <w:rFonts w:cs="Arial"/>
          <w:szCs w:val="22"/>
        </w:rPr>
        <w:t>:</w:t>
      </w:r>
    </w:p>
    <w:p w14:paraId="1FD3FB45" w14:textId="77777777" w:rsidR="0033113B" w:rsidRDefault="0033113B" w:rsidP="004C756F"/>
    <w:p w14:paraId="2CE6D746" w14:textId="0C1B78B5" w:rsidR="00013DF1" w:rsidRPr="006C3557" w:rsidRDefault="00013DF1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1BCA1E7D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7824" w14:textId="2AE49A64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D412" w14:textId="52221685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E128A" w14:textId="33F9DB92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279519E7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05988" w14:textId="646A43B3" w:rsidR="00CB3C3C" w:rsidRPr="00A20119" w:rsidRDefault="007601B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119">
              <w:rPr>
                <w:rFonts w:cs="Arial"/>
                <w:color w:val="000000"/>
                <w:szCs w:val="22"/>
                <w:lang w:eastAsia="cs-CZ"/>
              </w:rPr>
              <w:t>OKsyste</w:t>
            </w:r>
            <w:r w:rsidR="000B3445" w:rsidRPr="00A20119">
              <w:rPr>
                <w:rFonts w:cs="Arial"/>
                <w:color w:val="000000"/>
                <w:szCs w:val="22"/>
                <w:lang w:eastAsia="cs-CZ"/>
              </w:rPr>
              <w:t>m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77921F" w14:textId="12A617F8" w:rsidR="00CB3C3C" w:rsidRPr="00A20119" w:rsidRDefault="000B344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119">
              <w:rPr>
                <w:rFonts w:cs="Arial"/>
                <w:color w:val="000000"/>
                <w:szCs w:val="22"/>
                <w:lang w:eastAsia="cs-CZ"/>
              </w:rPr>
              <w:t>součinnost nasazení na AGRIBUS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414A89C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14:paraId="4EEB14FE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0F735C" w14:textId="5BB40FA1" w:rsidR="00CB3C3C" w:rsidRPr="00A20119" w:rsidRDefault="007601B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119"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C94BFD" w14:textId="14D4A166" w:rsidR="00CB3C3C" w:rsidRPr="00A20119" w:rsidRDefault="00D5342A" w:rsidP="00D5342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20119">
              <w:rPr>
                <w:rFonts w:cs="Arial"/>
                <w:color w:val="000000"/>
                <w:szCs w:val="22"/>
                <w:lang w:eastAsia="cs-CZ"/>
              </w:rPr>
              <w:t>Vydání</w:t>
            </w:r>
            <w:r w:rsidR="000B3445" w:rsidRPr="00A20119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A20119">
              <w:rPr>
                <w:rFonts w:cs="Arial"/>
                <w:color w:val="000000"/>
                <w:szCs w:val="22"/>
                <w:lang w:eastAsia="cs-CZ"/>
              </w:rPr>
              <w:t>certifikátu  pro Celní správu</w:t>
            </w:r>
            <w:r w:rsidR="000B3445" w:rsidRPr="00A20119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04A56A7" w14:textId="02FB9B85" w:rsidR="00CB3C3C" w:rsidRPr="006C3557" w:rsidRDefault="00BE76B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91CCAF9" w14:textId="77777777" w:rsidR="00CB3C3C" w:rsidRPr="004C756F" w:rsidRDefault="00CB3C3C" w:rsidP="00CB3C3C"/>
    <w:p w14:paraId="3C73745D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A20119" w:rsidRPr="006501E4" w14:paraId="4C08D783" w14:textId="77777777" w:rsidTr="00A20119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ACCF" w14:textId="77777777" w:rsidR="00A20119" w:rsidRPr="006501E4" w:rsidRDefault="00A20119" w:rsidP="00A20119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46022" w14:textId="77777777" w:rsidR="00A20119" w:rsidRPr="006501E4" w:rsidRDefault="00A20119" w:rsidP="00A20119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20119" w:rsidRPr="006501E4" w14:paraId="2B1CDCF5" w14:textId="77777777" w:rsidTr="00A20119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408A4B" w14:textId="77777777" w:rsidR="00A20119" w:rsidRPr="006501E4" w:rsidRDefault="00A20119" w:rsidP="00A2011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062095" w14:textId="77777777" w:rsidR="00A20119" w:rsidRPr="006501E4" w:rsidRDefault="00A20119" w:rsidP="00A2011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31.1.2018</w:t>
            </w:r>
          </w:p>
        </w:tc>
      </w:tr>
      <w:tr w:rsidR="00A20119" w:rsidRPr="006501E4" w14:paraId="25ADAA00" w14:textId="77777777" w:rsidTr="00A20119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555AE7" w14:textId="77777777" w:rsidR="00A20119" w:rsidRPr="006501E4" w:rsidRDefault="00A20119" w:rsidP="00A2011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Nasazení na produkční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E8D16BA" w14:textId="77777777" w:rsidR="00A20119" w:rsidRPr="006501E4" w:rsidRDefault="00A20119" w:rsidP="00A2011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1E4">
              <w:rPr>
                <w:rFonts w:cs="Arial"/>
                <w:color w:val="000000"/>
                <w:szCs w:val="22"/>
                <w:lang w:eastAsia="cs-CZ"/>
              </w:rPr>
              <w:t>28.2.2018 *</w:t>
            </w:r>
            <w:r>
              <w:rPr>
                <w:rFonts w:cs="Arial"/>
                <w:color w:val="000000"/>
                <w:szCs w:val="22"/>
                <w:lang w:eastAsia="cs-CZ"/>
              </w:rPr>
              <w:t>/</w:t>
            </w:r>
          </w:p>
        </w:tc>
      </w:tr>
    </w:tbl>
    <w:p w14:paraId="3428E5CE" w14:textId="77777777" w:rsidR="001E3C70" w:rsidRPr="004C756F" w:rsidRDefault="001E3C70" w:rsidP="004C756F"/>
    <w:p w14:paraId="2004D359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742CCA0E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1559"/>
        <w:gridCol w:w="1699"/>
      </w:tblGrid>
      <w:tr w:rsidR="00A20119" w:rsidRPr="00F23D33" w14:paraId="63605C7B" w14:textId="77777777" w:rsidTr="00A2011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4502E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8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AF87" w14:textId="77777777" w:rsidR="00A20119" w:rsidRPr="00CB1115" w:rsidRDefault="00A20119" w:rsidP="00A20119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EBE70" w14:textId="77777777" w:rsidR="00A20119" w:rsidRPr="00CB1115" w:rsidRDefault="00A20119" w:rsidP="00A20119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CAADA" w14:textId="77777777" w:rsidR="00A20119" w:rsidRPr="00CB1115" w:rsidRDefault="00A20119" w:rsidP="00A20119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30B5" w14:textId="77777777" w:rsidR="00A20119" w:rsidRPr="00CB1115" w:rsidRDefault="00A20119" w:rsidP="00A20119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A20119" w:rsidRPr="00F23D33" w14:paraId="4D4284F5" w14:textId="77777777" w:rsidTr="00A20119">
        <w:trPr>
          <w:trHeight w:hRule="exact" w:val="20"/>
        </w:trPr>
        <w:tc>
          <w:tcPr>
            <w:tcW w:w="1418" w:type="dxa"/>
            <w:tcBorders>
              <w:top w:val="single" w:sz="8" w:space="0" w:color="auto"/>
              <w:left w:val="dotted" w:sz="4" w:space="0" w:color="auto"/>
            </w:tcBorders>
          </w:tcPr>
          <w:p w14:paraId="02C8B487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</w:tcBorders>
          </w:tcPr>
          <w:p w14:paraId="68C24A59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0AB3817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3938938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0E041266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</w:p>
        </w:tc>
      </w:tr>
      <w:tr w:rsidR="00A20119" w:rsidRPr="00F23D33" w14:paraId="7094E848" w14:textId="77777777" w:rsidTr="00A20119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0BF383CC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</w:tcPr>
          <w:p w14:paraId="1813E5F4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E6987FF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13,13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19330FB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  <w:r w:rsidRPr="0011426F">
              <w:rPr>
                <w:szCs w:val="22"/>
              </w:rPr>
              <w:t>110 525,63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46CAE3E0" w14:textId="77777777" w:rsidR="00A20119" w:rsidRPr="00F23D33" w:rsidRDefault="00A20119" w:rsidP="00A20119">
            <w:pPr>
              <w:pStyle w:val="Tabulka"/>
              <w:jc w:val="center"/>
              <w:rPr>
                <w:szCs w:val="22"/>
              </w:rPr>
            </w:pPr>
            <w:r w:rsidRPr="0011426F">
              <w:rPr>
                <w:szCs w:val="22"/>
              </w:rPr>
              <w:t>133 736,01</w:t>
            </w:r>
          </w:p>
        </w:tc>
      </w:tr>
      <w:tr w:rsidR="00A20119" w:rsidRPr="00F23D33" w14:paraId="115B41A0" w14:textId="77777777" w:rsidTr="00A20119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B9FFF2E" w14:textId="77777777" w:rsidR="00A20119" w:rsidRPr="00CB1115" w:rsidRDefault="00A20119" w:rsidP="00A20119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40D4646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13,13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C4DDEF7" w14:textId="77777777" w:rsidR="00A20119" w:rsidRPr="00F23D33" w:rsidRDefault="00A20119" w:rsidP="00A20119">
            <w:pPr>
              <w:pStyle w:val="Tabulka"/>
              <w:rPr>
                <w:szCs w:val="22"/>
              </w:rPr>
            </w:pPr>
            <w:r w:rsidRPr="0011426F">
              <w:rPr>
                <w:szCs w:val="22"/>
              </w:rPr>
              <w:t>110 525,63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026FAD62" w14:textId="77777777" w:rsidR="00A20119" w:rsidRPr="00F23D33" w:rsidRDefault="00A20119" w:rsidP="00A20119">
            <w:pPr>
              <w:pStyle w:val="Tabulka"/>
              <w:jc w:val="center"/>
              <w:rPr>
                <w:szCs w:val="22"/>
              </w:rPr>
            </w:pPr>
            <w:r w:rsidRPr="0011426F">
              <w:rPr>
                <w:szCs w:val="22"/>
              </w:rPr>
              <w:t>133 736,01</w:t>
            </w:r>
          </w:p>
        </w:tc>
      </w:tr>
    </w:tbl>
    <w:p w14:paraId="23439775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731626DD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6D43A5FF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4C8A8CCD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42EF7D73" w14:textId="688D0AD7" w:rsidR="00044DB9" w:rsidRPr="002123D3" w:rsidRDefault="004A3B16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9"/>
      </w:r>
    </w:p>
    <w:p w14:paraId="09E8C7F7" w14:textId="544A94B6" w:rsidR="005A138A" w:rsidRDefault="005A138A">
      <w:pPr>
        <w:spacing w:after="0"/>
      </w:pPr>
      <w:r>
        <w:br w:type="page"/>
      </w:r>
    </w:p>
    <w:p w14:paraId="437ECF91" w14:textId="77777777" w:rsidR="001135A2" w:rsidRDefault="001135A2" w:rsidP="00875247">
      <w:pPr>
        <w:rPr>
          <w:rFonts w:cs="Arial"/>
          <w:szCs w:val="22"/>
        </w:rPr>
      </w:pPr>
    </w:p>
    <w:p w14:paraId="5ED3738A" w14:textId="727C1850" w:rsidR="00B317DB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30"/>
      </w:r>
    </w:p>
    <w:p w14:paraId="3C9DA5AD" w14:textId="77777777" w:rsidR="00FE63E8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1A769D" w:rsidRPr="006C3557" w14:paraId="470D79EB" w14:textId="77777777" w:rsidTr="000B3445">
        <w:tc>
          <w:tcPr>
            <w:tcW w:w="3539" w:type="dxa"/>
          </w:tcPr>
          <w:p w14:paraId="1E0C5E1B" w14:textId="23644DA6" w:rsidR="001A769D" w:rsidRPr="00BB7D3D" w:rsidRDefault="001A769D" w:rsidP="000B344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5B82E163" w14:textId="77777777" w:rsidR="001A769D" w:rsidRPr="006C3557" w:rsidRDefault="001A769D" w:rsidP="000B344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111497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537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1A769D" w:rsidRPr="006C3557" w14:paraId="4D661F1B" w14:textId="77777777" w:rsidTr="000B344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B0AF5E0" w14:textId="0946CBB0" w:rsidR="001A769D" w:rsidRPr="006C3557" w:rsidRDefault="00BE76B8" w:rsidP="000B3445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1E87737C" w14:textId="77777777" w:rsidR="001A769D" w:rsidRPr="006C3557" w:rsidRDefault="001A769D" w:rsidP="000B3445">
            <w:pPr>
              <w:rPr>
                <w:rFonts w:cs="Arial"/>
                <w:szCs w:val="22"/>
              </w:rPr>
            </w:pPr>
          </w:p>
        </w:tc>
      </w:tr>
      <w:tr w:rsidR="001A769D" w:rsidRPr="006C3557" w14:paraId="00E18C76" w14:textId="77777777" w:rsidTr="000B344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1C43E73" w14:textId="77777777" w:rsidR="001A769D" w:rsidRPr="006C3557" w:rsidRDefault="001A769D" w:rsidP="000B344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409CB458" w14:textId="77777777" w:rsidR="001A769D" w:rsidRPr="006C3557" w:rsidRDefault="001A769D" w:rsidP="000B344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56BF6364" w14:textId="77777777" w:rsidR="001A769D" w:rsidRPr="006C3557" w:rsidRDefault="001A769D" w:rsidP="000B344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754E1DA" w14:textId="77777777" w:rsidR="001A769D" w:rsidRPr="006C3557" w:rsidRDefault="001A769D" w:rsidP="000B344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E691899" w14:textId="77777777" w:rsidR="001A769D" w:rsidRPr="006C3557" w:rsidRDefault="001A769D" w:rsidP="000B344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84EC61C" w14:textId="77777777" w:rsidR="001A769D" w:rsidRPr="001A769D" w:rsidRDefault="001A769D" w:rsidP="001A769D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49FE7AAD" w14:textId="77777777" w:rsidTr="00DD3E5D">
        <w:tc>
          <w:tcPr>
            <w:tcW w:w="3539" w:type="dxa"/>
          </w:tcPr>
          <w:p w14:paraId="06E9C39B" w14:textId="484D78FE"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5101B80C" w14:textId="3C47CA65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9D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47E683F7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5E3850FD" w14:textId="44FF546E" w:rsidR="00FE63E8" w:rsidRPr="006C3557" w:rsidRDefault="00BE76B8" w:rsidP="007D515C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3187F59E" w14:textId="5FCC6C1B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7C1A1D78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71618533" w14:textId="61E6591D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453FFA00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4266B13C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78AA1F76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3185FBD0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8258C39" w14:textId="77777777" w:rsidR="00BA58A8" w:rsidRDefault="00BA58A8" w:rsidP="00875247">
      <w:pPr>
        <w:rPr>
          <w:rFonts w:cs="Arial"/>
          <w:sz w:val="20"/>
          <w:szCs w:val="20"/>
        </w:rPr>
      </w:pPr>
    </w:p>
    <w:p w14:paraId="0F1BE392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14:paraId="0A81F436" w14:textId="77777777" w:rsidTr="00C12C91">
        <w:tc>
          <w:tcPr>
            <w:tcW w:w="3539" w:type="dxa"/>
          </w:tcPr>
          <w:p w14:paraId="3BF61601" w14:textId="77777777"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6AB70684" w14:textId="7A1419CA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9D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14:paraId="003E251D" w14:textId="7777777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6827191" w14:textId="2A80CD0A" w:rsidR="004A7C0A" w:rsidRPr="006C3557" w:rsidRDefault="00BE76B8" w:rsidP="00C12C91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454B991F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14:paraId="685CA8C7" w14:textId="7777777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B227DC2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253F6C79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D311C87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0200DDB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8C067D8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45C3B5EE" w14:textId="27233324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040500F2" w14:textId="77777777"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3FB26C44" w14:textId="77777777" w:rsidTr="00976455">
        <w:tc>
          <w:tcPr>
            <w:tcW w:w="3539" w:type="dxa"/>
          </w:tcPr>
          <w:p w14:paraId="08044359" w14:textId="44DB2B91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269866F4" w14:textId="27C0073C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9D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7A939CF3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AF04D70" w14:textId="79BA80FD" w:rsidR="00DD3E5D" w:rsidRPr="006C3557" w:rsidRDefault="00BE76B8" w:rsidP="00976455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FD78845" w14:textId="2ACE401B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33EED306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0BF906F9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B8D392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23D56315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4C46EA2E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792C079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6776FCBF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4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64608B20" w14:textId="478AA225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032D155F" w14:textId="4EE05C5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5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C77E4" w14:textId="77777777" w:rsidR="00D7653C" w:rsidRDefault="00D7653C" w:rsidP="00F736A9">
      <w:pPr>
        <w:spacing w:after="0"/>
      </w:pPr>
      <w:r>
        <w:separator/>
      </w:r>
    </w:p>
  </w:endnote>
  <w:endnote w:type="continuationSeparator" w:id="0">
    <w:p w14:paraId="006BE19E" w14:textId="77777777" w:rsidR="00D7653C" w:rsidRDefault="00D7653C" w:rsidP="00F736A9">
      <w:pPr>
        <w:spacing w:after="0"/>
      </w:pPr>
      <w:r>
        <w:continuationSeparator/>
      </w:r>
    </w:p>
  </w:endnote>
  <w:endnote w:type="continuationNotice" w:id="1">
    <w:p w14:paraId="354AF980" w14:textId="77777777" w:rsidR="00D7653C" w:rsidRDefault="00D7653C">
      <w:pPr>
        <w:spacing w:after="0"/>
      </w:pPr>
    </w:p>
  </w:endnote>
  <w:endnote w:id="2">
    <w:p w14:paraId="68E96EA0" w14:textId="6A956A97" w:rsidR="003415F6" w:rsidRPr="00E56B5D" w:rsidRDefault="003415F6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5E8F70A9" w14:textId="49458CE8" w:rsidR="003415F6" w:rsidRPr="00E56B5D" w:rsidRDefault="003415F6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02E0D578" w14:textId="0B1CFC33" w:rsidR="003415F6" w:rsidRPr="00E56B5D" w:rsidRDefault="003415F6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7F97CC29" w14:textId="29A33531" w:rsidR="003415F6" w:rsidRPr="00E56B5D" w:rsidRDefault="003415F6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780DC22D" w14:textId="6835B222" w:rsidR="003415F6" w:rsidRPr="00E56B5D" w:rsidRDefault="003415F6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7A95E24F" w14:textId="1AF3A1BC" w:rsidR="003415F6" w:rsidRPr="00E56B5D" w:rsidRDefault="003415F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0867B17E" w14:textId="0B51135C" w:rsidR="003415F6" w:rsidRPr="00E56B5D" w:rsidRDefault="003415F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20BF058B" w14:textId="43DFCCE7" w:rsidR="003415F6" w:rsidRPr="00E56B5D" w:rsidRDefault="003415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24ABF98A" w14:textId="061FB80A" w:rsidR="003415F6" w:rsidRPr="00E56B5D" w:rsidRDefault="003415F6" w:rsidP="00E709D1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1C2ADFEA" w14:textId="6029D7FA" w:rsidR="003415F6" w:rsidRPr="00E56B5D" w:rsidRDefault="003415F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75D8FB02" w14:textId="1AE769CE" w:rsidR="003415F6" w:rsidRPr="00E56B5D" w:rsidRDefault="003415F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423F6004" w14:textId="3A363A74" w:rsidR="003415F6" w:rsidRPr="00E56B5D" w:rsidRDefault="003415F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</w:p>
  </w:endnote>
  <w:endnote w:id="14">
    <w:p w14:paraId="53803DFA" w14:textId="77777777" w:rsidR="003415F6" w:rsidRPr="00E56B5D" w:rsidRDefault="003415F6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5">
    <w:p w14:paraId="1B1AC858" w14:textId="4753DE85" w:rsidR="003415F6" w:rsidRPr="00E56B5D" w:rsidRDefault="003415F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6">
    <w:p w14:paraId="00E9277E" w14:textId="77777777" w:rsidR="003415F6" w:rsidRPr="00E56B5D" w:rsidRDefault="003415F6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7">
    <w:p w14:paraId="6FCBF564" w14:textId="17DC83E6" w:rsidR="003415F6" w:rsidRPr="00E56B5D" w:rsidRDefault="003415F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pod tabulkou</w:t>
      </w:r>
      <w:r>
        <w:rPr>
          <w:rFonts w:cs="Arial"/>
          <w:color w:val="000000"/>
          <w:sz w:val="18"/>
          <w:szCs w:val="18"/>
          <w:lang w:eastAsia="cs-CZ"/>
        </w:rPr>
        <w:t>.</w:t>
      </w:r>
    </w:p>
  </w:endnote>
  <w:endnote w:id="18">
    <w:p w14:paraId="543CF34F" w14:textId="77777777" w:rsidR="003415F6" w:rsidRPr="00E56B5D" w:rsidRDefault="003415F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9">
    <w:p w14:paraId="414EFE22" w14:textId="77777777" w:rsidR="003415F6" w:rsidRPr="00E56B5D" w:rsidRDefault="003415F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0">
    <w:p w14:paraId="0E782F6D" w14:textId="77777777" w:rsidR="003415F6" w:rsidRPr="00E56B5D" w:rsidRDefault="003415F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1">
    <w:p w14:paraId="33C0309B" w14:textId="77777777" w:rsidR="003415F6" w:rsidRPr="00E56B5D" w:rsidRDefault="003415F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6F157323" w14:textId="77777777" w:rsidR="003415F6" w:rsidRPr="00E56B5D" w:rsidRDefault="003415F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736467BD" w14:textId="77777777" w:rsidR="003415F6" w:rsidRPr="00E56B5D" w:rsidRDefault="003415F6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4">
    <w:p w14:paraId="37DC3203" w14:textId="65AAD176" w:rsidR="003415F6" w:rsidRPr="00E56B5D" w:rsidRDefault="003415F6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5">
    <w:p w14:paraId="157766BF" w14:textId="74E39171" w:rsidR="003415F6" w:rsidRPr="00E56B5D" w:rsidRDefault="003415F6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6">
    <w:p w14:paraId="20AD7612" w14:textId="36A423B3" w:rsidR="003415F6" w:rsidRPr="00E56B5D" w:rsidRDefault="003415F6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7">
    <w:p w14:paraId="48FBD661" w14:textId="77777777" w:rsidR="003415F6" w:rsidRPr="00E56B5D" w:rsidRDefault="003415F6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8">
    <w:p w14:paraId="74F1535E" w14:textId="77777777" w:rsidR="003415F6" w:rsidRPr="00E56B5D" w:rsidRDefault="003415F6" w:rsidP="00A2011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9">
    <w:p w14:paraId="78AC8907" w14:textId="77777777" w:rsidR="003415F6" w:rsidRPr="00E56B5D" w:rsidRDefault="003415F6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30">
    <w:p w14:paraId="47831A8F" w14:textId="4A78FB3C" w:rsidR="003415F6" w:rsidRPr="00E56B5D" w:rsidRDefault="003415F6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2167" w14:textId="274BA8FC" w:rsidR="003415F6" w:rsidRPr="00CC2560" w:rsidRDefault="003415F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7653C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7653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C2096" w14:textId="4B8D0683" w:rsidR="003415F6" w:rsidRPr="00CC2560" w:rsidRDefault="003415F6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83339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8333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A016" w14:textId="1E728424" w:rsidR="003415F6" w:rsidRPr="00CC2560" w:rsidRDefault="003415F6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83339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8333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7A30" w14:textId="712A5C22" w:rsidR="003415F6" w:rsidRPr="00EF7DC4" w:rsidRDefault="003415F6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8333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48333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975A9" w14:textId="77777777" w:rsidR="00D7653C" w:rsidRDefault="00D7653C" w:rsidP="00F736A9">
      <w:pPr>
        <w:spacing w:after="0"/>
      </w:pPr>
      <w:r>
        <w:separator/>
      </w:r>
    </w:p>
  </w:footnote>
  <w:footnote w:type="continuationSeparator" w:id="0">
    <w:p w14:paraId="05C8AF90" w14:textId="77777777" w:rsidR="00D7653C" w:rsidRDefault="00D7653C" w:rsidP="00F736A9">
      <w:pPr>
        <w:spacing w:after="0"/>
      </w:pPr>
      <w:r>
        <w:continuationSeparator/>
      </w:r>
    </w:p>
  </w:footnote>
  <w:footnote w:type="continuationNotice" w:id="1">
    <w:p w14:paraId="51662F22" w14:textId="77777777" w:rsidR="00D7653C" w:rsidRDefault="00D7653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CB44" w14:textId="77777777" w:rsidR="003415F6" w:rsidRPr="003315A8" w:rsidRDefault="003415F6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3DEDC63D" wp14:editId="3DEDC63E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1517740"/>
    <w:multiLevelType w:val="hybridMultilevel"/>
    <w:tmpl w:val="A356BA2E"/>
    <w:lvl w:ilvl="0" w:tplc="DA9C1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70E0"/>
    <w:multiLevelType w:val="multilevel"/>
    <w:tmpl w:val="466ABF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37B6A"/>
    <w:multiLevelType w:val="hybridMultilevel"/>
    <w:tmpl w:val="BEE4A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11A66"/>
    <w:multiLevelType w:val="hybridMultilevel"/>
    <w:tmpl w:val="F026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21F39C2"/>
    <w:multiLevelType w:val="hybridMultilevel"/>
    <w:tmpl w:val="EB605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6"/>
  </w:num>
  <w:num w:numId="30">
    <w:abstractNumId w:val="5"/>
  </w:num>
  <w:num w:numId="31">
    <w:abstractNumId w:val="0"/>
  </w:num>
  <w:num w:numId="32">
    <w:abstractNumId w:val="2"/>
  </w:num>
  <w:num w:numId="33">
    <w:abstractNumId w:val="1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1377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7CF"/>
    <w:rsid w:val="00032EAF"/>
    <w:rsid w:val="000335CF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499"/>
    <w:rsid w:val="00054889"/>
    <w:rsid w:val="00061005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3445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5048"/>
    <w:rsid w:val="000F7DA2"/>
    <w:rsid w:val="00100774"/>
    <w:rsid w:val="00101481"/>
    <w:rsid w:val="001018A2"/>
    <w:rsid w:val="00103472"/>
    <w:rsid w:val="001037F6"/>
    <w:rsid w:val="00107122"/>
    <w:rsid w:val="00107698"/>
    <w:rsid w:val="00110879"/>
    <w:rsid w:val="001135A2"/>
    <w:rsid w:val="0011426F"/>
    <w:rsid w:val="001172FB"/>
    <w:rsid w:val="00120DCA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7FC3"/>
    <w:rsid w:val="001422BC"/>
    <w:rsid w:val="001444E5"/>
    <w:rsid w:val="00145FF2"/>
    <w:rsid w:val="0014616B"/>
    <w:rsid w:val="0014630E"/>
    <w:rsid w:val="00147D1C"/>
    <w:rsid w:val="00150237"/>
    <w:rsid w:val="00152E30"/>
    <w:rsid w:val="00153806"/>
    <w:rsid w:val="00154837"/>
    <w:rsid w:val="00160B68"/>
    <w:rsid w:val="0016171A"/>
    <w:rsid w:val="0016270D"/>
    <w:rsid w:val="0016573F"/>
    <w:rsid w:val="0016660D"/>
    <w:rsid w:val="00166B75"/>
    <w:rsid w:val="00166E4C"/>
    <w:rsid w:val="0017119F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A769D"/>
    <w:rsid w:val="001B028B"/>
    <w:rsid w:val="001B59C1"/>
    <w:rsid w:val="001B5B62"/>
    <w:rsid w:val="001B77B7"/>
    <w:rsid w:val="001C0A45"/>
    <w:rsid w:val="001C277E"/>
    <w:rsid w:val="001C2D39"/>
    <w:rsid w:val="001C4C0B"/>
    <w:rsid w:val="001C6B93"/>
    <w:rsid w:val="001D0604"/>
    <w:rsid w:val="001E17C9"/>
    <w:rsid w:val="001E3C70"/>
    <w:rsid w:val="001E419F"/>
    <w:rsid w:val="001F0E4E"/>
    <w:rsid w:val="001F177F"/>
    <w:rsid w:val="001F2E58"/>
    <w:rsid w:val="001F4C72"/>
    <w:rsid w:val="002036CD"/>
    <w:rsid w:val="00210895"/>
    <w:rsid w:val="00211559"/>
    <w:rsid w:val="002123D3"/>
    <w:rsid w:val="002255E9"/>
    <w:rsid w:val="002273D3"/>
    <w:rsid w:val="002300B6"/>
    <w:rsid w:val="00230B57"/>
    <w:rsid w:val="00234F76"/>
    <w:rsid w:val="00242077"/>
    <w:rsid w:val="002421CB"/>
    <w:rsid w:val="00242E87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6D71"/>
    <w:rsid w:val="002A262B"/>
    <w:rsid w:val="002A3316"/>
    <w:rsid w:val="002A4EAB"/>
    <w:rsid w:val="002B2742"/>
    <w:rsid w:val="002B6067"/>
    <w:rsid w:val="002B7FEE"/>
    <w:rsid w:val="002C64EF"/>
    <w:rsid w:val="002C7A38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6E8C"/>
    <w:rsid w:val="002F20C1"/>
    <w:rsid w:val="002F6294"/>
    <w:rsid w:val="00300418"/>
    <w:rsid w:val="00300B6D"/>
    <w:rsid w:val="003025EB"/>
    <w:rsid w:val="00304509"/>
    <w:rsid w:val="0031387C"/>
    <w:rsid w:val="003153D0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415F6"/>
    <w:rsid w:val="003519C1"/>
    <w:rsid w:val="00351F5F"/>
    <w:rsid w:val="00357CB1"/>
    <w:rsid w:val="00361371"/>
    <w:rsid w:val="0036140A"/>
    <w:rsid w:val="003622E0"/>
    <w:rsid w:val="00363409"/>
    <w:rsid w:val="003637D7"/>
    <w:rsid w:val="00372419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6EEF"/>
    <w:rsid w:val="003B26AC"/>
    <w:rsid w:val="003B2D72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519C"/>
    <w:rsid w:val="003F5711"/>
    <w:rsid w:val="003F7E2A"/>
    <w:rsid w:val="00401780"/>
    <w:rsid w:val="0040551D"/>
    <w:rsid w:val="004106C6"/>
    <w:rsid w:val="004121AF"/>
    <w:rsid w:val="004148A0"/>
    <w:rsid w:val="00415D6E"/>
    <w:rsid w:val="00415E35"/>
    <w:rsid w:val="0041678A"/>
    <w:rsid w:val="00417DF1"/>
    <w:rsid w:val="004222BF"/>
    <w:rsid w:val="00431B33"/>
    <w:rsid w:val="00431BA4"/>
    <w:rsid w:val="00433A2E"/>
    <w:rsid w:val="0043787F"/>
    <w:rsid w:val="00437AC0"/>
    <w:rsid w:val="00440CB4"/>
    <w:rsid w:val="004426A9"/>
    <w:rsid w:val="00443374"/>
    <w:rsid w:val="0044342B"/>
    <w:rsid w:val="00444A0A"/>
    <w:rsid w:val="004453BB"/>
    <w:rsid w:val="00447A5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82BD9"/>
    <w:rsid w:val="0048333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683D"/>
    <w:rsid w:val="004A7951"/>
    <w:rsid w:val="004A7C0A"/>
    <w:rsid w:val="004B07BF"/>
    <w:rsid w:val="004B0E49"/>
    <w:rsid w:val="004B3171"/>
    <w:rsid w:val="004B322F"/>
    <w:rsid w:val="004B3B90"/>
    <w:rsid w:val="004B49CA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576F"/>
    <w:rsid w:val="00520182"/>
    <w:rsid w:val="00525B29"/>
    <w:rsid w:val="00525C8C"/>
    <w:rsid w:val="0052661C"/>
    <w:rsid w:val="005316D6"/>
    <w:rsid w:val="00533B94"/>
    <w:rsid w:val="00534C12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61F5"/>
    <w:rsid w:val="00590162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395B"/>
    <w:rsid w:val="005A4D0C"/>
    <w:rsid w:val="005B4FEF"/>
    <w:rsid w:val="005C1A80"/>
    <w:rsid w:val="005C1BD4"/>
    <w:rsid w:val="005C2192"/>
    <w:rsid w:val="005C50A9"/>
    <w:rsid w:val="005D116D"/>
    <w:rsid w:val="005D2190"/>
    <w:rsid w:val="005D53BE"/>
    <w:rsid w:val="005D6829"/>
    <w:rsid w:val="005D7536"/>
    <w:rsid w:val="005E023F"/>
    <w:rsid w:val="005E29BE"/>
    <w:rsid w:val="005E3F0C"/>
    <w:rsid w:val="005E6190"/>
    <w:rsid w:val="005E6EDE"/>
    <w:rsid w:val="005F14D3"/>
    <w:rsid w:val="005F4FAA"/>
    <w:rsid w:val="005F5218"/>
    <w:rsid w:val="00601CB2"/>
    <w:rsid w:val="00602347"/>
    <w:rsid w:val="006033CF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2BD"/>
    <w:rsid w:val="006427DA"/>
    <w:rsid w:val="0064353D"/>
    <w:rsid w:val="00645AB7"/>
    <w:rsid w:val="006501E4"/>
    <w:rsid w:val="00650DDB"/>
    <w:rsid w:val="00651649"/>
    <w:rsid w:val="00651CF1"/>
    <w:rsid w:val="00651D15"/>
    <w:rsid w:val="0065303F"/>
    <w:rsid w:val="0065507A"/>
    <w:rsid w:val="00656250"/>
    <w:rsid w:val="006573AF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2F8C"/>
    <w:rsid w:val="006C3557"/>
    <w:rsid w:val="006C4182"/>
    <w:rsid w:val="006C745C"/>
    <w:rsid w:val="006D0943"/>
    <w:rsid w:val="006D2BF7"/>
    <w:rsid w:val="006D5B5C"/>
    <w:rsid w:val="006E076F"/>
    <w:rsid w:val="006E5560"/>
    <w:rsid w:val="006F4A05"/>
    <w:rsid w:val="006F5658"/>
    <w:rsid w:val="007006BD"/>
    <w:rsid w:val="00701743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7BD4"/>
    <w:rsid w:val="007519DD"/>
    <w:rsid w:val="00757A02"/>
    <w:rsid w:val="007601BB"/>
    <w:rsid w:val="00760A3B"/>
    <w:rsid w:val="007633D5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D9"/>
    <w:rsid w:val="007945E9"/>
    <w:rsid w:val="0079688E"/>
    <w:rsid w:val="007A520D"/>
    <w:rsid w:val="007A5AFB"/>
    <w:rsid w:val="007B2715"/>
    <w:rsid w:val="007B526B"/>
    <w:rsid w:val="007B530F"/>
    <w:rsid w:val="007B598C"/>
    <w:rsid w:val="007B64DF"/>
    <w:rsid w:val="007B6936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52156"/>
    <w:rsid w:val="00853988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5247"/>
    <w:rsid w:val="0087560C"/>
    <w:rsid w:val="00880842"/>
    <w:rsid w:val="00881AFE"/>
    <w:rsid w:val="00886041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4500"/>
    <w:rsid w:val="008B0119"/>
    <w:rsid w:val="008B0D13"/>
    <w:rsid w:val="008B54A1"/>
    <w:rsid w:val="008B5AF9"/>
    <w:rsid w:val="008B638C"/>
    <w:rsid w:val="008C14AA"/>
    <w:rsid w:val="008C32D3"/>
    <w:rsid w:val="008C4E9B"/>
    <w:rsid w:val="008D0232"/>
    <w:rsid w:val="008D0670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386A"/>
    <w:rsid w:val="008F387A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67C"/>
    <w:rsid w:val="00922C9A"/>
    <w:rsid w:val="00923C57"/>
    <w:rsid w:val="00923CAA"/>
    <w:rsid w:val="009279A0"/>
    <w:rsid w:val="00930199"/>
    <w:rsid w:val="00930F7D"/>
    <w:rsid w:val="009332AA"/>
    <w:rsid w:val="00934AA2"/>
    <w:rsid w:val="00937484"/>
    <w:rsid w:val="00944CDA"/>
    <w:rsid w:val="00952240"/>
    <w:rsid w:val="0095335F"/>
    <w:rsid w:val="009561C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59FB"/>
    <w:rsid w:val="00986691"/>
    <w:rsid w:val="00986A8E"/>
    <w:rsid w:val="00986CC0"/>
    <w:rsid w:val="00987CBF"/>
    <w:rsid w:val="00991DBF"/>
    <w:rsid w:val="009920A6"/>
    <w:rsid w:val="00994971"/>
    <w:rsid w:val="009A5B14"/>
    <w:rsid w:val="009B0598"/>
    <w:rsid w:val="009B0D7C"/>
    <w:rsid w:val="009B18EA"/>
    <w:rsid w:val="009B2889"/>
    <w:rsid w:val="009B4A04"/>
    <w:rsid w:val="009C0C0E"/>
    <w:rsid w:val="009C0C53"/>
    <w:rsid w:val="009C18FD"/>
    <w:rsid w:val="009C2C71"/>
    <w:rsid w:val="009C3C4E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2CC0"/>
    <w:rsid w:val="00A0314B"/>
    <w:rsid w:val="00A03C34"/>
    <w:rsid w:val="00A06C58"/>
    <w:rsid w:val="00A078A9"/>
    <w:rsid w:val="00A13BA8"/>
    <w:rsid w:val="00A16766"/>
    <w:rsid w:val="00A16E29"/>
    <w:rsid w:val="00A17B22"/>
    <w:rsid w:val="00A20119"/>
    <w:rsid w:val="00A21C50"/>
    <w:rsid w:val="00A21F14"/>
    <w:rsid w:val="00A23C49"/>
    <w:rsid w:val="00A24508"/>
    <w:rsid w:val="00A30A2B"/>
    <w:rsid w:val="00A3421E"/>
    <w:rsid w:val="00A3682B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90078"/>
    <w:rsid w:val="00A93B05"/>
    <w:rsid w:val="00A95263"/>
    <w:rsid w:val="00A95E8D"/>
    <w:rsid w:val="00AA5B07"/>
    <w:rsid w:val="00AB0400"/>
    <w:rsid w:val="00AB7822"/>
    <w:rsid w:val="00AB7BC4"/>
    <w:rsid w:val="00AC1CF7"/>
    <w:rsid w:val="00AC35C3"/>
    <w:rsid w:val="00AC5CB6"/>
    <w:rsid w:val="00AC6ACD"/>
    <w:rsid w:val="00AC7E8A"/>
    <w:rsid w:val="00AD4376"/>
    <w:rsid w:val="00AD507D"/>
    <w:rsid w:val="00AD6EE9"/>
    <w:rsid w:val="00AE0DAA"/>
    <w:rsid w:val="00AE0DEC"/>
    <w:rsid w:val="00AE3FC9"/>
    <w:rsid w:val="00AE6A62"/>
    <w:rsid w:val="00AE6FBD"/>
    <w:rsid w:val="00AE787D"/>
    <w:rsid w:val="00AF6FD7"/>
    <w:rsid w:val="00B02F18"/>
    <w:rsid w:val="00B03755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4270"/>
    <w:rsid w:val="00B44C63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3768"/>
    <w:rsid w:val="00B74774"/>
    <w:rsid w:val="00B7528E"/>
    <w:rsid w:val="00B773FB"/>
    <w:rsid w:val="00B8108C"/>
    <w:rsid w:val="00B82516"/>
    <w:rsid w:val="00B85290"/>
    <w:rsid w:val="00B87A70"/>
    <w:rsid w:val="00B92092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E004C"/>
    <w:rsid w:val="00BE12EE"/>
    <w:rsid w:val="00BE1CDB"/>
    <w:rsid w:val="00BE2CD4"/>
    <w:rsid w:val="00BE557E"/>
    <w:rsid w:val="00BE75EA"/>
    <w:rsid w:val="00BE76B8"/>
    <w:rsid w:val="00BF2D80"/>
    <w:rsid w:val="00BF6D49"/>
    <w:rsid w:val="00BF7439"/>
    <w:rsid w:val="00BF74D2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DC1"/>
    <w:rsid w:val="00D33E96"/>
    <w:rsid w:val="00D425A1"/>
    <w:rsid w:val="00D51B1B"/>
    <w:rsid w:val="00D51C8D"/>
    <w:rsid w:val="00D52943"/>
    <w:rsid w:val="00D52CAF"/>
    <w:rsid w:val="00D5342A"/>
    <w:rsid w:val="00D53630"/>
    <w:rsid w:val="00D5480E"/>
    <w:rsid w:val="00D55D50"/>
    <w:rsid w:val="00D626BD"/>
    <w:rsid w:val="00D6679E"/>
    <w:rsid w:val="00D67CDE"/>
    <w:rsid w:val="00D70D72"/>
    <w:rsid w:val="00D70EFD"/>
    <w:rsid w:val="00D745CB"/>
    <w:rsid w:val="00D75459"/>
    <w:rsid w:val="00D7653C"/>
    <w:rsid w:val="00D80852"/>
    <w:rsid w:val="00D82DC3"/>
    <w:rsid w:val="00D84E61"/>
    <w:rsid w:val="00D85E65"/>
    <w:rsid w:val="00D8707A"/>
    <w:rsid w:val="00D903D1"/>
    <w:rsid w:val="00D95844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A6F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09D1"/>
    <w:rsid w:val="00E719C3"/>
    <w:rsid w:val="00E72444"/>
    <w:rsid w:val="00E77D84"/>
    <w:rsid w:val="00E81EF9"/>
    <w:rsid w:val="00E84EBF"/>
    <w:rsid w:val="00E8613B"/>
    <w:rsid w:val="00E97AF1"/>
    <w:rsid w:val="00EA1F6E"/>
    <w:rsid w:val="00EA2BFA"/>
    <w:rsid w:val="00EA70F4"/>
    <w:rsid w:val="00EB17ED"/>
    <w:rsid w:val="00EB22DA"/>
    <w:rsid w:val="00EB2FA5"/>
    <w:rsid w:val="00EB4F60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4ED4"/>
    <w:rsid w:val="00EE618A"/>
    <w:rsid w:val="00EF0367"/>
    <w:rsid w:val="00EF13CA"/>
    <w:rsid w:val="00EF14C6"/>
    <w:rsid w:val="00EF1FB3"/>
    <w:rsid w:val="00EF68BD"/>
    <w:rsid w:val="00EF7DC4"/>
    <w:rsid w:val="00F00BC4"/>
    <w:rsid w:val="00F01C1B"/>
    <w:rsid w:val="00F030EC"/>
    <w:rsid w:val="00F0423F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59CE"/>
    <w:rsid w:val="00F26B4B"/>
    <w:rsid w:val="00F3192D"/>
    <w:rsid w:val="00F34C90"/>
    <w:rsid w:val="00F36DBE"/>
    <w:rsid w:val="00F37CA7"/>
    <w:rsid w:val="00F41650"/>
    <w:rsid w:val="00F424C7"/>
    <w:rsid w:val="00F4568B"/>
    <w:rsid w:val="00F45905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468D"/>
    <w:rsid w:val="00F870AD"/>
    <w:rsid w:val="00F90833"/>
    <w:rsid w:val="00F92F9F"/>
    <w:rsid w:val="00F9513F"/>
    <w:rsid w:val="00F95AA6"/>
    <w:rsid w:val="00FA059A"/>
    <w:rsid w:val="00FA14C3"/>
    <w:rsid w:val="00FB3667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C74F1"/>
    <w:rsid w:val="00FD5745"/>
    <w:rsid w:val="00FD5E21"/>
    <w:rsid w:val="00FD5FB6"/>
    <w:rsid w:val="00FD66ED"/>
    <w:rsid w:val="00FD786C"/>
    <w:rsid w:val="00FE0D02"/>
    <w:rsid w:val="00FE1CA0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C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Calibri" w:hAnsi="Calibri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Calibri" w:hAnsi="Calibri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6C72-63D5-4F2C-A021-8C9B7E8B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10</Pages>
  <Words>1698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Barborová Milena</cp:lastModifiedBy>
  <cp:revision>2</cp:revision>
  <cp:lastPrinted>2017-12-14T07:19:00Z</cp:lastPrinted>
  <dcterms:created xsi:type="dcterms:W3CDTF">2017-12-22T11:49:00Z</dcterms:created>
  <dcterms:modified xsi:type="dcterms:W3CDTF">2017-12-22T11:49:00Z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