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E91" w:rsidRPr="00BF2E42" w:rsidRDefault="00061E91" w:rsidP="00061E91">
      <w:pPr>
        <w:tabs>
          <w:tab w:val="left" w:pos="1332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BF2E42">
        <w:rPr>
          <w:rFonts w:ascii="Arial" w:hAnsi="Arial" w:cs="Arial"/>
          <w:b/>
          <w:snapToGrid w:val="0"/>
          <w:sz w:val="22"/>
          <w:szCs w:val="22"/>
        </w:rPr>
        <w:t>Statutární město</w:t>
      </w:r>
      <w:r w:rsidRPr="00BF2E42">
        <w:rPr>
          <w:rFonts w:ascii="Arial" w:hAnsi="Arial" w:cs="Arial"/>
          <w:snapToGrid w:val="0"/>
          <w:sz w:val="22"/>
          <w:szCs w:val="22"/>
        </w:rPr>
        <w:t xml:space="preserve"> </w:t>
      </w:r>
      <w:r w:rsidRPr="00BF2E42">
        <w:rPr>
          <w:rFonts w:ascii="Arial" w:hAnsi="Arial" w:cs="Arial"/>
          <w:b/>
          <w:snapToGrid w:val="0"/>
          <w:sz w:val="22"/>
          <w:szCs w:val="22"/>
        </w:rPr>
        <w:t>Jablonec nad Nisou</w:t>
      </w:r>
      <w:r w:rsidRPr="00BF2E42">
        <w:rPr>
          <w:rFonts w:ascii="Arial" w:hAnsi="Arial" w:cs="Arial"/>
          <w:snapToGrid w:val="0"/>
          <w:sz w:val="22"/>
          <w:szCs w:val="22"/>
        </w:rPr>
        <w:t xml:space="preserve">, se sídlem Mírové náměstí 3100/19, 467 51 Jablonec nad Nisou, IČ 262 340, zastoupené náměstkem primátora města </w:t>
      </w:r>
      <w:r w:rsidRPr="00BF2E42">
        <w:rPr>
          <w:rFonts w:ascii="Arial" w:hAnsi="Arial" w:cs="Arial"/>
          <w:b/>
          <w:snapToGrid w:val="0"/>
          <w:sz w:val="22"/>
          <w:szCs w:val="22"/>
        </w:rPr>
        <w:t>Ing. Milošem Velem</w:t>
      </w:r>
    </w:p>
    <w:p w:rsidR="00036613" w:rsidRPr="00BF2E42" w:rsidRDefault="00036613">
      <w:pPr>
        <w:rPr>
          <w:rFonts w:ascii="Arial" w:hAnsi="Arial" w:cs="Arial"/>
          <w:snapToGrid w:val="0"/>
          <w:sz w:val="22"/>
          <w:szCs w:val="22"/>
        </w:rPr>
      </w:pPr>
      <w:r w:rsidRPr="00BF2E42">
        <w:rPr>
          <w:rFonts w:ascii="Arial" w:hAnsi="Arial" w:cs="Arial"/>
          <w:snapToGrid w:val="0"/>
          <w:sz w:val="22"/>
          <w:szCs w:val="22"/>
        </w:rPr>
        <w:t>jako</w:t>
      </w:r>
      <w:r w:rsidRPr="00BF2E42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BF2E42">
        <w:rPr>
          <w:rFonts w:ascii="Arial" w:hAnsi="Arial" w:cs="Arial"/>
          <w:i/>
          <w:snapToGrid w:val="0"/>
          <w:sz w:val="22"/>
          <w:szCs w:val="22"/>
        </w:rPr>
        <w:t>prodávající</w:t>
      </w:r>
      <w:r w:rsidRPr="00BF2E42">
        <w:rPr>
          <w:rFonts w:ascii="Arial" w:hAnsi="Arial" w:cs="Arial"/>
          <w:snapToGrid w:val="0"/>
          <w:sz w:val="22"/>
          <w:szCs w:val="22"/>
        </w:rPr>
        <w:t xml:space="preserve"> na straně jedné</w:t>
      </w:r>
    </w:p>
    <w:p w:rsidR="00036613" w:rsidRPr="00BF2E42" w:rsidRDefault="00036613">
      <w:pPr>
        <w:rPr>
          <w:rFonts w:ascii="Arial" w:hAnsi="Arial" w:cs="Arial"/>
          <w:snapToGrid w:val="0"/>
          <w:sz w:val="22"/>
          <w:szCs w:val="22"/>
        </w:rPr>
      </w:pPr>
    </w:p>
    <w:p w:rsidR="00036613" w:rsidRPr="00BF2E42" w:rsidRDefault="00036613">
      <w:pPr>
        <w:rPr>
          <w:rFonts w:ascii="Arial" w:hAnsi="Arial" w:cs="Arial"/>
          <w:snapToGrid w:val="0"/>
          <w:sz w:val="22"/>
          <w:szCs w:val="22"/>
        </w:rPr>
      </w:pPr>
      <w:r w:rsidRPr="00BF2E42">
        <w:rPr>
          <w:rFonts w:ascii="Arial" w:hAnsi="Arial" w:cs="Arial"/>
          <w:snapToGrid w:val="0"/>
          <w:sz w:val="22"/>
          <w:szCs w:val="22"/>
        </w:rPr>
        <w:t>a</w:t>
      </w:r>
    </w:p>
    <w:p w:rsidR="00036613" w:rsidRPr="00BF2E42" w:rsidRDefault="00036613">
      <w:pPr>
        <w:rPr>
          <w:rFonts w:ascii="Arial" w:hAnsi="Arial" w:cs="Arial"/>
          <w:snapToGrid w:val="0"/>
          <w:sz w:val="22"/>
          <w:szCs w:val="22"/>
        </w:rPr>
      </w:pPr>
    </w:p>
    <w:p w:rsidR="00061E91" w:rsidRPr="00BF2E42" w:rsidRDefault="00061E91" w:rsidP="00061E91">
      <w:pPr>
        <w:pStyle w:val="Zkladntext"/>
        <w:rPr>
          <w:rFonts w:ascii="Arial" w:hAnsi="Arial" w:cs="Arial"/>
          <w:sz w:val="22"/>
          <w:szCs w:val="22"/>
        </w:rPr>
      </w:pPr>
      <w:r w:rsidRPr="00BF2E42">
        <w:rPr>
          <w:rFonts w:ascii="Arial" w:hAnsi="Arial" w:cs="Arial"/>
          <w:sz w:val="22"/>
          <w:szCs w:val="22"/>
        </w:rPr>
        <w:t xml:space="preserve">manželé </w:t>
      </w:r>
      <w:r w:rsidR="00415D9E">
        <w:rPr>
          <w:rFonts w:ascii="Arial" w:hAnsi="Arial" w:cs="Arial"/>
          <w:b/>
          <w:sz w:val="22"/>
          <w:szCs w:val="22"/>
        </w:rPr>
        <w:t>Libor Vondruška</w:t>
      </w:r>
      <w:r w:rsidRPr="00BF2E42">
        <w:rPr>
          <w:rFonts w:ascii="Arial" w:hAnsi="Arial" w:cs="Arial"/>
          <w:b/>
          <w:sz w:val="22"/>
          <w:szCs w:val="22"/>
        </w:rPr>
        <w:t xml:space="preserve">, </w:t>
      </w:r>
      <w:r w:rsidRPr="00BF2E42">
        <w:rPr>
          <w:rFonts w:ascii="Arial" w:hAnsi="Arial" w:cs="Arial"/>
          <w:sz w:val="22"/>
          <w:szCs w:val="22"/>
        </w:rPr>
        <w:t>narozen 19</w:t>
      </w:r>
      <w:r w:rsidR="00415D9E">
        <w:rPr>
          <w:rFonts w:ascii="Arial" w:hAnsi="Arial" w:cs="Arial"/>
          <w:sz w:val="22"/>
          <w:szCs w:val="22"/>
        </w:rPr>
        <w:t>6</w:t>
      </w:r>
      <w:r w:rsidR="00FD4E7A">
        <w:rPr>
          <w:rFonts w:ascii="Arial" w:hAnsi="Arial" w:cs="Arial"/>
          <w:sz w:val="22"/>
          <w:szCs w:val="22"/>
        </w:rPr>
        <w:t>1</w:t>
      </w:r>
      <w:r w:rsidRPr="00BF2E42">
        <w:rPr>
          <w:rFonts w:ascii="Arial" w:hAnsi="Arial" w:cs="Arial"/>
          <w:sz w:val="22"/>
          <w:szCs w:val="22"/>
        </w:rPr>
        <w:t xml:space="preserve"> a </w:t>
      </w:r>
      <w:r w:rsidR="00415D9E">
        <w:rPr>
          <w:rFonts w:ascii="Arial" w:hAnsi="Arial" w:cs="Arial"/>
          <w:b/>
          <w:sz w:val="22"/>
          <w:szCs w:val="22"/>
        </w:rPr>
        <w:t>Iveta Vondrušková</w:t>
      </w:r>
      <w:r w:rsidRPr="00BF2E42">
        <w:rPr>
          <w:rFonts w:ascii="Arial" w:hAnsi="Arial" w:cs="Arial"/>
          <w:b/>
          <w:sz w:val="22"/>
          <w:szCs w:val="22"/>
        </w:rPr>
        <w:t xml:space="preserve">, </w:t>
      </w:r>
      <w:r w:rsidRPr="00BF2E42">
        <w:rPr>
          <w:rFonts w:ascii="Arial" w:hAnsi="Arial" w:cs="Arial"/>
          <w:sz w:val="22"/>
          <w:szCs w:val="22"/>
        </w:rPr>
        <w:t>narozena 19</w:t>
      </w:r>
      <w:r w:rsidR="00415D9E">
        <w:rPr>
          <w:rFonts w:ascii="Arial" w:hAnsi="Arial" w:cs="Arial"/>
          <w:sz w:val="22"/>
          <w:szCs w:val="22"/>
        </w:rPr>
        <w:t>6</w:t>
      </w:r>
      <w:r w:rsidR="00FD4E7A">
        <w:rPr>
          <w:rFonts w:ascii="Arial" w:hAnsi="Arial" w:cs="Arial"/>
          <w:sz w:val="22"/>
          <w:szCs w:val="22"/>
        </w:rPr>
        <w:t>5</w:t>
      </w:r>
      <w:r w:rsidRPr="00BF2E42">
        <w:rPr>
          <w:rFonts w:ascii="Arial" w:hAnsi="Arial" w:cs="Arial"/>
          <w:sz w:val="22"/>
          <w:szCs w:val="22"/>
        </w:rPr>
        <w:t xml:space="preserve">, oba bytem </w:t>
      </w:r>
      <w:bookmarkStart w:id="0" w:name="_GoBack"/>
      <w:bookmarkEnd w:id="0"/>
      <w:r w:rsidRPr="00BF2E42">
        <w:rPr>
          <w:rFonts w:ascii="Arial" w:hAnsi="Arial" w:cs="Arial"/>
          <w:sz w:val="22"/>
          <w:szCs w:val="22"/>
        </w:rPr>
        <w:t>Jablon</w:t>
      </w:r>
      <w:r w:rsidR="00415D9E">
        <w:rPr>
          <w:rFonts w:ascii="Arial" w:hAnsi="Arial" w:cs="Arial"/>
          <w:sz w:val="22"/>
          <w:szCs w:val="22"/>
        </w:rPr>
        <w:t>e</w:t>
      </w:r>
      <w:r w:rsidRPr="00BF2E42">
        <w:rPr>
          <w:rFonts w:ascii="Arial" w:hAnsi="Arial" w:cs="Arial"/>
          <w:sz w:val="22"/>
          <w:szCs w:val="22"/>
        </w:rPr>
        <w:t>c nad Nisou</w:t>
      </w:r>
    </w:p>
    <w:p w:rsidR="00036613" w:rsidRPr="00BF2E42" w:rsidRDefault="00036613">
      <w:pPr>
        <w:rPr>
          <w:rFonts w:ascii="Arial" w:hAnsi="Arial" w:cs="Arial"/>
          <w:snapToGrid w:val="0"/>
          <w:sz w:val="22"/>
          <w:szCs w:val="22"/>
        </w:rPr>
      </w:pPr>
      <w:r w:rsidRPr="00BF2E42">
        <w:rPr>
          <w:rFonts w:ascii="Arial" w:hAnsi="Arial" w:cs="Arial"/>
          <w:snapToGrid w:val="0"/>
          <w:sz w:val="22"/>
          <w:szCs w:val="22"/>
        </w:rPr>
        <w:t>jako</w:t>
      </w:r>
      <w:r w:rsidRPr="00BF2E42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BF2E42">
        <w:rPr>
          <w:rFonts w:ascii="Arial" w:hAnsi="Arial" w:cs="Arial"/>
          <w:i/>
          <w:snapToGrid w:val="0"/>
          <w:sz w:val="22"/>
          <w:szCs w:val="22"/>
        </w:rPr>
        <w:t>kupující</w:t>
      </w:r>
      <w:r w:rsidRPr="00BF2E42">
        <w:rPr>
          <w:rFonts w:ascii="Arial" w:hAnsi="Arial" w:cs="Arial"/>
          <w:snapToGrid w:val="0"/>
          <w:sz w:val="22"/>
          <w:szCs w:val="22"/>
        </w:rPr>
        <w:t xml:space="preserve"> na straně druhé</w:t>
      </w:r>
    </w:p>
    <w:p w:rsidR="00036613" w:rsidRPr="00BF2E42" w:rsidRDefault="00036613">
      <w:pPr>
        <w:rPr>
          <w:rFonts w:ascii="Arial" w:hAnsi="Arial" w:cs="Arial"/>
          <w:snapToGrid w:val="0"/>
          <w:sz w:val="22"/>
          <w:szCs w:val="22"/>
        </w:rPr>
      </w:pPr>
    </w:p>
    <w:p w:rsidR="00036613" w:rsidRPr="00BF2E42" w:rsidRDefault="00036613">
      <w:pPr>
        <w:rPr>
          <w:rFonts w:ascii="Arial" w:hAnsi="Arial" w:cs="Arial"/>
          <w:i/>
          <w:snapToGrid w:val="0"/>
          <w:sz w:val="22"/>
          <w:szCs w:val="22"/>
        </w:rPr>
      </w:pPr>
      <w:r w:rsidRPr="00BF2E42">
        <w:rPr>
          <w:rFonts w:ascii="Arial" w:hAnsi="Arial" w:cs="Arial"/>
          <w:i/>
          <w:snapToGrid w:val="0"/>
          <w:sz w:val="22"/>
          <w:szCs w:val="22"/>
        </w:rPr>
        <w:t>uzavírají ve vzájemné shodě tuto</w:t>
      </w:r>
    </w:p>
    <w:p w:rsidR="00036613" w:rsidRPr="00BF2E42" w:rsidRDefault="00036613">
      <w:pPr>
        <w:rPr>
          <w:rFonts w:ascii="Arial" w:hAnsi="Arial" w:cs="Arial"/>
          <w:i/>
          <w:snapToGrid w:val="0"/>
          <w:sz w:val="22"/>
          <w:szCs w:val="22"/>
        </w:rPr>
      </w:pPr>
    </w:p>
    <w:p w:rsidR="00036613" w:rsidRPr="00BF2E42" w:rsidRDefault="00036613">
      <w:pPr>
        <w:rPr>
          <w:rFonts w:ascii="Arial" w:hAnsi="Arial" w:cs="Arial"/>
          <w:i/>
          <w:snapToGrid w:val="0"/>
          <w:sz w:val="22"/>
          <w:szCs w:val="22"/>
        </w:rPr>
      </w:pPr>
    </w:p>
    <w:p w:rsidR="00036613" w:rsidRPr="00BF2E42" w:rsidRDefault="00036613">
      <w:pPr>
        <w:jc w:val="center"/>
        <w:rPr>
          <w:rFonts w:ascii="Arial" w:hAnsi="Arial" w:cs="Arial"/>
          <w:b/>
          <w:snapToGrid w:val="0"/>
        </w:rPr>
      </w:pPr>
      <w:r w:rsidRPr="00BF2E42">
        <w:rPr>
          <w:rFonts w:ascii="Arial" w:hAnsi="Arial" w:cs="Arial"/>
          <w:b/>
          <w:snapToGrid w:val="0"/>
        </w:rPr>
        <w:t xml:space="preserve">k u p n í  </w:t>
      </w:r>
      <w:r w:rsidR="00BF2E42">
        <w:rPr>
          <w:rFonts w:ascii="Arial" w:hAnsi="Arial" w:cs="Arial"/>
          <w:b/>
          <w:snapToGrid w:val="0"/>
        </w:rPr>
        <w:t xml:space="preserve"> </w:t>
      </w:r>
      <w:r w:rsidRPr="00BF2E42">
        <w:rPr>
          <w:rFonts w:ascii="Arial" w:hAnsi="Arial" w:cs="Arial"/>
          <w:b/>
          <w:snapToGrid w:val="0"/>
        </w:rPr>
        <w:t>s m l o u v u</w:t>
      </w:r>
    </w:p>
    <w:p w:rsidR="00036613" w:rsidRPr="00BF2E42" w:rsidRDefault="00036613">
      <w:pPr>
        <w:jc w:val="center"/>
        <w:rPr>
          <w:rFonts w:ascii="Arial" w:hAnsi="Arial" w:cs="Arial"/>
          <w:b/>
          <w:snapToGrid w:val="0"/>
        </w:rPr>
      </w:pPr>
      <w:r w:rsidRPr="00BF2E42">
        <w:rPr>
          <w:rFonts w:ascii="Arial" w:hAnsi="Arial" w:cs="Arial"/>
          <w:b/>
          <w:snapToGrid w:val="0"/>
        </w:rPr>
        <w:t xml:space="preserve">č. </w:t>
      </w:r>
      <w:r w:rsidR="00415D9E">
        <w:rPr>
          <w:rFonts w:ascii="Arial" w:hAnsi="Arial" w:cs="Arial"/>
          <w:b/>
          <w:snapToGrid w:val="0"/>
        </w:rPr>
        <w:t>632</w:t>
      </w:r>
      <w:r w:rsidR="008D692E">
        <w:rPr>
          <w:rFonts w:ascii="Arial" w:hAnsi="Arial" w:cs="Arial"/>
          <w:b/>
          <w:snapToGrid w:val="0"/>
        </w:rPr>
        <w:t>-</w:t>
      </w:r>
      <w:r w:rsidR="00061E91" w:rsidRPr="00BF2E42">
        <w:rPr>
          <w:rFonts w:ascii="Arial" w:hAnsi="Arial" w:cs="Arial"/>
          <w:b/>
          <w:snapToGrid w:val="0"/>
        </w:rPr>
        <w:t>201</w:t>
      </w:r>
      <w:r w:rsidR="003A44E5">
        <w:rPr>
          <w:rFonts w:ascii="Arial" w:hAnsi="Arial" w:cs="Arial"/>
          <w:b/>
          <w:snapToGrid w:val="0"/>
        </w:rPr>
        <w:t>7</w:t>
      </w:r>
      <w:r w:rsidR="00061E91" w:rsidRPr="00BF2E42">
        <w:rPr>
          <w:rFonts w:ascii="Arial" w:hAnsi="Arial" w:cs="Arial"/>
          <w:b/>
          <w:snapToGrid w:val="0"/>
        </w:rPr>
        <w:t>-OE</w:t>
      </w:r>
      <w:r w:rsidRPr="00BF2E42">
        <w:rPr>
          <w:rFonts w:ascii="Arial" w:hAnsi="Arial" w:cs="Arial"/>
          <w:b/>
          <w:snapToGrid w:val="0"/>
        </w:rPr>
        <w:t>/OMP</w:t>
      </w:r>
    </w:p>
    <w:p w:rsidR="00036613" w:rsidRPr="00BF2E42" w:rsidRDefault="00036613" w:rsidP="002E1382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BF2E42">
        <w:rPr>
          <w:rFonts w:ascii="Arial" w:hAnsi="Arial" w:cs="Arial"/>
          <w:snapToGrid w:val="0"/>
          <w:sz w:val="22"/>
          <w:szCs w:val="22"/>
        </w:rPr>
        <w:t xml:space="preserve">ve smyslu </w:t>
      </w:r>
      <w:proofErr w:type="spellStart"/>
      <w:r w:rsidRPr="00BF2E42">
        <w:rPr>
          <w:rFonts w:ascii="Arial" w:hAnsi="Arial" w:cs="Arial"/>
          <w:snapToGrid w:val="0"/>
          <w:sz w:val="22"/>
          <w:szCs w:val="22"/>
        </w:rPr>
        <w:t>ust</w:t>
      </w:r>
      <w:proofErr w:type="spellEnd"/>
      <w:r w:rsidRPr="00BF2E42">
        <w:rPr>
          <w:rFonts w:ascii="Arial" w:hAnsi="Arial" w:cs="Arial"/>
          <w:snapToGrid w:val="0"/>
          <w:sz w:val="22"/>
          <w:szCs w:val="22"/>
        </w:rPr>
        <w:t xml:space="preserve">. § </w:t>
      </w:r>
      <w:r w:rsidR="002E1382" w:rsidRPr="00BF2E42">
        <w:rPr>
          <w:rFonts w:ascii="Arial" w:hAnsi="Arial" w:cs="Arial"/>
          <w:snapToGrid w:val="0"/>
          <w:sz w:val="22"/>
          <w:szCs w:val="22"/>
        </w:rPr>
        <w:t>2079</w:t>
      </w:r>
      <w:r w:rsidRPr="00BF2E42">
        <w:rPr>
          <w:rFonts w:ascii="Arial" w:hAnsi="Arial" w:cs="Arial"/>
          <w:snapToGrid w:val="0"/>
          <w:sz w:val="22"/>
          <w:szCs w:val="22"/>
        </w:rPr>
        <w:t xml:space="preserve"> a násl. zákona č. </w:t>
      </w:r>
      <w:r w:rsidR="002E1382" w:rsidRPr="00BF2E42">
        <w:rPr>
          <w:rFonts w:ascii="Arial" w:hAnsi="Arial" w:cs="Arial"/>
          <w:snapToGrid w:val="0"/>
          <w:sz w:val="22"/>
          <w:szCs w:val="22"/>
        </w:rPr>
        <w:t>89</w:t>
      </w:r>
      <w:r w:rsidRPr="00BF2E42">
        <w:rPr>
          <w:rFonts w:ascii="Arial" w:hAnsi="Arial" w:cs="Arial"/>
          <w:snapToGrid w:val="0"/>
          <w:sz w:val="22"/>
          <w:szCs w:val="22"/>
        </w:rPr>
        <w:t>/</w:t>
      </w:r>
      <w:r w:rsidR="002E1382" w:rsidRPr="00BF2E42">
        <w:rPr>
          <w:rFonts w:ascii="Arial" w:hAnsi="Arial" w:cs="Arial"/>
          <w:snapToGrid w:val="0"/>
          <w:sz w:val="22"/>
          <w:szCs w:val="22"/>
        </w:rPr>
        <w:t>2012</w:t>
      </w:r>
      <w:r w:rsidRPr="00BF2E42">
        <w:rPr>
          <w:rFonts w:ascii="Arial" w:hAnsi="Arial" w:cs="Arial"/>
          <w:snapToGrid w:val="0"/>
          <w:sz w:val="22"/>
          <w:szCs w:val="22"/>
        </w:rPr>
        <w:t xml:space="preserve"> Sb., </w:t>
      </w:r>
      <w:r w:rsidR="002E1382" w:rsidRPr="00BF2E42">
        <w:rPr>
          <w:rFonts w:ascii="Arial" w:hAnsi="Arial" w:cs="Arial"/>
          <w:snapToGrid w:val="0"/>
          <w:sz w:val="22"/>
          <w:szCs w:val="22"/>
        </w:rPr>
        <w:br/>
      </w:r>
      <w:r w:rsidRPr="00BF2E42">
        <w:rPr>
          <w:rFonts w:ascii="Arial" w:hAnsi="Arial" w:cs="Arial"/>
          <w:snapToGrid w:val="0"/>
          <w:sz w:val="22"/>
          <w:szCs w:val="22"/>
        </w:rPr>
        <w:t>občanský zákon</w:t>
      </w:r>
      <w:r w:rsidR="002E1382" w:rsidRPr="00BF2E42">
        <w:rPr>
          <w:rFonts w:ascii="Arial" w:hAnsi="Arial" w:cs="Arial"/>
          <w:snapToGrid w:val="0"/>
          <w:sz w:val="22"/>
          <w:szCs w:val="22"/>
        </w:rPr>
        <w:t>ík</w:t>
      </w:r>
    </w:p>
    <w:p w:rsidR="00036613" w:rsidRPr="00BF2E42" w:rsidRDefault="00036613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036613" w:rsidRPr="00BF2E42" w:rsidRDefault="00036613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036613" w:rsidRPr="00BF2E42" w:rsidRDefault="00036613">
      <w:pPr>
        <w:rPr>
          <w:rFonts w:ascii="Arial" w:hAnsi="Arial" w:cs="Arial"/>
          <w:snapToGrid w:val="0"/>
          <w:sz w:val="22"/>
          <w:szCs w:val="22"/>
        </w:rPr>
      </w:pPr>
      <w:r w:rsidRPr="00BF2E42">
        <w:rPr>
          <w:rFonts w:ascii="Arial" w:hAnsi="Arial" w:cs="Arial"/>
          <w:snapToGrid w:val="0"/>
          <w:sz w:val="22"/>
          <w:szCs w:val="22"/>
          <w:u w:val="single"/>
        </w:rPr>
        <w:t>Za prvé</w:t>
      </w:r>
      <w:r w:rsidRPr="00BF2E42">
        <w:rPr>
          <w:rFonts w:ascii="Arial" w:hAnsi="Arial" w:cs="Arial"/>
          <w:snapToGrid w:val="0"/>
          <w:sz w:val="22"/>
          <w:szCs w:val="22"/>
        </w:rPr>
        <w:t>:</w:t>
      </w:r>
    </w:p>
    <w:p w:rsidR="00036613" w:rsidRPr="00BF2E42" w:rsidRDefault="0050157E">
      <w:pPr>
        <w:pStyle w:val="Zkladntext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061E91" w:rsidRPr="00BF2E42">
        <w:rPr>
          <w:rFonts w:ascii="Arial" w:hAnsi="Arial" w:cs="Arial"/>
          <w:sz w:val="22"/>
          <w:szCs w:val="22"/>
        </w:rPr>
        <w:t xml:space="preserve">Prodávající prohlašuje, že je </w:t>
      </w:r>
      <w:r w:rsidR="003A44E5">
        <w:rPr>
          <w:rFonts w:ascii="Arial" w:hAnsi="Arial" w:cs="Arial"/>
          <w:sz w:val="22"/>
          <w:szCs w:val="22"/>
        </w:rPr>
        <w:t>podle</w:t>
      </w:r>
      <w:r w:rsidR="003A44E5" w:rsidRPr="0005417A">
        <w:rPr>
          <w:rFonts w:ascii="Arial" w:hAnsi="Arial" w:cs="Arial"/>
          <w:sz w:val="22"/>
          <w:szCs w:val="22"/>
        </w:rPr>
        <w:t xml:space="preserve"> </w:t>
      </w:r>
      <w:r w:rsidR="003A44E5" w:rsidRPr="0066306D">
        <w:rPr>
          <w:rFonts w:ascii="Arial" w:hAnsi="Arial" w:cs="Arial"/>
          <w:sz w:val="22"/>
          <w:szCs w:val="22"/>
        </w:rPr>
        <w:t xml:space="preserve">žádosti o zápis změn dle zákona č. 172/1991 Sb., o přechodu některých věcí z majetku České republiky do vlastnictví obcí, ve znění pozdějších předpisů, ze dne </w:t>
      </w:r>
      <w:r w:rsidR="003A44E5">
        <w:rPr>
          <w:rFonts w:ascii="Arial" w:hAnsi="Arial" w:cs="Arial"/>
          <w:sz w:val="22"/>
          <w:szCs w:val="22"/>
        </w:rPr>
        <w:t>2</w:t>
      </w:r>
      <w:r w:rsidR="003A44E5" w:rsidRPr="0066306D">
        <w:rPr>
          <w:rFonts w:ascii="Arial" w:hAnsi="Arial" w:cs="Arial"/>
          <w:sz w:val="22"/>
          <w:szCs w:val="22"/>
        </w:rPr>
        <w:t>0. 1. 1992</w:t>
      </w:r>
      <w:r w:rsidR="003A44E5">
        <w:rPr>
          <w:rFonts w:ascii="Arial" w:hAnsi="Arial" w:cs="Arial"/>
          <w:sz w:val="22"/>
          <w:szCs w:val="22"/>
        </w:rPr>
        <w:t xml:space="preserve"> a </w:t>
      </w:r>
      <w:r w:rsidR="003A44E5" w:rsidRPr="0066306D">
        <w:rPr>
          <w:rFonts w:ascii="Arial" w:hAnsi="Arial" w:cs="Arial"/>
          <w:sz w:val="22"/>
          <w:szCs w:val="22"/>
        </w:rPr>
        <w:t xml:space="preserve">ze dne </w:t>
      </w:r>
      <w:r w:rsidR="003A44E5">
        <w:rPr>
          <w:rFonts w:ascii="Arial" w:hAnsi="Arial" w:cs="Arial"/>
          <w:sz w:val="22"/>
          <w:szCs w:val="22"/>
        </w:rPr>
        <w:t>3</w:t>
      </w:r>
      <w:r w:rsidR="003A44E5" w:rsidRPr="0066306D">
        <w:rPr>
          <w:rFonts w:ascii="Arial" w:hAnsi="Arial" w:cs="Arial"/>
          <w:sz w:val="22"/>
          <w:szCs w:val="22"/>
        </w:rPr>
        <w:t>0. 1. 1992</w:t>
      </w:r>
      <w:r w:rsidR="00DE5E05" w:rsidRPr="00CB111D">
        <w:rPr>
          <w:rFonts w:ascii="Arial" w:hAnsi="Arial" w:cs="Arial"/>
          <w:iCs/>
          <w:sz w:val="22"/>
          <w:szCs w:val="22"/>
        </w:rPr>
        <w:t>, ve znění pozdějších předpisů</w:t>
      </w:r>
      <w:r w:rsidR="00415D9E">
        <w:rPr>
          <w:rFonts w:ascii="Arial" w:hAnsi="Arial" w:cs="Arial"/>
          <w:iCs/>
          <w:sz w:val="22"/>
          <w:szCs w:val="22"/>
        </w:rPr>
        <w:t xml:space="preserve"> a podle smlouvy o bezúplatném převodu majetku do vlastnictví obce ze dne 1.</w:t>
      </w:r>
      <w:r w:rsidR="00BB3476">
        <w:rPr>
          <w:rFonts w:ascii="Arial" w:hAnsi="Arial" w:cs="Arial"/>
          <w:iCs/>
          <w:sz w:val="22"/>
          <w:szCs w:val="22"/>
        </w:rPr>
        <w:t xml:space="preserve"> </w:t>
      </w:r>
      <w:r w:rsidR="00415D9E">
        <w:rPr>
          <w:rFonts w:ascii="Arial" w:hAnsi="Arial" w:cs="Arial"/>
          <w:iCs/>
          <w:sz w:val="22"/>
          <w:szCs w:val="22"/>
        </w:rPr>
        <w:t>7. 1996</w:t>
      </w:r>
      <w:r w:rsidR="00DE5E05" w:rsidRPr="00CB111D">
        <w:rPr>
          <w:rFonts w:ascii="Arial" w:hAnsi="Arial" w:cs="Arial"/>
          <w:sz w:val="22"/>
          <w:szCs w:val="22"/>
        </w:rPr>
        <w:t xml:space="preserve">, </w:t>
      </w:r>
      <w:r w:rsidR="00061E91" w:rsidRPr="00BF2E42">
        <w:rPr>
          <w:rFonts w:ascii="Arial" w:hAnsi="Arial" w:cs="Arial"/>
          <w:sz w:val="22"/>
          <w:szCs w:val="22"/>
        </w:rPr>
        <w:t xml:space="preserve">vlastníkem mimo jiné </w:t>
      </w:r>
      <w:r>
        <w:rPr>
          <w:rFonts w:ascii="Arial" w:hAnsi="Arial" w:cs="Arial"/>
          <w:sz w:val="22"/>
          <w:szCs w:val="22"/>
        </w:rPr>
        <w:t>pozemkové</w:t>
      </w:r>
      <w:r w:rsidR="00061E91" w:rsidRPr="00BF2E42">
        <w:rPr>
          <w:rFonts w:ascii="Arial" w:hAnsi="Arial" w:cs="Arial"/>
          <w:sz w:val="22"/>
          <w:szCs w:val="22"/>
        </w:rPr>
        <w:t xml:space="preserve"> parcely</w:t>
      </w:r>
      <w:r w:rsidR="008D692E">
        <w:rPr>
          <w:rFonts w:ascii="Arial" w:hAnsi="Arial" w:cs="Arial"/>
          <w:sz w:val="22"/>
          <w:szCs w:val="22"/>
        </w:rPr>
        <w:t xml:space="preserve"> č.</w:t>
      </w:r>
      <w:r w:rsidR="00061E91" w:rsidRPr="00BF2E42">
        <w:rPr>
          <w:rFonts w:ascii="Arial" w:hAnsi="Arial" w:cs="Arial"/>
          <w:sz w:val="22"/>
          <w:szCs w:val="22"/>
        </w:rPr>
        <w:t xml:space="preserve"> </w:t>
      </w:r>
      <w:r w:rsidR="00415D9E">
        <w:rPr>
          <w:rFonts w:ascii="Arial" w:hAnsi="Arial" w:cs="Arial"/>
          <w:sz w:val="22"/>
          <w:szCs w:val="22"/>
        </w:rPr>
        <w:t>803/98</w:t>
      </w:r>
      <w:r w:rsidR="003A44E5">
        <w:rPr>
          <w:rFonts w:ascii="Arial" w:hAnsi="Arial" w:cs="Arial"/>
          <w:sz w:val="22"/>
          <w:szCs w:val="22"/>
        </w:rPr>
        <w:t xml:space="preserve"> </w:t>
      </w:r>
      <w:r w:rsidR="00061E91" w:rsidRPr="00BF2E42">
        <w:rPr>
          <w:rFonts w:ascii="Arial" w:hAnsi="Arial" w:cs="Arial"/>
          <w:sz w:val="22"/>
          <w:szCs w:val="22"/>
        </w:rPr>
        <w:t>v </w:t>
      </w:r>
      <w:proofErr w:type="spellStart"/>
      <w:r w:rsidR="00061E91" w:rsidRPr="00BF2E42">
        <w:rPr>
          <w:rFonts w:ascii="Arial" w:hAnsi="Arial" w:cs="Arial"/>
          <w:sz w:val="22"/>
          <w:szCs w:val="22"/>
        </w:rPr>
        <w:t>k.ú</w:t>
      </w:r>
      <w:proofErr w:type="spellEnd"/>
      <w:r w:rsidR="00061E91" w:rsidRPr="00BF2E42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415D9E">
        <w:rPr>
          <w:rFonts w:ascii="Arial" w:hAnsi="Arial" w:cs="Arial"/>
          <w:sz w:val="22"/>
          <w:szCs w:val="22"/>
        </w:rPr>
        <w:t>Kokonín</w:t>
      </w:r>
      <w:proofErr w:type="spellEnd"/>
      <w:r w:rsidR="00061E91" w:rsidRPr="00BF2E42">
        <w:rPr>
          <w:rFonts w:ascii="Arial" w:hAnsi="Arial" w:cs="Arial"/>
          <w:sz w:val="22"/>
          <w:szCs w:val="22"/>
        </w:rPr>
        <w:t xml:space="preserve">. </w:t>
      </w:r>
      <w:r w:rsidR="002E1382" w:rsidRPr="00BF2E42">
        <w:rPr>
          <w:rFonts w:ascii="Arial" w:hAnsi="Arial" w:cs="Arial"/>
          <w:sz w:val="22"/>
          <w:szCs w:val="22"/>
        </w:rPr>
        <w:t>Nemovit</w:t>
      </w:r>
      <w:r w:rsidR="00FD4E7A">
        <w:rPr>
          <w:rFonts w:ascii="Arial" w:hAnsi="Arial" w:cs="Arial"/>
          <w:sz w:val="22"/>
          <w:szCs w:val="22"/>
        </w:rPr>
        <w:t>á</w:t>
      </w:r>
      <w:r w:rsidR="002E1382" w:rsidRPr="00BF2E42">
        <w:rPr>
          <w:rFonts w:ascii="Arial" w:hAnsi="Arial" w:cs="Arial"/>
          <w:sz w:val="22"/>
          <w:szCs w:val="22"/>
        </w:rPr>
        <w:t xml:space="preserve"> věc</w:t>
      </w:r>
      <w:r w:rsidR="00036613" w:rsidRPr="00BF2E42">
        <w:rPr>
          <w:rFonts w:ascii="Arial" w:hAnsi="Arial" w:cs="Arial"/>
          <w:sz w:val="22"/>
          <w:szCs w:val="22"/>
        </w:rPr>
        <w:t xml:space="preserve"> j</w:t>
      </w:r>
      <w:r w:rsidR="00FD4E7A">
        <w:rPr>
          <w:rFonts w:ascii="Arial" w:hAnsi="Arial" w:cs="Arial"/>
          <w:sz w:val="22"/>
          <w:szCs w:val="22"/>
        </w:rPr>
        <w:t>e</w:t>
      </w:r>
      <w:r w:rsidR="00036613" w:rsidRPr="00BF2E42">
        <w:rPr>
          <w:rFonts w:ascii="Arial" w:hAnsi="Arial" w:cs="Arial"/>
          <w:sz w:val="22"/>
          <w:szCs w:val="22"/>
        </w:rPr>
        <w:t xml:space="preserve"> takto zapsán</w:t>
      </w:r>
      <w:r w:rsidR="00FD4E7A">
        <w:rPr>
          <w:rFonts w:ascii="Arial" w:hAnsi="Arial" w:cs="Arial"/>
          <w:sz w:val="22"/>
          <w:szCs w:val="22"/>
        </w:rPr>
        <w:t>a</w:t>
      </w:r>
      <w:r w:rsidR="00036613" w:rsidRPr="00BF2E42">
        <w:rPr>
          <w:rFonts w:ascii="Arial" w:hAnsi="Arial" w:cs="Arial"/>
          <w:sz w:val="22"/>
          <w:szCs w:val="22"/>
        </w:rPr>
        <w:t xml:space="preserve"> v</w:t>
      </w:r>
      <w:r w:rsidR="00A0552C">
        <w:rPr>
          <w:rFonts w:ascii="Arial" w:hAnsi="Arial" w:cs="Arial"/>
          <w:sz w:val="22"/>
          <w:szCs w:val="22"/>
        </w:rPr>
        <w:t> </w:t>
      </w:r>
      <w:r w:rsidR="00036613" w:rsidRPr="00BF2E42">
        <w:rPr>
          <w:rFonts w:ascii="Arial" w:hAnsi="Arial" w:cs="Arial"/>
          <w:sz w:val="22"/>
          <w:szCs w:val="22"/>
        </w:rPr>
        <w:t>katastru nemovitostí Katastrálního úřadu pro Liberecký kraj, Katastrální pracoviště v</w:t>
      </w:r>
      <w:r w:rsidR="00BF2E42">
        <w:rPr>
          <w:rFonts w:ascii="Arial" w:hAnsi="Arial" w:cs="Arial"/>
          <w:sz w:val="22"/>
          <w:szCs w:val="22"/>
        </w:rPr>
        <w:t> </w:t>
      </w:r>
      <w:r w:rsidR="00036613" w:rsidRPr="00BF2E42">
        <w:rPr>
          <w:rFonts w:ascii="Arial" w:hAnsi="Arial" w:cs="Arial"/>
          <w:sz w:val="22"/>
          <w:szCs w:val="22"/>
        </w:rPr>
        <w:t>Jablonci nad</w:t>
      </w:r>
      <w:r w:rsidR="00E65E80">
        <w:rPr>
          <w:rFonts w:ascii="Arial" w:hAnsi="Arial" w:cs="Arial"/>
          <w:sz w:val="22"/>
          <w:szCs w:val="22"/>
        </w:rPr>
        <w:t> </w:t>
      </w:r>
      <w:r w:rsidR="00036613" w:rsidRPr="00BF2E42">
        <w:rPr>
          <w:rFonts w:ascii="Arial" w:hAnsi="Arial" w:cs="Arial"/>
          <w:sz w:val="22"/>
          <w:szCs w:val="22"/>
        </w:rPr>
        <w:t xml:space="preserve">Nisou na LV č. 10001 pro </w:t>
      </w:r>
      <w:proofErr w:type="spellStart"/>
      <w:r w:rsidR="00036613" w:rsidRPr="00BF2E42">
        <w:rPr>
          <w:rFonts w:ascii="Arial" w:hAnsi="Arial" w:cs="Arial"/>
          <w:sz w:val="22"/>
          <w:szCs w:val="22"/>
        </w:rPr>
        <w:t>k.ú</w:t>
      </w:r>
      <w:proofErr w:type="spellEnd"/>
      <w:r w:rsidR="00036613" w:rsidRPr="00BF2E42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415D9E">
        <w:rPr>
          <w:rFonts w:ascii="Arial" w:hAnsi="Arial" w:cs="Arial"/>
          <w:sz w:val="22"/>
          <w:szCs w:val="22"/>
        </w:rPr>
        <w:t>Kokonín</w:t>
      </w:r>
      <w:proofErr w:type="spellEnd"/>
      <w:r w:rsidR="00415D9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="008D692E">
        <w:rPr>
          <w:rFonts w:ascii="Arial" w:hAnsi="Arial" w:cs="Arial"/>
          <w:sz w:val="22"/>
          <w:szCs w:val="22"/>
        </w:rPr>
        <w:t xml:space="preserve">obec </w:t>
      </w:r>
      <w:r w:rsidR="00DE5E05" w:rsidRPr="00BF2E42">
        <w:rPr>
          <w:rFonts w:ascii="Arial" w:hAnsi="Arial" w:cs="Arial"/>
          <w:sz w:val="22"/>
          <w:szCs w:val="22"/>
        </w:rPr>
        <w:t>Jablonec</w:t>
      </w:r>
      <w:r w:rsidR="008D692E">
        <w:rPr>
          <w:rFonts w:ascii="Arial" w:hAnsi="Arial" w:cs="Arial"/>
          <w:sz w:val="22"/>
          <w:szCs w:val="22"/>
        </w:rPr>
        <w:t xml:space="preserve"> nad N</w:t>
      </w:r>
      <w:r w:rsidR="003A44E5">
        <w:rPr>
          <w:rFonts w:ascii="Arial" w:hAnsi="Arial" w:cs="Arial"/>
          <w:sz w:val="22"/>
          <w:szCs w:val="22"/>
        </w:rPr>
        <w:t>i</w:t>
      </w:r>
      <w:r w:rsidR="008D692E">
        <w:rPr>
          <w:rFonts w:ascii="Arial" w:hAnsi="Arial" w:cs="Arial"/>
          <w:sz w:val="22"/>
          <w:szCs w:val="22"/>
        </w:rPr>
        <w:t>sou</w:t>
      </w:r>
      <w:r w:rsidR="00036613" w:rsidRPr="00BF2E42">
        <w:rPr>
          <w:rFonts w:ascii="Arial" w:hAnsi="Arial" w:cs="Arial"/>
          <w:sz w:val="22"/>
          <w:szCs w:val="22"/>
        </w:rPr>
        <w:t>.</w:t>
      </w:r>
    </w:p>
    <w:p w:rsidR="0050157E" w:rsidRDefault="0050157E" w:rsidP="0050157E">
      <w:pPr>
        <w:pStyle w:val="Zkladntext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Geometrickým plánem č. </w:t>
      </w:r>
      <w:r w:rsidR="00415D9E">
        <w:rPr>
          <w:rFonts w:ascii="Arial" w:hAnsi="Arial" w:cs="Arial"/>
          <w:sz w:val="22"/>
          <w:szCs w:val="22"/>
        </w:rPr>
        <w:t>1502-98</w:t>
      </w:r>
      <w:r w:rsidR="003A44E5">
        <w:rPr>
          <w:rFonts w:ascii="Arial" w:hAnsi="Arial" w:cs="Arial"/>
          <w:sz w:val="22"/>
          <w:szCs w:val="22"/>
        </w:rPr>
        <w:t>/2016</w:t>
      </w:r>
      <w:r>
        <w:rPr>
          <w:rFonts w:ascii="Arial" w:hAnsi="Arial" w:cs="Arial"/>
          <w:sz w:val="22"/>
          <w:szCs w:val="22"/>
        </w:rPr>
        <w:t xml:space="preserve"> ze dne </w:t>
      </w:r>
      <w:r w:rsidR="00415D9E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 </w:t>
      </w:r>
      <w:r w:rsidR="00415D9E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 201</w:t>
      </w:r>
      <w:r w:rsidR="00306D76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</w:t>
      </w:r>
      <w:r w:rsidR="00A0552C">
        <w:rPr>
          <w:rFonts w:ascii="Arial" w:hAnsi="Arial" w:cs="Arial"/>
          <w:sz w:val="22"/>
          <w:szCs w:val="22"/>
        </w:rPr>
        <w:t xml:space="preserve">vyhotoveným </w:t>
      </w:r>
      <w:r w:rsidR="00FD4E7A">
        <w:rPr>
          <w:rFonts w:ascii="Arial" w:hAnsi="Arial" w:cs="Arial"/>
          <w:sz w:val="22"/>
          <w:szCs w:val="22"/>
        </w:rPr>
        <w:t>Ing. Alenou Vítovou</w:t>
      </w:r>
      <w:r>
        <w:rPr>
          <w:rFonts w:ascii="Arial" w:hAnsi="Arial" w:cs="Arial"/>
          <w:sz w:val="22"/>
          <w:szCs w:val="22"/>
        </w:rPr>
        <w:t>, jež tvoří nedílnou součást této smlouvy, byl</w:t>
      </w:r>
      <w:r w:rsidR="00415D9E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 z pozemkové parcely č.</w:t>
      </w:r>
      <w:r w:rsidR="00A0552C">
        <w:rPr>
          <w:rFonts w:ascii="Arial" w:hAnsi="Arial" w:cs="Arial"/>
          <w:sz w:val="22"/>
          <w:szCs w:val="22"/>
        </w:rPr>
        <w:t> </w:t>
      </w:r>
      <w:r w:rsidR="00755389">
        <w:rPr>
          <w:rFonts w:ascii="Arial" w:hAnsi="Arial" w:cs="Arial"/>
          <w:sz w:val="22"/>
          <w:szCs w:val="22"/>
        </w:rPr>
        <w:t>8</w:t>
      </w:r>
      <w:r w:rsidR="00415D9E">
        <w:rPr>
          <w:rFonts w:ascii="Arial" w:hAnsi="Arial" w:cs="Arial"/>
          <w:sz w:val="22"/>
          <w:szCs w:val="22"/>
        </w:rPr>
        <w:t>03/98</w:t>
      </w:r>
      <w:r>
        <w:rPr>
          <w:rFonts w:ascii="Arial" w:hAnsi="Arial" w:cs="Arial"/>
          <w:sz w:val="22"/>
          <w:szCs w:val="22"/>
        </w:rPr>
        <w:t xml:space="preserve"> o výměře </w:t>
      </w:r>
      <w:r w:rsidR="00415D9E">
        <w:rPr>
          <w:rFonts w:ascii="Arial" w:hAnsi="Arial" w:cs="Arial"/>
          <w:sz w:val="22"/>
          <w:szCs w:val="22"/>
        </w:rPr>
        <w:t>1.359</w:t>
      </w:r>
      <w:r>
        <w:rPr>
          <w:rFonts w:ascii="Arial" w:hAnsi="Arial" w:cs="Arial"/>
          <w:sz w:val="22"/>
          <w:szCs w:val="22"/>
        </w:rPr>
        <w:t xml:space="preserve"> m</w:t>
      </w:r>
      <w:r>
        <w:rPr>
          <w:rFonts w:ascii="Arial" w:hAnsi="Arial" w:cs="Arial"/>
          <w:sz w:val="22"/>
          <w:szCs w:val="22"/>
          <w:vertAlign w:val="superscript"/>
        </w:rPr>
        <w:t xml:space="preserve">2 </w:t>
      </w:r>
      <w:r>
        <w:rPr>
          <w:rFonts w:ascii="Arial" w:hAnsi="Arial" w:cs="Arial"/>
          <w:sz w:val="22"/>
          <w:szCs w:val="22"/>
        </w:rPr>
        <w:t>oddělen</w:t>
      </w:r>
      <w:r w:rsidR="00415D9E">
        <w:rPr>
          <w:rFonts w:ascii="Arial" w:hAnsi="Arial" w:cs="Arial"/>
          <w:sz w:val="22"/>
          <w:szCs w:val="22"/>
        </w:rPr>
        <w:t xml:space="preserve">a </w:t>
      </w:r>
      <w:proofErr w:type="spellStart"/>
      <w:r w:rsidR="00415D9E">
        <w:rPr>
          <w:rFonts w:ascii="Arial" w:hAnsi="Arial" w:cs="Arial"/>
          <w:sz w:val="22"/>
          <w:szCs w:val="22"/>
        </w:rPr>
        <w:t>p.p.č</w:t>
      </w:r>
      <w:proofErr w:type="spellEnd"/>
      <w:r w:rsidR="00415D9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415D9E">
        <w:rPr>
          <w:rFonts w:ascii="Arial" w:hAnsi="Arial" w:cs="Arial"/>
          <w:sz w:val="22"/>
          <w:szCs w:val="22"/>
        </w:rPr>
        <w:t xml:space="preserve">803/138 </w:t>
      </w:r>
      <w:r>
        <w:rPr>
          <w:rFonts w:ascii="Arial" w:hAnsi="Arial" w:cs="Arial"/>
          <w:sz w:val="22"/>
          <w:szCs w:val="22"/>
        </w:rPr>
        <w:t xml:space="preserve">o výměře </w:t>
      </w:r>
      <w:r w:rsidR="00415D9E">
        <w:rPr>
          <w:rFonts w:ascii="Arial" w:hAnsi="Arial" w:cs="Arial"/>
          <w:sz w:val="22"/>
          <w:szCs w:val="22"/>
        </w:rPr>
        <w:t>186</w:t>
      </w:r>
      <w:r>
        <w:rPr>
          <w:rFonts w:ascii="Arial" w:hAnsi="Arial" w:cs="Arial"/>
          <w:sz w:val="22"/>
          <w:szCs w:val="22"/>
        </w:rPr>
        <w:t xml:space="preserve">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, vše 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415D9E">
        <w:rPr>
          <w:rFonts w:ascii="Arial" w:hAnsi="Arial" w:cs="Arial"/>
          <w:sz w:val="22"/>
          <w:szCs w:val="22"/>
        </w:rPr>
        <w:t>Kokonín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50157E" w:rsidRDefault="0050157E" w:rsidP="0050157E">
      <w:pPr>
        <w:pStyle w:val="Zkladntext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50157E" w:rsidRDefault="0050157E" w:rsidP="0050157E">
      <w:p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  <w:u w:val="single"/>
        </w:rPr>
        <w:t>Za druhé</w:t>
      </w:r>
      <w:r>
        <w:rPr>
          <w:rFonts w:ascii="Arial" w:hAnsi="Arial" w:cs="Arial"/>
          <w:snapToGrid w:val="0"/>
          <w:sz w:val="22"/>
          <w:szCs w:val="22"/>
        </w:rPr>
        <w:t>:</w:t>
      </w:r>
    </w:p>
    <w:p w:rsidR="0050157E" w:rsidRDefault="0050157E" w:rsidP="0050157E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A) Prodávající se zavazuje odevzdat kupujícím nemovit</w:t>
      </w:r>
      <w:r w:rsidR="00FD4E7A">
        <w:rPr>
          <w:rFonts w:ascii="Arial" w:hAnsi="Arial" w:cs="Arial"/>
          <w:snapToGrid w:val="0"/>
          <w:sz w:val="22"/>
          <w:szCs w:val="22"/>
        </w:rPr>
        <w:t>ou</w:t>
      </w:r>
      <w:r>
        <w:rPr>
          <w:rFonts w:ascii="Arial" w:hAnsi="Arial" w:cs="Arial"/>
          <w:snapToGrid w:val="0"/>
          <w:sz w:val="22"/>
          <w:szCs w:val="22"/>
        </w:rPr>
        <w:t xml:space="preserve"> věc specifikovan</w:t>
      </w:r>
      <w:r w:rsidR="00FD4E7A">
        <w:rPr>
          <w:rFonts w:ascii="Arial" w:hAnsi="Arial" w:cs="Arial"/>
          <w:snapToGrid w:val="0"/>
          <w:sz w:val="22"/>
          <w:szCs w:val="22"/>
        </w:rPr>
        <w:t>ou</w:t>
      </w:r>
      <w:r>
        <w:rPr>
          <w:rFonts w:ascii="Arial" w:hAnsi="Arial" w:cs="Arial"/>
          <w:snapToGrid w:val="0"/>
          <w:sz w:val="22"/>
          <w:szCs w:val="22"/>
        </w:rPr>
        <w:t xml:space="preserve"> v odst. "Za prvé B)" a umožnit kupujícím nabýt</w:t>
      </w:r>
      <w:r w:rsidR="00B07931">
        <w:rPr>
          <w:rFonts w:ascii="Arial" w:hAnsi="Arial" w:cs="Arial"/>
          <w:snapToGrid w:val="0"/>
          <w:sz w:val="22"/>
          <w:szCs w:val="22"/>
        </w:rPr>
        <w:t xml:space="preserve"> do společného jmění manželů </w:t>
      </w:r>
      <w:r>
        <w:rPr>
          <w:rFonts w:ascii="Arial" w:hAnsi="Arial" w:cs="Arial"/>
          <w:snapToGrid w:val="0"/>
          <w:sz w:val="22"/>
          <w:szCs w:val="22"/>
        </w:rPr>
        <w:t>vlastnické právo  k</w:t>
      </w:r>
      <w:r w:rsidR="00B51D04">
        <w:rPr>
          <w:rFonts w:ascii="Arial" w:hAnsi="Arial" w:cs="Arial"/>
          <w:snapToGrid w:val="0"/>
          <w:sz w:val="22"/>
          <w:szCs w:val="22"/>
        </w:rPr>
        <w:t> </w:t>
      </w:r>
      <w:r>
        <w:rPr>
          <w:rFonts w:ascii="Arial" w:hAnsi="Arial" w:cs="Arial"/>
          <w:snapToGrid w:val="0"/>
          <w:sz w:val="22"/>
          <w:szCs w:val="22"/>
        </w:rPr>
        <w:t>t</w:t>
      </w:r>
      <w:r w:rsidR="00FD4E7A">
        <w:rPr>
          <w:rFonts w:ascii="Arial" w:hAnsi="Arial" w:cs="Arial"/>
          <w:snapToGrid w:val="0"/>
          <w:sz w:val="22"/>
          <w:szCs w:val="22"/>
        </w:rPr>
        <w:t>é</w:t>
      </w:r>
      <w:r>
        <w:rPr>
          <w:rFonts w:ascii="Arial" w:hAnsi="Arial" w:cs="Arial"/>
          <w:snapToGrid w:val="0"/>
          <w:sz w:val="22"/>
          <w:szCs w:val="22"/>
        </w:rPr>
        <w:t>to v odst. "Za prvé B)" uveden</w:t>
      </w:r>
      <w:r w:rsidR="00FD4E7A">
        <w:rPr>
          <w:rFonts w:ascii="Arial" w:hAnsi="Arial" w:cs="Arial"/>
          <w:snapToGrid w:val="0"/>
          <w:sz w:val="22"/>
          <w:szCs w:val="22"/>
        </w:rPr>
        <w:t>é</w:t>
      </w:r>
      <w:r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FD4E7A">
        <w:rPr>
          <w:rFonts w:ascii="Arial" w:hAnsi="Arial" w:cs="Arial"/>
          <w:snapToGrid w:val="0"/>
          <w:sz w:val="22"/>
          <w:szCs w:val="22"/>
        </w:rPr>
        <w:t>é</w:t>
      </w:r>
      <w:r>
        <w:rPr>
          <w:rFonts w:ascii="Arial" w:hAnsi="Arial" w:cs="Arial"/>
          <w:snapToGrid w:val="0"/>
          <w:sz w:val="22"/>
          <w:szCs w:val="22"/>
        </w:rPr>
        <w:t xml:space="preserve"> věc</w:t>
      </w:r>
      <w:r w:rsidR="00FD4E7A">
        <w:rPr>
          <w:rFonts w:ascii="Arial" w:hAnsi="Arial" w:cs="Arial"/>
          <w:snapToGrid w:val="0"/>
          <w:sz w:val="22"/>
          <w:szCs w:val="22"/>
        </w:rPr>
        <w:t>i</w:t>
      </w:r>
      <w:r>
        <w:rPr>
          <w:rFonts w:ascii="Arial" w:hAnsi="Arial" w:cs="Arial"/>
          <w:snapToGrid w:val="0"/>
          <w:sz w:val="22"/>
          <w:szCs w:val="22"/>
        </w:rPr>
        <w:t>, nově oddělen</w:t>
      </w:r>
      <w:r w:rsidR="009C3426">
        <w:rPr>
          <w:rFonts w:ascii="Arial" w:hAnsi="Arial" w:cs="Arial"/>
          <w:snapToGrid w:val="0"/>
          <w:sz w:val="22"/>
          <w:szCs w:val="22"/>
        </w:rPr>
        <w:t>é</w:t>
      </w:r>
      <w:r>
        <w:rPr>
          <w:rFonts w:ascii="Arial" w:hAnsi="Arial" w:cs="Arial"/>
          <w:snapToGrid w:val="0"/>
          <w:sz w:val="22"/>
          <w:szCs w:val="22"/>
        </w:rPr>
        <w:t xml:space="preserve"> pozemkov</w:t>
      </w:r>
      <w:r w:rsidR="009C3426">
        <w:rPr>
          <w:rFonts w:ascii="Arial" w:hAnsi="Arial" w:cs="Arial"/>
          <w:snapToGrid w:val="0"/>
          <w:sz w:val="22"/>
          <w:szCs w:val="22"/>
        </w:rPr>
        <w:t>é</w:t>
      </w:r>
      <w:r>
        <w:rPr>
          <w:rFonts w:ascii="Arial" w:hAnsi="Arial" w:cs="Arial"/>
          <w:snapToGrid w:val="0"/>
          <w:sz w:val="22"/>
          <w:szCs w:val="22"/>
        </w:rPr>
        <w:t xml:space="preserve"> parcel</w:t>
      </w:r>
      <w:r w:rsidR="00415D9E">
        <w:rPr>
          <w:rFonts w:ascii="Arial" w:hAnsi="Arial" w:cs="Arial"/>
          <w:snapToGrid w:val="0"/>
          <w:sz w:val="22"/>
          <w:szCs w:val="22"/>
        </w:rPr>
        <w:t>e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č.</w:t>
      </w:r>
      <w:r w:rsidR="00B51D04">
        <w:rPr>
          <w:rFonts w:ascii="Arial" w:hAnsi="Arial" w:cs="Arial"/>
          <w:sz w:val="22"/>
          <w:szCs w:val="22"/>
        </w:rPr>
        <w:t> </w:t>
      </w:r>
      <w:r w:rsidR="00415D9E">
        <w:rPr>
          <w:rFonts w:ascii="Arial" w:hAnsi="Arial" w:cs="Arial"/>
          <w:sz w:val="22"/>
          <w:szCs w:val="22"/>
        </w:rPr>
        <w:t>803/138</w:t>
      </w:r>
      <w:r w:rsidR="00306D7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napToGrid w:val="0"/>
          <w:sz w:val="22"/>
          <w:szCs w:val="22"/>
        </w:rPr>
        <w:t>v 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k.ú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. </w:t>
      </w:r>
      <w:proofErr w:type="spellStart"/>
      <w:r w:rsidR="003E14A6">
        <w:rPr>
          <w:rFonts w:ascii="Arial" w:hAnsi="Arial" w:cs="Arial"/>
          <w:snapToGrid w:val="0"/>
          <w:sz w:val="22"/>
          <w:szCs w:val="22"/>
        </w:rPr>
        <w:t>Kokonín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 se všemi součástmi, se všemi právy a povinnostmi, </w:t>
      </w:r>
      <w:r w:rsidR="00306D76">
        <w:rPr>
          <w:rFonts w:ascii="Arial" w:hAnsi="Arial" w:cs="Arial"/>
          <w:snapToGrid w:val="0"/>
          <w:sz w:val="22"/>
          <w:szCs w:val="22"/>
        </w:rPr>
        <w:t>v těch hranicích a mezích jak je</w:t>
      </w:r>
      <w:r>
        <w:rPr>
          <w:rFonts w:ascii="Arial" w:hAnsi="Arial" w:cs="Arial"/>
          <w:snapToGrid w:val="0"/>
          <w:sz w:val="22"/>
          <w:szCs w:val="22"/>
        </w:rPr>
        <w:t xml:space="preserve"> dosud sám vlastnil </w:t>
      </w:r>
      <w:r w:rsidR="00B07931">
        <w:rPr>
          <w:rFonts w:ascii="Arial" w:hAnsi="Arial" w:cs="Arial"/>
          <w:snapToGrid w:val="0"/>
          <w:sz w:val="22"/>
          <w:szCs w:val="22"/>
        </w:rPr>
        <w:t>a</w:t>
      </w:r>
      <w:r>
        <w:rPr>
          <w:rFonts w:ascii="Arial" w:hAnsi="Arial" w:cs="Arial"/>
          <w:snapToGrid w:val="0"/>
          <w:sz w:val="22"/>
          <w:szCs w:val="22"/>
        </w:rPr>
        <w:t xml:space="preserve"> kupující se zavazuj</w:t>
      </w:r>
      <w:r w:rsidR="00B07931">
        <w:rPr>
          <w:rFonts w:ascii="Arial" w:hAnsi="Arial" w:cs="Arial"/>
          <w:snapToGrid w:val="0"/>
          <w:sz w:val="22"/>
          <w:szCs w:val="22"/>
        </w:rPr>
        <w:t>í</w:t>
      </w:r>
      <w:r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9C3426">
        <w:rPr>
          <w:rFonts w:ascii="Arial" w:hAnsi="Arial" w:cs="Arial"/>
          <w:snapToGrid w:val="0"/>
          <w:sz w:val="22"/>
          <w:szCs w:val="22"/>
        </w:rPr>
        <w:t>ou</w:t>
      </w:r>
      <w:r>
        <w:rPr>
          <w:rFonts w:ascii="Arial" w:hAnsi="Arial" w:cs="Arial"/>
          <w:snapToGrid w:val="0"/>
          <w:sz w:val="22"/>
          <w:szCs w:val="22"/>
        </w:rPr>
        <w:t xml:space="preserve"> věc</w:t>
      </w:r>
      <w:r w:rsidR="009C3426">
        <w:rPr>
          <w:rFonts w:ascii="Arial" w:hAnsi="Arial" w:cs="Arial"/>
          <w:snapToGrid w:val="0"/>
          <w:sz w:val="22"/>
          <w:szCs w:val="22"/>
        </w:rPr>
        <w:t xml:space="preserve"> </w:t>
      </w:r>
      <w:r w:rsidR="00B07931" w:rsidRPr="00BF2E42">
        <w:rPr>
          <w:rFonts w:ascii="Arial" w:hAnsi="Arial" w:cs="Arial"/>
          <w:snapToGrid w:val="0"/>
          <w:sz w:val="22"/>
          <w:szCs w:val="22"/>
        </w:rPr>
        <w:t>specifikovan</w:t>
      </w:r>
      <w:r w:rsidR="009C3426">
        <w:rPr>
          <w:rFonts w:ascii="Arial" w:hAnsi="Arial" w:cs="Arial"/>
          <w:snapToGrid w:val="0"/>
          <w:sz w:val="22"/>
          <w:szCs w:val="22"/>
        </w:rPr>
        <w:t>ou</w:t>
      </w:r>
      <w:r w:rsidR="00B07931" w:rsidRPr="00BF2E42">
        <w:rPr>
          <w:rFonts w:ascii="Arial" w:hAnsi="Arial" w:cs="Arial"/>
          <w:snapToGrid w:val="0"/>
          <w:sz w:val="22"/>
          <w:szCs w:val="22"/>
        </w:rPr>
        <w:t xml:space="preserve"> v odst. "Za prvé</w:t>
      </w:r>
      <w:r w:rsidR="00B07931">
        <w:rPr>
          <w:rFonts w:ascii="Arial" w:hAnsi="Arial" w:cs="Arial"/>
          <w:snapToGrid w:val="0"/>
          <w:sz w:val="22"/>
          <w:szCs w:val="22"/>
        </w:rPr>
        <w:t xml:space="preserve"> B)</w:t>
      </w:r>
      <w:r w:rsidR="00B07931" w:rsidRPr="00BF2E42">
        <w:rPr>
          <w:rFonts w:ascii="Arial" w:hAnsi="Arial" w:cs="Arial"/>
          <w:snapToGrid w:val="0"/>
          <w:sz w:val="22"/>
          <w:szCs w:val="22"/>
        </w:rPr>
        <w:t>"</w:t>
      </w:r>
      <w:r>
        <w:rPr>
          <w:rFonts w:ascii="Arial" w:hAnsi="Arial" w:cs="Arial"/>
          <w:snapToGrid w:val="0"/>
          <w:sz w:val="22"/>
          <w:szCs w:val="22"/>
        </w:rPr>
        <w:t xml:space="preserve"> převzít a zaplatit prodávajícímu vzájemně dohodnutou kupní cenu ve</w:t>
      </w:r>
      <w:r w:rsidR="00B51D04">
        <w:rPr>
          <w:rFonts w:ascii="Arial" w:hAnsi="Arial" w:cs="Arial"/>
          <w:snapToGrid w:val="0"/>
          <w:sz w:val="22"/>
          <w:szCs w:val="22"/>
        </w:rPr>
        <w:t> </w:t>
      </w:r>
      <w:r>
        <w:rPr>
          <w:rFonts w:ascii="Arial" w:hAnsi="Arial" w:cs="Arial"/>
          <w:snapToGrid w:val="0"/>
          <w:sz w:val="22"/>
          <w:szCs w:val="22"/>
        </w:rPr>
        <w:t xml:space="preserve">výši </w:t>
      </w:r>
      <w:r w:rsidR="003E14A6">
        <w:rPr>
          <w:rFonts w:ascii="Arial" w:hAnsi="Arial" w:cs="Arial"/>
          <w:snapToGrid w:val="0"/>
          <w:sz w:val="22"/>
          <w:szCs w:val="22"/>
        </w:rPr>
        <w:t>63.060</w:t>
      </w:r>
      <w:r>
        <w:rPr>
          <w:rFonts w:ascii="Arial" w:hAnsi="Arial" w:cs="Arial"/>
          <w:snapToGrid w:val="0"/>
          <w:sz w:val="22"/>
          <w:szCs w:val="22"/>
        </w:rPr>
        <w:t xml:space="preserve"> Kč (Slovy: </w:t>
      </w:r>
      <w:proofErr w:type="spellStart"/>
      <w:r w:rsidR="003E14A6">
        <w:rPr>
          <w:rFonts w:ascii="Arial" w:hAnsi="Arial" w:cs="Arial"/>
          <w:snapToGrid w:val="0"/>
          <w:sz w:val="22"/>
          <w:szCs w:val="22"/>
        </w:rPr>
        <w:t>Šedesáttřitisícešedesát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 korun českých)</w:t>
      </w:r>
      <w:r>
        <w:rPr>
          <w:rFonts w:ascii="Arial" w:hAnsi="Arial" w:cs="Arial"/>
          <w:i/>
          <w:iCs/>
          <w:snapToGrid w:val="0"/>
          <w:sz w:val="22"/>
          <w:szCs w:val="22"/>
        </w:rPr>
        <w:t>.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50157E" w:rsidRDefault="0050157E" w:rsidP="0050157E">
      <w:pPr>
        <w:pStyle w:val="Zkladntext"/>
        <w:spacing w:before="0"/>
        <w:rPr>
          <w:rFonts w:ascii="Arial" w:hAnsi="Arial" w:cs="Arial"/>
          <w:snapToGrid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Záměr obce prodat předmětn</w:t>
      </w:r>
      <w:r w:rsidR="009C3426">
        <w:rPr>
          <w:rFonts w:ascii="Arial" w:hAnsi="Arial" w:cs="Arial"/>
          <w:sz w:val="22"/>
          <w:szCs w:val="22"/>
        </w:rPr>
        <w:t>ou</w:t>
      </w:r>
      <w:r>
        <w:rPr>
          <w:rFonts w:ascii="Arial" w:hAnsi="Arial" w:cs="Arial"/>
          <w:sz w:val="22"/>
          <w:szCs w:val="22"/>
        </w:rPr>
        <w:t xml:space="preserve"> nemovit</w:t>
      </w:r>
      <w:r w:rsidR="009C3426">
        <w:rPr>
          <w:rFonts w:ascii="Arial" w:hAnsi="Arial" w:cs="Arial"/>
          <w:sz w:val="22"/>
          <w:szCs w:val="22"/>
        </w:rPr>
        <w:t>ou</w:t>
      </w:r>
      <w:r>
        <w:rPr>
          <w:rFonts w:ascii="Arial" w:hAnsi="Arial" w:cs="Arial"/>
          <w:sz w:val="22"/>
          <w:szCs w:val="22"/>
        </w:rPr>
        <w:t xml:space="preserve"> věc</w:t>
      </w:r>
      <w:r w:rsidR="009C34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byl v souladu s ustanovením § 39 zákona        č. 128/2000 Sb., o obcích, ve znění pozdějších předpisů, zveřejněn vyvěšením na úřední desce MMJN a následně byl prodej t</w:t>
      </w:r>
      <w:r w:rsidR="009C3426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>to nemovit</w:t>
      </w:r>
      <w:r w:rsidR="009C3426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věc</w:t>
      </w:r>
      <w:r w:rsidR="009C3426"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</w:rPr>
        <w:t xml:space="preserve">v souladu s ustanovením § 85 téhož zákona schválen zastupitelstvem města Jablonec nad Nisou na jeho </w:t>
      </w:r>
      <w:r w:rsidR="00306D76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 xml:space="preserve">. zasedání konaném dne </w:t>
      </w:r>
      <w:r w:rsidR="00306D76">
        <w:rPr>
          <w:rFonts w:ascii="Arial" w:hAnsi="Arial" w:cs="Arial"/>
          <w:sz w:val="22"/>
          <w:szCs w:val="22"/>
        </w:rPr>
        <w:t>24</w:t>
      </w:r>
      <w:r>
        <w:rPr>
          <w:rFonts w:ascii="Arial" w:hAnsi="Arial" w:cs="Arial"/>
          <w:sz w:val="22"/>
          <w:szCs w:val="22"/>
        </w:rPr>
        <w:t xml:space="preserve">. </w:t>
      </w:r>
      <w:r w:rsidR="00306D76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>. 201</w:t>
      </w:r>
      <w:r w:rsidR="00306D76">
        <w:rPr>
          <w:rFonts w:ascii="Arial" w:hAnsi="Arial" w:cs="Arial"/>
          <w:sz w:val="22"/>
          <w:szCs w:val="22"/>
        </w:rPr>
        <w:t>6</w:t>
      </w:r>
      <w:r w:rsidR="00B07931">
        <w:rPr>
          <w:rFonts w:ascii="Arial" w:hAnsi="Arial" w:cs="Arial"/>
          <w:sz w:val="22"/>
          <w:szCs w:val="22"/>
        </w:rPr>
        <w:t xml:space="preserve"> usnesením číslo </w:t>
      </w:r>
      <w:r w:rsidR="00306D76">
        <w:rPr>
          <w:rFonts w:ascii="Arial" w:hAnsi="Arial" w:cs="Arial"/>
          <w:sz w:val="22"/>
          <w:szCs w:val="22"/>
        </w:rPr>
        <w:t>206</w:t>
      </w:r>
      <w:r>
        <w:rPr>
          <w:rFonts w:ascii="Arial" w:hAnsi="Arial" w:cs="Arial"/>
          <w:sz w:val="22"/>
          <w:szCs w:val="22"/>
        </w:rPr>
        <w:t>/201</w:t>
      </w:r>
      <w:r w:rsidR="00B07931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/A/</w:t>
      </w:r>
      <w:r w:rsidR="003E14A6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</w:t>
      </w:r>
    </w:p>
    <w:p w:rsidR="0050157E" w:rsidRDefault="0050157E" w:rsidP="0050157E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:rsidR="0050157E" w:rsidRDefault="0050157E" w:rsidP="0050157E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  <w:u w:val="single"/>
        </w:rPr>
        <w:t>Za třetí</w:t>
      </w:r>
      <w:r>
        <w:rPr>
          <w:rFonts w:ascii="Arial" w:hAnsi="Arial" w:cs="Arial"/>
          <w:snapToGrid w:val="0"/>
          <w:sz w:val="22"/>
          <w:szCs w:val="22"/>
        </w:rPr>
        <w:t>:</w:t>
      </w:r>
    </w:p>
    <w:p w:rsidR="0050157E" w:rsidRDefault="0050157E" w:rsidP="0050157E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Kupní cena se vypořádává takto:</w:t>
      </w:r>
    </w:p>
    <w:p w:rsidR="0050157E" w:rsidRDefault="0050157E" w:rsidP="0050157E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A) Část kupní ceny ve výši </w:t>
      </w:r>
      <w:r w:rsidR="003E14A6">
        <w:rPr>
          <w:rFonts w:ascii="Arial" w:hAnsi="Arial" w:cs="Arial"/>
          <w:snapToGrid w:val="0"/>
          <w:sz w:val="22"/>
          <w:szCs w:val="22"/>
        </w:rPr>
        <w:t>3.153</w:t>
      </w:r>
      <w:r>
        <w:rPr>
          <w:rFonts w:ascii="Arial" w:hAnsi="Arial" w:cs="Arial"/>
          <w:snapToGrid w:val="0"/>
          <w:sz w:val="22"/>
          <w:szCs w:val="22"/>
        </w:rPr>
        <w:t xml:space="preserve"> Kč byla kupujícím</w:t>
      </w:r>
      <w:r w:rsidR="00B07931">
        <w:rPr>
          <w:rFonts w:ascii="Arial" w:hAnsi="Arial" w:cs="Arial"/>
          <w:snapToGrid w:val="0"/>
          <w:sz w:val="22"/>
          <w:szCs w:val="22"/>
        </w:rPr>
        <w:t>i</w:t>
      </w:r>
      <w:r>
        <w:rPr>
          <w:rFonts w:ascii="Arial" w:hAnsi="Arial" w:cs="Arial"/>
          <w:snapToGrid w:val="0"/>
          <w:sz w:val="22"/>
          <w:szCs w:val="22"/>
        </w:rPr>
        <w:t xml:space="preserve"> zaplacena prodávajícímu dne </w:t>
      </w:r>
      <w:r w:rsidR="00B07931">
        <w:rPr>
          <w:rFonts w:ascii="Arial" w:hAnsi="Arial" w:cs="Arial"/>
          <w:snapToGrid w:val="0"/>
          <w:sz w:val="22"/>
          <w:szCs w:val="22"/>
        </w:rPr>
        <w:t>2</w:t>
      </w:r>
      <w:r w:rsidR="003E14A6">
        <w:rPr>
          <w:rFonts w:ascii="Arial" w:hAnsi="Arial" w:cs="Arial"/>
          <w:snapToGrid w:val="0"/>
          <w:sz w:val="22"/>
          <w:szCs w:val="22"/>
        </w:rPr>
        <w:t>7</w:t>
      </w:r>
      <w:r>
        <w:rPr>
          <w:rFonts w:ascii="Arial" w:hAnsi="Arial" w:cs="Arial"/>
          <w:snapToGrid w:val="0"/>
          <w:sz w:val="22"/>
          <w:szCs w:val="22"/>
        </w:rPr>
        <w:t xml:space="preserve">. </w:t>
      </w:r>
      <w:r w:rsidR="00A0552C">
        <w:rPr>
          <w:rFonts w:ascii="Arial" w:hAnsi="Arial" w:cs="Arial"/>
          <w:snapToGrid w:val="0"/>
          <w:sz w:val="22"/>
          <w:szCs w:val="22"/>
        </w:rPr>
        <w:t>10</w:t>
      </w:r>
      <w:r>
        <w:rPr>
          <w:rFonts w:ascii="Arial" w:hAnsi="Arial" w:cs="Arial"/>
          <w:snapToGrid w:val="0"/>
          <w:sz w:val="22"/>
          <w:szCs w:val="22"/>
        </w:rPr>
        <w:t>. 201</w:t>
      </w:r>
      <w:r w:rsidR="00B07931">
        <w:rPr>
          <w:rFonts w:ascii="Arial" w:hAnsi="Arial" w:cs="Arial"/>
          <w:snapToGrid w:val="0"/>
          <w:sz w:val="22"/>
          <w:szCs w:val="22"/>
        </w:rPr>
        <w:t>6</w:t>
      </w:r>
      <w:r>
        <w:rPr>
          <w:rFonts w:ascii="Arial" w:hAnsi="Arial" w:cs="Arial"/>
          <w:snapToGrid w:val="0"/>
          <w:sz w:val="22"/>
          <w:szCs w:val="22"/>
        </w:rPr>
        <w:t xml:space="preserve"> a prodávající příjem této částky potvrzuje.</w:t>
      </w:r>
    </w:p>
    <w:p w:rsidR="0050157E" w:rsidRDefault="0050157E" w:rsidP="0050157E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B) Zbývající část kupní ceny ve výši </w:t>
      </w:r>
      <w:r w:rsidR="003E14A6">
        <w:rPr>
          <w:rFonts w:ascii="Arial" w:hAnsi="Arial" w:cs="Arial"/>
          <w:snapToGrid w:val="0"/>
          <w:sz w:val="22"/>
          <w:szCs w:val="22"/>
        </w:rPr>
        <w:t>59.907</w:t>
      </w:r>
      <w:r>
        <w:rPr>
          <w:rFonts w:ascii="Arial" w:hAnsi="Arial" w:cs="Arial"/>
          <w:snapToGrid w:val="0"/>
          <w:sz w:val="22"/>
          <w:szCs w:val="22"/>
        </w:rPr>
        <w:t xml:space="preserve"> Kč se kupující zavazuj</w:t>
      </w:r>
      <w:r w:rsidR="00B07931">
        <w:rPr>
          <w:rFonts w:ascii="Arial" w:hAnsi="Arial" w:cs="Arial"/>
          <w:snapToGrid w:val="0"/>
          <w:sz w:val="22"/>
          <w:szCs w:val="22"/>
        </w:rPr>
        <w:t>í</w:t>
      </w:r>
      <w:r>
        <w:rPr>
          <w:rFonts w:ascii="Arial" w:hAnsi="Arial" w:cs="Arial"/>
          <w:snapToGrid w:val="0"/>
          <w:sz w:val="22"/>
          <w:szCs w:val="22"/>
        </w:rPr>
        <w:t xml:space="preserve"> zaplatit na účet prodávajícího č. 78-6244320227/0100, VS 90641</w:t>
      </w:r>
      <w:r w:rsidR="00B07931">
        <w:rPr>
          <w:rFonts w:ascii="Arial" w:hAnsi="Arial" w:cs="Arial"/>
          <w:snapToGrid w:val="0"/>
          <w:sz w:val="22"/>
          <w:szCs w:val="22"/>
        </w:rPr>
        <w:t>6</w:t>
      </w:r>
      <w:r>
        <w:rPr>
          <w:rFonts w:ascii="Arial" w:hAnsi="Arial" w:cs="Arial"/>
          <w:snapToGrid w:val="0"/>
          <w:sz w:val="22"/>
          <w:szCs w:val="22"/>
        </w:rPr>
        <w:t>0</w:t>
      </w:r>
      <w:r w:rsidR="00A0552C">
        <w:rPr>
          <w:rFonts w:ascii="Arial" w:hAnsi="Arial" w:cs="Arial"/>
          <w:snapToGrid w:val="0"/>
          <w:sz w:val="22"/>
          <w:szCs w:val="22"/>
        </w:rPr>
        <w:t>11</w:t>
      </w:r>
      <w:r w:rsidR="003E14A6">
        <w:rPr>
          <w:rFonts w:ascii="Arial" w:hAnsi="Arial" w:cs="Arial"/>
          <w:snapToGrid w:val="0"/>
          <w:sz w:val="22"/>
          <w:szCs w:val="22"/>
        </w:rPr>
        <w:t>5</w:t>
      </w:r>
      <w:r>
        <w:rPr>
          <w:rFonts w:ascii="Arial" w:hAnsi="Arial" w:cs="Arial"/>
          <w:snapToGrid w:val="0"/>
          <w:sz w:val="22"/>
          <w:szCs w:val="22"/>
        </w:rPr>
        <w:t xml:space="preserve"> u pobočky Komerční banky, a.s. v</w:t>
      </w:r>
      <w:r w:rsidR="00950365">
        <w:rPr>
          <w:rFonts w:ascii="Arial" w:hAnsi="Arial" w:cs="Arial"/>
          <w:snapToGrid w:val="0"/>
          <w:sz w:val="22"/>
          <w:szCs w:val="22"/>
        </w:rPr>
        <w:t> </w:t>
      </w:r>
      <w:r>
        <w:rPr>
          <w:rFonts w:ascii="Arial" w:hAnsi="Arial" w:cs="Arial"/>
          <w:snapToGrid w:val="0"/>
          <w:sz w:val="22"/>
          <w:szCs w:val="22"/>
        </w:rPr>
        <w:t>Jablonci nad Nisou nejpozději ke dni podpisu této smlouvy.</w:t>
      </w:r>
    </w:p>
    <w:p w:rsidR="0050157E" w:rsidRDefault="0050157E" w:rsidP="0050157E">
      <w:pPr>
        <w:jc w:val="both"/>
        <w:rPr>
          <w:rFonts w:ascii="Arial" w:hAnsi="Arial" w:cs="Arial"/>
          <w:snapToGrid w:val="0"/>
          <w:sz w:val="22"/>
          <w:szCs w:val="22"/>
          <w:u w:val="single"/>
        </w:rPr>
      </w:pPr>
    </w:p>
    <w:p w:rsidR="009C3426" w:rsidRDefault="009C3426" w:rsidP="0050157E">
      <w:pPr>
        <w:jc w:val="both"/>
        <w:rPr>
          <w:rFonts w:ascii="Arial" w:hAnsi="Arial" w:cs="Arial"/>
          <w:snapToGrid w:val="0"/>
          <w:sz w:val="22"/>
          <w:szCs w:val="22"/>
          <w:u w:val="single"/>
        </w:rPr>
      </w:pPr>
    </w:p>
    <w:p w:rsidR="0050157E" w:rsidRDefault="0050157E" w:rsidP="0050157E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  <w:u w:val="single"/>
        </w:rPr>
        <w:lastRenderedPageBreak/>
        <w:t>Za čtvrté</w:t>
      </w:r>
      <w:r>
        <w:rPr>
          <w:rFonts w:ascii="Arial" w:hAnsi="Arial" w:cs="Arial"/>
          <w:snapToGrid w:val="0"/>
          <w:sz w:val="22"/>
          <w:szCs w:val="22"/>
        </w:rPr>
        <w:t>:</w:t>
      </w:r>
    </w:p>
    <w:p w:rsidR="0050157E" w:rsidRDefault="0050157E" w:rsidP="0050157E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Prodávající prohlašuj</w:t>
      </w:r>
      <w:r w:rsidR="00BC7FF3">
        <w:rPr>
          <w:rFonts w:ascii="Arial" w:hAnsi="Arial" w:cs="Arial"/>
          <w:snapToGrid w:val="0"/>
          <w:sz w:val="22"/>
          <w:szCs w:val="22"/>
        </w:rPr>
        <w:t>e</w:t>
      </w:r>
      <w:r>
        <w:rPr>
          <w:rFonts w:ascii="Arial" w:hAnsi="Arial" w:cs="Arial"/>
          <w:snapToGrid w:val="0"/>
          <w:sz w:val="22"/>
          <w:szCs w:val="22"/>
        </w:rPr>
        <w:t>, že na převáděn</w:t>
      </w:r>
      <w:r w:rsidR="009C3426">
        <w:rPr>
          <w:rFonts w:ascii="Arial" w:hAnsi="Arial" w:cs="Arial"/>
          <w:snapToGrid w:val="0"/>
          <w:sz w:val="22"/>
          <w:szCs w:val="22"/>
        </w:rPr>
        <w:t>é</w:t>
      </w:r>
      <w:r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9C3426">
        <w:rPr>
          <w:rFonts w:ascii="Arial" w:hAnsi="Arial" w:cs="Arial"/>
          <w:snapToGrid w:val="0"/>
          <w:sz w:val="22"/>
          <w:szCs w:val="22"/>
        </w:rPr>
        <w:t>é</w:t>
      </w:r>
      <w:r>
        <w:rPr>
          <w:rFonts w:ascii="Arial" w:hAnsi="Arial" w:cs="Arial"/>
          <w:snapToGrid w:val="0"/>
          <w:sz w:val="22"/>
          <w:szCs w:val="22"/>
        </w:rPr>
        <w:t xml:space="preserve"> věc</w:t>
      </w:r>
      <w:r w:rsidR="009C3426">
        <w:rPr>
          <w:rFonts w:ascii="Arial" w:hAnsi="Arial" w:cs="Arial"/>
          <w:snapToGrid w:val="0"/>
          <w:sz w:val="22"/>
          <w:szCs w:val="22"/>
        </w:rPr>
        <w:t>i</w:t>
      </w:r>
      <w:r>
        <w:rPr>
          <w:rFonts w:ascii="Arial" w:hAnsi="Arial" w:cs="Arial"/>
          <w:snapToGrid w:val="0"/>
          <w:sz w:val="22"/>
          <w:szCs w:val="22"/>
        </w:rPr>
        <w:t xml:space="preserve"> neváznou žádné dluhy, služebnosti ani jiné právní závady a že </w:t>
      </w:r>
      <w:r w:rsidR="00BC7FF3">
        <w:rPr>
          <w:rFonts w:ascii="Arial" w:hAnsi="Arial" w:cs="Arial"/>
          <w:snapToGrid w:val="0"/>
          <w:sz w:val="22"/>
          <w:szCs w:val="22"/>
        </w:rPr>
        <w:t>mu</w:t>
      </w:r>
      <w:r>
        <w:rPr>
          <w:rFonts w:ascii="Arial" w:hAnsi="Arial" w:cs="Arial"/>
          <w:snapToGrid w:val="0"/>
          <w:sz w:val="22"/>
          <w:szCs w:val="22"/>
        </w:rPr>
        <w:t xml:space="preserve"> nejsou známy žádné okolnosti, které by se mohly v budoucnosti dotknout vlastnického práva kupující</w:t>
      </w:r>
      <w:r w:rsidR="00B07931">
        <w:rPr>
          <w:rFonts w:ascii="Arial" w:hAnsi="Arial" w:cs="Arial"/>
          <w:snapToGrid w:val="0"/>
          <w:sz w:val="22"/>
          <w:szCs w:val="22"/>
        </w:rPr>
        <w:t>c</w:t>
      </w:r>
      <w:r>
        <w:rPr>
          <w:rFonts w:ascii="Arial" w:hAnsi="Arial" w:cs="Arial"/>
          <w:snapToGrid w:val="0"/>
          <w:sz w:val="22"/>
          <w:szCs w:val="22"/>
        </w:rPr>
        <w:t>h k t</w:t>
      </w:r>
      <w:r w:rsidR="009C3426">
        <w:rPr>
          <w:rFonts w:ascii="Arial" w:hAnsi="Arial" w:cs="Arial"/>
          <w:snapToGrid w:val="0"/>
          <w:sz w:val="22"/>
          <w:szCs w:val="22"/>
        </w:rPr>
        <w:t>é</w:t>
      </w:r>
      <w:r>
        <w:rPr>
          <w:rFonts w:ascii="Arial" w:hAnsi="Arial" w:cs="Arial"/>
          <w:snapToGrid w:val="0"/>
          <w:sz w:val="22"/>
          <w:szCs w:val="22"/>
        </w:rPr>
        <w:t>to nemovit</w:t>
      </w:r>
      <w:r w:rsidR="009C3426">
        <w:rPr>
          <w:rFonts w:ascii="Arial" w:hAnsi="Arial" w:cs="Arial"/>
          <w:snapToGrid w:val="0"/>
          <w:sz w:val="22"/>
          <w:szCs w:val="22"/>
        </w:rPr>
        <w:t>é</w:t>
      </w:r>
      <w:r>
        <w:rPr>
          <w:rFonts w:ascii="Arial" w:hAnsi="Arial" w:cs="Arial"/>
          <w:snapToGrid w:val="0"/>
          <w:sz w:val="22"/>
          <w:szCs w:val="22"/>
        </w:rPr>
        <w:t xml:space="preserve"> věc</w:t>
      </w:r>
      <w:r w:rsidR="009C3426">
        <w:rPr>
          <w:rFonts w:ascii="Arial" w:hAnsi="Arial" w:cs="Arial"/>
          <w:snapToGrid w:val="0"/>
          <w:sz w:val="22"/>
          <w:szCs w:val="22"/>
        </w:rPr>
        <w:t>i</w:t>
      </w:r>
      <w:r>
        <w:rPr>
          <w:rFonts w:ascii="Arial" w:hAnsi="Arial" w:cs="Arial"/>
          <w:snapToGrid w:val="0"/>
          <w:sz w:val="22"/>
          <w:szCs w:val="22"/>
        </w:rPr>
        <w:t xml:space="preserve"> a že je</w:t>
      </w:r>
      <w:r w:rsidR="00BC7FF3">
        <w:rPr>
          <w:rFonts w:ascii="Arial" w:hAnsi="Arial" w:cs="Arial"/>
          <w:snapToGrid w:val="0"/>
          <w:sz w:val="22"/>
          <w:szCs w:val="22"/>
        </w:rPr>
        <w:t>ho</w:t>
      </w:r>
      <w:r>
        <w:rPr>
          <w:rFonts w:ascii="Arial" w:hAnsi="Arial" w:cs="Arial"/>
          <w:snapToGrid w:val="0"/>
          <w:sz w:val="22"/>
          <w:szCs w:val="22"/>
        </w:rPr>
        <w:t xml:space="preserve"> smluvní volnost není ničím omezena. </w:t>
      </w:r>
    </w:p>
    <w:p w:rsidR="0050157E" w:rsidRDefault="0050157E" w:rsidP="0050157E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Kupující výslovně prohlašuj</w:t>
      </w:r>
      <w:r w:rsidR="00B07931">
        <w:rPr>
          <w:rFonts w:ascii="Arial" w:hAnsi="Arial" w:cs="Arial"/>
          <w:snapToGrid w:val="0"/>
          <w:sz w:val="22"/>
          <w:szCs w:val="22"/>
        </w:rPr>
        <w:t>í</w:t>
      </w:r>
      <w:r>
        <w:rPr>
          <w:rFonts w:ascii="Arial" w:hAnsi="Arial" w:cs="Arial"/>
          <w:snapToGrid w:val="0"/>
          <w:sz w:val="22"/>
          <w:szCs w:val="22"/>
        </w:rPr>
        <w:t>, že se seznámil</w:t>
      </w:r>
      <w:r w:rsidR="00B07931">
        <w:rPr>
          <w:rFonts w:ascii="Arial" w:hAnsi="Arial" w:cs="Arial"/>
          <w:snapToGrid w:val="0"/>
          <w:sz w:val="22"/>
          <w:szCs w:val="22"/>
        </w:rPr>
        <w:t>i</w:t>
      </w:r>
      <w:r>
        <w:rPr>
          <w:rFonts w:ascii="Arial" w:hAnsi="Arial" w:cs="Arial"/>
          <w:snapToGrid w:val="0"/>
          <w:sz w:val="22"/>
          <w:szCs w:val="22"/>
        </w:rPr>
        <w:t xml:space="preserve"> se stavem a polohou převáděn</w:t>
      </w:r>
      <w:r w:rsidR="009C3426">
        <w:rPr>
          <w:rFonts w:ascii="Arial" w:hAnsi="Arial" w:cs="Arial"/>
          <w:snapToGrid w:val="0"/>
          <w:sz w:val="22"/>
          <w:szCs w:val="22"/>
        </w:rPr>
        <w:t>é</w:t>
      </w:r>
      <w:r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9C3426">
        <w:rPr>
          <w:rFonts w:ascii="Arial" w:hAnsi="Arial" w:cs="Arial"/>
          <w:snapToGrid w:val="0"/>
          <w:sz w:val="22"/>
          <w:szCs w:val="22"/>
        </w:rPr>
        <w:t>é</w:t>
      </w:r>
      <w:r>
        <w:rPr>
          <w:rFonts w:ascii="Arial" w:hAnsi="Arial" w:cs="Arial"/>
          <w:snapToGrid w:val="0"/>
          <w:sz w:val="22"/>
          <w:szCs w:val="22"/>
        </w:rPr>
        <w:t xml:space="preserve"> věc</w:t>
      </w:r>
      <w:r w:rsidR="009C3426">
        <w:rPr>
          <w:rFonts w:ascii="Arial" w:hAnsi="Arial" w:cs="Arial"/>
          <w:snapToGrid w:val="0"/>
          <w:sz w:val="22"/>
          <w:szCs w:val="22"/>
        </w:rPr>
        <w:t xml:space="preserve">i </w:t>
      </w:r>
      <w:r>
        <w:rPr>
          <w:rFonts w:ascii="Arial" w:hAnsi="Arial" w:cs="Arial"/>
          <w:snapToGrid w:val="0"/>
          <w:sz w:val="22"/>
          <w:szCs w:val="22"/>
        </w:rPr>
        <w:t>a nem</w:t>
      </w:r>
      <w:r w:rsidR="00B07931">
        <w:rPr>
          <w:rFonts w:ascii="Arial" w:hAnsi="Arial" w:cs="Arial"/>
          <w:snapToGrid w:val="0"/>
          <w:sz w:val="22"/>
          <w:szCs w:val="22"/>
        </w:rPr>
        <w:t>ají</w:t>
      </w:r>
      <w:r>
        <w:rPr>
          <w:rFonts w:ascii="Arial" w:hAnsi="Arial" w:cs="Arial"/>
          <w:snapToGrid w:val="0"/>
          <w:sz w:val="22"/>
          <w:szCs w:val="22"/>
        </w:rPr>
        <w:t xml:space="preserve"> k tomu žádné výhrady.</w:t>
      </w:r>
    </w:p>
    <w:p w:rsidR="0050157E" w:rsidRDefault="0050157E" w:rsidP="0050157E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50157E" w:rsidRDefault="0050157E" w:rsidP="0050157E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  <w:u w:val="single"/>
        </w:rPr>
        <w:t>Za páté</w:t>
      </w:r>
      <w:r>
        <w:rPr>
          <w:rFonts w:ascii="Arial" w:hAnsi="Arial" w:cs="Arial"/>
          <w:snapToGrid w:val="0"/>
          <w:sz w:val="22"/>
          <w:szCs w:val="22"/>
        </w:rPr>
        <w:t>:</w:t>
      </w:r>
    </w:p>
    <w:p w:rsidR="003E14A6" w:rsidRPr="003E14A6" w:rsidRDefault="003E14A6" w:rsidP="003E14A6">
      <w:pPr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 w:rsidRPr="003E14A6">
        <w:rPr>
          <w:rFonts w:ascii="Arial" w:hAnsi="Arial" w:cs="Arial"/>
          <w:snapToGrid w:val="0"/>
          <w:kern w:val="24"/>
          <w:sz w:val="22"/>
          <w:szCs w:val="22"/>
        </w:rPr>
        <w:t>Smluvní strany berou na vědomí, že tato smlouva a její případné dodatky budou zveřejněny v</w:t>
      </w:r>
      <w:r>
        <w:rPr>
          <w:rFonts w:ascii="Arial" w:hAnsi="Arial" w:cs="Arial"/>
          <w:snapToGrid w:val="0"/>
          <w:kern w:val="24"/>
          <w:sz w:val="22"/>
          <w:szCs w:val="22"/>
        </w:rPr>
        <w:t> r</w:t>
      </w:r>
      <w:r w:rsidRPr="003E14A6">
        <w:rPr>
          <w:rFonts w:ascii="Arial" w:hAnsi="Arial" w:cs="Arial"/>
          <w:snapToGrid w:val="0"/>
          <w:kern w:val="24"/>
          <w:sz w:val="22"/>
          <w:szCs w:val="22"/>
        </w:rPr>
        <w:t>egistru smluv podle zákona č. 340/2015 Sb., o zvláštních podmínkách účinnosti některých smluv, uveřejňování těchto smluv a o registru smluv (o registru smluv).</w:t>
      </w:r>
    </w:p>
    <w:p w:rsidR="003E14A6" w:rsidRPr="003E14A6" w:rsidRDefault="003E14A6" w:rsidP="003E14A6">
      <w:pPr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 w:rsidRPr="003E14A6">
        <w:rPr>
          <w:rFonts w:ascii="Arial" w:hAnsi="Arial" w:cs="Arial"/>
          <w:snapToGrid w:val="0"/>
          <w:kern w:val="24"/>
          <w:sz w:val="22"/>
          <w:szCs w:val="22"/>
        </w:rPr>
        <w:t>Smluvní strany jsou povinny označit údaje ve smlouvě, které jsou chráněny zvláštními zákony a nemohou být poskytnuty, a to žlutou barvou zvýraznění textu či přímo ve zvláštním ustanovení smlouvy je označit např. jako obchodní, bankovní tajemství nebo jinou utajovanou skutečnost podle zvláštního zákona.</w:t>
      </w:r>
    </w:p>
    <w:p w:rsidR="003E14A6" w:rsidRPr="003E14A6" w:rsidRDefault="003E14A6" w:rsidP="003E14A6">
      <w:pPr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 w:rsidRPr="003E14A6">
        <w:rPr>
          <w:rFonts w:ascii="Arial" w:hAnsi="Arial" w:cs="Arial"/>
          <w:snapToGrid w:val="0"/>
          <w:kern w:val="24"/>
          <w:sz w:val="22"/>
          <w:szCs w:val="22"/>
        </w:rPr>
        <w:t>Smlouva nabývá účinnosti nejdříve dnem uveřejnění v registru smluv v souladu s § 6 odst. 1 zákona č. 340/2015 Sb., o zvláštních podmínkách účinnosti některých smluv, uveřejňování těchto smluv a o registru smluv (zákon o registru smluv).</w:t>
      </w:r>
    </w:p>
    <w:p w:rsidR="0050157E" w:rsidRDefault="0050157E" w:rsidP="0050157E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Veškerá práva a povinnosti související s vlastnictvím nemovit</w:t>
      </w:r>
      <w:r w:rsidR="009C3426">
        <w:rPr>
          <w:rFonts w:ascii="Arial" w:hAnsi="Arial" w:cs="Arial"/>
          <w:snapToGrid w:val="0"/>
          <w:sz w:val="22"/>
          <w:szCs w:val="22"/>
        </w:rPr>
        <w:t>é</w:t>
      </w:r>
      <w:r>
        <w:rPr>
          <w:rFonts w:ascii="Arial" w:hAnsi="Arial" w:cs="Arial"/>
          <w:snapToGrid w:val="0"/>
          <w:sz w:val="22"/>
          <w:szCs w:val="22"/>
        </w:rPr>
        <w:t xml:space="preserve"> věc</w:t>
      </w:r>
      <w:r w:rsidR="009C3426">
        <w:rPr>
          <w:rFonts w:ascii="Arial" w:hAnsi="Arial" w:cs="Arial"/>
          <w:snapToGrid w:val="0"/>
          <w:sz w:val="22"/>
          <w:szCs w:val="22"/>
        </w:rPr>
        <w:t>i</w:t>
      </w:r>
      <w:r>
        <w:rPr>
          <w:rFonts w:ascii="Arial" w:hAnsi="Arial" w:cs="Arial"/>
          <w:snapToGrid w:val="0"/>
          <w:sz w:val="22"/>
          <w:szCs w:val="22"/>
        </w:rPr>
        <w:t xml:space="preserve"> přecházejí na kupující zápisem vkladu vlastnického práva do katastru nemovitostí s právními účinky ode dne podání návrhu na zápis vkladu. </w:t>
      </w:r>
    </w:p>
    <w:p w:rsidR="003E14A6" w:rsidRDefault="003E14A6" w:rsidP="0050157E">
      <w:pPr>
        <w:jc w:val="both"/>
        <w:rPr>
          <w:rFonts w:ascii="Arial" w:hAnsi="Arial" w:cs="Arial"/>
          <w:snapToGrid w:val="0"/>
          <w:sz w:val="22"/>
          <w:szCs w:val="22"/>
          <w:u w:val="single"/>
        </w:rPr>
      </w:pPr>
    </w:p>
    <w:p w:rsidR="0050157E" w:rsidRDefault="0050157E" w:rsidP="0050157E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  <w:u w:val="single"/>
        </w:rPr>
        <w:t>Za šesté</w:t>
      </w:r>
      <w:r>
        <w:rPr>
          <w:rFonts w:ascii="Arial" w:hAnsi="Arial" w:cs="Arial"/>
          <w:snapToGrid w:val="0"/>
          <w:sz w:val="22"/>
          <w:szCs w:val="22"/>
        </w:rPr>
        <w:t>:</w:t>
      </w:r>
    </w:p>
    <w:p w:rsidR="0050157E" w:rsidRDefault="0050157E" w:rsidP="0050157E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Poplatek za vydání rozhodnutí o vkladu vlastnického práva do katastru nemovitostí zaplatí kupující. </w:t>
      </w:r>
      <w:r w:rsidR="00B07931">
        <w:rPr>
          <w:rFonts w:ascii="Arial" w:hAnsi="Arial" w:cs="Arial"/>
          <w:snapToGrid w:val="0"/>
          <w:sz w:val="22"/>
          <w:szCs w:val="22"/>
        </w:rPr>
        <w:t>Poplatníkem d</w:t>
      </w:r>
      <w:r>
        <w:rPr>
          <w:rFonts w:ascii="Arial" w:hAnsi="Arial" w:cs="Arial"/>
          <w:snapToGrid w:val="0"/>
          <w:sz w:val="22"/>
          <w:szCs w:val="22"/>
        </w:rPr>
        <w:t>a</w:t>
      </w:r>
      <w:r w:rsidR="00B07931">
        <w:rPr>
          <w:rFonts w:ascii="Arial" w:hAnsi="Arial" w:cs="Arial"/>
          <w:snapToGrid w:val="0"/>
          <w:sz w:val="22"/>
          <w:szCs w:val="22"/>
        </w:rPr>
        <w:t>ně</w:t>
      </w:r>
      <w:r>
        <w:rPr>
          <w:rFonts w:ascii="Arial" w:hAnsi="Arial" w:cs="Arial"/>
          <w:snapToGrid w:val="0"/>
          <w:sz w:val="22"/>
          <w:szCs w:val="22"/>
        </w:rPr>
        <w:t xml:space="preserve"> z nabytí nemovité věci </w:t>
      </w:r>
      <w:r w:rsidR="00B07931">
        <w:rPr>
          <w:rFonts w:ascii="Arial" w:hAnsi="Arial" w:cs="Arial"/>
          <w:snapToGrid w:val="0"/>
          <w:sz w:val="22"/>
          <w:szCs w:val="22"/>
        </w:rPr>
        <w:t>je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="00A0552C">
        <w:rPr>
          <w:rFonts w:ascii="Arial" w:hAnsi="Arial" w:cs="Arial"/>
          <w:snapToGrid w:val="0"/>
          <w:sz w:val="22"/>
          <w:szCs w:val="22"/>
        </w:rPr>
        <w:t>kupující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50157E" w:rsidRDefault="0050157E" w:rsidP="0050157E">
      <w:pPr>
        <w:jc w:val="both"/>
        <w:rPr>
          <w:rFonts w:ascii="Arial" w:hAnsi="Arial" w:cs="Arial"/>
          <w:snapToGrid w:val="0"/>
          <w:sz w:val="22"/>
          <w:szCs w:val="22"/>
          <w:u w:val="single"/>
        </w:rPr>
      </w:pPr>
    </w:p>
    <w:p w:rsidR="0050157E" w:rsidRDefault="0050157E" w:rsidP="0050157E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  <w:u w:val="single"/>
        </w:rPr>
        <w:t>Za sedmé</w:t>
      </w:r>
      <w:r>
        <w:rPr>
          <w:rFonts w:ascii="Arial" w:hAnsi="Arial" w:cs="Arial"/>
          <w:snapToGrid w:val="0"/>
          <w:sz w:val="22"/>
          <w:szCs w:val="22"/>
        </w:rPr>
        <w:t>:</w:t>
      </w:r>
    </w:p>
    <w:p w:rsidR="0050157E" w:rsidRDefault="0050157E" w:rsidP="0050157E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Účastníci shodně prohlašují, že smlouva byla sepsána svobodně a vážně, souhlasí s jejím zněním bez výhrad a navrhují, aby na příslušném listu vlastnictví v katastru nemovitostí u</w:t>
      </w:r>
      <w:r w:rsidR="00950365">
        <w:rPr>
          <w:rFonts w:ascii="Arial" w:hAnsi="Arial" w:cs="Arial"/>
          <w:snapToGrid w:val="0"/>
          <w:sz w:val="22"/>
          <w:szCs w:val="22"/>
        </w:rPr>
        <w:t> </w:t>
      </w:r>
      <w:r>
        <w:rPr>
          <w:rFonts w:ascii="Arial" w:hAnsi="Arial" w:cs="Arial"/>
          <w:snapToGrid w:val="0"/>
          <w:sz w:val="22"/>
          <w:szCs w:val="22"/>
        </w:rPr>
        <w:t xml:space="preserve">Katastrálního úřadu pro Liberecký kraj, Katastrální pracoviště v Jablonci nad Nisou pro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k.ú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. </w:t>
      </w:r>
      <w:proofErr w:type="spellStart"/>
      <w:r w:rsidR="003E14A6">
        <w:rPr>
          <w:rFonts w:ascii="Arial" w:hAnsi="Arial" w:cs="Arial"/>
          <w:snapToGrid w:val="0"/>
          <w:sz w:val="22"/>
          <w:szCs w:val="22"/>
        </w:rPr>
        <w:t>Kokonín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 byly vyznačeny změny v souladu s touto smlouvou.</w:t>
      </w:r>
    </w:p>
    <w:p w:rsidR="0050157E" w:rsidRDefault="0050157E" w:rsidP="0050157E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50157E" w:rsidRDefault="0050157E" w:rsidP="0050157E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Na důkaz souhlasu s obsahem této smlouvy připojují své podpisy:</w:t>
      </w:r>
    </w:p>
    <w:p w:rsidR="0050157E" w:rsidRDefault="0050157E" w:rsidP="0050157E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50157E" w:rsidRDefault="0050157E" w:rsidP="0050157E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50157E" w:rsidRDefault="0050157E" w:rsidP="0050157E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Jablonec nad Nisou  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</w:p>
    <w:p w:rsidR="0050157E" w:rsidRDefault="0050157E" w:rsidP="0050157E">
      <w:pPr>
        <w:rPr>
          <w:rFonts w:ascii="Arial" w:hAnsi="Arial" w:cs="Arial"/>
          <w:snapToGrid w:val="0"/>
          <w:sz w:val="22"/>
          <w:szCs w:val="22"/>
        </w:rPr>
      </w:pPr>
    </w:p>
    <w:p w:rsidR="0050157E" w:rsidRDefault="0050157E" w:rsidP="0050157E">
      <w:pPr>
        <w:rPr>
          <w:rFonts w:ascii="Arial" w:hAnsi="Arial" w:cs="Arial"/>
          <w:snapToGrid w:val="0"/>
          <w:sz w:val="22"/>
          <w:szCs w:val="22"/>
        </w:rPr>
      </w:pPr>
    </w:p>
    <w:p w:rsidR="0050157E" w:rsidRDefault="0050157E" w:rsidP="0050157E">
      <w:p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</w:p>
    <w:p w:rsidR="0050157E" w:rsidRDefault="0050157E" w:rsidP="0050157E">
      <w:pPr>
        <w:rPr>
          <w:rFonts w:ascii="Arial" w:hAnsi="Arial" w:cs="Arial"/>
          <w:snapToGrid w:val="0"/>
          <w:sz w:val="22"/>
          <w:szCs w:val="22"/>
        </w:rPr>
      </w:pPr>
    </w:p>
    <w:p w:rsidR="00BF2E42" w:rsidRPr="00BF2E42" w:rsidRDefault="00BF2E42" w:rsidP="00BF2E42">
      <w:pPr>
        <w:tabs>
          <w:tab w:val="left" w:pos="5400"/>
        </w:tabs>
        <w:rPr>
          <w:rFonts w:ascii="Arial" w:hAnsi="Arial" w:cs="Arial"/>
          <w:snapToGrid w:val="0"/>
          <w:sz w:val="22"/>
          <w:szCs w:val="22"/>
        </w:rPr>
      </w:pPr>
      <w:r w:rsidRPr="00BF2E42">
        <w:rPr>
          <w:rFonts w:ascii="Arial" w:hAnsi="Arial" w:cs="Arial"/>
          <w:snapToGrid w:val="0"/>
          <w:sz w:val="22"/>
          <w:szCs w:val="22"/>
        </w:rPr>
        <w:t>…………………………………</w:t>
      </w:r>
      <w:r w:rsidRPr="00BF2E42">
        <w:rPr>
          <w:rFonts w:ascii="Arial" w:hAnsi="Arial" w:cs="Arial"/>
          <w:snapToGrid w:val="0"/>
          <w:sz w:val="22"/>
          <w:szCs w:val="22"/>
        </w:rPr>
        <w:tab/>
        <w:t>………..…………………………………</w:t>
      </w:r>
    </w:p>
    <w:p w:rsidR="00BF2E42" w:rsidRPr="00BF2E42" w:rsidRDefault="003E14A6" w:rsidP="00BF2E42">
      <w:pPr>
        <w:tabs>
          <w:tab w:val="left" w:pos="5400"/>
        </w:tabs>
        <w:rPr>
          <w:rFonts w:ascii="Arial" w:hAnsi="Arial" w:cs="Arial"/>
          <w:bCs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Libor Vondruška</w:t>
      </w:r>
      <w:r w:rsidR="00BF2E42" w:rsidRPr="00BF2E42">
        <w:rPr>
          <w:rFonts w:ascii="Arial" w:hAnsi="Arial" w:cs="Arial"/>
          <w:snapToGrid w:val="0"/>
          <w:sz w:val="22"/>
          <w:szCs w:val="22"/>
        </w:rPr>
        <w:tab/>
        <w:t>Statutární město Jablonec nad Nisou</w:t>
      </w:r>
      <w:r w:rsidR="00BF2E42" w:rsidRPr="00BF2E42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:rsidR="00BF2E42" w:rsidRPr="00BF2E42" w:rsidRDefault="00BF2E42" w:rsidP="00BF2E42">
      <w:pPr>
        <w:tabs>
          <w:tab w:val="left" w:pos="5400"/>
        </w:tabs>
        <w:rPr>
          <w:rFonts w:ascii="Arial" w:hAnsi="Arial" w:cs="Arial"/>
          <w:bCs/>
          <w:snapToGrid w:val="0"/>
          <w:sz w:val="22"/>
          <w:szCs w:val="22"/>
        </w:rPr>
      </w:pPr>
      <w:r w:rsidRPr="00BF2E42">
        <w:rPr>
          <w:rFonts w:ascii="Arial" w:hAnsi="Arial" w:cs="Arial"/>
          <w:snapToGrid w:val="0"/>
          <w:sz w:val="22"/>
          <w:szCs w:val="22"/>
        </w:rPr>
        <w:tab/>
        <w:t>Ing. Miloš Vele</w:t>
      </w:r>
      <w:r w:rsidRPr="00BF2E42">
        <w:rPr>
          <w:rFonts w:ascii="Arial" w:hAnsi="Arial" w:cs="Arial"/>
          <w:snapToGrid w:val="0"/>
          <w:sz w:val="22"/>
          <w:szCs w:val="22"/>
        </w:rPr>
        <w:tab/>
      </w:r>
      <w:r w:rsidRPr="00BF2E42">
        <w:rPr>
          <w:rFonts w:ascii="Arial" w:hAnsi="Arial" w:cs="Arial"/>
          <w:bCs/>
          <w:snapToGrid w:val="0"/>
          <w:sz w:val="22"/>
          <w:szCs w:val="22"/>
        </w:rPr>
        <w:tab/>
      </w:r>
      <w:r w:rsidRPr="00BF2E42">
        <w:rPr>
          <w:rFonts w:ascii="Arial" w:hAnsi="Arial" w:cs="Arial"/>
          <w:bCs/>
          <w:snapToGrid w:val="0"/>
          <w:sz w:val="22"/>
          <w:szCs w:val="22"/>
        </w:rPr>
        <w:tab/>
      </w:r>
      <w:r w:rsidRPr="00BF2E42">
        <w:rPr>
          <w:rFonts w:ascii="Arial" w:hAnsi="Arial" w:cs="Arial"/>
          <w:bCs/>
          <w:snapToGrid w:val="0"/>
          <w:sz w:val="22"/>
          <w:szCs w:val="22"/>
        </w:rPr>
        <w:tab/>
        <w:t>náměstek primátora</w:t>
      </w:r>
      <w:r w:rsidRPr="00BF2E42">
        <w:rPr>
          <w:rFonts w:ascii="Arial" w:hAnsi="Arial" w:cs="Arial"/>
          <w:bCs/>
          <w:snapToGrid w:val="0"/>
          <w:sz w:val="22"/>
          <w:szCs w:val="22"/>
        </w:rPr>
        <w:tab/>
      </w:r>
      <w:r w:rsidRPr="00BF2E42">
        <w:rPr>
          <w:rFonts w:ascii="Arial" w:hAnsi="Arial" w:cs="Arial"/>
          <w:bCs/>
          <w:snapToGrid w:val="0"/>
          <w:sz w:val="22"/>
          <w:szCs w:val="22"/>
        </w:rPr>
        <w:tab/>
      </w:r>
      <w:r w:rsidRPr="00BF2E42">
        <w:rPr>
          <w:rFonts w:ascii="Arial" w:hAnsi="Arial" w:cs="Arial"/>
          <w:bCs/>
          <w:snapToGrid w:val="0"/>
          <w:sz w:val="22"/>
          <w:szCs w:val="22"/>
        </w:rPr>
        <w:tab/>
      </w:r>
      <w:r w:rsidRPr="00BF2E42">
        <w:rPr>
          <w:rFonts w:ascii="Arial" w:hAnsi="Arial" w:cs="Arial"/>
          <w:bCs/>
          <w:snapToGrid w:val="0"/>
          <w:sz w:val="22"/>
          <w:szCs w:val="22"/>
        </w:rPr>
        <w:tab/>
      </w:r>
      <w:r w:rsidRPr="00BF2E42">
        <w:rPr>
          <w:rFonts w:ascii="Arial" w:hAnsi="Arial" w:cs="Arial"/>
          <w:bCs/>
          <w:snapToGrid w:val="0"/>
          <w:sz w:val="22"/>
          <w:szCs w:val="22"/>
        </w:rPr>
        <w:tab/>
      </w:r>
      <w:r w:rsidRPr="00BF2E42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BF2E42" w:rsidRPr="00BF2E42" w:rsidRDefault="00BF2E42" w:rsidP="00BF2E42">
      <w:pPr>
        <w:tabs>
          <w:tab w:val="left" w:pos="5400"/>
        </w:tabs>
        <w:rPr>
          <w:rFonts w:ascii="Arial" w:hAnsi="Arial" w:cs="Arial"/>
          <w:snapToGrid w:val="0"/>
          <w:sz w:val="22"/>
          <w:szCs w:val="22"/>
        </w:rPr>
      </w:pPr>
      <w:r w:rsidRPr="00BF2E42">
        <w:rPr>
          <w:rFonts w:ascii="Arial" w:hAnsi="Arial" w:cs="Arial"/>
          <w:snapToGrid w:val="0"/>
          <w:sz w:val="22"/>
          <w:szCs w:val="22"/>
        </w:rPr>
        <w:tab/>
      </w:r>
      <w:r w:rsidRPr="00BF2E42">
        <w:rPr>
          <w:rFonts w:ascii="Arial" w:hAnsi="Arial" w:cs="Arial"/>
          <w:snapToGrid w:val="0"/>
          <w:sz w:val="22"/>
          <w:szCs w:val="22"/>
        </w:rPr>
        <w:tab/>
      </w:r>
      <w:r w:rsidRPr="00BF2E42">
        <w:rPr>
          <w:rFonts w:ascii="Arial" w:hAnsi="Arial" w:cs="Arial"/>
          <w:snapToGrid w:val="0"/>
          <w:sz w:val="22"/>
          <w:szCs w:val="22"/>
        </w:rPr>
        <w:tab/>
      </w:r>
      <w:r w:rsidRPr="00BF2E42">
        <w:rPr>
          <w:rFonts w:ascii="Arial" w:hAnsi="Arial" w:cs="Arial"/>
          <w:bCs/>
          <w:snapToGrid w:val="0"/>
          <w:sz w:val="22"/>
          <w:szCs w:val="22"/>
        </w:rPr>
        <w:tab/>
      </w:r>
      <w:r w:rsidRPr="00BF2E42">
        <w:rPr>
          <w:rFonts w:ascii="Arial" w:hAnsi="Arial" w:cs="Arial"/>
          <w:bCs/>
          <w:snapToGrid w:val="0"/>
          <w:sz w:val="22"/>
          <w:szCs w:val="22"/>
        </w:rPr>
        <w:tab/>
      </w:r>
      <w:r w:rsidRPr="00BF2E42">
        <w:rPr>
          <w:rFonts w:ascii="Arial" w:hAnsi="Arial" w:cs="Arial"/>
          <w:bCs/>
          <w:snapToGrid w:val="0"/>
          <w:sz w:val="22"/>
          <w:szCs w:val="22"/>
        </w:rPr>
        <w:tab/>
      </w:r>
    </w:p>
    <w:p w:rsidR="00BF2E42" w:rsidRPr="00BF2E42" w:rsidRDefault="00BF2E42" w:rsidP="00BF2E42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BF2E42">
        <w:rPr>
          <w:rFonts w:ascii="Arial" w:hAnsi="Arial" w:cs="Arial"/>
          <w:snapToGrid w:val="0"/>
          <w:sz w:val="22"/>
          <w:szCs w:val="22"/>
        </w:rPr>
        <w:t>…………………………………</w:t>
      </w:r>
    </w:p>
    <w:p w:rsidR="00036613" w:rsidRPr="00BF2E42" w:rsidRDefault="003E14A6" w:rsidP="00BF2E42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Iveta Vondrušková</w:t>
      </w:r>
      <w:r w:rsidR="00036613" w:rsidRPr="00BF2E42">
        <w:rPr>
          <w:rFonts w:ascii="Arial" w:hAnsi="Arial" w:cs="Arial"/>
          <w:snapToGrid w:val="0"/>
          <w:sz w:val="22"/>
          <w:szCs w:val="22"/>
        </w:rPr>
        <w:tab/>
      </w:r>
      <w:r w:rsidR="00036613" w:rsidRPr="00BF2E42">
        <w:rPr>
          <w:rFonts w:ascii="Arial" w:hAnsi="Arial" w:cs="Arial"/>
          <w:snapToGrid w:val="0"/>
          <w:sz w:val="22"/>
          <w:szCs w:val="22"/>
        </w:rPr>
        <w:tab/>
      </w:r>
      <w:r w:rsidR="00036613" w:rsidRPr="00BF2E42">
        <w:rPr>
          <w:rFonts w:ascii="Arial" w:hAnsi="Arial" w:cs="Arial"/>
          <w:snapToGrid w:val="0"/>
          <w:sz w:val="22"/>
          <w:szCs w:val="22"/>
        </w:rPr>
        <w:tab/>
      </w:r>
      <w:r w:rsidR="00036613" w:rsidRPr="00BF2E42">
        <w:rPr>
          <w:rFonts w:ascii="Arial" w:hAnsi="Arial" w:cs="Arial"/>
          <w:snapToGrid w:val="0"/>
          <w:sz w:val="22"/>
          <w:szCs w:val="22"/>
        </w:rPr>
        <w:tab/>
      </w:r>
      <w:r w:rsidR="00036613" w:rsidRPr="00BF2E42">
        <w:rPr>
          <w:rFonts w:ascii="Arial" w:hAnsi="Arial" w:cs="Arial"/>
          <w:snapToGrid w:val="0"/>
          <w:sz w:val="22"/>
          <w:szCs w:val="22"/>
        </w:rPr>
        <w:tab/>
      </w:r>
      <w:r w:rsidR="00036613" w:rsidRPr="00BF2E42">
        <w:rPr>
          <w:rFonts w:ascii="Arial" w:hAnsi="Arial" w:cs="Arial"/>
          <w:snapToGrid w:val="0"/>
          <w:sz w:val="22"/>
          <w:szCs w:val="22"/>
        </w:rPr>
        <w:tab/>
      </w:r>
    </w:p>
    <w:p w:rsidR="00036613" w:rsidRDefault="00036613">
      <w:pPr>
        <w:rPr>
          <w:rFonts w:ascii="Arial" w:hAnsi="Arial" w:cs="Arial"/>
          <w:i/>
          <w:sz w:val="22"/>
          <w:szCs w:val="22"/>
        </w:rPr>
      </w:pPr>
    </w:p>
    <w:p w:rsidR="00B51D04" w:rsidRDefault="00B51D04" w:rsidP="00E72E3A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:rsidR="00B51D04" w:rsidRDefault="00B51D04" w:rsidP="00E72E3A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:rsidR="00B51D04" w:rsidRDefault="00B51D04" w:rsidP="00E72E3A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:rsidR="00E72E3A" w:rsidRDefault="00E72E3A" w:rsidP="00E72E3A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Za věcnou správnost</w:t>
      </w:r>
      <w:r>
        <w:rPr>
          <w:rFonts w:ascii="Arial" w:hAnsi="Arial" w:cs="Arial"/>
          <w:i/>
          <w:snapToGrid w:val="0"/>
          <w:sz w:val="18"/>
          <w:szCs w:val="18"/>
        </w:rPr>
        <w:t>:</w:t>
      </w:r>
      <w:r>
        <w:rPr>
          <w:rFonts w:ascii="Arial" w:hAnsi="Arial" w:cs="Arial"/>
          <w:i/>
          <w:snapToGrid w:val="0"/>
          <w:sz w:val="18"/>
          <w:szCs w:val="18"/>
        </w:rPr>
        <w:tab/>
      </w:r>
    </w:p>
    <w:p w:rsidR="00E72E3A" w:rsidRDefault="00E72E3A" w:rsidP="00E72E3A">
      <w:pPr>
        <w:ind w:left="5529" w:firstLine="708"/>
        <w:rPr>
          <w:rFonts w:ascii="Arial" w:hAnsi="Arial" w:cs="Arial"/>
          <w:i/>
          <w:snapToGrid w:val="0"/>
          <w:sz w:val="18"/>
          <w:szCs w:val="18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Irena Labudová</w:t>
      </w:r>
    </w:p>
    <w:p w:rsidR="00E72E3A" w:rsidRPr="00BF2E42" w:rsidRDefault="00E72E3A" w:rsidP="0008492A">
      <w:pPr>
        <w:ind w:left="5529" w:firstLine="708"/>
        <w:rPr>
          <w:rFonts w:ascii="Arial" w:hAnsi="Arial" w:cs="Arial"/>
          <w:i/>
          <w:sz w:val="22"/>
          <w:szCs w:val="22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referent majetkoprávní</w:t>
      </w:r>
      <w:r>
        <w:rPr>
          <w:rFonts w:ascii="Arial" w:hAnsi="Arial" w:cs="Arial"/>
          <w:i/>
          <w:snapToGrid w:val="0"/>
          <w:sz w:val="18"/>
          <w:szCs w:val="18"/>
        </w:rPr>
        <w:t xml:space="preserve">ho </w:t>
      </w:r>
      <w:r w:rsidRPr="003E2BBC">
        <w:rPr>
          <w:rFonts w:ascii="Arial" w:hAnsi="Arial" w:cs="Arial"/>
          <w:i/>
          <w:snapToGrid w:val="0"/>
          <w:sz w:val="18"/>
          <w:szCs w:val="18"/>
        </w:rPr>
        <w:t>oddělení</w:t>
      </w:r>
      <w:r>
        <w:rPr>
          <w:rFonts w:ascii="Arial" w:hAnsi="Arial" w:cs="Arial"/>
          <w:i/>
          <w:snapToGrid w:val="0"/>
          <w:sz w:val="18"/>
          <w:szCs w:val="18"/>
        </w:rPr>
        <w:t xml:space="preserve">    </w:t>
      </w:r>
    </w:p>
    <w:sectPr w:rsidR="00E72E3A" w:rsidRPr="00BF2E42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BCC" w:rsidRDefault="00337BCC">
      <w:r>
        <w:separator/>
      </w:r>
    </w:p>
  </w:endnote>
  <w:endnote w:type="continuationSeparator" w:id="0">
    <w:p w:rsidR="00337BCC" w:rsidRDefault="0033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613" w:rsidRDefault="0003661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36613" w:rsidRDefault="0003661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613" w:rsidRDefault="0003661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74C9F">
      <w:rPr>
        <w:rStyle w:val="slostrnky"/>
        <w:noProof/>
      </w:rPr>
      <w:t>2</w:t>
    </w:r>
    <w:r>
      <w:rPr>
        <w:rStyle w:val="slostrnky"/>
      </w:rPr>
      <w:fldChar w:fldCharType="end"/>
    </w:r>
  </w:p>
  <w:p w:rsidR="00036613" w:rsidRDefault="000366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BCC" w:rsidRDefault="00337BCC">
      <w:r>
        <w:separator/>
      </w:r>
    </w:p>
  </w:footnote>
  <w:footnote w:type="continuationSeparator" w:id="0">
    <w:p w:rsidR="00337BCC" w:rsidRDefault="00337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60269"/>
    <w:multiLevelType w:val="hybridMultilevel"/>
    <w:tmpl w:val="597AFE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1C061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C3D"/>
    <w:rsid w:val="00036613"/>
    <w:rsid w:val="00061E91"/>
    <w:rsid w:val="00080468"/>
    <w:rsid w:val="0008492A"/>
    <w:rsid w:val="00111DB1"/>
    <w:rsid w:val="002148D6"/>
    <w:rsid w:val="0028490F"/>
    <w:rsid w:val="002B3ADC"/>
    <w:rsid w:val="002E1382"/>
    <w:rsid w:val="00306D76"/>
    <w:rsid w:val="00327647"/>
    <w:rsid w:val="00337BCC"/>
    <w:rsid w:val="003A44E5"/>
    <w:rsid w:val="003E14A6"/>
    <w:rsid w:val="00415D9E"/>
    <w:rsid w:val="00431F01"/>
    <w:rsid w:val="0050157E"/>
    <w:rsid w:val="00516F5E"/>
    <w:rsid w:val="005F7E6E"/>
    <w:rsid w:val="006245D7"/>
    <w:rsid w:val="006A5CDB"/>
    <w:rsid w:val="00755389"/>
    <w:rsid w:val="007B02D2"/>
    <w:rsid w:val="0082003E"/>
    <w:rsid w:val="008519FF"/>
    <w:rsid w:val="008D692E"/>
    <w:rsid w:val="008F2E51"/>
    <w:rsid w:val="00923D32"/>
    <w:rsid w:val="00950365"/>
    <w:rsid w:val="009C3426"/>
    <w:rsid w:val="00A0552C"/>
    <w:rsid w:val="00A54C3D"/>
    <w:rsid w:val="00A6268C"/>
    <w:rsid w:val="00B07931"/>
    <w:rsid w:val="00B12AD7"/>
    <w:rsid w:val="00B46BD0"/>
    <w:rsid w:val="00B51D04"/>
    <w:rsid w:val="00BB3476"/>
    <w:rsid w:val="00BC6601"/>
    <w:rsid w:val="00BC7FF3"/>
    <w:rsid w:val="00BF2E42"/>
    <w:rsid w:val="00C1256E"/>
    <w:rsid w:val="00C74C9F"/>
    <w:rsid w:val="00CB58E1"/>
    <w:rsid w:val="00CC6271"/>
    <w:rsid w:val="00D02462"/>
    <w:rsid w:val="00DE5E05"/>
    <w:rsid w:val="00E65E80"/>
    <w:rsid w:val="00E72E3A"/>
    <w:rsid w:val="00EA0DE1"/>
    <w:rsid w:val="00EC08C7"/>
    <w:rsid w:val="00F4381D"/>
    <w:rsid w:val="00F80A8C"/>
    <w:rsid w:val="00FD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F1E7B8"/>
  <w15:docId w15:val="{4C919B25-2EDA-489C-B665-425468422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before="120"/>
      <w:jc w:val="both"/>
    </w:pPr>
    <w:rPr>
      <w:snapToGrid w:val="0"/>
      <w:szCs w:val="20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95036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9503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771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Jablonec nad Nisou, se sídlem Mírové nám</vt:lpstr>
    </vt:vector>
  </TitlesOfParts>
  <Company>Home Sweet Home</Company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Jablonec nad Nisou, se sídlem Mírové nám</dc:title>
  <dc:creator>Marek</dc:creator>
  <cp:lastModifiedBy>Laurynová, Veronika</cp:lastModifiedBy>
  <cp:revision>3</cp:revision>
  <cp:lastPrinted>2017-07-17T15:12:00Z</cp:lastPrinted>
  <dcterms:created xsi:type="dcterms:W3CDTF">2017-12-20T15:08:00Z</dcterms:created>
  <dcterms:modified xsi:type="dcterms:W3CDTF">2017-12-20T15:10:00Z</dcterms:modified>
</cp:coreProperties>
</file>