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42" w:rsidRPr="0009255C" w:rsidRDefault="005D5542" w:rsidP="00657CE7">
      <w:pPr>
        <w:spacing w:before="120" w:line="240" w:lineRule="atLeast"/>
        <w:jc w:val="center"/>
        <w:outlineLvl w:val="0"/>
        <w:rPr>
          <w:sz w:val="28"/>
          <w:szCs w:val="28"/>
        </w:rPr>
      </w:pPr>
      <w:r w:rsidRPr="0009255C">
        <w:rPr>
          <w:sz w:val="28"/>
          <w:szCs w:val="28"/>
        </w:rPr>
        <w:t>Licenční smlouva o provedení a užití uměleckého výkonu</w:t>
      </w:r>
    </w:p>
    <w:p w:rsidR="005D5542" w:rsidRPr="0009255C" w:rsidRDefault="005D5542">
      <w:pPr>
        <w:spacing w:before="120" w:line="240" w:lineRule="atLeast"/>
        <w:jc w:val="both"/>
      </w:pPr>
    </w:p>
    <w:p w:rsidR="002D05A9" w:rsidRDefault="005D5542" w:rsidP="00657CE7">
      <w:pPr>
        <w:jc w:val="both"/>
        <w:outlineLvl w:val="0"/>
      </w:pPr>
      <w:r w:rsidRPr="0009255C">
        <w:rPr>
          <w:b/>
          <w:bCs/>
          <w:i/>
          <w:iCs/>
        </w:rPr>
        <w:t>Jaromír Kratochvíl</w:t>
      </w:r>
    </w:p>
    <w:p w:rsidR="005D5542" w:rsidRPr="0009255C" w:rsidRDefault="005D5542" w:rsidP="00657CE7">
      <w:pPr>
        <w:jc w:val="both"/>
        <w:outlineLvl w:val="0"/>
      </w:pPr>
      <w:proofErr w:type="gramStart"/>
      <w:r w:rsidRPr="0009255C">
        <w:t>Štefánikova 8 , 602 00</w:t>
      </w:r>
      <w:proofErr w:type="gramEnd"/>
      <w:r w:rsidRPr="0009255C">
        <w:t xml:space="preserve">, Brno </w:t>
      </w:r>
    </w:p>
    <w:p w:rsidR="005D5542" w:rsidRPr="0009255C" w:rsidRDefault="005D5542" w:rsidP="00657CE7">
      <w:pPr>
        <w:jc w:val="both"/>
        <w:outlineLvl w:val="0"/>
      </w:pPr>
      <w:r w:rsidRPr="0009255C">
        <w:t xml:space="preserve">IČO: 65291760 </w:t>
      </w:r>
    </w:p>
    <w:p w:rsidR="005D5542" w:rsidRPr="0009255C" w:rsidRDefault="005D5542">
      <w:pPr>
        <w:jc w:val="both"/>
      </w:pPr>
      <w:r w:rsidRPr="0009255C">
        <w:t xml:space="preserve">na straně jedné (dále jen </w:t>
      </w:r>
      <w:r w:rsidR="00104897" w:rsidRPr="0009255C">
        <w:t>„</w:t>
      </w:r>
      <w:r w:rsidRPr="0009255C">
        <w:t xml:space="preserve">vydavatel”)                                                     </w:t>
      </w:r>
    </w:p>
    <w:p w:rsidR="005D5542" w:rsidRPr="0009255C" w:rsidRDefault="005D5542">
      <w:pPr>
        <w:jc w:val="both"/>
        <w:rPr>
          <w:szCs w:val="16"/>
        </w:rPr>
      </w:pPr>
      <w:r w:rsidRPr="0009255C">
        <w:t>a</w:t>
      </w:r>
    </w:p>
    <w:p w:rsidR="002D05A9" w:rsidRDefault="000D0631" w:rsidP="002D05A9">
      <w:pPr>
        <w:jc w:val="both"/>
        <w:outlineLvl w:val="0"/>
      </w:pPr>
      <w:r w:rsidRPr="0009255C">
        <w:rPr>
          <w:b/>
          <w:i/>
          <w:iCs/>
        </w:rPr>
        <w:t xml:space="preserve">Filharmonie Brno, </w:t>
      </w:r>
      <w:proofErr w:type="spellStart"/>
      <w:proofErr w:type="gramStart"/>
      <w:r w:rsidRPr="0009255C">
        <w:rPr>
          <w:b/>
          <w:i/>
          <w:iCs/>
        </w:rPr>
        <w:t>p.o</w:t>
      </w:r>
      <w:proofErr w:type="spellEnd"/>
      <w:r w:rsidRPr="0009255C">
        <w:rPr>
          <w:b/>
          <w:i/>
          <w:iCs/>
        </w:rPr>
        <w:t>.</w:t>
      </w:r>
      <w:proofErr w:type="gramEnd"/>
    </w:p>
    <w:p w:rsidR="002D05A9" w:rsidRPr="002D05A9" w:rsidRDefault="002D05A9" w:rsidP="002D05A9">
      <w:pPr>
        <w:jc w:val="both"/>
        <w:outlineLvl w:val="0"/>
      </w:pPr>
      <w:r w:rsidRPr="002D05A9">
        <w:t xml:space="preserve">zapsána v o. r. u Krajského soudu v Brně v oddílu </w:t>
      </w:r>
      <w:proofErr w:type="spellStart"/>
      <w:r w:rsidRPr="002D05A9">
        <w:t>Pr</w:t>
      </w:r>
      <w:proofErr w:type="spellEnd"/>
      <w:r w:rsidRPr="002D05A9">
        <w:t xml:space="preserve">, </w:t>
      </w:r>
      <w:proofErr w:type="spellStart"/>
      <w:r w:rsidRPr="002D05A9">
        <w:t>vl</w:t>
      </w:r>
      <w:proofErr w:type="spellEnd"/>
      <w:r w:rsidRPr="002D05A9">
        <w:t>. č. 16</w:t>
      </w:r>
    </w:p>
    <w:p w:rsidR="002D05A9" w:rsidRPr="002D05A9" w:rsidRDefault="002D05A9" w:rsidP="002D05A9">
      <w:pPr>
        <w:jc w:val="both"/>
        <w:outlineLvl w:val="0"/>
      </w:pPr>
      <w:r>
        <w:rPr>
          <w:rFonts w:ascii="Calibri" w:hAnsi="Calibri"/>
          <w:sz w:val="22"/>
          <w:szCs w:val="22"/>
        </w:rPr>
        <w:t xml:space="preserve">Sídlo: </w:t>
      </w:r>
      <w:r w:rsidRPr="0009255C">
        <w:t>Komenského nám. 5</w:t>
      </w:r>
      <w:r>
        <w:t>34/8, 602 00 Brno</w:t>
      </w:r>
    </w:p>
    <w:p w:rsidR="000D0631" w:rsidRDefault="002D05A9">
      <w:pPr>
        <w:jc w:val="both"/>
        <w:rPr>
          <w:b/>
          <w:i/>
        </w:rPr>
      </w:pPr>
      <w:r>
        <w:t>Z</w:t>
      </w:r>
      <w:r w:rsidR="000D0631" w:rsidRPr="0009255C">
        <w:t xml:space="preserve">astoupená: </w:t>
      </w:r>
      <w:r w:rsidR="000D0631" w:rsidRPr="0009255C">
        <w:rPr>
          <w:b/>
          <w:i/>
        </w:rPr>
        <w:t>PhDr. Marie Kučerová</w:t>
      </w:r>
    </w:p>
    <w:p w:rsidR="002D05A9" w:rsidRPr="0009255C" w:rsidRDefault="002D05A9" w:rsidP="002D05A9">
      <w:pPr>
        <w:jc w:val="both"/>
      </w:pPr>
      <w:r w:rsidRPr="0009255C">
        <w:t>IČO: 00094897, DIČ: CZ700094897</w:t>
      </w:r>
    </w:p>
    <w:p w:rsidR="005D5542" w:rsidRPr="0009255C" w:rsidRDefault="00104897">
      <w:pPr>
        <w:jc w:val="both"/>
      </w:pPr>
      <w:r w:rsidRPr="0009255C">
        <w:t>na straně druhé (dále jen „umělec“)</w:t>
      </w:r>
      <w:r w:rsidR="005D5542" w:rsidRPr="0009255C">
        <w:t xml:space="preserve">  </w:t>
      </w:r>
    </w:p>
    <w:p w:rsidR="005D5542" w:rsidRPr="0009255C" w:rsidRDefault="005D5542">
      <w:pPr>
        <w:jc w:val="both"/>
      </w:pPr>
    </w:p>
    <w:p w:rsidR="005D5542" w:rsidRPr="0009255C" w:rsidRDefault="005D5542">
      <w:pPr>
        <w:jc w:val="both"/>
      </w:pPr>
      <w:r w:rsidRPr="0009255C">
        <w:t xml:space="preserve">spolu uzavírají tuto licenční smlouvu </w:t>
      </w:r>
      <w:r w:rsidRPr="0009255C">
        <w:rPr>
          <w:b/>
          <w:bCs/>
        </w:rPr>
        <w:t>o provedení a užití uměleckých výkonů a děl.</w:t>
      </w:r>
      <w:r w:rsidRPr="0009255C">
        <w:t xml:space="preserve"> </w:t>
      </w:r>
    </w:p>
    <w:p w:rsidR="005D5542" w:rsidRPr="0009255C" w:rsidRDefault="005D5542">
      <w:pPr>
        <w:jc w:val="both"/>
      </w:pPr>
      <w:r w:rsidRPr="0009255C">
        <w:t>(dále jen “ licenční smlouva”)</w:t>
      </w:r>
    </w:p>
    <w:p w:rsidR="005D5542" w:rsidRPr="0009255C" w:rsidRDefault="005D5542">
      <w:pPr>
        <w:jc w:val="both"/>
        <w:rPr>
          <w:b/>
          <w:bCs/>
          <w:i/>
          <w:iCs/>
          <w:sz w:val="18"/>
        </w:rPr>
      </w:pPr>
    </w:p>
    <w:p w:rsidR="005D5542" w:rsidRPr="0009255C" w:rsidRDefault="005D5542" w:rsidP="00311AB0">
      <w:pPr>
        <w:jc w:val="center"/>
        <w:rPr>
          <w:sz w:val="18"/>
        </w:rPr>
      </w:pPr>
      <w:r w:rsidRPr="0009255C">
        <w:rPr>
          <w:sz w:val="18"/>
        </w:rPr>
        <w:t>Čl. I.</w:t>
      </w:r>
    </w:p>
    <w:p w:rsidR="005D5542" w:rsidRDefault="005D5542" w:rsidP="00311AB0">
      <w:pPr>
        <w:jc w:val="center"/>
      </w:pPr>
      <w:r w:rsidRPr="0009255C">
        <w:t>PŘEDMĚT SMLOUVY</w:t>
      </w:r>
    </w:p>
    <w:p w:rsidR="00311AB0" w:rsidRPr="0009255C" w:rsidRDefault="00311AB0" w:rsidP="00311AB0">
      <w:pPr>
        <w:jc w:val="center"/>
      </w:pPr>
    </w:p>
    <w:p w:rsidR="005D5542" w:rsidRPr="0009255C" w:rsidRDefault="005D5542" w:rsidP="00311AB0">
      <w:pPr>
        <w:jc w:val="both"/>
      </w:pPr>
      <w:r w:rsidRPr="0009255C">
        <w:t xml:space="preserve">Předmětem této licenční smlouvy je poskytnutí výhradních vydavatelských a uživatelských práv na vydání a šíření nahrávek </w:t>
      </w:r>
      <w:r w:rsidR="00E76A17" w:rsidRPr="0009255C">
        <w:t>n</w:t>
      </w:r>
      <w:r w:rsidR="008F5FBE" w:rsidRPr="0009255C">
        <w:t xml:space="preserve">a </w:t>
      </w:r>
      <w:r w:rsidR="00D43861" w:rsidRPr="0009255C">
        <w:t>CD</w:t>
      </w:r>
      <w:r w:rsidR="00E76A17" w:rsidRPr="0009255C">
        <w:t xml:space="preserve"> a </w:t>
      </w:r>
      <w:r w:rsidR="008F5FBE" w:rsidRPr="0009255C">
        <w:t>DVD</w:t>
      </w:r>
      <w:r w:rsidR="00E61A2B" w:rsidRPr="0009255C">
        <w:t xml:space="preserve"> </w:t>
      </w:r>
      <w:r w:rsidR="00E76A17" w:rsidRPr="0009255C">
        <w:t xml:space="preserve">- </w:t>
      </w:r>
      <w:r w:rsidR="00E61A2B" w:rsidRPr="0009255C">
        <w:t>live záznam koncertu PPU a Filharmonie Brno konaného dne 17. listopadu 2015 v Brně v </w:t>
      </w:r>
      <w:proofErr w:type="spellStart"/>
      <w:r w:rsidR="00E61A2B" w:rsidRPr="0009255C">
        <w:t>Sono</w:t>
      </w:r>
      <w:proofErr w:type="spellEnd"/>
      <w:r w:rsidR="00E61A2B" w:rsidRPr="0009255C">
        <w:t xml:space="preserve"> centru.</w:t>
      </w:r>
    </w:p>
    <w:p w:rsidR="005D5542" w:rsidRPr="0009255C" w:rsidRDefault="005D5542" w:rsidP="00311AB0">
      <w:pPr>
        <w:jc w:val="both"/>
      </w:pPr>
    </w:p>
    <w:p w:rsidR="00A3787F" w:rsidRPr="0009255C" w:rsidRDefault="00E50C0C" w:rsidP="00311AB0">
      <w:r w:rsidRPr="0009255C">
        <w:t>1/</w:t>
      </w:r>
      <w:r w:rsidR="002B2B34" w:rsidRPr="0009255C">
        <w:t xml:space="preserve"> </w:t>
      </w:r>
      <w:r w:rsidR="000D0631" w:rsidRPr="0009255C">
        <w:t>Co znamená vésti koně (Milan Hlavsa / Vratislav Brabenec)</w:t>
      </w:r>
      <w:r w:rsidR="00006909" w:rsidRPr="0009255C">
        <w:br/>
      </w:r>
      <w:r w:rsidRPr="0009255C">
        <w:t>2/</w:t>
      </w:r>
      <w:r w:rsidR="002B2B34" w:rsidRPr="0009255C">
        <w:t xml:space="preserve"> </w:t>
      </w:r>
      <w:r w:rsidR="000D0631" w:rsidRPr="0009255C">
        <w:t>Slovo má na buben (Milan Hlavsa / Vratislav Brabenec)</w:t>
      </w:r>
      <w:r w:rsidR="00006909" w:rsidRPr="0009255C">
        <w:br/>
      </w:r>
      <w:r w:rsidRPr="0009255C">
        <w:t>3/</w:t>
      </w:r>
      <w:r w:rsidR="002B2B34" w:rsidRPr="0009255C">
        <w:t xml:space="preserve"> </w:t>
      </w:r>
      <w:r w:rsidR="000D0631" w:rsidRPr="0009255C">
        <w:t xml:space="preserve">Samson (Milan Hlavsa / Pavel </w:t>
      </w:r>
      <w:proofErr w:type="spellStart"/>
      <w:r w:rsidR="000D0631" w:rsidRPr="0009255C">
        <w:t>Zajířek</w:t>
      </w:r>
      <w:proofErr w:type="spellEnd"/>
      <w:r w:rsidR="000D0631" w:rsidRPr="0009255C">
        <w:t>)</w:t>
      </w:r>
      <w:r w:rsidR="00006909" w:rsidRPr="0009255C">
        <w:br/>
      </w:r>
      <w:r w:rsidRPr="0009255C">
        <w:t xml:space="preserve">4/ </w:t>
      </w:r>
      <w:proofErr w:type="gramStart"/>
      <w:r w:rsidR="000D0631" w:rsidRPr="0009255C">
        <w:t>P.F.</w:t>
      </w:r>
      <w:proofErr w:type="gramEnd"/>
      <w:r w:rsidR="000D0631" w:rsidRPr="0009255C">
        <w:t xml:space="preserve"> (Milan Hlavsa / Vratislav Brabenec)</w:t>
      </w:r>
      <w:r w:rsidR="00006909" w:rsidRPr="0009255C">
        <w:br/>
      </w:r>
      <w:r w:rsidRPr="0009255C">
        <w:t>5/</w:t>
      </w:r>
      <w:r w:rsidR="002B2B34" w:rsidRPr="0009255C">
        <w:t xml:space="preserve"> </w:t>
      </w:r>
      <w:r w:rsidR="000D0631" w:rsidRPr="0009255C">
        <w:t>Májová (Milan Hlavsa / Vratislav Brabenec)</w:t>
      </w:r>
      <w:r w:rsidR="00006909" w:rsidRPr="0009255C">
        <w:br/>
      </w:r>
      <w:r w:rsidRPr="0009255C">
        <w:t>6/</w:t>
      </w:r>
      <w:r w:rsidR="002B2B34" w:rsidRPr="0009255C">
        <w:t xml:space="preserve"> </w:t>
      </w:r>
      <w:r w:rsidR="000D0631" w:rsidRPr="0009255C">
        <w:t>Delirium (Milan Hlavsa / Vratislav Brabenec)</w:t>
      </w:r>
      <w:r w:rsidR="00006909" w:rsidRPr="0009255C">
        <w:br/>
      </w:r>
      <w:r w:rsidRPr="0009255C">
        <w:t>7/</w:t>
      </w:r>
      <w:r w:rsidR="002B2B34" w:rsidRPr="0009255C">
        <w:t xml:space="preserve"> </w:t>
      </w:r>
      <w:proofErr w:type="spellStart"/>
      <w:r w:rsidR="000D0631" w:rsidRPr="0009255C">
        <w:t>Fotopneumatická</w:t>
      </w:r>
      <w:proofErr w:type="spellEnd"/>
      <w:r w:rsidR="000D0631" w:rsidRPr="0009255C">
        <w:t xml:space="preserve"> paměť (Milan Hlavsa / Vratislav Brabenec)</w:t>
      </w:r>
      <w:r w:rsidR="00006909" w:rsidRPr="0009255C">
        <w:br/>
      </w:r>
      <w:r w:rsidRPr="0009255C">
        <w:t>8/</w:t>
      </w:r>
      <w:r w:rsidR="002B2B34" w:rsidRPr="0009255C">
        <w:t xml:space="preserve"> </w:t>
      </w:r>
      <w:r w:rsidR="000D0631" w:rsidRPr="0009255C">
        <w:t>Rozvaha neuškodí ani kuřeti (Milan Hlavsa / Vratislav Brabenec)</w:t>
      </w:r>
    </w:p>
    <w:p w:rsidR="008F5FBE" w:rsidRPr="0009255C" w:rsidRDefault="008F5FBE" w:rsidP="00311AB0">
      <w:r w:rsidRPr="0009255C">
        <w:t xml:space="preserve">9/ </w:t>
      </w:r>
      <w:r w:rsidR="000D0631" w:rsidRPr="0009255C">
        <w:t>Mše (Milan Hlavsa / Vratislav Brabenec)</w:t>
      </w:r>
    </w:p>
    <w:p w:rsidR="008F5FBE" w:rsidRPr="0009255C" w:rsidRDefault="008F5FBE" w:rsidP="00311AB0">
      <w:r w:rsidRPr="0009255C">
        <w:t xml:space="preserve">10/ </w:t>
      </w:r>
      <w:proofErr w:type="spellStart"/>
      <w:r w:rsidR="000D0631" w:rsidRPr="0009255C">
        <w:t>Osip</w:t>
      </w:r>
      <w:proofErr w:type="spellEnd"/>
      <w:r w:rsidR="000D0631" w:rsidRPr="0009255C">
        <w:t xml:space="preserve"> [Modlitba za </w:t>
      </w:r>
      <w:proofErr w:type="spellStart"/>
      <w:r w:rsidR="000D0631" w:rsidRPr="0009255C">
        <w:t>Osipa</w:t>
      </w:r>
      <w:proofErr w:type="spellEnd"/>
      <w:r w:rsidR="000D0631" w:rsidRPr="0009255C">
        <w:t xml:space="preserve"> </w:t>
      </w:r>
      <w:proofErr w:type="spellStart"/>
      <w:r w:rsidR="000D0631" w:rsidRPr="0009255C">
        <w:t>Mandelštama</w:t>
      </w:r>
      <w:proofErr w:type="spellEnd"/>
      <w:r w:rsidR="000D0631" w:rsidRPr="0009255C">
        <w:t>] (Milan Hlavsa / Vratislav Brabenec)</w:t>
      </w:r>
    </w:p>
    <w:p w:rsidR="008F5FBE" w:rsidRPr="0009255C" w:rsidRDefault="008F5FBE" w:rsidP="00311AB0">
      <w:r w:rsidRPr="0009255C">
        <w:t xml:space="preserve">11/ </w:t>
      </w:r>
      <w:r w:rsidR="000D0631" w:rsidRPr="0009255C">
        <w:t xml:space="preserve">Kanárek (Milan Hlavsa / Petr </w:t>
      </w:r>
      <w:proofErr w:type="spellStart"/>
      <w:r w:rsidR="000D0631" w:rsidRPr="0009255C">
        <w:t>Lampl</w:t>
      </w:r>
      <w:proofErr w:type="spellEnd"/>
      <w:r w:rsidR="000D0631" w:rsidRPr="0009255C">
        <w:t>)</w:t>
      </w:r>
    </w:p>
    <w:p w:rsidR="008F5FBE" w:rsidRPr="0009255C" w:rsidRDefault="008F5FBE" w:rsidP="00311AB0"/>
    <w:p w:rsidR="00EE4CC3" w:rsidRPr="0009255C" w:rsidRDefault="00EE4CC3" w:rsidP="00311AB0">
      <w:pPr>
        <w:jc w:val="both"/>
      </w:pPr>
    </w:p>
    <w:p w:rsidR="005D5542" w:rsidRPr="0009255C" w:rsidRDefault="005D5542" w:rsidP="00311AB0">
      <w:pPr>
        <w:jc w:val="both"/>
      </w:pPr>
      <w:r w:rsidRPr="0009255C">
        <w:t xml:space="preserve">Tato hudební díla vydavatel vydá na albu pod názvem: </w:t>
      </w:r>
    </w:p>
    <w:p w:rsidR="005D5542" w:rsidRPr="0009255C" w:rsidRDefault="005D5542" w:rsidP="00311AB0">
      <w:pPr>
        <w:jc w:val="both"/>
        <w:outlineLvl w:val="0"/>
        <w:rPr>
          <w:b/>
          <w:bCs/>
        </w:rPr>
      </w:pPr>
      <w:r w:rsidRPr="0009255C">
        <w:rPr>
          <w:b/>
          <w:bCs/>
        </w:rPr>
        <w:t xml:space="preserve">" </w:t>
      </w:r>
      <w:proofErr w:type="spellStart"/>
      <w:r w:rsidR="000D0631" w:rsidRPr="0009255C">
        <w:rPr>
          <w:b/>
          <w:bCs/>
        </w:rPr>
        <w:t>The</w:t>
      </w:r>
      <w:proofErr w:type="spellEnd"/>
      <w:r w:rsidR="000D0631" w:rsidRPr="0009255C">
        <w:rPr>
          <w:b/>
          <w:bCs/>
        </w:rPr>
        <w:t xml:space="preserve"> </w:t>
      </w:r>
      <w:proofErr w:type="spellStart"/>
      <w:r w:rsidR="000D0631" w:rsidRPr="0009255C">
        <w:rPr>
          <w:b/>
          <w:bCs/>
        </w:rPr>
        <w:t>Plastic</w:t>
      </w:r>
      <w:proofErr w:type="spellEnd"/>
      <w:r w:rsidR="000D0631" w:rsidRPr="0009255C">
        <w:rPr>
          <w:b/>
          <w:bCs/>
        </w:rPr>
        <w:t xml:space="preserve"> </w:t>
      </w:r>
      <w:proofErr w:type="spellStart"/>
      <w:r w:rsidR="000D0631" w:rsidRPr="0009255C">
        <w:rPr>
          <w:b/>
          <w:bCs/>
        </w:rPr>
        <w:t>People</w:t>
      </w:r>
      <w:proofErr w:type="spellEnd"/>
      <w:r w:rsidR="000D0631" w:rsidRPr="0009255C">
        <w:rPr>
          <w:b/>
          <w:bCs/>
        </w:rPr>
        <w:t xml:space="preserve"> </w:t>
      </w:r>
      <w:proofErr w:type="spellStart"/>
      <w:r w:rsidR="000D0631" w:rsidRPr="0009255C">
        <w:rPr>
          <w:b/>
          <w:bCs/>
        </w:rPr>
        <w:t>of</w:t>
      </w:r>
      <w:proofErr w:type="spellEnd"/>
      <w:r w:rsidR="000D0631" w:rsidRPr="0009255C">
        <w:rPr>
          <w:b/>
          <w:bCs/>
        </w:rPr>
        <w:t xml:space="preserve"> </w:t>
      </w:r>
      <w:proofErr w:type="spellStart"/>
      <w:r w:rsidR="000D0631" w:rsidRPr="0009255C">
        <w:rPr>
          <w:b/>
          <w:bCs/>
        </w:rPr>
        <w:t>the</w:t>
      </w:r>
      <w:proofErr w:type="spellEnd"/>
      <w:r w:rsidR="000D0631" w:rsidRPr="0009255C">
        <w:rPr>
          <w:b/>
          <w:bCs/>
        </w:rPr>
        <w:t xml:space="preserve"> </w:t>
      </w:r>
      <w:proofErr w:type="spellStart"/>
      <w:r w:rsidR="000D0631" w:rsidRPr="0009255C">
        <w:rPr>
          <w:b/>
          <w:bCs/>
        </w:rPr>
        <w:t>Universe</w:t>
      </w:r>
      <w:proofErr w:type="spellEnd"/>
      <w:r w:rsidR="000D0631" w:rsidRPr="0009255C">
        <w:rPr>
          <w:b/>
          <w:bCs/>
        </w:rPr>
        <w:t xml:space="preserve"> + Filharmonie Brno – Co znamená vésti koně</w:t>
      </w:r>
      <w:r w:rsidRPr="0009255C">
        <w:rPr>
          <w:b/>
          <w:bCs/>
        </w:rPr>
        <w:t xml:space="preserve"> "</w:t>
      </w:r>
      <w:r w:rsidR="005F72E4" w:rsidRPr="0009255C">
        <w:rPr>
          <w:b/>
          <w:bCs/>
        </w:rPr>
        <w:t xml:space="preserve"> (CD + </w:t>
      </w:r>
      <w:proofErr w:type="gramStart"/>
      <w:r w:rsidR="005F72E4" w:rsidRPr="0009255C">
        <w:rPr>
          <w:b/>
          <w:bCs/>
        </w:rPr>
        <w:t>DVD )</w:t>
      </w:r>
      <w:proofErr w:type="gramEnd"/>
    </w:p>
    <w:p w:rsidR="005D5542" w:rsidRPr="0009255C" w:rsidRDefault="005D5542" w:rsidP="00311AB0">
      <w:pPr>
        <w:jc w:val="both"/>
        <w:rPr>
          <w:sz w:val="18"/>
        </w:rPr>
      </w:pPr>
      <w:r w:rsidRPr="0009255C">
        <w:rPr>
          <w:sz w:val="18"/>
        </w:rPr>
        <w:t xml:space="preserve">                                                                             </w:t>
      </w:r>
    </w:p>
    <w:p w:rsidR="005D5542" w:rsidRPr="002D05A9" w:rsidRDefault="000122BB" w:rsidP="00311AB0">
      <w:r w:rsidRPr="002D05A9">
        <w:t xml:space="preserve">                                                                                  </w:t>
      </w:r>
      <w:r w:rsidR="00FB1A87" w:rsidRPr="002D05A9">
        <w:t xml:space="preserve"> </w:t>
      </w:r>
      <w:r w:rsidR="005D5542" w:rsidRPr="002D05A9">
        <w:t>Čl. II.</w:t>
      </w:r>
    </w:p>
    <w:p w:rsidR="005D5542" w:rsidRPr="002D05A9" w:rsidRDefault="005D5542" w:rsidP="00311AB0">
      <w:pPr>
        <w:jc w:val="center"/>
        <w:outlineLvl w:val="0"/>
      </w:pPr>
      <w:r w:rsidRPr="002D05A9">
        <w:t>ZPŮSOB A ROZSAH UŽITÍ DÍLA</w:t>
      </w:r>
    </w:p>
    <w:p w:rsidR="005D5542" w:rsidRPr="002D05A9" w:rsidRDefault="005D5542" w:rsidP="00311AB0">
      <w:pPr>
        <w:jc w:val="both"/>
      </w:pPr>
    </w:p>
    <w:p w:rsidR="005D5542" w:rsidRPr="002D05A9" w:rsidRDefault="005D5542" w:rsidP="00311AB0">
      <w:pPr>
        <w:jc w:val="both"/>
      </w:pPr>
    </w:p>
    <w:p w:rsidR="005D5542" w:rsidRPr="002D05A9" w:rsidRDefault="000537B2" w:rsidP="00311AB0">
      <w:pPr>
        <w:jc w:val="both"/>
        <w:rPr>
          <w:strike/>
        </w:rPr>
      </w:pPr>
      <w:r w:rsidRPr="002D05A9">
        <w:t>1</w:t>
      </w:r>
      <w:r w:rsidR="005D5542" w:rsidRPr="002D05A9">
        <w:t xml:space="preserve">.  Umělec souhlasí s užitím výkonů provedených na základě této licenční smlouvy k výrobě zvukového záznamu, jeho zvukově obrazových rozmnoženin, CD, </w:t>
      </w:r>
      <w:r w:rsidR="000122BB" w:rsidRPr="002D05A9">
        <w:t>DVD</w:t>
      </w:r>
      <w:r w:rsidR="0002002A" w:rsidRPr="002D05A9">
        <w:t xml:space="preserve"> (dále jen nosič)</w:t>
      </w:r>
      <w:r w:rsidR="000122BB" w:rsidRPr="002D05A9">
        <w:t xml:space="preserve">, </w:t>
      </w:r>
      <w:r w:rsidR="005D5542" w:rsidRPr="002D05A9">
        <w:t>pro</w:t>
      </w:r>
      <w:r w:rsidR="0002002A" w:rsidRPr="002D05A9">
        <w:t>dejem v distribuční síti.</w:t>
      </w:r>
    </w:p>
    <w:p w:rsidR="005D5542" w:rsidRPr="002D05A9" w:rsidRDefault="005D5542" w:rsidP="00311AB0">
      <w:pPr>
        <w:jc w:val="center"/>
      </w:pPr>
      <w:r w:rsidRPr="002D05A9">
        <w:t>Čl. III.</w:t>
      </w:r>
    </w:p>
    <w:p w:rsidR="005D5542" w:rsidRPr="002D05A9" w:rsidRDefault="005D5542" w:rsidP="00311AB0">
      <w:pPr>
        <w:jc w:val="center"/>
      </w:pPr>
      <w:r w:rsidRPr="002D05A9">
        <w:t>VÝROBA ROZMNOŽENIN</w:t>
      </w:r>
    </w:p>
    <w:p w:rsidR="005D5542" w:rsidRPr="002D05A9" w:rsidRDefault="005D5542" w:rsidP="00311AB0">
      <w:pPr>
        <w:jc w:val="both"/>
      </w:pPr>
    </w:p>
    <w:p w:rsidR="00BA3ED2" w:rsidRPr="002D05A9" w:rsidRDefault="005D5542" w:rsidP="00311AB0">
      <w:pPr>
        <w:numPr>
          <w:ilvl w:val="0"/>
          <w:numId w:val="11"/>
        </w:numPr>
        <w:ind w:left="0" w:firstLine="0"/>
        <w:jc w:val="both"/>
      </w:pPr>
      <w:r w:rsidRPr="002D05A9">
        <w:t>Vydavatel se zavazuje vydat a vyrobit na vlastní náklady m</w:t>
      </w:r>
      <w:r w:rsidR="000537B2" w:rsidRPr="002D05A9">
        <w:t>aximálně</w:t>
      </w:r>
      <w:r w:rsidRPr="002D05A9">
        <w:t xml:space="preserve"> </w:t>
      </w:r>
      <w:r w:rsidR="0002002A" w:rsidRPr="002D05A9">
        <w:t>15</w:t>
      </w:r>
      <w:r w:rsidR="000122BB" w:rsidRPr="002D05A9">
        <w:t>00</w:t>
      </w:r>
      <w:r w:rsidRPr="002D05A9">
        <w:t xml:space="preserve"> ks kompaktních disků </w:t>
      </w:r>
      <w:r w:rsidR="000122BB" w:rsidRPr="002D05A9">
        <w:t>+ DVD</w:t>
      </w:r>
      <w:r w:rsidR="0002002A" w:rsidRPr="002D05A9">
        <w:t xml:space="preserve"> </w:t>
      </w:r>
      <w:r w:rsidR="000122BB" w:rsidRPr="002D05A9">
        <w:t xml:space="preserve">(dále jen box) </w:t>
      </w:r>
      <w:r w:rsidRPr="002D05A9">
        <w:t>obsahujících hudební díla uvedená v </w:t>
      </w:r>
      <w:proofErr w:type="gramStart"/>
      <w:r w:rsidRPr="002D05A9">
        <w:t>Čl.1.</w:t>
      </w:r>
      <w:proofErr w:type="gramEnd"/>
      <w:r w:rsidRPr="002D05A9">
        <w:t xml:space="preserve"> P</w:t>
      </w:r>
      <w:r w:rsidR="00BA3ED2" w:rsidRPr="002D05A9">
        <w:t>rvní náklad vydavatel vydal</w:t>
      </w:r>
      <w:r w:rsidRPr="002D05A9">
        <w:t xml:space="preserve"> do </w:t>
      </w:r>
      <w:proofErr w:type="gramStart"/>
      <w:r w:rsidR="000537B2" w:rsidRPr="002D05A9">
        <w:t>30.března</w:t>
      </w:r>
      <w:proofErr w:type="gramEnd"/>
      <w:r w:rsidR="0002002A" w:rsidRPr="002D05A9">
        <w:t xml:space="preserve"> </w:t>
      </w:r>
      <w:r w:rsidRPr="002D05A9">
        <w:t>20</w:t>
      </w:r>
      <w:r w:rsidR="00384F37" w:rsidRPr="002D05A9">
        <w:t>1</w:t>
      </w:r>
      <w:r w:rsidR="000537B2" w:rsidRPr="002D05A9">
        <w:t>7</w:t>
      </w:r>
      <w:r w:rsidR="0002002A" w:rsidRPr="002D05A9">
        <w:t xml:space="preserve"> a to ve výši </w:t>
      </w:r>
      <w:r w:rsidR="000F54D1" w:rsidRPr="002D05A9">
        <w:t>7</w:t>
      </w:r>
      <w:r w:rsidR="00BA3ED2" w:rsidRPr="002D05A9">
        <w:t>00 ks</w:t>
      </w:r>
      <w:r w:rsidR="0002002A" w:rsidRPr="002D05A9">
        <w:t>.</w:t>
      </w:r>
    </w:p>
    <w:p w:rsidR="00DD1E8C" w:rsidRPr="002D05A9" w:rsidRDefault="00DD1E8C" w:rsidP="00311AB0">
      <w:pPr>
        <w:jc w:val="both"/>
      </w:pPr>
    </w:p>
    <w:p w:rsidR="00BA3ED2" w:rsidRPr="002D05A9" w:rsidRDefault="0061316B" w:rsidP="00311AB0">
      <w:pPr>
        <w:numPr>
          <w:ilvl w:val="0"/>
          <w:numId w:val="11"/>
        </w:numPr>
        <w:ind w:left="0" w:firstLine="0"/>
        <w:jc w:val="both"/>
      </w:pPr>
      <w:r w:rsidRPr="002D05A9">
        <w:t xml:space="preserve">Vydavatel se zavazuje předat umělci </w:t>
      </w:r>
      <w:r w:rsidR="000537B2" w:rsidRPr="002D05A9">
        <w:t>1</w:t>
      </w:r>
      <w:r w:rsidR="000122BB" w:rsidRPr="002D05A9">
        <w:t>5</w:t>
      </w:r>
      <w:r w:rsidRPr="002D05A9">
        <w:t xml:space="preserve"> ks </w:t>
      </w:r>
      <w:r w:rsidR="000122BB" w:rsidRPr="002D05A9">
        <w:t>boxu</w:t>
      </w:r>
      <w:r w:rsidR="00BA3ED2" w:rsidRPr="002D05A9">
        <w:t xml:space="preserve"> </w:t>
      </w:r>
      <w:proofErr w:type="gramStart"/>
      <w:r w:rsidR="00BA3ED2" w:rsidRPr="002D05A9">
        <w:t>do .</w:t>
      </w:r>
      <w:r w:rsidR="000F54D1" w:rsidRPr="002D05A9">
        <w:t>2</w:t>
      </w:r>
      <w:r w:rsidR="00FD4447" w:rsidRPr="002D05A9">
        <w:t>8</w:t>
      </w:r>
      <w:r w:rsidR="00BA3ED2" w:rsidRPr="002D05A9">
        <w:t>.</w:t>
      </w:r>
      <w:r w:rsidR="000F54D1" w:rsidRPr="002D05A9">
        <w:t>9.</w:t>
      </w:r>
      <w:r w:rsidR="00BA3ED2" w:rsidRPr="002D05A9">
        <w:t>2017</w:t>
      </w:r>
      <w:proofErr w:type="gramEnd"/>
      <w:r w:rsidR="00BA3ED2" w:rsidRPr="002D05A9">
        <w:t>.</w:t>
      </w:r>
    </w:p>
    <w:p w:rsidR="005D5542" w:rsidRPr="002D05A9" w:rsidRDefault="002D05A9" w:rsidP="00311AB0">
      <w:pPr>
        <w:numPr>
          <w:ilvl w:val="0"/>
          <w:numId w:val="11"/>
        </w:numPr>
        <w:ind w:left="0" w:firstLine="0"/>
        <w:jc w:val="both"/>
        <w:rPr>
          <w:bCs/>
        </w:rPr>
      </w:pPr>
      <w:r w:rsidRPr="002D05A9">
        <w:t>V</w:t>
      </w:r>
      <w:r w:rsidR="000537B2" w:rsidRPr="002D05A9">
        <w:t xml:space="preserve">ydavatel zaplatí umělci jednorázovou odměnu </w:t>
      </w:r>
      <w:r w:rsidR="00BA3ED2" w:rsidRPr="002D05A9">
        <w:rPr>
          <w:b/>
        </w:rPr>
        <w:t>70</w:t>
      </w:r>
      <w:r w:rsidR="000537B2" w:rsidRPr="002D05A9">
        <w:rPr>
          <w:b/>
        </w:rPr>
        <w:t> </w:t>
      </w:r>
      <w:r w:rsidR="00BA3ED2" w:rsidRPr="002D05A9">
        <w:rPr>
          <w:b/>
        </w:rPr>
        <w:t>9</w:t>
      </w:r>
      <w:r w:rsidR="000537B2" w:rsidRPr="002D05A9">
        <w:rPr>
          <w:b/>
        </w:rPr>
        <w:t>02,- Kč</w:t>
      </w:r>
      <w:r w:rsidR="000537B2" w:rsidRPr="002D05A9">
        <w:t xml:space="preserve">. Částka bude splatná </w:t>
      </w:r>
      <w:r w:rsidR="00DD1E8C" w:rsidRPr="002D05A9">
        <w:t>převodem</w:t>
      </w:r>
      <w:r w:rsidR="00467B71" w:rsidRPr="002D05A9">
        <w:t xml:space="preserve"> na výše uvedený účet</w:t>
      </w:r>
      <w:r w:rsidR="00DD1E8C" w:rsidRPr="002D05A9">
        <w:t xml:space="preserve"> </w:t>
      </w:r>
      <w:r w:rsidR="00E61A2B" w:rsidRPr="002D05A9">
        <w:t xml:space="preserve">nejpozději </w:t>
      </w:r>
      <w:r w:rsidRPr="002D05A9">
        <w:t>základě vystavené faktury se splatností 5 dní</w:t>
      </w:r>
      <w:r w:rsidR="00BA3ED2" w:rsidRPr="002D05A9">
        <w:t>.</w:t>
      </w:r>
      <w:r w:rsidR="00E61A2B" w:rsidRPr="002D05A9">
        <w:t xml:space="preserve"> </w:t>
      </w:r>
      <w:r w:rsidR="00E61A2B" w:rsidRPr="002D05A9">
        <w:rPr>
          <w:bCs/>
        </w:rPr>
        <w:t>Smluvní pokuta za každý den z prodlení činní 0,5 % z dohodnuté odměny.</w:t>
      </w:r>
    </w:p>
    <w:p w:rsidR="00DD1E8C" w:rsidRPr="002D05A9" w:rsidRDefault="00DD1E8C" w:rsidP="00311AB0">
      <w:pPr>
        <w:pStyle w:val="Odstavecseseznamem"/>
        <w:ind w:left="0"/>
        <w:rPr>
          <w:bCs/>
        </w:rPr>
      </w:pPr>
    </w:p>
    <w:p w:rsidR="00933FC8" w:rsidRPr="002D05A9" w:rsidRDefault="000537B2" w:rsidP="00311AB0">
      <w:pPr>
        <w:numPr>
          <w:ilvl w:val="0"/>
          <w:numId w:val="11"/>
        </w:numPr>
        <w:ind w:left="0" w:firstLine="0"/>
        <w:jc w:val="both"/>
      </w:pPr>
      <w:r w:rsidRPr="002D05A9">
        <w:t>Každá další reedice</w:t>
      </w:r>
      <w:r w:rsidR="00933FC8" w:rsidRPr="002D05A9">
        <w:t xml:space="preserve"> výroby boxu bude předmětem nové smlouvy.</w:t>
      </w:r>
    </w:p>
    <w:p w:rsidR="00FB1A87" w:rsidRPr="002D05A9" w:rsidRDefault="00933FC8" w:rsidP="00311AB0">
      <w:pPr>
        <w:jc w:val="both"/>
      </w:pPr>
      <w:r w:rsidRPr="002D05A9">
        <w:t xml:space="preserve"> </w:t>
      </w:r>
    </w:p>
    <w:p w:rsidR="005D5542" w:rsidRPr="002D05A9" w:rsidRDefault="005D5542" w:rsidP="00311AB0">
      <w:pPr>
        <w:numPr>
          <w:ilvl w:val="0"/>
          <w:numId w:val="11"/>
        </w:numPr>
        <w:ind w:left="0" w:firstLine="0"/>
        <w:jc w:val="both"/>
      </w:pPr>
      <w:r w:rsidRPr="002D05A9">
        <w:lastRenderedPageBreak/>
        <w:t>Vydavatel může po dobu platnosti této licenční smlouvy vyrobit rozmnoženiny, přičemž celkový náklad od jednotlivého druhu rozmnoženiny (CD</w:t>
      </w:r>
      <w:r w:rsidR="000537B2" w:rsidRPr="002D05A9">
        <w:t xml:space="preserve"> + DVD</w:t>
      </w:r>
      <w:r w:rsidRPr="002D05A9">
        <w:t xml:space="preserve">) může vyrobit v maximálním počtu </w:t>
      </w:r>
      <w:r w:rsidR="00BA3ED2" w:rsidRPr="002D05A9">
        <w:t>1500</w:t>
      </w:r>
      <w:r w:rsidRPr="002D05A9">
        <w:t xml:space="preserve"> ks (</w:t>
      </w:r>
      <w:proofErr w:type="spellStart"/>
      <w:r w:rsidR="00DD1E8C" w:rsidRPr="002D05A9">
        <w:t>tIsícpětset</w:t>
      </w:r>
      <w:proofErr w:type="spellEnd"/>
      <w:r w:rsidRPr="002D05A9">
        <w:t xml:space="preserve">). Vydavatel má právo po vypršení platnosti této licenční smlouvy doprodávat nosiče vyrobené v době platnosti této smlouvy </w:t>
      </w:r>
      <w:r w:rsidRPr="002D05A9">
        <w:rPr>
          <w:bCs/>
        </w:rPr>
        <w:t xml:space="preserve">po dobu </w:t>
      </w:r>
      <w:r w:rsidR="00FB1A87" w:rsidRPr="002D05A9">
        <w:rPr>
          <w:bCs/>
        </w:rPr>
        <w:t>2</w:t>
      </w:r>
      <w:r w:rsidR="008D0445" w:rsidRPr="002D05A9">
        <w:rPr>
          <w:bCs/>
        </w:rPr>
        <w:t xml:space="preserve"> let</w:t>
      </w:r>
      <w:r w:rsidRPr="002D05A9">
        <w:rPr>
          <w:bCs/>
        </w:rPr>
        <w:t>.</w:t>
      </w:r>
    </w:p>
    <w:p w:rsidR="00DD1E8C" w:rsidRPr="002D05A9" w:rsidRDefault="00DD1E8C" w:rsidP="00311AB0">
      <w:pPr>
        <w:jc w:val="both"/>
      </w:pPr>
    </w:p>
    <w:p w:rsidR="00DD1E8C" w:rsidRPr="002D05A9" w:rsidRDefault="00DD1E8C" w:rsidP="00311AB0">
      <w:pPr>
        <w:numPr>
          <w:ilvl w:val="0"/>
          <w:numId w:val="11"/>
        </w:numPr>
        <w:ind w:left="0" w:firstLine="0"/>
        <w:jc w:val="both"/>
      </w:pPr>
      <w:r w:rsidRPr="002D05A9">
        <w:t xml:space="preserve">Interpretační honoráře za prodej hudebních děl (viz </w:t>
      </w:r>
      <w:proofErr w:type="gramStart"/>
      <w:r w:rsidRPr="002D05A9">
        <w:t>čl.1) ve</w:t>
      </w:r>
      <w:proofErr w:type="gramEnd"/>
      <w:r w:rsidRPr="002D05A9">
        <w:t xml:space="preserve"> formátu MP3, </w:t>
      </w:r>
      <w:proofErr w:type="spellStart"/>
      <w:r w:rsidRPr="002D05A9">
        <w:t>Flac</w:t>
      </w:r>
      <w:proofErr w:type="spellEnd"/>
      <w:r w:rsidRPr="002D05A9">
        <w:t xml:space="preserve"> bude vydavatel vyplácet umělci ve výši 40% z PPD. </w:t>
      </w:r>
      <w:r w:rsidR="00015B87" w:rsidRPr="002D05A9">
        <w:t xml:space="preserve">Vydavatel bude zasílat umělci pravidelně, vždy k datu </w:t>
      </w:r>
      <w:proofErr w:type="gramStart"/>
      <w:r w:rsidR="00015B87" w:rsidRPr="002D05A9">
        <w:t>15.3. přehled</w:t>
      </w:r>
      <w:proofErr w:type="gramEnd"/>
      <w:r w:rsidR="00015B87" w:rsidRPr="002D05A9">
        <w:t xml:space="preserve"> prodeje za předchozí kalendářní rok. Na základě těchto přehledů</w:t>
      </w:r>
      <w:r w:rsidRPr="002D05A9">
        <w:t xml:space="preserve"> bude vydavatel vyplácet </w:t>
      </w:r>
      <w:r w:rsidR="00015B87" w:rsidRPr="002D05A9">
        <w:t xml:space="preserve">převodem </w:t>
      </w:r>
      <w:r w:rsidR="00467B71" w:rsidRPr="002D05A9">
        <w:t xml:space="preserve">na účet </w:t>
      </w:r>
      <w:r w:rsidR="00015B87" w:rsidRPr="002D05A9">
        <w:t xml:space="preserve">honoráře </w:t>
      </w:r>
      <w:r w:rsidRPr="002D05A9">
        <w:t xml:space="preserve">jednou ročně, vždy do </w:t>
      </w:r>
      <w:proofErr w:type="gramStart"/>
      <w:r w:rsidRPr="002D05A9">
        <w:t xml:space="preserve">31.3. </w:t>
      </w:r>
      <w:r w:rsidR="00015B87" w:rsidRPr="002D05A9">
        <w:t>za</w:t>
      </w:r>
      <w:proofErr w:type="gramEnd"/>
      <w:r w:rsidR="00015B87" w:rsidRPr="002D05A9">
        <w:t xml:space="preserve"> předchozí kalendářní rok</w:t>
      </w:r>
      <w:r w:rsidRPr="002D05A9">
        <w:t>.</w:t>
      </w:r>
    </w:p>
    <w:p w:rsidR="008D0445" w:rsidRPr="002D05A9" w:rsidRDefault="008D0445" w:rsidP="00311AB0">
      <w:pPr>
        <w:jc w:val="both"/>
      </w:pPr>
    </w:p>
    <w:p w:rsidR="005D5542" w:rsidRPr="002D05A9" w:rsidRDefault="000F54D1" w:rsidP="00311AB0">
      <w:pPr>
        <w:numPr>
          <w:ilvl w:val="0"/>
          <w:numId w:val="11"/>
        </w:numPr>
        <w:ind w:left="0" w:firstLine="0"/>
        <w:jc w:val="both"/>
      </w:pPr>
      <w:r w:rsidRPr="002D05A9">
        <w:t>V</w:t>
      </w:r>
      <w:r w:rsidR="005D5542" w:rsidRPr="002D05A9">
        <w:t xml:space="preserve">ydavatel zavazuje odprodat umělci jím požadované množství kompletních nosičů v ceně </w:t>
      </w:r>
      <w:r w:rsidR="000122BB" w:rsidRPr="002D05A9">
        <w:t>2</w:t>
      </w:r>
      <w:r w:rsidR="000537B2" w:rsidRPr="002D05A9">
        <w:t>0</w:t>
      </w:r>
      <w:r w:rsidR="000122BB" w:rsidRPr="002D05A9">
        <w:t>0</w:t>
      </w:r>
      <w:r w:rsidR="00FB1A87" w:rsidRPr="002D05A9">
        <w:t>,- Kč</w:t>
      </w:r>
      <w:r w:rsidR="00D70033" w:rsidRPr="002D05A9">
        <w:t xml:space="preserve"> bez DPH</w:t>
      </w:r>
      <w:r w:rsidR="00FB1A87" w:rsidRPr="002D05A9">
        <w:t>.</w:t>
      </w:r>
    </w:p>
    <w:p w:rsidR="005D5542" w:rsidRPr="002D05A9" w:rsidRDefault="005D5542" w:rsidP="00311AB0">
      <w:pPr>
        <w:jc w:val="both"/>
      </w:pPr>
      <w:r w:rsidRPr="002D05A9">
        <w:t xml:space="preserve"> </w:t>
      </w:r>
    </w:p>
    <w:p w:rsidR="005D5542" w:rsidRPr="002D05A9" w:rsidRDefault="00D259D5" w:rsidP="00311AB0">
      <w:pPr>
        <w:numPr>
          <w:ilvl w:val="0"/>
          <w:numId w:val="11"/>
        </w:numPr>
        <w:ind w:left="0" w:firstLine="0"/>
        <w:jc w:val="both"/>
      </w:pPr>
      <w:r w:rsidRPr="002D05A9">
        <w:t>Vydavatel se zavazuje, že zajistí kvalitní distribuci alba po České republice a dle svých možností i v zahraničí.</w:t>
      </w:r>
    </w:p>
    <w:p w:rsidR="00D259D5" w:rsidRPr="002D05A9" w:rsidRDefault="00D259D5" w:rsidP="00311AB0">
      <w:pPr>
        <w:jc w:val="both"/>
      </w:pPr>
    </w:p>
    <w:p w:rsidR="00B854B6" w:rsidRPr="002D05A9" w:rsidRDefault="00B854B6" w:rsidP="00311AB0">
      <w:pPr>
        <w:numPr>
          <w:ilvl w:val="0"/>
          <w:numId w:val="11"/>
        </w:numPr>
        <w:ind w:left="0" w:firstLine="0"/>
        <w:jc w:val="both"/>
      </w:pPr>
      <w:r w:rsidRPr="002D05A9">
        <w:t xml:space="preserve">Rozmnoženiny CD a DVD jsou prodejné pouze jako </w:t>
      </w:r>
      <w:r w:rsidR="00545B85" w:rsidRPr="002D05A9">
        <w:t xml:space="preserve">jeden </w:t>
      </w:r>
      <w:r w:rsidRPr="002D05A9">
        <w:t>celek tj. box.</w:t>
      </w:r>
    </w:p>
    <w:p w:rsidR="0091385D" w:rsidRPr="002D05A9" w:rsidRDefault="0091385D" w:rsidP="00311AB0">
      <w:pPr>
        <w:jc w:val="both"/>
      </w:pPr>
    </w:p>
    <w:p w:rsidR="005D5542" w:rsidRPr="002D05A9" w:rsidRDefault="0091385D" w:rsidP="00311AB0">
      <w:pPr>
        <w:numPr>
          <w:ilvl w:val="0"/>
          <w:numId w:val="11"/>
        </w:numPr>
        <w:ind w:left="0" w:firstLine="0"/>
        <w:jc w:val="both"/>
      </w:pPr>
      <w:r w:rsidRPr="002D05A9">
        <w:t>Vydavatel se zavazuje všechny rozmnoženiny opatřit ISRC kódem</w:t>
      </w:r>
      <w:r w:rsidR="005D5542" w:rsidRPr="002D05A9">
        <w:t xml:space="preserve">                                                                  </w:t>
      </w:r>
    </w:p>
    <w:p w:rsidR="005D5542" w:rsidRPr="002D05A9" w:rsidRDefault="005D5542" w:rsidP="00311AB0">
      <w:pPr>
        <w:jc w:val="both"/>
      </w:pPr>
    </w:p>
    <w:p w:rsidR="003726DB" w:rsidRPr="002D05A9" w:rsidRDefault="005D5542" w:rsidP="00311AB0">
      <w:pPr>
        <w:jc w:val="center"/>
        <w:outlineLvl w:val="0"/>
      </w:pPr>
      <w:r w:rsidRPr="002D05A9">
        <w:t>Čl. IV.</w:t>
      </w:r>
    </w:p>
    <w:p w:rsidR="005D5542" w:rsidRPr="002D05A9" w:rsidRDefault="005D5542" w:rsidP="00311AB0">
      <w:pPr>
        <w:jc w:val="center"/>
        <w:outlineLvl w:val="0"/>
        <w:rPr>
          <w:caps/>
        </w:rPr>
      </w:pPr>
      <w:r w:rsidRPr="002D05A9">
        <w:rPr>
          <w:caps/>
        </w:rPr>
        <w:t>Publicita a reklama (promo)</w:t>
      </w:r>
    </w:p>
    <w:p w:rsidR="005D5542" w:rsidRPr="002D05A9" w:rsidRDefault="005D5542" w:rsidP="00311AB0">
      <w:pPr>
        <w:jc w:val="both"/>
      </w:pPr>
    </w:p>
    <w:p w:rsidR="005D5542" w:rsidRPr="002D05A9" w:rsidRDefault="00B854B6" w:rsidP="00311AB0">
      <w:pPr>
        <w:jc w:val="both"/>
      </w:pPr>
      <w:r w:rsidRPr="002D05A9">
        <w:t xml:space="preserve">1. </w:t>
      </w:r>
      <w:r w:rsidR="005D5542" w:rsidRPr="002D05A9">
        <w:t xml:space="preserve">Vydavatel zajistí a uhradí </w:t>
      </w:r>
      <w:proofErr w:type="spellStart"/>
      <w:r w:rsidR="005D5542" w:rsidRPr="002D05A9">
        <w:t>promo</w:t>
      </w:r>
      <w:proofErr w:type="spellEnd"/>
      <w:r w:rsidR="005D5542" w:rsidRPr="002D05A9">
        <w:t xml:space="preserve"> k vydání alba (</w:t>
      </w:r>
      <w:proofErr w:type="spellStart"/>
      <w:r w:rsidR="005D5542" w:rsidRPr="002D05A9">
        <w:t>promo</w:t>
      </w:r>
      <w:proofErr w:type="spellEnd"/>
      <w:r w:rsidR="005D5542" w:rsidRPr="002D05A9">
        <w:t xml:space="preserve"> CD do rádií, recenzní CD do tisku, inzerce v </w:t>
      </w:r>
      <w:proofErr w:type="gramStart"/>
      <w:r w:rsidR="005D5542" w:rsidRPr="002D05A9">
        <w:t>časopisech) . Recenzní</w:t>
      </w:r>
      <w:proofErr w:type="gramEnd"/>
      <w:r w:rsidR="005D5542" w:rsidRPr="002D05A9">
        <w:t xml:space="preserve"> CD vydavatel rozešle do 30 dnů od vydání alba (umělec obdrží seznam). </w:t>
      </w:r>
    </w:p>
    <w:p w:rsidR="002D05A9" w:rsidRPr="002D05A9" w:rsidRDefault="005D5542" w:rsidP="00311AB0">
      <w:pPr>
        <w:jc w:val="both"/>
      </w:pPr>
      <w:r w:rsidRPr="002D05A9">
        <w:t xml:space="preserve">                                                                         </w:t>
      </w:r>
    </w:p>
    <w:p w:rsidR="005D5542" w:rsidRPr="002D05A9" w:rsidRDefault="002D05A9" w:rsidP="00311AB0">
      <w:pPr>
        <w:jc w:val="both"/>
      </w:pPr>
      <w:r w:rsidRPr="002D05A9">
        <w:tab/>
      </w:r>
      <w:r w:rsidRPr="002D05A9">
        <w:tab/>
      </w:r>
      <w:r w:rsidRPr="002D05A9">
        <w:tab/>
      </w:r>
      <w:r w:rsidRPr="002D05A9">
        <w:tab/>
      </w:r>
      <w:r w:rsidRPr="002D05A9">
        <w:tab/>
      </w:r>
      <w:r w:rsidRPr="002D05A9">
        <w:tab/>
      </w:r>
      <w:r w:rsidR="005D5542" w:rsidRPr="002D05A9">
        <w:t xml:space="preserve"> Čl. V.</w:t>
      </w:r>
    </w:p>
    <w:p w:rsidR="005D5542" w:rsidRPr="002D05A9" w:rsidRDefault="005D5542" w:rsidP="00311AB0">
      <w:pPr>
        <w:jc w:val="center"/>
      </w:pPr>
      <w:r w:rsidRPr="002D05A9">
        <w:t>ZÁVĚREČNÁ USTANOVENÍ</w:t>
      </w:r>
    </w:p>
    <w:p w:rsidR="005D5542" w:rsidRPr="002D05A9" w:rsidRDefault="005D5542" w:rsidP="00311AB0">
      <w:pPr>
        <w:jc w:val="both"/>
      </w:pPr>
    </w:p>
    <w:p w:rsidR="005D5542" w:rsidRPr="002D05A9" w:rsidRDefault="005D5542" w:rsidP="00311AB0">
      <w:pPr>
        <w:jc w:val="both"/>
      </w:pPr>
      <w:r w:rsidRPr="002D05A9">
        <w:t xml:space="preserve">1. Tato licenční smlouva je vyhotovena ve </w:t>
      </w:r>
      <w:r w:rsidR="00DD1E8C" w:rsidRPr="002D05A9">
        <w:t>třech</w:t>
      </w:r>
      <w:r w:rsidR="00311AB0">
        <w:t xml:space="preserve"> </w:t>
      </w:r>
      <w:proofErr w:type="gramStart"/>
      <w:r w:rsidR="00311AB0">
        <w:t>stejnopisech z nichž</w:t>
      </w:r>
      <w:proofErr w:type="gramEnd"/>
      <w:r w:rsidR="00311AB0">
        <w:t xml:space="preserve"> dva obdrží umělec a jeden vydavatel.</w:t>
      </w:r>
    </w:p>
    <w:p w:rsidR="004B185E" w:rsidRPr="002D05A9" w:rsidRDefault="004B185E" w:rsidP="00311AB0">
      <w:pPr>
        <w:jc w:val="both"/>
      </w:pPr>
    </w:p>
    <w:p w:rsidR="005D5542" w:rsidRPr="002D05A9" w:rsidRDefault="005D5542" w:rsidP="00311AB0">
      <w:pPr>
        <w:jc w:val="both"/>
      </w:pPr>
      <w:r w:rsidRPr="002D05A9">
        <w:t xml:space="preserve">2. Čistopis licenční smlouvy je v rozsahu </w:t>
      </w:r>
      <w:r w:rsidR="00524F8C" w:rsidRPr="002D05A9">
        <w:t>2</w:t>
      </w:r>
      <w:r w:rsidRPr="002D05A9">
        <w:t xml:space="preserve"> stran číselně označených 1 – </w:t>
      </w:r>
      <w:r w:rsidR="00524F8C" w:rsidRPr="002D05A9">
        <w:t>2</w:t>
      </w:r>
      <w:r w:rsidRPr="002D05A9">
        <w:t>.</w:t>
      </w:r>
    </w:p>
    <w:p w:rsidR="005D5542" w:rsidRPr="002D05A9" w:rsidRDefault="005D5542" w:rsidP="00311AB0">
      <w:pPr>
        <w:jc w:val="both"/>
      </w:pPr>
    </w:p>
    <w:p w:rsidR="005D5542" w:rsidRPr="002D05A9" w:rsidRDefault="005D5542" w:rsidP="00311AB0">
      <w:pPr>
        <w:jc w:val="both"/>
      </w:pPr>
      <w:r w:rsidRPr="002D05A9">
        <w:t xml:space="preserve">3. Všechny změny a dodatky této licenční smlouvy musí být provedeny písemnou formou. Tato smlouva se uzavírá na dobu určitou. Nabývá platnosti dnem podpisu a její platnost končí </w:t>
      </w:r>
      <w:proofErr w:type="gramStart"/>
      <w:r w:rsidRPr="002D05A9">
        <w:t xml:space="preserve">31.12. </w:t>
      </w:r>
      <w:r w:rsidRPr="002D05A9">
        <w:rPr>
          <w:bCs/>
        </w:rPr>
        <w:t>20</w:t>
      </w:r>
      <w:r w:rsidR="0061316B" w:rsidRPr="002D05A9">
        <w:rPr>
          <w:bCs/>
        </w:rPr>
        <w:t>2</w:t>
      </w:r>
      <w:r w:rsidR="000537B2" w:rsidRPr="002D05A9">
        <w:rPr>
          <w:bCs/>
        </w:rPr>
        <w:t>2</w:t>
      </w:r>
      <w:proofErr w:type="gramEnd"/>
      <w:r w:rsidRPr="002D05A9">
        <w:t>, s možností písemného prodloužení.</w:t>
      </w:r>
    </w:p>
    <w:p w:rsidR="005D5542" w:rsidRPr="002D05A9" w:rsidRDefault="005D5542" w:rsidP="00311AB0">
      <w:pPr>
        <w:jc w:val="both"/>
      </w:pPr>
    </w:p>
    <w:p w:rsidR="005D5542" w:rsidRPr="002D05A9" w:rsidRDefault="005D5542" w:rsidP="00311AB0">
      <w:pPr>
        <w:jc w:val="both"/>
      </w:pPr>
      <w:r w:rsidRPr="002D05A9">
        <w:t>4. Smluvní strany odpovídají vzájemně za škodu, která vznikne druhé smluvní straně v důsledku porušení povinností stanovených touto licenční smlouvou nebo právními předpisy. Každá ze smluvních stran může od smlouvy odstoupit buď vzájemnou dohodou obou stran a to písemnou formou</w:t>
      </w:r>
      <w:r w:rsidR="00D259D5" w:rsidRPr="002D05A9">
        <w:t>,</w:t>
      </w:r>
      <w:r w:rsidRPr="002D05A9">
        <w:t xml:space="preserve"> nebo v případě, že druhá strana hrubým způsobem porušila tuto licenční smlouvu. </w:t>
      </w:r>
    </w:p>
    <w:p w:rsidR="005D5542" w:rsidRPr="002D05A9" w:rsidRDefault="005D5542" w:rsidP="00311AB0">
      <w:pPr>
        <w:pStyle w:val="Zkladntext"/>
        <w:spacing w:before="0" w:line="240" w:lineRule="auto"/>
      </w:pPr>
      <w:r w:rsidRPr="002D05A9">
        <w:t xml:space="preserve"> V případě výpovědi nebo odstoupení od smlouvy zůstává zachován nárok na náhradu škody podle obchodního zákoníku a další nároky vyplývající ze smlouvy, nebo z příslušných zákonných ustanovení.</w:t>
      </w:r>
    </w:p>
    <w:p w:rsidR="005D5542" w:rsidRPr="002D05A9" w:rsidRDefault="005D5542" w:rsidP="00311AB0">
      <w:pPr>
        <w:jc w:val="both"/>
      </w:pPr>
    </w:p>
    <w:p w:rsidR="005D5542" w:rsidRPr="002D05A9" w:rsidRDefault="005D5542" w:rsidP="00311AB0">
      <w:pPr>
        <w:jc w:val="both"/>
      </w:pPr>
      <w:r w:rsidRPr="002D05A9">
        <w:t>5. Umělec prohlašuje, že mu jakékoliv závazky vůči třetím osobám nebrání v uzavření této licenční smlouvy a že ani v době platnosti této licenční smlouvy neuzavře obdobné závazky týkající se hudebních děl uvedených v dodatku této smlouvy bez souhlasu vydavatele. V případě porušení tohoto ustanovení je umělec povinen uhradit vydavateli škodu tímto vzniklou.</w:t>
      </w:r>
    </w:p>
    <w:p w:rsidR="00E61A2B" w:rsidRPr="002D05A9" w:rsidRDefault="00E61A2B" w:rsidP="00311AB0">
      <w:pPr>
        <w:jc w:val="both"/>
      </w:pPr>
    </w:p>
    <w:p w:rsidR="00E61A2B" w:rsidRPr="002D05A9" w:rsidRDefault="00D259D5" w:rsidP="00311AB0">
      <w:pPr>
        <w:jc w:val="both"/>
      </w:pPr>
      <w:r w:rsidRPr="002D05A9">
        <w:t>6</w:t>
      </w:r>
      <w:r w:rsidR="00E61A2B" w:rsidRPr="002D05A9">
        <w:t>. Vydavatel se zavazuje sdělit Filharmonii veškeré informace</w:t>
      </w:r>
      <w:r w:rsidRPr="002D05A9">
        <w:t xml:space="preserve"> týkající se vydaných nosičů</w:t>
      </w:r>
      <w:r w:rsidR="00524F8C" w:rsidRPr="002D05A9">
        <w:t>.</w:t>
      </w:r>
    </w:p>
    <w:p w:rsidR="005D5542" w:rsidRPr="002D05A9" w:rsidRDefault="005D5542" w:rsidP="00311AB0">
      <w:pPr>
        <w:jc w:val="both"/>
      </w:pPr>
      <w:r w:rsidRPr="002D05A9">
        <w:t xml:space="preserve">    </w:t>
      </w:r>
    </w:p>
    <w:p w:rsidR="0091385D" w:rsidRPr="002D05A9" w:rsidRDefault="005D5542" w:rsidP="00311AB0">
      <w:r w:rsidRPr="002D05A9">
        <w:t xml:space="preserve"> </w:t>
      </w:r>
      <w:r w:rsidR="0091385D" w:rsidRPr="002D05A9">
        <w:t>7. Přílohu této Smlouvy jsou vyplněné formuláře a kódy ISRC</w:t>
      </w:r>
    </w:p>
    <w:p w:rsidR="005D5542" w:rsidRPr="002D05A9" w:rsidRDefault="005D5542" w:rsidP="00311AB0">
      <w:r w:rsidRPr="002D05A9">
        <w:t xml:space="preserve">                                                     </w:t>
      </w:r>
    </w:p>
    <w:p w:rsidR="005D5542" w:rsidRPr="002D05A9" w:rsidRDefault="00B82342" w:rsidP="00311AB0">
      <w:r>
        <w:t xml:space="preserve"> </w:t>
      </w:r>
      <w:r w:rsidR="00524F8C" w:rsidRPr="002D05A9">
        <w:t>V Brn</w:t>
      </w:r>
      <w:r w:rsidR="00FB1A87" w:rsidRPr="002D05A9">
        <w:t>ě</w:t>
      </w:r>
      <w:r w:rsidR="005D5542" w:rsidRPr="002D05A9">
        <w:t xml:space="preserve"> dne </w:t>
      </w:r>
      <w:r w:rsidR="00234694" w:rsidRPr="002D05A9">
        <w:t>25</w:t>
      </w:r>
      <w:r w:rsidR="000537B2" w:rsidRPr="002D05A9">
        <w:t>.</w:t>
      </w:r>
      <w:r w:rsidR="00DD1E8C" w:rsidRPr="002D05A9">
        <w:t>září</w:t>
      </w:r>
      <w:r w:rsidR="000537B2" w:rsidRPr="002D05A9">
        <w:t xml:space="preserve"> 2</w:t>
      </w:r>
      <w:r w:rsidR="00E50C0C" w:rsidRPr="002D05A9">
        <w:t>01</w:t>
      </w:r>
      <w:r w:rsidR="000537B2" w:rsidRPr="002D05A9">
        <w:t>7</w:t>
      </w:r>
    </w:p>
    <w:p w:rsidR="005D5542" w:rsidRPr="002D05A9" w:rsidRDefault="005D5542" w:rsidP="00311AB0"/>
    <w:p w:rsidR="005D5542" w:rsidRPr="002D05A9" w:rsidRDefault="005D5542" w:rsidP="00311AB0"/>
    <w:p w:rsidR="00524F8C" w:rsidRPr="002D05A9" w:rsidRDefault="00524F8C" w:rsidP="00311AB0"/>
    <w:p w:rsidR="005D5542" w:rsidRPr="002D05A9" w:rsidRDefault="005D5542" w:rsidP="00311AB0">
      <w:pPr>
        <w:rPr>
          <w:bCs/>
          <w:iCs/>
        </w:rPr>
      </w:pPr>
    </w:p>
    <w:p w:rsidR="005D5542" w:rsidRDefault="005D5542" w:rsidP="00311AB0">
      <w:pPr>
        <w:rPr>
          <w:bCs/>
          <w:iCs/>
        </w:rPr>
      </w:pPr>
      <w:r w:rsidRPr="002D05A9">
        <w:rPr>
          <w:bCs/>
          <w:iCs/>
        </w:rPr>
        <w:t>----------------------------------------                                                  -----------------------------------------</w:t>
      </w:r>
      <w:r w:rsidR="00467B71" w:rsidRPr="002D05A9">
        <w:rPr>
          <w:bCs/>
          <w:iCs/>
        </w:rPr>
        <w:br/>
        <w:t xml:space="preserve">Jaromír </w:t>
      </w:r>
      <w:proofErr w:type="gramStart"/>
      <w:r w:rsidRPr="002D05A9">
        <w:rPr>
          <w:bCs/>
          <w:iCs/>
        </w:rPr>
        <w:t xml:space="preserve">Kratochvíl                                       </w:t>
      </w:r>
      <w:r w:rsidR="00467B71" w:rsidRPr="002D05A9">
        <w:rPr>
          <w:bCs/>
          <w:iCs/>
        </w:rPr>
        <w:t xml:space="preserve">                              </w:t>
      </w:r>
      <w:r w:rsidR="000537B2" w:rsidRPr="002D05A9">
        <w:rPr>
          <w:bCs/>
          <w:iCs/>
        </w:rPr>
        <w:t>Marie</w:t>
      </w:r>
      <w:proofErr w:type="gramEnd"/>
      <w:r w:rsidR="000537B2" w:rsidRPr="002D05A9">
        <w:rPr>
          <w:bCs/>
          <w:iCs/>
        </w:rPr>
        <w:t xml:space="preserve"> Kučerová</w:t>
      </w:r>
      <w:r>
        <w:rPr>
          <w:bCs/>
          <w:iCs/>
        </w:rPr>
        <w:t xml:space="preserve">                                                                                 </w:t>
      </w:r>
    </w:p>
    <w:sectPr w:rsidR="005D5542" w:rsidSect="00524F8C">
      <w:footerReference w:type="even" r:id="rId7"/>
      <w:footerReference w:type="default" r:id="rId8"/>
      <w:pgSz w:w="11907" w:h="16840"/>
      <w:pgMar w:top="1418" w:right="1418" w:bottom="1021" w:left="1418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83D" w:rsidRDefault="0022383D">
      <w:r>
        <w:separator/>
      </w:r>
    </w:p>
  </w:endnote>
  <w:endnote w:type="continuationSeparator" w:id="0">
    <w:p w:rsidR="0022383D" w:rsidRDefault="0022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42" w:rsidRDefault="00E2148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554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5542" w:rsidRDefault="005D5542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42" w:rsidRDefault="00E2148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D554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2342">
      <w:rPr>
        <w:rStyle w:val="slostrnky"/>
        <w:noProof/>
      </w:rPr>
      <w:t>1</w:t>
    </w:r>
    <w:r>
      <w:rPr>
        <w:rStyle w:val="slostrnky"/>
      </w:rPr>
      <w:fldChar w:fldCharType="end"/>
    </w:r>
  </w:p>
  <w:p w:rsidR="005D5542" w:rsidRDefault="005D5542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83D" w:rsidRDefault="0022383D">
      <w:r>
        <w:separator/>
      </w:r>
    </w:p>
  </w:footnote>
  <w:footnote w:type="continuationSeparator" w:id="0">
    <w:p w:rsidR="0022383D" w:rsidRDefault="00223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suff w:val="nothing"/>
      <w:lvlText w:val="%1)"/>
      <w:lvlJc w:val="left"/>
      <w:pPr>
        <w:ind w:left="0" w:firstLine="0"/>
      </w:pPr>
    </w:lvl>
  </w:abstractNum>
  <w:abstractNum w:abstractNumId="1">
    <w:nsid w:val="00B41F90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B7BBE"/>
    <w:multiLevelType w:val="hybridMultilevel"/>
    <w:tmpl w:val="2F506F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224B1"/>
    <w:multiLevelType w:val="hybridMultilevel"/>
    <w:tmpl w:val="246EE8BA"/>
    <w:lvl w:ilvl="0" w:tplc="BCBE3E22">
      <w:start w:val="5"/>
      <w:numFmt w:val="decimal"/>
      <w:lvlText w:val="%1)"/>
      <w:lvlJc w:val="left"/>
      <w:pPr>
        <w:tabs>
          <w:tab w:val="num" w:pos="5457"/>
        </w:tabs>
        <w:ind w:left="5457" w:hanging="26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">
    <w:nsid w:val="20756EE9"/>
    <w:multiLevelType w:val="singleLevel"/>
    <w:tmpl w:val="460EE9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6A635B5"/>
    <w:multiLevelType w:val="singleLevel"/>
    <w:tmpl w:val="460EE9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4CED710D"/>
    <w:multiLevelType w:val="hybridMultilevel"/>
    <w:tmpl w:val="878A463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0B0E1F"/>
    <w:multiLevelType w:val="hybridMultilevel"/>
    <w:tmpl w:val="E0082564"/>
    <w:lvl w:ilvl="0" w:tplc="1D0A8D4A">
      <w:start w:val="4"/>
      <w:numFmt w:val="decimal"/>
      <w:lvlText w:val="%1)"/>
      <w:lvlJc w:val="left"/>
      <w:pPr>
        <w:tabs>
          <w:tab w:val="num" w:pos="4605"/>
        </w:tabs>
        <w:ind w:left="4605" w:hanging="42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DC4C89"/>
    <w:multiLevelType w:val="hybridMultilevel"/>
    <w:tmpl w:val="F9FCE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DC0A3D"/>
    <w:multiLevelType w:val="hybridMultilevel"/>
    <w:tmpl w:val="549EAC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5E6B9B"/>
    <w:multiLevelType w:val="hybridMultilevel"/>
    <w:tmpl w:val="4F668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2414A"/>
    <w:rsid w:val="00006909"/>
    <w:rsid w:val="000122BB"/>
    <w:rsid w:val="00015B87"/>
    <w:rsid w:val="0002002A"/>
    <w:rsid w:val="000537B2"/>
    <w:rsid w:val="00084D1F"/>
    <w:rsid w:val="0009255C"/>
    <w:rsid w:val="000D0631"/>
    <w:rsid w:val="000F54D1"/>
    <w:rsid w:val="00104897"/>
    <w:rsid w:val="00113B64"/>
    <w:rsid w:val="001257D2"/>
    <w:rsid w:val="0022383D"/>
    <w:rsid w:val="00230DFA"/>
    <w:rsid w:val="00234694"/>
    <w:rsid w:val="002B2B34"/>
    <w:rsid w:val="002D05A9"/>
    <w:rsid w:val="002F4C4E"/>
    <w:rsid w:val="00311AB0"/>
    <w:rsid w:val="0032088A"/>
    <w:rsid w:val="003551E7"/>
    <w:rsid w:val="00357F41"/>
    <w:rsid w:val="00361377"/>
    <w:rsid w:val="0036177F"/>
    <w:rsid w:val="003726DB"/>
    <w:rsid w:val="003839B8"/>
    <w:rsid w:val="00384F37"/>
    <w:rsid w:val="003B6728"/>
    <w:rsid w:val="00452815"/>
    <w:rsid w:val="00467B71"/>
    <w:rsid w:val="004868C9"/>
    <w:rsid w:val="004B185E"/>
    <w:rsid w:val="00524F8C"/>
    <w:rsid w:val="0053779B"/>
    <w:rsid w:val="00545B85"/>
    <w:rsid w:val="00580406"/>
    <w:rsid w:val="005B1CAC"/>
    <w:rsid w:val="005D5542"/>
    <w:rsid w:val="005F72E4"/>
    <w:rsid w:val="005F79A0"/>
    <w:rsid w:val="00610159"/>
    <w:rsid w:val="0061316B"/>
    <w:rsid w:val="00631EDB"/>
    <w:rsid w:val="00646DC5"/>
    <w:rsid w:val="00657CE7"/>
    <w:rsid w:val="00661AD9"/>
    <w:rsid w:val="006630B4"/>
    <w:rsid w:val="00681EF1"/>
    <w:rsid w:val="006A01E9"/>
    <w:rsid w:val="006C5744"/>
    <w:rsid w:val="00741CC7"/>
    <w:rsid w:val="00754C52"/>
    <w:rsid w:val="007600CD"/>
    <w:rsid w:val="0084379F"/>
    <w:rsid w:val="0087533F"/>
    <w:rsid w:val="00885022"/>
    <w:rsid w:val="008A0970"/>
    <w:rsid w:val="008B4968"/>
    <w:rsid w:val="008B6191"/>
    <w:rsid w:val="008D0445"/>
    <w:rsid w:val="008F0CF9"/>
    <w:rsid w:val="008F1648"/>
    <w:rsid w:val="008F5FBE"/>
    <w:rsid w:val="0091385D"/>
    <w:rsid w:val="00926F62"/>
    <w:rsid w:val="00933FC8"/>
    <w:rsid w:val="00951083"/>
    <w:rsid w:val="009B66A8"/>
    <w:rsid w:val="009C0509"/>
    <w:rsid w:val="009E760A"/>
    <w:rsid w:val="00A1136F"/>
    <w:rsid w:val="00A3787F"/>
    <w:rsid w:val="00AF1BD1"/>
    <w:rsid w:val="00B2414A"/>
    <w:rsid w:val="00B82342"/>
    <w:rsid w:val="00B854B6"/>
    <w:rsid w:val="00BA3ED2"/>
    <w:rsid w:val="00C04E01"/>
    <w:rsid w:val="00C96E59"/>
    <w:rsid w:val="00D259D5"/>
    <w:rsid w:val="00D43861"/>
    <w:rsid w:val="00D70033"/>
    <w:rsid w:val="00DD1E8C"/>
    <w:rsid w:val="00DD457A"/>
    <w:rsid w:val="00DF36B5"/>
    <w:rsid w:val="00E06250"/>
    <w:rsid w:val="00E21489"/>
    <w:rsid w:val="00E50C0C"/>
    <w:rsid w:val="00E61A2B"/>
    <w:rsid w:val="00E76A17"/>
    <w:rsid w:val="00E80CCA"/>
    <w:rsid w:val="00EE2FB6"/>
    <w:rsid w:val="00EE4CC3"/>
    <w:rsid w:val="00F44A58"/>
    <w:rsid w:val="00FB1A87"/>
    <w:rsid w:val="00FD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79B"/>
    <w:pPr>
      <w:autoSpaceDE w:val="0"/>
      <w:autoSpaceDN w:val="0"/>
    </w:pPr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53779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EE4CC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E4CC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779B"/>
    <w:pPr>
      <w:spacing w:before="120" w:line="240" w:lineRule="atLeast"/>
      <w:jc w:val="both"/>
    </w:pPr>
  </w:style>
  <w:style w:type="paragraph" w:styleId="Zkladntext2">
    <w:name w:val="Body Text 2"/>
    <w:basedOn w:val="Normln"/>
    <w:rsid w:val="0053779B"/>
    <w:pPr>
      <w:spacing w:before="120" w:line="240" w:lineRule="atLeast"/>
      <w:jc w:val="both"/>
    </w:pPr>
    <w:rPr>
      <w:sz w:val="18"/>
    </w:rPr>
  </w:style>
  <w:style w:type="paragraph" w:styleId="Obsah3">
    <w:name w:val="toc 3"/>
    <w:next w:val="Obsah2"/>
    <w:autoRedefine/>
    <w:semiHidden/>
    <w:rsid w:val="0053779B"/>
    <w:pPr>
      <w:tabs>
        <w:tab w:val="right" w:leader="dot" w:pos="10195"/>
      </w:tabs>
      <w:spacing w:before="120"/>
    </w:pPr>
    <w:rPr>
      <w:rFonts w:ascii="Arial" w:hAnsi="Arial"/>
      <w:b/>
      <w:noProof/>
      <w:sz w:val="24"/>
    </w:rPr>
  </w:style>
  <w:style w:type="paragraph" w:customStyle="1" w:styleId="TableText">
    <w:name w:val="Table Text"/>
    <w:basedOn w:val="Normln"/>
    <w:rsid w:val="0053779B"/>
    <w:pPr>
      <w:autoSpaceDE/>
      <w:autoSpaceDN/>
      <w:spacing w:before="60" w:after="60"/>
    </w:pPr>
    <w:rPr>
      <w:rFonts w:cs="Times New Roman"/>
      <w:sz w:val="18"/>
      <w:lang w:val="en-US" w:eastAsia="en-US"/>
    </w:rPr>
  </w:style>
  <w:style w:type="paragraph" w:styleId="Obsah2">
    <w:name w:val="toc 2"/>
    <w:basedOn w:val="Normln"/>
    <w:next w:val="Normln"/>
    <w:autoRedefine/>
    <w:semiHidden/>
    <w:rsid w:val="0053779B"/>
    <w:pPr>
      <w:ind w:left="200"/>
    </w:pPr>
  </w:style>
  <w:style w:type="paragraph" w:styleId="Zpat">
    <w:name w:val="footer"/>
    <w:basedOn w:val="Normln"/>
    <w:rsid w:val="005377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79B"/>
  </w:style>
  <w:style w:type="paragraph" w:styleId="Normlnweb">
    <w:name w:val="Normal (Web)"/>
    <w:basedOn w:val="Normln"/>
    <w:rsid w:val="0053779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ozvrendokumentu">
    <w:name w:val="Document Map"/>
    <w:basedOn w:val="Normln"/>
    <w:semiHidden/>
    <w:rsid w:val="00657CE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rsid w:val="00D438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3861"/>
  </w:style>
  <w:style w:type="character" w:customStyle="1" w:styleId="TextkomenteChar">
    <w:name w:val="Text komentáře Char"/>
    <w:link w:val="Textkomente"/>
    <w:rsid w:val="00D4386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D43861"/>
    <w:rPr>
      <w:b/>
      <w:bCs/>
    </w:rPr>
  </w:style>
  <w:style w:type="character" w:customStyle="1" w:styleId="PedmtkomenteChar">
    <w:name w:val="Předmět komentáře Char"/>
    <w:link w:val="Pedmtkomente"/>
    <w:rsid w:val="00D43861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rsid w:val="00D438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43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1E8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- 1 -</vt:lpstr>
    </vt:vector>
  </TitlesOfParts>
  <Company>Indies records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Testovací verze, po 22.5.1995 vymazat</dc:creator>
  <cp:lastModifiedBy>hudeckova</cp:lastModifiedBy>
  <cp:revision>2</cp:revision>
  <cp:lastPrinted>2017-09-22T11:39:00Z</cp:lastPrinted>
  <dcterms:created xsi:type="dcterms:W3CDTF">2017-12-19T08:42:00Z</dcterms:created>
  <dcterms:modified xsi:type="dcterms:W3CDTF">2017-12-19T08:42:00Z</dcterms:modified>
</cp:coreProperties>
</file>