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96" w:rsidRPr="002C4D96" w:rsidRDefault="002C4D96" w:rsidP="002C4D96">
      <w:pPr>
        <w:pStyle w:val="Bezmezer"/>
        <w:jc w:val="right"/>
        <w:rPr>
          <w:sz w:val="32"/>
          <w:szCs w:val="32"/>
        </w:rPr>
      </w:pPr>
      <w:bookmarkStart w:id="0" w:name="_GoBack"/>
      <w:bookmarkEnd w:id="0"/>
      <w:r w:rsidRPr="002C4D96">
        <w:rPr>
          <w:sz w:val="32"/>
          <w:szCs w:val="32"/>
        </w:rPr>
        <w:t>Příloha kupní smlouvy</w:t>
      </w:r>
    </w:p>
    <w:p w:rsidR="002C4D96" w:rsidRDefault="002C4D96" w:rsidP="002C4D96">
      <w:pPr>
        <w:pStyle w:val="Bezmezer"/>
        <w:jc w:val="center"/>
        <w:rPr>
          <w:b/>
          <w:sz w:val="32"/>
          <w:szCs w:val="32"/>
        </w:rPr>
      </w:pPr>
    </w:p>
    <w:p w:rsidR="002C4D96" w:rsidRDefault="002C4D96" w:rsidP="002C4D96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 dodávávaného zboží</w:t>
      </w:r>
    </w:p>
    <w:p w:rsidR="002C4D96" w:rsidRDefault="002C4D96" w:rsidP="002C4D96">
      <w:pPr>
        <w:pStyle w:val="Bezmezer"/>
        <w:jc w:val="center"/>
        <w:rPr>
          <w:b/>
          <w:sz w:val="32"/>
          <w:szCs w:val="32"/>
        </w:rPr>
      </w:pPr>
    </w:p>
    <w:p w:rsidR="009640CB" w:rsidRPr="009640CB" w:rsidRDefault="00C7340E" w:rsidP="002C4D96">
      <w:pPr>
        <w:pStyle w:val="Bezmezer"/>
        <w:jc w:val="center"/>
        <w:rPr>
          <w:b/>
          <w:sz w:val="32"/>
          <w:szCs w:val="32"/>
        </w:rPr>
      </w:pPr>
      <w:r w:rsidRPr="00992DAD">
        <w:rPr>
          <w:b/>
          <w:sz w:val="32"/>
          <w:szCs w:val="32"/>
          <w:highlight w:val="yellow"/>
        </w:rPr>
        <w:t>Návěs</w:t>
      </w:r>
      <w:r w:rsidR="002C4D96" w:rsidRPr="00992DAD">
        <w:rPr>
          <w:b/>
          <w:sz w:val="32"/>
          <w:szCs w:val="32"/>
          <w:highlight w:val="yellow"/>
        </w:rPr>
        <w:t>u</w:t>
      </w:r>
      <w:r w:rsidRPr="00992DAD">
        <w:rPr>
          <w:b/>
          <w:sz w:val="32"/>
          <w:szCs w:val="32"/>
          <w:highlight w:val="yellow"/>
        </w:rPr>
        <w:t xml:space="preserve"> dvou</w:t>
      </w:r>
      <w:r w:rsidR="002C4D96" w:rsidRPr="00992DAD">
        <w:rPr>
          <w:b/>
          <w:sz w:val="32"/>
          <w:szCs w:val="32"/>
          <w:highlight w:val="yellow"/>
        </w:rPr>
        <w:t xml:space="preserve">kolového </w:t>
      </w:r>
      <w:r w:rsidR="009640CB" w:rsidRPr="00992DAD">
        <w:rPr>
          <w:b/>
          <w:sz w:val="32"/>
          <w:szCs w:val="32"/>
          <w:highlight w:val="yellow"/>
        </w:rPr>
        <w:t>5t</w:t>
      </w:r>
    </w:p>
    <w:p w:rsidR="009640CB" w:rsidRDefault="009640CB" w:rsidP="009640CB">
      <w:pPr>
        <w:pStyle w:val="Bezmezer"/>
      </w:pPr>
    </w:p>
    <w:p w:rsidR="002C4D96" w:rsidRDefault="002C4D96" w:rsidP="009640CB">
      <w:pPr>
        <w:pStyle w:val="Bezmezer"/>
      </w:pPr>
    </w:p>
    <w:p w:rsidR="009640CB" w:rsidRDefault="002C4D96" w:rsidP="009640CB">
      <w:pPr>
        <w:pStyle w:val="Bezmezer"/>
      </w:pPr>
      <w:r>
        <w:t>Popis nabízeného zboží, tzn. Typ výrobku, označení výrobce, parametry doplní dodavatel (prodávající) v souladu s vyhlášenými podmínkami veřejné zakázky malého rozsahu (technická specifikace), včetně cenové nabídky</w:t>
      </w:r>
    </w:p>
    <w:p w:rsidR="002C4D96" w:rsidRDefault="002C4D96" w:rsidP="009640CB">
      <w:pPr>
        <w:pStyle w:val="Bezmezer"/>
      </w:pPr>
    </w:p>
    <w:p w:rsidR="002C4D96" w:rsidRDefault="002C4D96" w:rsidP="009640CB">
      <w:pPr>
        <w:pStyle w:val="Bezmezer"/>
      </w:pPr>
      <w:r>
        <w:t>Návěs traktorový NS5</w:t>
      </w:r>
    </w:p>
    <w:p w:rsidR="002C4D96" w:rsidRDefault="002C4D96" w:rsidP="009640CB">
      <w:pPr>
        <w:pStyle w:val="Bezmezer"/>
      </w:pPr>
      <w:r>
        <w:t>Výrobce ZDT Nové Veselí</w:t>
      </w:r>
    </w:p>
    <w:p w:rsidR="002C4D96" w:rsidRDefault="002C4D96" w:rsidP="009640CB">
      <w:pPr>
        <w:pStyle w:val="Bezmezer"/>
      </w:pPr>
    </w:p>
    <w:p w:rsidR="002C4D96" w:rsidRPr="002C4D96" w:rsidRDefault="00992DAD" w:rsidP="009640CB">
      <w:pPr>
        <w:pStyle w:val="Bezmezer"/>
        <w:rPr>
          <w:b/>
        </w:rPr>
      </w:pPr>
      <w:r>
        <w:rPr>
          <w:b/>
        </w:rPr>
        <w:t xml:space="preserve">              </w:t>
      </w:r>
      <w:r w:rsidR="002C4D96" w:rsidRPr="002C4D96">
        <w:rPr>
          <w:b/>
        </w:rPr>
        <w:t>Technická specifikace předmětu smlouvy</w:t>
      </w:r>
    </w:p>
    <w:p w:rsidR="009640CB" w:rsidRDefault="002C4D96" w:rsidP="009640CB">
      <w:pPr>
        <w:pStyle w:val="Bezmezer"/>
        <w:numPr>
          <w:ilvl w:val="0"/>
          <w:numId w:val="1"/>
        </w:numPr>
      </w:pPr>
      <w:r>
        <w:t xml:space="preserve">Rozměry  (v mm) max. délka </w:t>
      </w:r>
      <w:r w:rsidR="009640CB">
        <w:t>5100</w:t>
      </w:r>
      <w:r>
        <w:t xml:space="preserve">, max. šířka </w:t>
      </w:r>
      <w:r w:rsidR="009640CB">
        <w:t>2180</w:t>
      </w:r>
      <w:r>
        <w:t xml:space="preserve">,max. výška s nástavky </w:t>
      </w:r>
      <w:r w:rsidR="009640CB">
        <w:t>2105</w:t>
      </w:r>
      <w:r>
        <w:t>,</w:t>
      </w:r>
    </w:p>
    <w:p w:rsidR="00992DAD" w:rsidRDefault="00992DAD" w:rsidP="002C4D96">
      <w:pPr>
        <w:pStyle w:val="Bezmezer"/>
      </w:pPr>
      <w:r>
        <w:t xml:space="preserve">              </w:t>
      </w:r>
      <w:r w:rsidR="009640CB" w:rsidRPr="002C4D96">
        <w:t>max. výška závěsného oka od země</w:t>
      </w:r>
      <w:r w:rsidR="009640CB" w:rsidRPr="002C4D96">
        <w:tab/>
        <w:t>700-860</w:t>
      </w:r>
      <w:r w:rsidR="002C4D96">
        <w:t xml:space="preserve"> délka ložné plochy </w:t>
      </w:r>
      <w:r w:rsidR="009640CB" w:rsidRPr="002C4D96">
        <w:t>3800</w:t>
      </w:r>
      <w:r w:rsidR="002C4D96">
        <w:t xml:space="preserve"> šířka ložné plochy</w:t>
      </w:r>
    </w:p>
    <w:p w:rsidR="00992DAD" w:rsidRDefault="002C4D96" w:rsidP="002C4D96">
      <w:pPr>
        <w:pStyle w:val="Bezmezer"/>
      </w:pPr>
      <w:r>
        <w:t xml:space="preserve"> </w:t>
      </w:r>
      <w:r w:rsidR="00992DAD">
        <w:t xml:space="preserve">              </w:t>
      </w:r>
      <w:r w:rsidR="009640CB" w:rsidRPr="002C4D96">
        <w:t>2020</w:t>
      </w:r>
      <w:r>
        <w:t xml:space="preserve"> výška ložné plochy </w:t>
      </w:r>
      <w:r w:rsidR="009640CB" w:rsidRPr="002C4D96">
        <w:t>1065</w:t>
      </w:r>
      <w:r>
        <w:t xml:space="preserve"> objem (m3) </w:t>
      </w:r>
      <w:r w:rsidR="009640CB" w:rsidRPr="002C4D96">
        <w:t>3,8 / 7,6</w:t>
      </w:r>
      <w:r>
        <w:t xml:space="preserve"> </w:t>
      </w:r>
      <w:r w:rsidR="009640CB" w:rsidRPr="002C4D96">
        <w:t xml:space="preserve">max. výška </w:t>
      </w:r>
      <w:r>
        <w:t xml:space="preserve">při sklápění dozadu </w:t>
      </w:r>
    </w:p>
    <w:p w:rsidR="009640CB" w:rsidRDefault="00992DAD" w:rsidP="002C4D96">
      <w:pPr>
        <w:pStyle w:val="Bezmezer"/>
      </w:pPr>
      <w:r>
        <w:t xml:space="preserve">              </w:t>
      </w:r>
      <w:r w:rsidR="009640CB" w:rsidRPr="002C4D96">
        <w:t>4320/4630</w:t>
      </w:r>
      <w:r w:rsidR="002C4D96">
        <w:t xml:space="preserve"> max. </w:t>
      </w:r>
      <w:r>
        <w:t xml:space="preserve"> </w:t>
      </w:r>
      <w:r w:rsidR="002C4D96">
        <w:t>výška při sklápění do</w:t>
      </w:r>
      <w:r>
        <w:t xml:space="preserve"> </w:t>
      </w:r>
      <w:r w:rsidR="002C4D96">
        <w:t xml:space="preserve">boku  </w:t>
      </w:r>
      <w:r w:rsidR="009640CB" w:rsidRPr="002C4D96">
        <w:t>2760/3140</w:t>
      </w:r>
    </w:p>
    <w:p w:rsidR="009640CB" w:rsidRDefault="00992DAD" w:rsidP="009640CB">
      <w:pPr>
        <w:pStyle w:val="Bezmezer"/>
        <w:numPr>
          <w:ilvl w:val="0"/>
          <w:numId w:val="1"/>
        </w:numPr>
      </w:pPr>
      <w:r>
        <w:t>h</w:t>
      </w:r>
      <w:r w:rsidR="002C4D96">
        <w:t xml:space="preserve">motnost (v kg) </w:t>
      </w:r>
      <w:r w:rsidR="009640CB">
        <w:t>pohotovostní</w:t>
      </w:r>
      <w:r w:rsidR="009640CB">
        <w:tab/>
        <w:t>1400</w:t>
      </w:r>
      <w:r w:rsidR="002C4D96">
        <w:t xml:space="preserve"> pohotovostní s nástavky </w:t>
      </w:r>
      <w:r w:rsidR="009640CB">
        <w:t>1570</w:t>
      </w:r>
      <w:r w:rsidR="002C4D96">
        <w:t xml:space="preserve"> užitečná povolená </w:t>
      </w:r>
      <w:r w:rsidR="009640CB">
        <w:t>5440</w:t>
      </w:r>
      <w:r w:rsidR="002C4D96">
        <w:t xml:space="preserve"> užitečná povolená s nástavky </w:t>
      </w:r>
      <w:r w:rsidR="009640CB">
        <w:t>5270</w:t>
      </w:r>
      <w:r w:rsidR="002C4D96">
        <w:t xml:space="preserve"> </w:t>
      </w:r>
      <w:r>
        <w:t xml:space="preserve">celková max. </w:t>
      </w:r>
      <w:r w:rsidR="009640CB">
        <w:t>6840</w:t>
      </w:r>
    </w:p>
    <w:p w:rsidR="00992DAD" w:rsidRDefault="00992DAD" w:rsidP="00992DAD">
      <w:pPr>
        <w:pStyle w:val="Bezmezer"/>
        <w:numPr>
          <w:ilvl w:val="0"/>
          <w:numId w:val="1"/>
        </w:numPr>
      </w:pPr>
      <w:r>
        <w:t>n</w:t>
      </w:r>
      <w:r w:rsidR="009640CB">
        <w:t>áprava</w:t>
      </w:r>
      <w:r>
        <w:t xml:space="preserve"> </w:t>
      </w:r>
      <w:r w:rsidR="009640CB">
        <w:t>typ</w:t>
      </w:r>
      <w:r w:rsidR="009640CB">
        <w:tab/>
        <w:t xml:space="preserve">pevná </w:t>
      </w:r>
      <w:r>
        <w:t>–</w:t>
      </w:r>
      <w:r w:rsidR="009640CB">
        <w:t xml:space="preserve"> brzděná</w:t>
      </w:r>
      <w:r>
        <w:t xml:space="preserve"> rozchod kol (mm) </w:t>
      </w:r>
      <w:r w:rsidR="009640CB">
        <w:t>1700</w:t>
      </w:r>
      <w:r>
        <w:t xml:space="preserve"> rozvor (mm)  rozměr pneumatik</w:t>
      </w:r>
      <w:r w:rsidR="009640CB">
        <w:t>12,5/80x18 16PR</w:t>
      </w:r>
      <w:r>
        <w:t xml:space="preserve"> rozměr diskových kol </w:t>
      </w:r>
      <w:r w:rsidR="009640CB">
        <w:t>11x18</w:t>
      </w:r>
      <w:r>
        <w:t xml:space="preserve"> připojovací rozměry disku </w:t>
      </w:r>
      <w:r w:rsidR="009640CB">
        <w:t>průměr 220/275</w:t>
      </w:r>
      <w:r>
        <w:t xml:space="preserve"> počet/rozměr kolových šroubů </w:t>
      </w:r>
      <w:r w:rsidR="009640CB">
        <w:t>8/M20x1,5</w:t>
      </w:r>
      <w:r>
        <w:t xml:space="preserve"> brzdový buben </w:t>
      </w:r>
      <w:r w:rsidR="009640CB">
        <w:t>350x60</w:t>
      </w:r>
      <w:r>
        <w:t xml:space="preserve"> brzdy provozní </w:t>
      </w:r>
      <w:r w:rsidR="009640CB">
        <w:t>vzduchové (dvouhadicové)</w:t>
      </w:r>
      <w:r>
        <w:t xml:space="preserve"> brzdy parkovací </w:t>
      </w:r>
      <w:r w:rsidR="009640CB">
        <w:t>ruční (mechanické)</w:t>
      </w:r>
    </w:p>
    <w:p w:rsidR="0088171C" w:rsidRDefault="00992DAD" w:rsidP="009640CB">
      <w:pPr>
        <w:pStyle w:val="Bezmezer"/>
        <w:numPr>
          <w:ilvl w:val="0"/>
          <w:numId w:val="1"/>
        </w:numPr>
      </w:pPr>
      <w:r>
        <w:t>v</w:t>
      </w:r>
      <w:r w:rsidR="009640CB">
        <w:t>šeobecné parametry</w:t>
      </w:r>
      <w:r>
        <w:t xml:space="preserve"> maximální rychlost </w:t>
      </w:r>
      <w:r w:rsidR="009640CB">
        <w:t>25 km/h</w:t>
      </w:r>
      <w:r>
        <w:t xml:space="preserve"> spojovací zařízení </w:t>
      </w:r>
      <w:r w:rsidR="009640CB">
        <w:t>závěsné oko průměr 40</w:t>
      </w:r>
      <w:r>
        <w:t xml:space="preserve"> zatížení oje (prázdný/plný) </w:t>
      </w:r>
      <w:r w:rsidR="009640CB">
        <w:t>200/1000 kg</w:t>
      </w:r>
      <w:r>
        <w:t xml:space="preserve"> svahová dostupnost </w:t>
      </w:r>
      <w:r w:rsidR="009640CB">
        <w:t>9°</w:t>
      </w:r>
      <w:r>
        <w:t xml:space="preserve"> napětí elektroinstalace </w:t>
      </w:r>
      <w:r w:rsidR="009640CB">
        <w:t>12V</w:t>
      </w:r>
      <w:r>
        <w:t xml:space="preserve"> tlak vzduchu v pneumatikách </w:t>
      </w:r>
      <w:r w:rsidR="009640CB">
        <w:t>Mitas-500 kPa, BKT-670 kPa</w:t>
      </w:r>
      <w:r>
        <w:t xml:space="preserve"> </w:t>
      </w:r>
      <w:r w:rsidR="009640CB">
        <w:t xml:space="preserve">tlak vzduchu v brzdném </w:t>
      </w:r>
      <w:r>
        <w:t xml:space="preserve">systému </w:t>
      </w:r>
      <w:r w:rsidR="009640CB">
        <w:t>min. 650 kPa</w:t>
      </w:r>
      <w:r>
        <w:t xml:space="preserve"> tlak v hydraulickém systému </w:t>
      </w:r>
      <w:r w:rsidR="009640CB">
        <w:t>18 MPa</w:t>
      </w:r>
    </w:p>
    <w:p w:rsidR="009640CB" w:rsidRDefault="00992DAD" w:rsidP="009640CB">
      <w:pPr>
        <w:pStyle w:val="Bezmezer"/>
        <w:numPr>
          <w:ilvl w:val="0"/>
          <w:numId w:val="1"/>
        </w:numPr>
      </w:pPr>
      <w:r>
        <w:t>n</w:t>
      </w:r>
      <w:r w:rsidR="009640CB" w:rsidRPr="00992DAD">
        <w:t>avíc výbava</w:t>
      </w:r>
      <w:r>
        <w:t xml:space="preserve"> </w:t>
      </w:r>
      <w:r w:rsidR="009640CB" w:rsidRPr="009640CB">
        <w:t>nástavky bočnic pro zvýšení objemu korby</w:t>
      </w:r>
    </w:p>
    <w:sectPr w:rsidR="0096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C83"/>
    <w:multiLevelType w:val="hybridMultilevel"/>
    <w:tmpl w:val="8C16AE7C"/>
    <w:lvl w:ilvl="0" w:tplc="B0007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B"/>
    <w:rsid w:val="002C4D96"/>
    <w:rsid w:val="0030551A"/>
    <w:rsid w:val="00705779"/>
    <w:rsid w:val="0088171C"/>
    <w:rsid w:val="009640CB"/>
    <w:rsid w:val="00992DAD"/>
    <w:rsid w:val="00C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VMP Rožnov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Vasut</dc:creator>
  <cp:lastModifiedBy>Spokova</cp:lastModifiedBy>
  <cp:revision>2</cp:revision>
  <dcterms:created xsi:type="dcterms:W3CDTF">2017-12-22T10:15:00Z</dcterms:created>
  <dcterms:modified xsi:type="dcterms:W3CDTF">2017-12-22T10:15:00Z</dcterms:modified>
</cp:coreProperties>
</file>