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C50013"/>
          <w:sz w:val="21"/>
          <w:szCs w:val="21"/>
        </w:rPr>
      </w:pPr>
      <w:r w:rsidRPr="00C3565F">
        <w:rPr>
          <w:rFonts w:ascii="Times New Roman" w:eastAsia="Times New Roman" w:hAnsi="Times New Roman" w:cs="Times New Roman"/>
          <w:b/>
          <w:bCs/>
          <w:color w:val="C50013"/>
          <w:sz w:val="21"/>
          <w:szCs w:val="21"/>
        </w:rPr>
        <w:t xml:space="preserve">Kontaktní údaje na chatu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C50013"/>
          <w:sz w:val="21"/>
          <w:szCs w:val="21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C50013"/>
          <w:sz w:val="21"/>
          <w:szCs w:val="21"/>
        </w:rPr>
        <w:t>: 739 438 411</w:t>
      </w:r>
      <w:r w:rsidRPr="00C3565F">
        <w:rPr>
          <w:rFonts w:ascii="Times New Roman" w:eastAsia="Times New Roman" w:hAnsi="Times New Roman" w:cs="Times New Roman"/>
          <w:b/>
          <w:bCs/>
          <w:color w:val="C50013"/>
          <w:sz w:val="21"/>
          <w:szCs w:val="21"/>
        </w:rPr>
        <w:br/>
        <w:t>mail:orientka@istan.cz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Outdoor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Aliance s.r.o.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br/>
        <w:t>Žďárský Potok 64, 795 01 Stará Ves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br/>
        <w:t>IČ: 28594207, DIČ: CZ28594207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br/>
        <w:t>Společnost je zapsána v obchodním rejstříku vedeném u Krajského soudu v Ostravě v oddílu C, vložce 33545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br/>
        <w:t>Zastoupena: Ing. Ludmilou Doležalovou, MBA, výkonnou ředitelkou 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Vážení pedagogové,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dovolujeme si Vám zaslat smlouvu o zajištění školní akce pořádané pod značkou 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STAN</w:t>
      </w:r>
      <w:r w:rsidRPr="00C3565F">
        <w:rPr>
          <w:rFonts w:ascii="Times New Roman" w:eastAsia="Times New Roman" w:hAnsi="Times New Roman" w:cs="Times New Roman"/>
          <w:color w:val="000000"/>
        </w:rPr>
        <w:t xml:space="preserve"> naší společností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Outdoor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Aliance s.r.o., o kterou jste se svoji třídou projevili zájem.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Veškerá komunikace bude probíhat výhradně elektronicky, proto věnujte těmto informacím náležitou pozornost.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Smlouva, kterou Vám zasíláme je již opatřena řádným podpisem a razítkem naší společnosti. Smlouva obsahuje tři přílohy, a to Specifikační kartu Vašeho pobytu, organizační pokyny a provozní řád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Všechny přílohy jsou nedílnou součástí smlouvy.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Nyní prosím, čtěte velmi pozorně. Pro závazné potvrzení Vašeho pobytu je nutné udělat následující kroky.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1) Do 14-ti dnů od data přijetí smlouvy do Vaší emailové schránky nám smlouvu zaslat potvrzenou zpět, a to buď naskenovanou na email orientka@istan.cz, či poštou na adresu sídla naší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společnoti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RS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Relaxa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, Žďárský Potok 64, 795 01 Stará Ves.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2) 3 měsíce před začátkem pobytu Vám přijde upozornění na email, abyste v on-line kartě upřesnili počty žáků.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3) 3 týdny před začátkem pobytu Vám opět na email přijde upozornění, abyste vyplnili zbývající údaje ve Vaší online kartě.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Chceme Vám poděkovat, že jste si pro realizaci Vaší školní akce vybrali značku STAN. Ujišťujeme Vás, že uděláme vše proto, abyste Vy i Vaši žáci byli maximálně spokojeni.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Stejně jako minulý rok nebudeme požadovat po Vaší škole zálohu na pobyt, rezervace je závazná podepsáním a vrácením smlouvy o zajištění školní akce. Doporučujeme Vám však si od jednotlivých dětí alespoň minimální zálohu na pobyt vybrat, abyste měli jistotu, že s jejich účastí můžete počítat a vyhnete se tak zároveň případným stornopoplatkům.</w:t>
      </w:r>
    </w:p>
    <w:p w:rsidR="00C3565F" w:rsidRPr="00C3565F" w:rsidRDefault="00C3565F" w:rsidP="00C3565F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</w:rPr>
      </w:pPr>
      <w:r w:rsidRPr="00C3565F">
        <w:rPr>
          <w:rFonts w:ascii="Times New Roman" w:eastAsia="Times New Roman" w:hAnsi="Times New Roman" w:cs="Times New Roman"/>
          <w:b/>
          <w:bCs/>
          <w:color w:val="CC0000"/>
        </w:rPr>
        <w:t>Důležité!</w:t>
      </w:r>
    </w:p>
    <w:p w:rsidR="00C3565F" w:rsidRPr="00C3565F" w:rsidRDefault="00C3565F" w:rsidP="00C3565F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</w:rPr>
      </w:pPr>
      <w:r w:rsidRPr="00C3565F">
        <w:rPr>
          <w:rFonts w:ascii="Times New Roman" w:eastAsia="Times New Roman" w:hAnsi="Times New Roman" w:cs="Times New Roman"/>
          <w:b/>
          <w:bCs/>
          <w:color w:val="CC0000"/>
        </w:rPr>
        <w:t>Veškerá komunikace bude nyní probíhat výhradně elektronicky.</w:t>
      </w:r>
    </w:p>
    <w:p w:rsidR="00C3565F" w:rsidRPr="00C3565F" w:rsidRDefault="00C3565F" w:rsidP="00C3565F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</w:rPr>
      </w:pPr>
      <w:r w:rsidRPr="00C3565F">
        <w:rPr>
          <w:rFonts w:ascii="Times New Roman" w:eastAsia="Times New Roman" w:hAnsi="Times New Roman" w:cs="Times New Roman"/>
          <w:b/>
          <w:bCs/>
          <w:color w:val="CC0000"/>
        </w:rPr>
        <w:t>Zde najdete odkaz na on-line kartu Vaší rezervace č. 23641:</w:t>
      </w:r>
    </w:p>
    <w:p w:rsidR="00C3565F" w:rsidRPr="00C3565F" w:rsidRDefault="001072B1" w:rsidP="00C35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</w:rPr>
      </w:pPr>
      <w:hyperlink r:id="rId6" w:history="1">
        <w:r w:rsidR="00C3565F" w:rsidRPr="00C3565F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http://www.is.istan.cz/rezervace/935b1ec701d21ca63152ad757e387326</w:t>
        </w:r>
      </w:hyperlink>
    </w:p>
    <w:p w:rsidR="00C3565F" w:rsidRPr="00C3565F" w:rsidRDefault="00C3565F" w:rsidP="00C3565F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</w:rPr>
      </w:pPr>
      <w:r w:rsidRPr="00C3565F">
        <w:rPr>
          <w:rFonts w:ascii="Times New Roman" w:eastAsia="Times New Roman" w:hAnsi="Times New Roman" w:cs="Times New Roman"/>
          <w:b/>
          <w:bCs/>
          <w:color w:val="CC0000"/>
        </w:rPr>
        <w:lastRenderedPageBreak/>
        <w:t>V této kartě máte možnost editovat Vaše přání, požadavky a zároveň také upřesnit 3 měsíce před začátkem Vašeho pobytu počet studentů a 3 týdny před začátkem pobytu doplnit zbývající údaje. Věnujte tomuto prosíme mimořádnou pozornost a ihned si vstup do Vaší karty vyzkoušejte.</w:t>
      </w:r>
    </w:p>
    <w:p w:rsidR="00C3565F" w:rsidRPr="00C3565F" w:rsidRDefault="00C3565F" w:rsidP="00C3565F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</w:rPr>
      </w:pPr>
      <w:r w:rsidRPr="00C3565F">
        <w:rPr>
          <w:rFonts w:ascii="Times New Roman" w:eastAsia="Times New Roman" w:hAnsi="Times New Roman" w:cs="Times New Roman"/>
          <w:b/>
          <w:bCs/>
          <w:color w:val="CC0000"/>
        </w:rPr>
        <w:t>Budete-li mít od této chvíle jakékoliv přání, dotaz, obraťte se prosíme výhradně na e-mail:</w:t>
      </w:r>
      <w:hyperlink r:id="rId7" w:history="1">
        <w:r w:rsidRPr="00C3565F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orientka@istan.cz</w:t>
        </w:r>
      </w:hyperlink>
      <w:r w:rsidRPr="00C3565F">
        <w:rPr>
          <w:rFonts w:ascii="Times New Roman" w:eastAsia="Times New Roman" w:hAnsi="Times New Roman" w:cs="Times New Roman"/>
          <w:b/>
          <w:bCs/>
          <w:color w:val="CC0000"/>
        </w:rPr>
        <w:t xml:space="preserve">, kde se Vám bude pověřený pracovník chaty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CC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CC0000"/>
        </w:rPr>
        <w:t xml:space="preserve"> věnovat, nebo využijte okénko „poslat dotaz či požádat o změnu“ ve Vaší on-line kartě.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Zbylé přílohy smlouvy – tj. Specifikační kartu Vašeho pobytu, organizační pokyny a provozní řád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nám nezasílejte, ale ponechejte si pro Vaši potřebu.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Chceme Vám poděkovat, že jste si pro realizaci Vaší školní akce vybrali značku STAN. Ujišťujeme Vás, že uděláme vše proto, abyste Vy i Vaši žáci byli maximálně spokojeni.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Se srdečným pozdravem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Ing. Ludmila Doležalová, MBA</w:t>
      </w:r>
      <w:r w:rsidRPr="00C3565F">
        <w:rPr>
          <w:rFonts w:ascii="Times New Roman" w:eastAsia="Times New Roman" w:hAnsi="Times New Roman" w:cs="Times New Roman"/>
          <w:color w:val="000000"/>
        </w:rPr>
        <w:br/>
        <w:t>Výkonná ředitelka</w:t>
      </w:r>
    </w:p>
    <w:p w:rsidR="00C3565F" w:rsidRPr="00C3565F" w:rsidRDefault="00C3565F" w:rsidP="00C356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>Smlouva o zajištění školní akce dle rezervace ID 23641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Outdoor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Aliance s.r.o. (dále poskytovatel)</w:t>
      </w:r>
      <w:r w:rsidRPr="00C3565F">
        <w:rPr>
          <w:rFonts w:ascii="Times New Roman" w:eastAsia="Times New Roman" w:hAnsi="Times New Roman" w:cs="Times New Roman"/>
          <w:color w:val="000000"/>
        </w:rPr>
        <w:br/>
        <w:t>Žďárský Potok 64, 795 01 Stará Ves</w:t>
      </w:r>
      <w:r w:rsidRPr="00C3565F">
        <w:rPr>
          <w:rFonts w:ascii="Times New Roman" w:eastAsia="Times New Roman" w:hAnsi="Times New Roman" w:cs="Times New Roman"/>
          <w:color w:val="000000"/>
        </w:rPr>
        <w:br/>
        <w:t>IČ: 28594207, DIČ: CZ28594207</w:t>
      </w:r>
      <w:r w:rsidRPr="00C3565F">
        <w:rPr>
          <w:rFonts w:ascii="Times New Roman" w:eastAsia="Times New Roman" w:hAnsi="Times New Roman" w:cs="Times New Roman"/>
          <w:color w:val="000000"/>
        </w:rPr>
        <w:br/>
        <w:t>Společnost je zapsána v obchodním rejstříku vedeném u Krajského soudu v Ostravě v oddílu C, vložce 33545</w:t>
      </w:r>
      <w:r w:rsidRPr="00C3565F">
        <w:rPr>
          <w:rFonts w:ascii="Times New Roman" w:eastAsia="Times New Roman" w:hAnsi="Times New Roman" w:cs="Times New Roman"/>
          <w:color w:val="000000"/>
        </w:rPr>
        <w:br/>
        <w:t>Zastoupena: Ing. Ludmilou Doležalovou, MBA, jednatelkou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a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Základní škola Mikoláše Alše Praha - Suchdol (dále odběratel)</w:t>
      </w:r>
      <w:r w:rsidRPr="00C3565F">
        <w:rPr>
          <w:rFonts w:ascii="Times New Roman" w:eastAsia="Times New Roman" w:hAnsi="Times New Roman" w:cs="Times New Roman"/>
          <w:color w:val="000000"/>
        </w:rPr>
        <w:br/>
        <w:t>, 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I. Předmět smlouvy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Předmětem smlouvy je zajištění školní akce 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, v termínu 16. června 2017 - 19. června 2017.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II. Práva a povinnosti poskytovatele</w:t>
      </w:r>
    </w:p>
    <w:p w:rsidR="00C3565F" w:rsidRPr="00C3565F" w:rsidRDefault="00C3565F" w:rsidP="00C35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Zajištění ubytování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vč.lůžkovin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, zajištění stravy 5x denně ve složení: snídaně + přesnídávka (vydávaná u snídaně) + oběd + svačina + večeře, s výjimkou dne příjezdu a odjezdu, kdy strava bude upravena poskytovatelem dle doby zahájení a ukončení pobytu, dále zajištění pitného režimu po celý den.</w:t>
      </w:r>
    </w:p>
    <w:p w:rsidR="00C3565F" w:rsidRPr="00C3565F" w:rsidRDefault="00C3565F" w:rsidP="00C35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Zajištění programu dle specifikační karty.</w:t>
      </w:r>
    </w:p>
    <w:p w:rsidR="00C3565F" w:rsidRPr="00C3565F" w:rsidRDefault="00C3565F" w:rsidP="00C35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Poskytnutí první pomoci zdravotníkem. Zdravotník poskytne v případě potřeby první pomoc, ev. vydá léky, kromě léků, které jsou výhradně na předpis nebo léků velmi specifických, ošetří drobná poranění. V případě potřeby zajistí odvoz do nemocnice. Toto je dále upraveno v provozním řádu střediska.</w:t>
      </w:r>
    </w:p>
    <w:p w:rsidR="00C3565F" w:rsidRPr="00C3565F" w:rsidRDefault="00C3565F" w:rsidP="00C35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lastRenderedPageBreak/>
        <w:t>Poskytovatel není povinen zajistit uvolnění dalších ubytovacích prostor v případě příjezdu vyššího počtu osob, než je uvedeno ve specifikační kartě, pokud o této situaci odběratel v dostatečném předstihu neinformuje skrze informační systém STAN ( on-line karta) a není mu tato změna odsouhlasena a akceptována pověřeným pracovníkem systému.</w:t>
      </w:r>
    </w:p>
    <w:p w:rsidR="00C3565F" w:rsidRPr="00C3565F" w:rsidRDefault="00C3565F" w:rsidP="00C356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Programový instruktor je oprávněn během realizace aktivit, zejména těch, které může absolvovat v jednu chvíli jen jeden jedinec a ostatní přihlíží, vybídnout pedagoga, v případě, že se pedagog programu nezúčastňuje, aby byl v danou dobu přítomen. Instruktor vždy před danou aktivitou poučí děti o bezpečnostních pravidlech. Instruktor je oprávněn kdykoliv vyloučit zcela z programu jedince pro nevhodné chování či nerespektování bezpečnostních pravidel. </w:t>
      </w:r>
      <w:r w:rsidRPr="00C3565F">
        <w:rPr>
          <w:rFonts w:ascii="Times New Roman" w:eastAsia="Times New Roman" w:hAnsi="Times New Roman" w:cs="Times New Roman"/>
          <w:color w:val="000000"/>
        </w:rPr>
        <w:br/>
        <w:t>Poskytovatel má řádně uzavřené pojištění na pojištění odpovědnosti z činnosti, které se vztahuje na povinnost poskytovatele k náhradě újmy ( na zdraví či majetku), která vznikla poškozenému v souvislosti s výkonem pojištěné činnosti a poskytovatel zároveň porušil právní povinnost. Pokud poskytovatel právní povinnost neporušil, za vzniklé škody na majetku a zdraví neodpovídá </w:t>
      </w:r>
      <w:r w:rsidRPr="00C3565F">
        <w:rPr>
          <w:rFonts w:ascii="Times New Roman" w:eastAsia="Times New Roman" w:hAnsi="Times New Roman" w:cs="Times New Roman"/>
          <w:color w:val="000000"/>
        </w:rPr>
        <w:br/>
        <w:t>Tento výklad se řídí ustanovením Občanského zákoníku č. 89/2012 Sb., a kterým se uzavřená pojistná smlouva poskytovatele řídí.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 </w:t>
      </w:r>
      <w:r w:rsidRPr="00C3565F">
        <w:rPr>
          <w:rFonts w:ascii="Times New Roman" w:eastAsia="Times New Roman" w:hAnsi="Times New Roman" w:cs="Times New Roman"/>
          <w:color w:val="000000"/>
        </w:rPr>
        <w:br/>
        <w:t>Doporučujeme tak rodičům dětí, v případě že úrazové pojištění běžně dítě nemá, aby dětem na danou akci uzavřeli úrazové pojištění včetně připojištění rizikových sportů. V případě lyžařských kurzů nutno zahrnout do pojistky i sjezdové lyžování (Doporučujeme informovat se u jednotlivých pojistitelů dostupných na trhu). Ke zvážení je také pojištění odpovědnosti za škodu (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Př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: Vaše dítě někoho srazí na sjezdovce a způsobí mu škodu). </w:t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color w:val="000000"/>
        </w:rPr>
        <w:br/>
        <w:t>Příklad: </w:t>
      </w:r>
      <w:r w:rsidRPr="00C3565F">
        <w:rPr>
          <w:rFonts w:ascii="Times New Roman" w:eastAsia="Times New Roman" w:hAnsi="Times New Roman" w:cs="Times New Roman"/>
          <w:color w:val="000000"/>
        </w:rPr>
        <w:br/>
        <w:t>Dítě během programu v lese či na jiném místě běží, zakopne a podvrtne si kotník – poskytovatel není odpovědný. </w:t>
      </w:r>
      <w:r w:rsidRPr="00C3565F">
        <w:rPr>
          <w:rFonts w:ascii="Times New Roman" w:eastAsia="Times New Roman" w:hAnsi="Times New Roman" w:cs="Times New Roman"/>
          <w:color w:val="000000"/>
        </w:rPr>
        <w:br/>
        <w:t>Dítě v rámci programu zraní jiné dítě – poskytovatel není odpovědný. </w:t>
      </w:r>
      <w:r w:rsidRPr="00C3565F">
        <w:rPr>
          <w:rFonts w:ascii="Times New Roman" w:eastAsia="Times New Roman" w:hAnsi="Times New Roman" w:cs="Times New Roman"/>
          <w:color w:val="000000"/>
        </w:rPr>
        <w:br/>
        <w:t>Z dětského hřiště na jedné z překážek na středisku vyčnívá závitová tyč, dítě se při průlezu překážkou zraní. – poskytovatel za škodu odpovídá. </w:t>
      </w:r>
      <w:r w:rsidRPr="00C3565F">
        <w:rPr>
          <w:rFonts w:ascii="Times New Roman" w:eastAsia="Times New Roman" w:hAnsi="Times New Roman" w:cs="Times New Roman"/>
          <w:color w:val="000000"/>
        </w:rPr>
        <w:br/>
        <w:t>Dítě skáče na trampolíně jištěné instruktorem, dítě se pokusí o salto a špatně dopadne a má zhmožděný krk – poskytovatel není odpovědný. </w:t>
      </w:r>
      <w:r w:rsidRPr="00C3565F">
        <w:rPr>
          <w:rFonts w:ascii="Times New Roman" w:eastAsia="Times New Roman" w:hAnsi="Times New Roman" w:cs="Times New Roman"/>
          <w:color w:val="000000"/>
        </w:rPr>
        <w:br/>
        <w:t>Děti prolézají dětským hřištěm, před tím byli instruktorem poučeni o bezpečnosti, dítě špatně doskočí a poraní si nohu či jej omylem kopne jiné dítě – poskytovatel není odpovědný.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III. Práva a povinnosti odběratele</w:t>
      </w:r>
    </w:p>
    <w:p w:rsidR="00C3565F" w:rsidRPr="00C3565F" w:rsidRDefault="00C3565F" w:rsidP="00C35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Užívat ubytovací prostory řádným způsobem v souladu s jejich charakterem a dbát provozního řádu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, který je nedílnou součástí smlouvy a je pro odběratele závazný. V případě škody zaviněné osobou z řady odběratele, si poskytovatel účtuje náhradu dle podmínek uvedených v provozním řádu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.</w:t>
      </w:r>
    </w:p>
    <w:p w:rsidR="00C3565F" w:rsidRPr="00C3565F" w:rsidRDefault="00C3565F" w:rsidP="00C35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Odběratel nese plnou odpovědnost za všechny své účastníky po celou dobu pobytu 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. Odběratel nese odpovědnost za vhodné chování a jednání žáků ve středisku, a to i v programu zajišťovaném programovými instruktory STAN. Odběratel bere na vědomí, že poskytovatel může vyloučit z programu žáky, kteří se chovají nevhodně či neuposlechnou bezpečnostních pokynů a pravidel programového instruktora.</w:t>
      </w:r>
    </w:p>
    <w:p w:rsidR="00C3565F" w:rsidRPr="00C3565F" w:rsidRDefault="00C3565F" w:rsidP="00C356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Koupání v bazénu je povoleno pouze se souhlasem pedagoga a plně na jeho odpovědnost. Skákání do bazénu je zakázáno.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IV. Platební podmínky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lastRenderedPageBreak/>
        <w:t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které se skutečně fyzicky zúčastní. V případě překročení 10-ti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 hotovosti v den příjezdu, nebo fakturou do sedmi dnů po skončení školní akce. Zvolený způsob vyberete ve Vaší online kartě.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V. Stornovací podmínky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 případě zrušení školní akce má poskytovatel právo vyúčtovat stornopoplatek ve výši 10.000,-Kč. Tři měsíce před začátkem pobytu je povinen odběratel upřesnit počet žáků v online kartě. V případě, že skutečný počet žáků, který se pobytu zúčastní, bude nižší o více jak 10% z počtu žáků upřesněného odběratelem tři měsíce před začátkem pobytu, má poskytovatel právo vyúčtovat za každého chybějícího žáka nad tuto 10% toleranci úbytku žáků, storno ve výši 30% z ceny pobytu za žáka.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VI. Závěrečná ustanovení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Tato smlouva nabývá platnosti dnem podpisu oběma smluvními stranami. Nedílnou součástí této smlouvy jsou její přílohy. Podepsanou smlouvu vrátí odběratel poskytovateli do 14-ti dnů od jejího přijetí na email odběratele. Pokud podepsaná smlouva nebude odběratelem do výše uvedené lhůty vrácena, má dodavatel právo rezervaci stornovat.</w:t>
      </w:r>
    </w:p>
    <w:p w:rsidR="00C3565F" w:rsidRPr="00C3565F" w:rsidRDefault="00C3565F" w:rsidP="00C356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 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Odběratel: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V ............................................. dne ....................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............................................................................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Poskytovatel: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Ve Staré Vsi dne 22. září 2016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Ing. Ludmila Doležalová, MBA</w:t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Výkonná ředitelka</w:t>
      </w:r>
    </w:p>
    <w:p w:rsidR="00C3565F" w:rsidRPr="00C3565F" w:rsidRDefault="00C3565F" w:rsidP="00C356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Přílohy smlouvy:</w:t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color w:val="000000"/>
        </w:rPr>
        <w:br/>
        <w:t>1. Příloha č. 1 – Specifikační karta Vašeho pobytu </w:t>
      </w:r>
      <w:r w:rsidRPr="00C3565F">
        <w:rPr>
          <w:rFonts w:ascii="Times New Roman" w:eastAsia="Times New Roman" w:hAnsi="Times New Roman" w:cs="Times New Roman"/>
          <w:color w:val="000000"/>
        </w:rPr>
        <w:br/>
        <w:t>2. Příloha č. 2 – Organizační pokyny</w:t>
      </w:r>
      <w:r w:rsidRPr="00C3565F">
        <w:rPr>
          <w:rFonts w:ascii="Times New Roman" w:eastAsia="Times New Roman" w:hAnsi="Times New Roman" w:cs="Times New Roman"/>
          <w:color w:val="000000"/>
        </w:rPr>
        <w:br/>
        <w:t xml:space="preserve">3. Příloha č. 3 – Provozní řád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 </w:t>
      </w:r>
    </w:p>
    <w:p w:rsidR="00C3565F" w:rsidRPr="00C3565F" w:rsidRDefault="00C3565F" w:rsidP="00C356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Příloha č. 1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>Specifikační karta – rezervace č. 23641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Dodavatel: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Outdoor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Aliance s.r.o.</w:t>
      </w:r>
      <w:r w:rsidRPr="00C3565F">
        <w:rPr>
          <w:rFonts w:ascii="Times New Roman" w:eastAsia="Times New Roman" w:hAnsi="Times New Roman" w:cs="Times New Roman"/>
          <w:color w:val="000000"/>
        </w:rPr>
        <w:br/>
        <w:t>Žďárský Potok 64, 795 01 Stará Ves</w:t>
      </w:r>
      <w:r w:rsidRPr="00C3565F">
        <w:rPr>
          <w:rFonts w:ascii="Times New Roman" w:eastAsia="Times New Roman" w:hAnsi="Times New Roman" w:cs="Times New Roman"/>
          <w:color w:val="000000"/>
        </w:rPr>
        <w:br/>
        <w:t>IČ: 28594207, DIČ: CZ28594207 </w:t>
      </w:r>
      <w:r w:rsidRPr="00C3565F">
        <w:rPr>
          <w:rFonts w:ascii="Times New Roman" w:eastAsia="Times New Roman" w:hAnsi="Times New Roman" w:cs="Times New Roman"/>
          <w:color w:val="000000"/>
        </w:rPr>
        <w:br/>
        <w:t>Společnost je zapsána v obchodním rejstříku vedeném u Krajského soudu v Ostravě v oddílu C, vložce 33545</w:t>
      </w:r>
      <w:r w:rsidRPr="00C3565F">
        <w:rPr>
          <w:rFonts w:ascii="Times New Roman" w:eastAsia="Times New Roman" w:hAnsi="Times New Roman" w:cs="Times New Roman"/>
          <w:color w:val="000000"/>
        </w:rPr>
        <w:br/>
        <w:t>Zastoupena: Ing. Ludmilou Doležalovou, jednatelkou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Odběratel: Základní škola Mikoláše Alše Praha - Suchdol</w:t>
      </w:r>
      <w:r w:rsidRPr="00C3565F">
        <w:rPr>
          <w:rFonts w:ascii="Times New Roman" w:eastAsia="Times New Roman" w:hAnsi="Times New Roman" w:cs="Times New Roman"/>
          <w:color w:val="000000"/>
        </w:rPr>
        <w:br/>
        <w:t>, </w:t>
      </w:r>
    </w:p>
    <w:tbl>
      <w:tblPr>
        <w:tblW w:w="10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7117"/>
      </w:tblGrid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 školní akce: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Školní výlet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Program: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Pandora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Místo konání: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 xml:space="preserve">Chata </w:t>
            </w:r>
            <w:proofErr w:type="spellStart"/>
            <w:r w:rsidRPr="00C3565F">
              <w:rPr>
                <w:rFonts w:ascii="Times New Roman" w:eastAsia="Times New Roman" w:hAnsi="Times New Roman" w:cs="Times New Roman"/>
                <w:color w:val="000000"/>
              </w:rPr>
              <w:t>Orientka</w:t>
            </w:r>
            <w:proofErr w:type="spellEnd"/>
            <w:r w:rsidRPr="00C3565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3565F">
              <w:rPr>
                <w:rFonts w:ascii="Times New Roman" w:eastAsia="Times New Roman" w:hAnsi="Times New Roman" w:cs="Times New Roman"/>
                <w:color w:val="000000"/>
              </w:rPr>
              <w:t>Potočná</w:t>
            </w:r>
            <w:proofErr w:type="spellEnd"/>
            <w:r w:rsidRPr="00C3565F">
              <w:rPr>
                <w:rFonts w:ascii="Times New Roman" w:eastAsia="Times New Roman" w:hAnsi="Times New Roman" w:cs="Times New Roman"/>
                <w:color w:val="000000"/>
              </w:rPr>
              <w:t xml:space="preserve"> 100, 795 01 Stará Ves u Rýmařova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Termín: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16. června 2017 - 19. června 2017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Ubytování: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Pokoje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Počet dětí: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Počet dospělých: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za dítě: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2 740,00 Kč </w:t>
            </w:r>
            <w:r w:rsidRPr="00C35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(počet: 21)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za dospělého: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1 920,00 Kč </w:t>
            </w:r>
            <w:r w:rsidRPr="00C35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(počet: 2)</w:t>
            </w:r>
          </w:p>
        </w:tc>
      </w:tr>
      <w:tr w:rsidR="00C3565F" w:rsidRPr="00C3565F" w:rsidTr="00C3565F"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Počet pedagogů zdarma:</w:t>
            </w:r>
          </w:p>
        </w:tc>
        <w:tc>
          <w:tcPr>
            <w:tcW w:w="0" w:type="auto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565F" w:rsidRPr="00C3565F" w:rsidRDefault="00C3565F" w:rsidP="00C35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565F">
              <w:rPr>
                <w:rFonts w:ascii="Times New Roman" w:eastAsia="Times New Roman" w:hAnsi="Times New Roman" w:cs="Times New Roman"/>
                <w:color w:val="000000"/>
              </w:rPr>
              <w:t>-1 920,00 Kč </w:t>
            </w:r>
            <w:r w:rsidRPr="00C3565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(počet: 2)</w:t>
            </w:r>
          </w:p>
        </w:tc>
      </w:tr>
    </w:tbl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(Na každých 10 platících dětí má </w:t>
      </w:r>
      <w:r w:rsidRPr="00C3565F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 pedagog</w:t>
      </w: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 celý pobyt zdarma. Tento počet pedagogů se tedy může měnit v závislosti na skutečném počtu žáků, kteří se pobytu zúčastní. Ostatní platící pedagogové a veškeré další osoby platí 70 % z ceny žáka (včetně dětí pedagogů). Děti pedagogů jsou ubytovány na pokoji s dospělými osobami).</w:t>
      </w:r>
    </w:p>
    <w:p w:rsidR="00C3565F" w:rsidRPr="00C3565F" w:rsidRDefault="00C3565F" w:rsidP="001072B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 Odběratel: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.......................................................................................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Dodavatel: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Ing. Ludmila Doležalová</w:t>
      </w:r>
      <w:r w:rsidRPr="00C3565F">
        <w:rPr>
          <w:rFonts w:ascii="Times New Roman" w:eastAsia="Times New Roman" w:hAnsi="Times New Roman" w:cs="Times New Roman"/>
          <w:color w:val="000000"/>
        </w:rPr>
        <w:br/>
      </w: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Výkonná ředitelka </w:t>
      </w:r>
      <w:r w:rsidRPr="00C3565F">
        <w:rPr>
          <w:rFonts w:ascii="Times New Roman" w:eastAsia="Times New Roman" w:hAnsi="Times New Roman" w:cs="Times New Roman"/>
          <w:color w:val="000000"/>
        </w:rPr>
        <w:br/>
      </w:r>
    </w:p>
    <w:p w:rsidR="00C3565F" w:rsidRPr="00C3565F" w:rsidRDefault="00C3565F" w:rsidP="00C356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Příloha č. 2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>Organizační pokyny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 xml:space="preserve">1. Doprava k chatě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Orientka</w:t>
      </w:r>
      <w:proofErr w:type="spellEnd"/>
    </w:p>
    <w:p w:rsidR="00C3565F" w:rsidRPr="00C3565F" w:rsidRDefault="00C3565F" w:rsidP="00C356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a) vlastní doprava rovnou od školy autobusem Vašeho dopravce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Ekonomicky výhodné zejména pro větší skupiny žáků či pro skupiny, které se u nás vystřídají „kyvadlově“. Zajištění dopravce je v rámci režie školy. V případě, že zde bude autobus zůstávat po celou dobu Vašeho pobytu, je možno jej zaparkovat před areálem.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b) vlastní dojezd přímo k chatě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Orientka</w:t>
      </w:r>
      <w:proofErr w:type="spellEnd"/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 případě, že využijete dopravu vlakovou či autobusovou. Úplná adresa střediska je 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Chata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Potočná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100, 795 01 Stará Ves u Rýmařova</w:t>
      </w:r>
      <w:r w:rsidRPr="00C3565F">
        <w:rPr>
          <w:rFonts w:ascii="Times New Roman" w:eastAsia="Times New Roman" w:hAnsi="Times New Roman" w:cs="Times New Roman"/>
          <w:color w:val="000000"/>
        </w:rPr>
        <w:t>. Nejbližší vlaková stanice je v obci Rýmařov. Odtud musíte dále pokračovat místní autobusovou linkou do zastávky - 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Stará Ves, pila</w:t>
      </w:r>
      <w:r w:rsidRPr="00C3565F">
        <w:rPr>
          <w:rFonts w:ascii="Times New Roman" w:eastAsia="Times New Roman" w:hAnsi="Times New Roman" w:cs="Times New Roman"/>
          <w:color w:val="000000"/>
        </w:rPr>
        <w:t> (nejbližší zastávka od chaty – cca 200 m), nebo pěšky. Druhou nejbližší autobusovou zastávkou je 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Stará Ves, škola</w:t>
      </w:r>
      <w:r w:rsidRPr="00C3565F">
        <w:rPr>
          <w:rFonts w:ascii="Times New Roman" w:eastAsia="Times New Roman" w:hAnsi="Times New Roman" w:cs="Times New Roman"/>
          <w:color w:val="000000"/>
        </w:rPr>
        <w:t xml:space="preserve"> (cca 1 km od chaty). Vzdálenost Rýmařov – chata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lze zvládnout i pěšky (cca 5 km). V případě zájmu Vám můžeme také poskytnout telefonní číslo na místního autobusového dopravce, který by Vás k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z okolních nejbližších měst dopravil.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2. Čas příjezdu a odjezdu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Omezení z naší strany je v případě času příjezdu a odjezdu stanoveno tím, že příjezd je možný 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nejdříve v 9.30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hod</w:t>
      </w:r>
      <w:r w:rsidRPr="00C3565F">
        <w:rPr>
          <w:rFonts w:ascii="Times New Roman" w:eastAsia="Times New Roman" w:hAnsi="Times New Roman" w:cs="Times New Roman"/>
          <w:color w:val="000000"/>
        </w:rPr>
        <w:t>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 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odjezd nejpozději v 16.00 hod</w:t>
      </w:r>
      <w:r w:rsidRPr="00C3565F">
        <w:rPr>
          <w:rFonts w:ascii="Times New Roman" w:eastAsia="Times New Roman" w:hAnsi="Times New Roman" w:cs="Times New Roman"/>
          <w:color w:val="000000"/>
        </w:rPr>
        <w:t>. Ze zkušeností však většina škol volí příjezd kolem 11.00 hod a odjezd pak kolem 13.30 hod (s ohledem na delší trvání cesty – velká vzdálenost, lepší dopolední návaznost spojů, ohled na mimoměstské děti atd.).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CC0000"/>
        </w:rPr>
        <w:t>Příjezdový a odjezdový čas vyplňte opět prostřednictvím online karty, a to nejpozději tři týdny před začátkem Vaší školní akce.</w:t>
      </w:r>
      <w:r w:rsidRPr="00C3565F">
        <w:rPr>
          <w:rFonts w:ascii="Times New Roman" w:eastAsia="Times New Roman" w:hAnsi="Times New Roman" w:cs="Times New Roman"/>
          <w:color w:val="000000"/>
        </w:rPr>
        <w:t> Nebudeme-li vědět tyto časy v námi stanovené lhůtě, bude časový harmonogram programu dané skupiny sestaven dle vnitřního standardu bez záruky možné změny.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3. Nahlášení aktuálního počtu žáků a pedagogů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Počty žáků a pedagogů jsou nyní ve specifikační kartě vygenerovány dle rezervace, kterou jste učinili. Tři měsíce před začátkem pobytu upravte prosím počet žáků ve Vaší online kartě – krok č. 1. V případě dalšího většího úbytku žáků nás prosím informujte na email </w:t>
      </w:r>
      <w:hyperlink r:id="rId8" w:history="1">
        <w:r w:rsidRPr="00C3565F">
          <w:rPr>
            <w:rFonts w:ascii="Times New Roman" w:eastAsia="Times New Roman" w:hAnsi="Times New Roman" w:cs="Times New Roman"/>
            <w:color w:val="0000FF"/>
            <w:u w:val="single"/>
          </w:rPr>
          <w:t>orientka@istan.cz</w:t>
        </w:r>
      </w:hyperlink>
      <w:r w:rsidRPr="00C3565F">
        <w:rPr>
          <w:rFonts w:ascii="Times New Roman" w:eastAsia="Times New Roman" w:hAnsi="Times New Roman" w:cs="Times New Roman"/>
          <w:color w:val="000000"/>
        </w:rPr>
        <w:t>, vyhnete se tak případným stornopoplatkům. Pokud nám větší úbytek žáků – tj. nad 10% toleranci z počtu žáků Vámi udaného tři měsíce před začátkem pobytu nenahlásíte, bude dané škole účtován stornopoplatek za každého chybějícího žáka nad 10% toleranci ve výši 30% z ceny pobytu žáka.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4. Střídání klientů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Aby mohl náš personál přichystat pokoje pro nové klienty, vystěhují se odjíždějící klienti z pokojů do 9.00 hod. Zavazadla si pak mohou uložit do vyhrazené místnosti.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Dle mezinárodních zvyklostí bývá možnost nastěhování v den příjezdu nejdříve ve 14.00 hod. Náš personál je však schopen prostory připravit mnohem dříve, ve většině případech do 12.00 hod.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lastRenderedPageBreak/>
        <w:t>5. Ostatní důležité věci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Přátelské doporučení:</w:t>
      </w:r>
      <w:r w:rsidRPr="00C3565F">
        <w:rPr>
          <w:rFonts w:ascii="Times New Roman" w:eastAsia="Times New Roman" w:hAnsi="Times New Roman" w:cs="Times New Roman"/>
          <w:color w:val="000000"/>
        </w:rPr>
        <w:t> Doporučujeme, abyste Vaši školní akci nenazývali školou v přírodě, ale např. školním výletem. Vyhnete se tak zbytečnému „papírování“ :-). Povinnosti základních škol a předškolních zařízení vysílajících děti do školy v přírodě jsou stanoveny v zák. č. 258/2000 Sb. o ochraně veřejného zdraví ve znění pozdějších předpisů.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Upozorňujeme, že pedagogové jsou odpovědni za zdravotní způsobilost dítěte. Vzor posudku o zdravotní způsobilosti dítěte k účasti na zotavovací akci a škole v přírodě je součástí vyhlášky č. 106/2001 Sb. (respektive vyhlášky č. 148/2004 Sb., která vyhlášku č. 106/2001 Sb. novelizuje), jako příloha č. 3.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Důležité!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Pokud by se rodiče chtěli se svými dětmi spojit telefonicky, ne přes naše pracovní čísla! Není v našich možnostech rodiče v tomto směru uspokojit.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Upozorněte rodiče, že pokud budou svému dítěti na pobyt zasílat dopis či pohled, ať uvedou kromě celého jména dítěte také název školy a termín pobytu. Přijde-li dopis nedostatečně označen, není v našich silách dohledat adresovaného příjemce.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Korespondenční adresa na chatu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: Chata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Potočná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100, 795 01 Stará Ves u Rýmařova.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>Informace k samotnému pobytu:</w:t>
      </w:r>
    </w:p>
    <w:p w:rsidR="00C3565F" w:rsidRPr="00C3565F" w:rsidRDefault="00C3565F" w:rsidP="00C356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Váš instruktor – Vaše „pravá ruka“ během celého pobytu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Pokud budete mít jakýkoliv dotaz, přání nebo i stížnost, řekněte to Vašemu instruktorovi, a ten Vám dá odpověď či poskytne kroky k uspokojení Vaší strany. Prosíme o dodržení tohoto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hiearchického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postupu. Instruktor je proškolen a informován na běžné situace a pokud by si přeci jen nevěděl rady, sám toto sdělí vedoucímu pracovníkovi ve službě.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Programová část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Náplň programu vychází z Vámi vybraného modelu programu (STANDARD, ADVENTURE, POHODA atd.) a typu školní akce (školní výlet, škola v přírodě, adaptační kurz atd.). Přesný harmonogram je Vám předložen vždy až po příjezdu. Otázka sestavení programu pro Vaši školu a další skupiny, které s Vámi budou ve středisku, je bohužel dlouhodobější záležitostí, a to zejména z toho důvodu, že takřka do posledních dní nejsme schopni z některých škol „vylámat“ informaci o přesném času příjezdu a odjezdu i o modelu programu. Na webových stránkách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jsou umístěny konkrétní modely programů, které jsou dále upravovány podle věku dětí, délky pobytu, typu školní akce, času příjezdu a odjezdu atd.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S celým programem Vás seznámí instruktor po příjezdu. Jsou možné úpravy programu (možné v našich silách). Úpravy se netýkají specialit (tj. horolezecká stěna, lanové aktivity,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vysokolanové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aktivity, paintball atd. – myslíme tím časové přesuny). Pokud škola dorazí, např. kvůli zpoždění spojů atd., později než v plánovaný příjezd, nezaručujeme, že bude možné zrealizovat program v plném rozsahu.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lastRenderedPageBreak/>
        <w:t>Odběratel bere na vědomí, že z hlediska bezpečnosti klientů může instruktor při nepříznivém počasí upravit harmonogram realizace aktivit, v krajním případě i danou aktivitu zcela zrušit, bez nároku na slevu pro školu. Instruktor může z jakékoliv aktivity, z hlediska bezpečnosti klientů, vyloučit osoby pro nekázeň či pro podezření ze skutečnosti, že jsou pod vlivem léků, alkoholu či návykových látek.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 Jaké vybavení s sebou žáci potřebují?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1) Přezůvky!!!</w:t>
      </w:r>
      <w:r w:rsidRPr="00C3565F">
        <w:rPr>
          <w:rFonts w:ascii="Times New Roman" w:eastAsia="Times New Roman" w:hAnsi="Times New Roman" w:cs="Times New Roman"/>
          <w:color w:val="000000"/>
        </w:rPr>
        <w:t> - Dovolujeme si Vás požádat, abyste Vašim žákům a studentům sdělili, že si </w:t>
      </w:r>
      <w:r w:rsidRPr="00C3565F">
        <w:rPr>
          <w:rFonts w:ascii="Times New Roman" w:eastAsia="Times New Roman" w:hAnsi="Times New Roman" w:cs="Times New Roman"/>
          <w:b/>
          <w:bCs/>
          <w:color w:val="000000"/>
          <w:u w:val="single"/>
        </w:rPr>
        <w:t>musí</w:t>
      </w:r>
      <w:r w:rsidRPr="00C3565F">
        <w:rPr>
          <w:rFonts w:ascii="Times New Roman" w:eastAsia="Times New Roman" w:hAnsi="Times New Roman" w:cs="Times New Roman"/>
          <w:color w:val="000000"/>
        </w:rPr>
        <w:t> vzít přezůvky.</w:t>
      </w: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Přezouvání je povinné a jeho dodržování budeme velmi přísně vyžadovat.</w:t>
      </w:r>
      <w:r w:rsidRPr="00C3565F">
        <w:rPr>
          <w:rFonts w:ascii="Times New Roman" w:eastAsia="Times New Roman" w:hAnsi="Times New Roman" w:cs="Times New Roman"/>
          <w:color w:val="000000"/>
        </w:rPr>
        <w:t> Je nutné zejména v ubytovací části, protože zvláště když venku prší, se nanosí na pokoje a chodby tolik bláta a prachu, že je velmi obtížné i za stálého nasazení uklízeček toto zvládat. Navíc je dobré mít nějaké přezůvky dovnitř, jednak je to pro vaše nohy pohodlnější, jednak je to dobré přezutí, když se vrátíte z programu v mokrých botách.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2) Sportovní obuv</w:t>
      </w:r>
      <w:r w:rsidRPr="00C3565F">
        <w:rPr>
          <w:rFonts w:ascii="Times New Roman" w:eastAsia="Times New Roman" w:hAnsi="Times New Roman" w:cs="Times New Roman"/>
          <w:color w:val="000000"/>
        </w:rPr>
        <w:t xml:space="preserve"> - Když už zde mluvíme o obuvi, vzhledem k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outdoorovému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a dobrodružnému charakteru aktivit doporučujeme na program volit pevnou sportovní obuv, na vícedenní aktivity jsou vhodné i náhradní boty.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3) Sportovní oblečení</w:t>
      </w:r>
      <w:r w:rsidRPr="00C3565F">
        <w:rPr>
          <w:rFonts w:ascii="Times New Roman" w:eastAsia="Times New Roman" w:hAnsi="Times New Roman" w:cs="Times New Roman"/>
          <w:color w:val="000000"/>
        </w:rPr>
        <w:t> – Jedná se takřka o stejné oblečení, jaké jsou děti zvyklé vozit s sebou například na letní tábory. Pokud mají např. maskáče či nějaké tmavé oblečení, ať si je určitě nezapomenou přibalit, v našich programech je tento druh oblečení zcela jistě na místě.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4) Vlastní hrníček na pití či menší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pet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láhev a malou lžičku</w:t>
      </w:r>
      <w:r w:rsidRPr="00C3565F">
        <w:rPr>
          <w:rFonts w:ascii="Times New Roman" w:eastAsia="Times New Roman" w:hAnsi="Times New Roman" w:cs="Times New Roman"/>
          <w:color w:val="000000"/>
        </w:rPr>
        <w:t xml:space="preserve"> (na jogurt). Hrníčky na pití budou k dispozici v době výdeje jídel. Mimo tuto dobu si mohou žáci kdykoliv v jídelně načepovat pití do své láhve či do svého hrníčku. Z praktických důvodů doporučujeme spíše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pet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láhev, kterou si s sebou mohou vzít i do programu a nemusí pak několikrát z programu odbíhat, aby doplnili tekutiny.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Dále je vhodná, pláštěnka, baterka, plavky.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!Vybavení na lyžařské kurzy! I v rámci lyžařského kurzu probíhá samozřejmě program zajišťovaný instruktory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STANu</w:t>
      </w:r>
      <w:proofErr w:type="spellEnd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 (dle podmínek uvedených na webových stránkách, jedná se tedy zejména o večerní programovou část). Platí stejné vybavení uvedené výše. Konkrétní seznam lyžařského vybavení předávají rodičům a dětem pedagogové.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C50013"/>
        </w:rPr>
        <w:t>Upozornění k lyžařským pobytům:</w:t>
      </w:r>
      <w:r w:rsidRPr="00C3565F">
        <w:rPr>
          <w:rFonts w:ascii="Times New Roman" w:eastAsia="Times New Roman" w:hAnsi="Times New Roman" w:cs="Times New Roman"/>
          <w:color w:val="000000"/>
        </w:rPr>
        <w:t> Platba za poskytnutí lyžařských instruktorů a za permanentky probíhá výhradně v hotovosti na místě a tyto služby není možné hradit bezhotovostně fakturou.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 Na co se můžete také těšit?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Často se děti ptají, zda si na místě mohou zakoupit něco „na zub“ a další dobroty. Ano, mohou a nejen to. Zakoupit si můžete také originální předměty značky STAN jako je např. kšiltovka, čepice,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termohrnek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, náramek, odznak či pohlednice. Volné chvilky si můžete zpříjemnit podívanou na televizi či posedět s kamarády a zahrát si karty či deskové hry. Za vratnou zálohu jsou k zapůjčení na recepci chaty.</w:t>
      </w:r>
    </w:p>
    <w:p w:rsidR="00C3565F" w:rsidRDefault="00C3565F" w:rsidP="00C3565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:rsidR="001072B1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:rsidR="001072B1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:rsidR="001072B1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:rsidR="001072B1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:rsidR="001072B1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:rsidR="001072B1" w:rsidRPr="00C3565F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>Příloha č. 3</w:t>
      </w:r>
    </w:p>
    <w:p w:rsidR="00C3565F" w:rsidRPr="00C3565F" w:rsidRDefault="00C3565F" w:rsidP="00C356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 xml:space="preserve">Provozní řád chaty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</w:rPr>
        <w:t>Orientka</w:t>
      </w:r>
      <w:proofErr w:type="spellEnd"/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i/>
          <w:iCs/>
          <w:color w:val="000000"/>
        </w:rPr>
        <w:t>Vážení pedagogové, milí žáci a studenti,</w:t>
      </w:r>
      <w:r w:rsidRPr="00C3565F">
        <w:rPr>
          <w:rFonts w:ascii="Times New Roman" w:eastAsia="Times New Roman" w:hAnsi="Times New Roman" w:cs="Times New Roman"/>
          <w:i/>
          <w:iCs/>
          <w:color w:val="000000"/>
        </w:rPr>
        <w:br/>
        <w:t xml:space="preserve">vítejte na chatě </w:t>
      </w:r>
      <w:proofErr w:type="spellStart"/>
      <w:r w:rsidRPr="00C3565F">
        <w:rPr>
          <w:rFonts w:ascii="Times New Roman" w:eastAsia="Times New Roman" w:hAnsi="Times New Roman" w:cs="Times New Roman"/>
          <w:i/>
          <w:iCs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i/>
          <w:iCs/>
          <w:color w:val="000000"/>
        </w:rPr>
        <w:t xml:space="preserve">. Těší nás Vaše důvěra a ujišťujeme Vás, že uděláme vše pro Vaši maximální spokojenost. Žáci a studenti zde mohou prožít mnohá dobrodružství a naplno si užívat programu. Chata </w:t>
      </w:r>
      <w:proofErr w:type="spellStart"/>
      <w:r w:rsidRPr="00C3565F">
        <w:rPr>
          <w:rFonts w:ascii="Times New Roman" w:eastAsia="Times New Roman" w:hAnsi="Times New Roman" w:cs="Times New Roman"/>
          <w:i/>
          <w:iCs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i/>
          <w:iCs/>
          <w:color w:val="000000"/>
        </w:rPr>
        <w:t xml:space="preserve"> je nadstandardně vybavena a veškeré toto nové vybavení je zde pro Vás - návštěvníky střediska, a proto budeme věnovat velkou pozornost tomu, aby si i ti, kdo přijedou po Vás mohli užívat veškerého komfortu, který </w:t>
      </w:r>
      <w:proofErr w:type="spellStart"/>
      <w:r w:rsidRPr="00C3565F">
        <w:rPr>
          <w:rFonts w:ascii="Times New Roman" w:eastAsia="Times New Roman" w:hAnsi="Times New Roman" w:cs="Times New Roman"/>
          <w:i/>
          <w:iCs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i/>
          <w:iCs/>
          <w:color w:val="000000"/>
        </w:rPr>
        <w:t xml:space="preserve"> nabízí, a to v takové míře, v jaké jste jej mohli užívat i Vy.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Prodej, podávání a konzumace alkoholických nápojů, kouření, užívání psychotropních a omamných látek</w:t>
      </w:r>
    </w:p>
    <w:p w:rsidR="00C3565F" w:rsidRPr="00C3565F" w:rsidRDefault="00C3565F" w:rsidP="00C3565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je zakázáno konzumovat alkohol osobám mladším 18 let</w:t>
      </w:r>
    </w:p>
    <w:p w:rsidR="00C3565F" w:rsidRPr="00C3565F" w:rsidRDefault="00C3565F" w:rsidP="00C3565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je zakázáno prodávat či podávat alkohol osobám mladším 18 let</w:t>
      </w:r>
    </w:p>
    <w:p w:rsidR="00C3565F" w:rsidRPr="00C3565F" w:rsidRDefault="00C3565F" w:rsidP="00C3565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Osobám starším 18 let (z řad studentů) je prodej alkoholu povolen pouze po svolení odpovědného pedagoga</w:t>
      </w:r>
    </w:p>
    <w:p w:rsidR="00C3565F" w:rsidRPr="00C3565F" w:rsidRDefault="00C3565F" w:rsidP="00C3565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Osobám, na které se nevztahují body I.1. a I.2. a osobám, kterým je konzumace povolena v rámci bodu I.3 je povolena konzumace alkoholu v přiměřené míře pouze v baru a na dalších určených místech. Na ostatních místech je konzumace alkoholu z výchovných důvodů zakázána.</w:t>
      </w:r>
    </w:p>
    <w:p w:rsidR="00C3565F" w:rsidRPr="00C3565F" w:rsidRDefault="00C3565F" w:rsidP="00C3565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Uvnitř chaty i v přilehlém exteriéru je přísně a bez jakékoliv výjimky zakázáno nejen požívání, ale i samotné držení omamných a psychotropních látek.</w:t>
      </w:r>
    </w:p>
    <w:p w:rsidR="00C3565F" w:rsidRPr="00C3565F" w:rsidRDefault="00C3565F" w:rsidP="00C3565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Na pokojích a v ostatních prostorách chaty platí zákaz kouření. Kouření je povoleno pouze na vyhrazených místech.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Za porušení kteréhokoliv z výše uvedených bodů může vedení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rozhodnout o vyloučení z pobytu s okamžitou platností bez finanční náhrady. Kouření na nevyhrazených místech bude postiženo jednorázovou pokutou 5.000,--Kč za každý jednotlivý případ.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Náhrada škody a pokuty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Pedagog plně odpovídá za své žáky a studenty po celou dobu pobytu s výjimkou technického provedení programových bloků. Je tedy na pedagogovi, aby náležitě poučil žáky a studenty o chování se k inventáři, a ubytovacímu vybavení střediska a důkladně je seznámil s tímto řádem. V případě, že ubytovaný způsobí škodu na jakémkoliv inventáři a majetku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je škola povinna nahradit škodu v plné výši.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Zapůjčení drobného sportovního vybavení (fotbalový míč, volejbalový atd.)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Vybavení zapůjčují pro své klienty programoví instruktoři. V případě, že si škola chce zapůjčit sportovní vybavení mimo program, je tak učiněno proti podpisu pedagoga, případně proti složení zálohy.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Veškeré vybavení, na jehož použití se vztahuje nutnost oprávnění, licence, koncese či odborná způsobilost nebude zapůjčeno k samostatnému užívání, ani v případě že pedagog či jiný doprovod je držitelem této licence, neboť není v našich možnostech prověřit její platnost.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Fyzická zátěž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Pedagog je odpovědný za posouzení přiměřenosti fyzické zátěže pro své žáky a studenty ve chvíli, kdy program není řízen naším instruktorem. Rovněž je povinen upozornit instruktora na zdravotní omezení žáků a studentů, o kterých ví (např. pohybové omezení, epilepsie atd.).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Noční klid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Noční klid 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je stanoven na 22:00 - 7:00hod. V tuto dobu je nutno udržovat noční klid v celém areálu i jeho blízkém okolí. Za porušování nočního klidu a neohleduplnost k ostatním ubytovaným bude udělena finanční pokuta. V případě mimořádného programu, který neomezí ostatní klienty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, je vedení chaty oprávněno povolit výjimku. Pedagog je plně odpovědný za chování a jednání svých žáků a studentů, aby nedocházelo ke konfliktním situacím či chování, které by obtěžovalo ostatní klienty (rušení poledního či nočního klidu atd.) a je povinen nastalé situace řešit.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Kompetentní osoby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Pokud byste měli během Vašeho pobytu nějaké problémy, starosti, potřeby a připomínky, směřujte je prosíme neprodleně na svého instruktora či na vedoucího pracovníka ve službě 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Problémy vzniklé mezi jednotlivými ubytovanými skupinami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Pokud vzniknou problémy, které způsobí žáci či studenti jedné skupiny skupině druhé, je věcí pedagogů, aby tuto záležitost mezi žáky či mezi sebou navzájem urovnali a smírně vyřešili. Vzhledem k charakteru střediska, jeho cílům a posláním, žádáme o přátelské, nekonfliktní a konstruktivní řešení případných sporů. V případě, že budou vyčerpány všechny možnosti nekonfliktní dohody, převezme roli rozhodce vedoucí pracovník ve službě přítomen na chatě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>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Ztráty a nálezy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Vedení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neručí za cennosti a další věci, které se na chatě nebo okolí ztratí. Není možno objektivně prokázat, zda došlo k jejich ztrátě nebo odcizení. Ztracené věci prosíme hlaste na recepci chaty, nalezené věci odevzdávejte taktéž na recepci chaty.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Onemocnění a karanténa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Pedagog plně odpovídá za to, že při nástupu do ubytování netrpí žádné dítě infekčním onemocněním. V případě, že se u některého dítěte vyskytne onemocnění infekčního typu (zvracení, průjem) oznámí toto pedagog neprodleně zdravotníkovi střediska a dítě bude po dobu trvání příznaků umístěno na izolaci. V případě, že u školní skupiny vznikne lokalizovaný problém rozšíření infekce (nevyskytne se u jiných škol či skupin, tj. bude zde důvodné podezření, že nákaza vznikla infekčním onemocněním, které si škola „přivezla s sebou“), je vedení střediska oprávněno ukončit této škole pobyt z důvodu zabránění šíření nákazy mezi ostatní klienty. V tomto případě vám bude vrácena poměrná část nákladů.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Zdravotní péče na chatě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Orientka</w:t>
      </w:r>
      <w:proofErr w:type="spellEnd"/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Zdravotník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poskytne v případě potřeby první pomoc, ev. vydá potřebné léky, kromě léků, které jsou výhradně na předpis nebo léků velmi specifických, ošetří drobná poranění. Dojde-li k jakémukoliv zranění, je pedagog povinen bezodkladně o úraze informovat zdravotníka střediska. Zdravotník neodpovídá za případné zhoršení zdravotního stavu z důvodu zanedbání péče zapříčiněné neohlášením úrazu a tak nemožností poskytnutí první pomoci, či zajištění odvozu do nemocnice. O případném vyšetření či ošetření účastníka školní akce v nemocnici v Bruntále rozhoduje vždy pedagog, poskytovatel v tomto případě poskytne dle svých časových možností a za paušální úhradu 200,--Kč osobní vůz s řidičem pro přepravu klienta do nemocnice v Bruntále. Pedagog je povinen zraněného či nemocného doprovodit. Poplatky u lékaře hradí pedagog či zraněný. Doporučujeme, aby byl pedagog na </w:t>
      </w:r>
      <w:r w:rsidRPr="00C3565F">
        <w:rPr>
          <w:rFonts w:ascii="Times New Roman" w:eastAsia="Times New Roman" w:hAnsi="Times New Roman" w:cs="Times New Roman"/>
          <w:color w:val="000000"/>
        </w:rPr>
        <w:lastRenderedPageBreak/>
        <w:t xml:space="preserve">školní akci vybaven základními léky jako jsou např. kapky či tablety proti kašli, proti rýmě atd. Tyto léky nebudou zdravotníkem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vydávány.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 xml:space="preserve">Záloha za bezvadné užití vybavení chaty </w:t>
      </w:r>
      <w:proofErr w:type="spellStart"/>
      <w:r w:rsidRPr="00C3565F">
        <w:rPr>
          <w:rFonts w:ascii="Times New Roman" w:eastAsia="Times New Roman" w:hAnsi="Times New Roman" w:cs="Times New Roman"/>
          <w:b/>
          <w:bCs/>
          <w:color w:val="000000"/>
        </w:rPr>
        <w:t>Orientka</w:t>
      </w:r>
      <w:proofErr w:type="spellEnd"/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Vážení pedagogové, jak již uvádíme v úvodní preambuli tohoto řádu, chata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je nadstandardně vybavena a klienti si tak mohou užívat komfortního pobytu. Aby mohlo toto vybavení sloužit nejen Vám a Vašim dětem, ale také všem ostatním, kteří na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Orientku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teprve zavítají, rozhodli jsme se pro zavedení vratné finanční zálohy, která bude Vaší škole vrácena na konci pobytu v případě, že nebudou shledány na vybavení chaty (zejména vybavení pokojů) žádné závady a poškození inventáře chaty. Toto opatření zavádíme také z toho důvodu, že bychom rádi ukázali, že i školní skupiny mají nárok na pobyt v nadstandardně vybavených střediscích a že i žáci a studenti se umí k vybavení chovat a jsou si vědomi odpovědnosti. V zahraničí, ve srovnatelně luxusních hotelech a penzionech, je toto opatření u školních skupin praktikováno již několik let a považováno za výchovné.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Při příjezdu bude od každé školní skupiny vybírána paušální záloha 3.000,--Kč (bez ohledu na velikost skupiny). V případě, že budou zjištěny závady, bude vedení střediska postupovat dle sazebníku náhrad a škod.</w:t>
      </w:r>
    </w:p>
    <w:p w:rsidR="00C3565F" w:rsidRPr="00C3565F" w:rsidRDefault="00C3565F" w:rsidP="00C356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b/>
          <w:bCs/>
          <w:color w:val="000000"/>
        </w:rPr>
        <w:t>Vyloučení z pobytu</w:t>
      </w:r>
    </w:p>
    <w:p w:rsidR="00C3565F" w:rsidRPr="00C3565F" w:rsidRDefault="00C3565F" w:rsidP="00C356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 xml:space="preserve">Při hrubém porušení provozního řádu má vedení chaty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Orientka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oprávnění k ukončení pobytu dané skupiny bez nároku na vrácení peněz.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C3565F">
        <w:rPr>
          <w:rFonts w:ascii="Times New Roman" w:eastAsia="Times New Roman" w:hAnsi="Times New Roman" w:cs="Times New Roman"/>
          <w:color w:val="000000"/>
        </w:rPr>
        <w:t>Mgr. Radomil Novák – ředitel pro oblast Jeseníky</w:t>
      </w:r>
      <w:r w:rsidRPr="00C3565F">
        <w:rPr>
          <w:rFonts w:ascii="Times New Roman" w:eastAsia="Times New Roman" w:hAnsi="Times New Roman" w:cs="Times New Roman"/>
          <w:color w:val="000000"/>
        </w:rPr>
        <w:br/>
        <w:t xml:space="preserve">Ing. Ludmila Doležalová, MBA – výkonná ředitelka společnosti </w:t>
      </w:r>
      <w:proofErr w:type="spellStart"/>
      <w:r w:rsidRPr="00C3565F">
        <w:rPr>
          <w:rFonts w:ascii="Times New Roman" w:eastAsia="Times New Roman" w:hAnsi="Times New Roman" w:cs="Times New Roman"/>
          <w:color w:val="000000"/>
        </w:rPr>
        <w:t>Outdoor</w:t>
      </w:r>
      <w:proofErr w:type="spellEnd"/>
      <w:r w:rsidRPr="00C3565F">
        <w:rPr>
          <w:rFonts w:ascii="Times New Roman" w:eastAsia="Times New Roman" w:hAnsi="Times New Roman" w:cs="Times New Roman"/>
          <w:color w:val="000000"/>
        </w:rPr>
        <w:t xml:space="preserve"> Aliance</w: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Tento řád vstupuje v platnost dne 31.8.2013</w:t>
      </w:r>
    </w:p>
    <w:p w:rsidR="00C3565F" w:rsidRPr="00C3565F" w:rsidRDefault="001072B1" w:rsidP="00C35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C3565F" w:rsidRPr="00C3565F" w:rsidRDefault="00C3565F" w:rsidP="00C35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C3565F">
        <w:rPr>
          <w:rFonts w:ascii="Times New Roman" w:eastAsia="Times New Roman" w:hAnsi="Times New Roman" w:cs="Times New Roman"/>
          <w:color w:val="000000"/>
        </w:rPr>
        <w:t>Výběr ze sazebníku pokut a náhrad: kouření na budově – 5000,- Kč, rozbití okna 300 – 2000 Kč, ztráta klíče od pokoje 100,- Kč, rozbití inventáře = náklady na opravu + pokuta 1000 Kč, poškození malby či obkladů = náhrada škody + pokuta 2000 Kč atd.</w:t>
      </w:r>
    </w:p>
    <w:p w:rsidR="009D3C29" w:rsidRDefault="009D3C29"/>
    <w:sectPr w:rsidR="009D3C29" w:rsidSect="009D3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2A0"/>
    <w:multiLevelType w:val="multilevel"/>
    <w:tmpl w:val="C0C614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F3A0C"/>
    <w:multiLevelType w:val="multilevel"/>
    <w:tmpl w:val="571C43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4BF0C26"/>
    <w:multiLevelType w:val="multilevel"/>
    <w:tmpl w:val="9ABEED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5F"/>
    <w:rsid w:val="001072B1"/>
    <w:rsid w:val="009D3C29"/>
    <w:rsid w:val="00C3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5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35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C35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6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56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565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3565F"/>
    <w:rPr>
      <w:b/>
      <w:bCs/>
    </w:rPr>
  </w:style>
  <w:style w:type="character" w:customStyle="1" w:styleId="apple-converted-space">
    <w:name w:val="apple-converted-space"/>
    <w:basedOn w:val="Standardnpsmoodstavce"/>
    <w:rsid w:val="00C3565F"/>
  </w:style>
  <w:style w:type="character" w:styleId="Hypertextovodkaz">
    <w:name w:val="Hyperlink"/>
    <w:basedOn w:val="Standardnpsmoodstavce"/>
    <w:uiPriority w:val="99"/>
    <w:semiHidden/>
    <w:unhideWhenUsed/>
    <w:rsid w:val="00C3565F"/>
    <w:rPr>
      <w:color w:val="0000FF"/>
      <w:u w:val="single"/>
    </w:rPr>
  </w:style>
  <w:style w:type="paragraph" w:customStyle="1" w:styleId="alignright">
    <w:name w:val="align_right"/>
    <w:basedOn w:val="Normln"/>
    <w:rsid w:val="00C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3565F"/>
    <w:rPr>
      <w:i/>
      <w:iCs/>
    </w:rPr>
  </w:style>
  <w:style w:type="character" w:customStyle="1" w:styleId="important">
    <w:name w:val="important"/>
    <w:basedOn w:val="Standardnpsmoodstavce"/>
    <w:rsid w:val="00C3565F"/>
  </w:style>
  <w:style w:type="paragraph" w:customStyle="1" w:styleId="smaller">
    <w:name w:val="smaller"/>
    <w:basedOn w:val="Normln"/>
    <w:rsid w:val="00C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35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35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C356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56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356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3565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3565F"/>
    <w:rPr>
      <w:b/>
      <w:bCs/>
    </w:rPr>
  </w:style>
  <w:style w:type="character" w:customStyle="1" w:styleId="apple-converted-space">
    <w:name w:val="apple-converted-space"/>
    <w:basedOn w:val="Standardnpsmoodstavce"/>
    <w:rsid w:val="00C3565F"/>
  </w:style>
  <w:style w:type="character" w:styleId="Hypertextovodkaz">
    <w:name w:val="Hyperlink"/>
    <w:basedOn w:val="Standardnpsmoodstavce"/>
    <w:uiPriority w:val="99"/>
    <w:semiHidden/>
    <w:unhideWhenUsed/>
    <w:rsid w:val="00C3565F"/>
    <w:rPr>
      <w:color w:val="0000FF"/>
      <w:u w:val="single"/>
    </w:rPr>
  </w:style>
  <w:style w:type="paragraph" w:customStyle="1" w:styleId="alignright">
    <w:name w:val="align_right"/>
    <w:basedOn w:val="Normln"/>
    <w:rsid w:val="00C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C3565F"/>
    <w:rPr>
      <w:i/>
      <w:iCs/>
    </w:rPr>
  </w:style>
  <w:style w:type="character" w:customStyle="1" w:styleId="important">
    <w:name w:val="important"/>
    <w:basedOn w:val="Standardnpsmoodstavce"/>
    <w:rsid w:val="00C3565F"/>
  </w:style>
  <w:style w:type="paragraph" w:customStyle="1" w:styleId="smaller">
    <w:name w:val="smaller"/>
    <w:basedOn w:val="Normln"/>
    <w:rsid w:val="00C3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5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094">
          <w:marLeft w:val="0"/>
          <w:marRight w:val="0"/>
          <w:marTop w:val="0"/>
          <w:marBottom w:val="0"/>
          <w:divBdr>
            <w:top w:val="single" w:sz="12" w:space="4" w:color="DDDDDD"/>
            <w:left w:val="single" w:sz="12" w:space="4" w:color="DDDDDD"/>
            <w:bottom w:val="single" w:sz="12" w:space="4" w:color="DDDDDD"/>
            <w:right w:val="single" w:sz="12" w:space="4" w:color="DDDDDD"/>
          </w:divBdr>
          <w:divsChild>
            <w:div w:id="1213427027">
              <w:marLeft w:val="0"/>
              <w:marRight w:val="0"/>
              <w:marTop w:val="0"/>
              <w:marBottom w:val="0"/>
              <w:divBdr>
                <w:top w:val="single" w:sz="12" w:space="4" w:color="DDDDDD"/>
                <w:left w:val="single" w:sz="12" w:space="4" w:color="DDDDDD"/>
                <w:bottom w:val="single" w:sz="12" w:space="4" w:color="DDDDDD"/>
                <w:right w:val="single" w:sz="12" w:space="4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ientka@istan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rientka@ist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.istan.cz/rezervace/935b1ec701d21ca63152ad757e38732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4010</Words>
  <Characters>23661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petr mácha</cp:lastModifiedBy>
  <cp:revision>2</cp:revision>
  <dcterms:created xsi:type="dcterms:W3CDTF">2016-10-18T08:27:00Z</dcterms:created>
  <dcterms:modified xsi:type="dcterms:W3CDTF">2016-10-18T08:27:00Z</dcterms:modified>
</cp:coreProperties>
</file>