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66E" w:rsidRDefault="00F2666E" w:rsidP="00F2666E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SMLOUVA O DÍLO</w:t>
      </w:r>
    </w:p>
    <w:p w:rsidR="00F2666E" w:rsidRDefault="00F2666E" w:rsidP="00F2666E">
      <w:pPr>
        <w:pStyle w:val="Default"/>
        <w:jc w:val="center"/>
        <w:rPr>
          <w:sz w:val="28"/>
          <w:szCs w:val="28"/>
        </w:rPr>
      </w:pPr>
    </w:p>
    <w:p w:rsidR="00F2666E" w:rsidRDefault="00F2666E" w:rsidP="00F2666E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uzavřená dle ustanovení § 2586 a násl. zák. č. 89/2012 Sb., občanský zákoník (dále jen „občanský zákoník“)</w:t>
      </w:r>
    </w:p>
    <w:p w:rsidR="00F2666E" w:rsidRDefault="00F2666E" w:rsidP="00F2666E">
      <w:pPr>
        <w:pStyle w:val="Default"/>
        <w:jc w:val="center"/>
        <w:rPr>
          <w:sz w:val="22"/>
          <w:szCs w:val="22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917"/>
        <w:gridCol w:w="3917"/>
      </w:tblGrid>
      <w:tr w:rsidR="00F2666E">
        <w:trPr>
          <w:trHeight w:val="736"/>
        </w:trPr>
        <w:tc>
          <w:tcPr>
            <w:tcW w:w="7834" w:type="dxa"/>
            <w:gridSpan w:val="2"/>
          </w:tcPr>
          <w:p w:rsidR="00F2666E" w:rsidRDefault="00F2666E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Smluvní strany</w:t>
            </w:r>
          </w:p>
          <w:p w:rsidR="00F2666E" w:rsidRDefault="00F2666E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B443F0" w:rsidRDefault="00F2666E" w:rsidP="00B443F0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Objednatel: </w:t>
            </w:r>
          </w:p>
          <w:p w:rsidR="00C15D89" w:rsidRDefault="00B21385" w:rsidP="00B443F0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Gymná</w:t>
            </w:r>
            <w:r w:rsidR="00B443F0">
              <w:rPr>
                <w:b/>
                <w:bCs/>
                <w:sz w:val="22"/>
                <w:szCs w:val="22"/>
              </w:rPr>
              <w:t xml:space="preserve">zium Jihlava </w:t>
            </w:r>
          </w:p>
          <w:p w:rsidR="00B443F0" w:rsidRDefault="00B443F0" w:rsidP="00B443F0">
            <w:pPr>
              <w:pStyle w:val="Default"/>
              <w:rPr>
                <w:sz w:val="22"/>
                <w:szCs w:val="22"/>
              </w:rPr>
            </w:pPr>
          </w:p>
        </w:tc>
      </w:tr>
      <w:tr w:rsidR="00F2666E">
        <w:trPr>
          <w:trHeight w:val="103"/>
        </w:trPr>
        <w:tc>
          <w:tcPr>
            <w:tcW w:w="3917" w:type="dxa"/>
          </w:tcPr>
          <w:p w:rsidR="00571D8D" w:rsidRDefault="00F2666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Sídlo: </w:t>
            </w:r>
          </w:p>
          <w:p w:rsidR="00465727" w:rsidRDefault="00465727" w:rsidP="00571D8D">
            <w:pPr>
              <w:pStyle w:val="Default"/>
              <w:ind w:left="675"/>
              <w:rPr>
                <w:sz w:val="22"/>
                <w:szCs w:val="22"/>
              </w:rPr>
            </w:pPr>
          </w:p>
        </w:tc>
        <w:tc>
          <w:tcPr>
            <w:tcW w:w="3917" w:type="dxa"/>
          </w:tcPr>
          <w:p w:rsidR="00571D8D" w:rsidRDefault="00B443F0" w:rsidP="00571D8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Jana Masaryka  1</w:t>
            </w:r>
          </w:p>
          <w:p w:rsidR="00571D8D" w:rsidRDefault="00B443F0" w:rsidP="00571D8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586 01  J</w:t>
            </w:r>
            <w:r w:rsidR="00B21385">
              <w:rPr>
                <w:sz w:val="22"/>
                <w:szCs w:val="22"/>
              </w:rPr>
              <w:t>ihlava</w:t>
            </w:r>
            <w:r>
              <w:rPr>
                <w:sz w:val="22"/>
                <w:szCs w:val="22"/>
              </w:rPr>
              <w:t xml:space="preserve">  </w:t>
            </w:r>
          </w:p>
          <w:p w:rsidR="00F2666E" w:rsidRDefault="00F2666E">
            <w:pPr>
              <w:pStyle w:val="Default"/>
              <w:rPr>
                <w:sz w:val="22"/>
                <w:szCs w:val="22"/>
              </w:rPr>
            </w:pPr>
          </w:p>
        </w:tc>
      </w:tr>
      <w:tr w:rsidR="00F2666E">
        <w:trPr>
          <w:trHeight w:val="103"/>
        </w:trPr>
        <w:tc>
          <w:tcPr>
            <w:tcW w:w="3917" w:type="dxa"/>
          </w:tcPr>
          <w:p w:rsidR="00F2666E" w:rsidRDefault="00F2666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Zastoupený: </w:t>
            </w:r>
          </w:p>
          <w:p w:rsidR="00465727" w:rsidRDefault="0046572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917" w:type="dxa"/>
          </w:tcPr>
          <w:p w:rsidR="00F2666E" w:rsidRDefault="00B443F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Pavem  Sukem</w:t>
            </w:r>
            <w:r w:rsidR="001D0956">
              <w:rPr>
                <w:sz w:val="22"/>
                <w:szCs w:val="22"/>
              </w:rPr>
              <w:t xml:space="preserve"> – ředitelem</w:t>
            </w:r>
            <w:r>
              <w:rPr>
                <w:sz w:val="22"/>
                <w:szCs w:val="22"/>
              </w:rPr>
              <w:t xml:space="preserve">   </w:t>
            </w:r>
          </w:p>
          <w:p w:rsidR="00B443F0" w:rsidRDefault="00B443F0">
            <w:pPr>
              <w:pStyle w:val="Default"/>
              <w:rPr>
                <w:sz w:val="22"/>
                <w:szCs w:val="22"/>
              </w:rPr>
            </w:pPr>
          </w:p>
        </w:tc>
      </w:tr>
      <w:tr w:rsidR="00F2666E">
        <w:trPr>
          <w:trHeight w:val="103"/>
        </w:trPr>
        <w:tc>
          <w:tcPr>
            <w:tcW w:w="3917" w:type="dxa"/>
          </w:tcPr>
          <w:p w:rsidR="00F2666E" w:rsidRDefault="00F2666E" w:rsidP="00571D8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IČ: </w:t>
            </w:r>
          </w:p>
        </w:tc>
        <w:tc>
          <w:tcPr>
            <w:tcW w:w="3917" w:type="dxa"/>
          </w:tcPr>
          <w:p w:rsidR="00F2666E" w:rsidRDefault="00B443F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60545984</w:t>
            </w:r>
          </w:p>
        </w:tc>
      </w:tr>
      <w:tr w:rsidR="00F2666E">
        <w:trPr>
          <w:trHeight w:val="103"/>
        </w:trPr>
        <w:tc>
          <w:tcPr>
            <w:tcW w:w="3917" w:type="dxa"/>
          </w:tcPr>
          <w:p w:rsidR="00F2666E" w:rsidRDefault="00F2666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917" w:type="dxa"/>
          </w:tcPr>
          <w:p w:rsidR="00F2666E" w:rsidRDefault="00F2666E">
            <w:pPr>
              <w:pStyle w:val="Default"/>
              <w:rPr>
                <w:sz w:val="22"/>
                <w:szCs w:val="22"/>
              </w:rPr>
            </w:pPr>
          </w:p>
        </w:tc>
      </w:tr>
      <w:tr w:rsidR="00F2666E">
        <w:trPr>
          <w:trHeight w:val="230"/>
        </w:trPr>
        <w:tc>
          <w:tcPr>
            <w:tcW w:w="3917" w:type="dxa"/>
          </w:tcPr>
          <w:p w:rsidR="00F2666E" w:rsidRDefault="00571D8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Zástupce pro věcná jednání:</w:t>
            </w:r>
          </w:p>
          <w:p w:rsidR="00465727" w:rsidRDefault="0046572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917" w:type="dxa"/>
          </w:tcPr>
          <w:p w:rsidR="00F2666E" w:rsidRDefault="00B443F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Milan Taláček </w:t>
            </w:r>
          </w:p>
        </w:tc>
      </w:tr>
      <w:tr w:rsidR="00F2666E">
        <w:trPr>
          <w:trHeight w:val="103"/>
        </w:trPr>
        <w:tc>
          <w:tcPr>
            <w:tcW w:w="3917" w:type="dxa"/>
          </w:tcPr>
          <w:p w:rsidR="00F2666E" w:rsidRDefault="00F2666E" w:rsidP="00571D8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E-mail/telefon: </w:t>
            </w:r>
          </w:p>
        </w:tc>
        <w:tc>
          <w:tcPr>
            <w:tcW w:w="3917" w:type="dxa"/>
          </w:tcPr>
          <w:p w:rsidR="00B443F0" w:rsidRDefault="00B443F0" w:rsidP="00294F2A">
            <w:pPr>
              <w:pStyle w:val="Default"/>
              <w:rPr>
                <w:sz w:val="22"/>
                <w:szCs w:val="22"/>
              </w:rPr>
            </w:pPr>
            <w:r w:rsidRPr="00A0199A">
              <w:rPr>
                <w:sz w:val="22"/>
                <w:szCs w:val="22"/>
              </w:rPr>
              <w:t>milantalacek@gymnaziumjihlava.cz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F2666E">
        <w:trPr>
          <w:trHeight w:val="103"/>
        </w:trPr>
        <w:tc>
          <w:tcPr>
            <w:tcW w:w="7834" w:type="dxa"/>
            <w:gridSpan w:val="2"/>
          </w:tcPr>
          <w:p w:rsidR="00F2666E" w:rsidRDefault="00F2666E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(dále jen „objednatel“) </w:t>
            </w:r>
          </w:p>
        </w:tc>
      </w:tr>
    </w:tbl>
    <w:p w:rsidR="00F2666E" w:rsidRDefault="00F2666E" w:rsidP="00F2666E">
      <w:pPr>
        <w:pStyle w:val="Default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793"/>
        <w:gridCol w:w="3794"/>
      </w:tblGrid>
      <w:tr w:rsidR="00F2666E">
        <w:trPr>
          <w:trHeight w:val="356"/>
        </w:trPr>
        <w:tc>
          <w:tcPr>
            <w:tcW w:w="7587" w:type="dxa"/>
            <w:gridSpan w:val="2"/>
          </w:tcPr>
          <w:p w:rsidR="00F2666E" w:rsidRPr="00874097" w:rsidRDefault="00F2666E">
            <w:pPr>
              <w:pStyle w:val="Default"/>
              <w:rPr>
                <w:sz w:val="22"/>
                <w:szCs w:val="22"/>
              </w:rPr>
            </w:pPr>
            <w:r w:rsidRPr="00874097">
              <w:rPr>
                <w:b/>
                <w:bCs/>
                <w:sz w:val="22"/>
                <w:szCs w:val="22"/>
              </w:rPr>
              <w:t xml:space="preserve">Zhotovitel: </w:t>
            </w:r>
          </w:p>
          <w:p w:rsidR="00F2666E" w:rsidRPr="00874097" w:rsidRDefault="00F2666E">
            <w:pPr>
              <w:pStyle w:val="Default"/>
              <w:rPr>
                <w:sz w:val="22"/>
                <w:szCs w:val="22"/>
              </w:rPr>
            </w:pPr>
            <w:r w:rsidRPr="00874097">
              <w:rPr>
                <w:b/>
                <w:bCs/>
                <w:sz w:val="22"/>
                <w:szCs w:val="22"/>
              </w:rPr>
              <w:t xml:space="preserve">Merkur interier, s.r.o. </w:t>
            </w:r>
          </w:p>
        </w:tc>
      </w:tr>
      <w:tr w:rsidR="00F2666E" w:rsidTr="00F2666E">
        <w:trPr>
          <w:trHeight w:val="103"/>
        </w:trPr>
        <w:tc>
          <w:tcPr>
            <w:tcW w:w="3793" w:type="dxa"/>
          </w:tcPr>
          <w:p w:rsidR="00F2666E" w:rsidRPr="00874097" w:rsidRDefault="00F2666E">
            <w:pPr>
              <w:pStyle w:val="Default"/>
              <w:rPr>
                <w:sz w:val="22"/>
                <w:szCs w:val="22"/>
              </w:rPr>
            </w:pPr>
            <w:r w:rsidRPr="00874097">
              <w:rPr>
                <w:sz w:val="22"/>
                <w:szCs w:val="22"/>
              </w:rPr>
              <w:t xml:space="preserve">Sídlo: </w:t>
            </w:r>
          </w:p>
        </w:tc>
        <w:tc>
          <w:tcPr>
            <w:tcW w:w="3794" w:type="dxa"/>
          </w:tcPr>
          <w:p w:rsidR="00F2666E" w:rsidRPr="00874097" w:rsidRDefault="00F2666E">
            <w:pPr>
              <w:pStyle w:val="Default"/>
              <w:rPr>
                <w:sz w:val="22"/>
                <w:szCs w:val="22"/>
              </w:rPr>
            </w:pPr>
            <w:r w:rsidRPr="00874097">
              <w:rPr>
                <w:sz w:val="22"/>
                <w:szCs w:val="22"/>
              </w:rPr>
              <w:t xml:space="preserve">Chlumova 1437/1, 586 01 Jihlava </w:t>
            </w:r>
          </w:p>
        </w:tc>
      </w:tr>
      <w:tr w:rsidR="00F2666E" w:rsidTr="00F2666E">
        <w:trPr>
          <w:trHeight w:val="103"/>
        </w:trPr>
        <w:tc>
          <w:tcPr>
            <w:tcW w:w="3793" w:type="dxa"/>
          </w:tcPr>
          <w:p w:rsidR="00F2666E" w:rsidRPr="00874097" w:rsidRDefault="00F2666E">
            <w:pPr>
              <w:pStyle w:val="Default"/>
              <w:rPr>
                <w:sz w:val="22"/>
                <w:szCs w:val="22"/>
              </w:rPr>
            </w:pPr>
            <w:r w:rsidRPr="00874097">
              <w:rPr>
                <w:sz w:val="22"/>
                <w:szCs w:val="22"/>
              </w:rPr>
              <w:t xml:space="preserve">Zastoupený: </w:t>
            </w:r>
          </w:p>
        </w:tc>
        <w:tc>
          <w:tcPr>
            <w:tcW w:w="3794" w:type="dxa"/>
          </w:tcPr>
          <w:p w:rsidR="00F2666E" w:rsidRPr="00874097" w:rsidRDefault="00F2666E">
            <w:pPr>
              <w:pStyle w:val="Default"/>
              <w:rPr>
                <w:sz w:val="22"/>
                <w:szCs w:val="22"/>
              </w:rPr>
            </w:pPr>
            <w:r w:rsidRPr="00874097">
              <w:rPr>
                <w:sz w:val="22"/>
                <w:szCs w:val="22"/>
              </w:rPr>
              <w:t xml:space="preserve">Ing. Janou Havelcovou, jednatelkou firmy </w:t>
            </w:r>
          </w:p>
        </w:tc>
      </w:tr>
      <w:tr w:rsidR="00F2666E" w:rsidTr="00F2666E">
        <w:trPr>
          <w:trHeight w:val="103"/>
        </w:trPr>
        <w:tc>
          <w:tcPr>
            <w:tcW w:w="3793" w:type="dxa"/>
          </w:tcPr>
          <w:p w:rsidR="00F2666E" w:rsidRPr="00874097" w:rsidRDefault="00F2666E">
            <w:pPr>
              <w:pStyle w:val="Default"/>
              <w:rPr>
                <w:sz w:val="22"/>
                <w:szCs w:val="22"/>
              </w:rPr>
            </w:pPr>
            <w:r w:rsidRPr="00874097">
              <w:rPr>
                <w:sz w:val="22"/>
                <w:szCs w:val="22"/>
              </w:rPr>
              <w:t xml:space="preserve">IČ: </w:t>
            </w:r>
          </w:p>
        </w:tc>
        <w:tc>
          <w:tcPr>
            <w:tcW w:w="3794" w:type="dxa"/>
          </w:tcPr>
          <w:p w:rsidR="00F2666E" w:rsidRPr="00874097" w:rsidRDefault="00F2666E">
            <w:pPr>
              <w:pStyle w:val="Default"/>
              <w:rPr>
                <w:sz w:val="22"/>
                <w:szCs w:val="22"/>
              </w:rPr>
            </w:pPr>
            <w:r w:rsidRPr="00874097">
              <w:rPr>
                <w:sz w:val="22"/>
                <w:szCs w:val="22"/>
              </w:rPr>
              <w:t xml:space="preserve">27720641 </w:t>
            </w:r>
          </w:p>
        </w:tc>
      </w:tr>
      <w:tr w:rsidR="00F2666E" w:rsidTr="00F2666E">
        <w:trPr>
          <w:trHeight w:val="483"/>
        </w:trPr>
        <w:tc>
          <w:tcPr>
            <w:tcW w:w="3793" w:type="dxa"/>
          </w:tcPr>
          <w:p w:rsidR="00F2666E" w:rsidRPr="00874097" w:rsidRDefault="00F2666E">
            <w:pPr>
              <w:pStyle w:val="Default"/>
              <w:rPr>
                <w:sz w:val="22"/>
                <w:szCs w:val="22"/>
              </w:rPr>
            </w:pPr>
            <w:r w:rsidRPr="00874097">
              <w:rPr>
                <w:sz w:val="22"/>
                <w:szCs w:val="22"/>
              </w:rPr>
              <w:t xml:space="preserve">DIČ: </w:t>
            </w:r>
          </w:p>
          <w:p w:rsidR="00F2666E" w:rsidRPr="00874097" w:rsidRDefault="00F2666E">
            <w:pPr>
              <w:pStyle w:val="Default"/>
              <w:rPr>
                <w:sz w:val="22"/>
                <w:szCs w:val="22"/>
              </w:rPr>
            </w:pPr>
            <w:r w:rsidRPr="00874097">
              <w:rPr>
                <w:sz w:val="22"/>
                <w:szCs w:val="22"/>
              </w:rPr>
              <w:t xml:space="preserve">Zástupce pro věcná jednání: </w:t>
            </w:r>
          </w:p>
          <w:p w:rsidR="00F2666E" w:rsidRPr="00874097" w:rsidRDefault="00F2666E">
            <w:pPr>
              <w:pStyle w:val="Default"/>
              <w:rPr>
                <w:sz w:val="22"/>
                <w:szCs w:val="22"/>
              </w:rPr>
            </w:pPr>
            <w:r w:rsidRPr="00874097">
              <w:rPr>
                <w:sz w:val="22"/>
                <w:szCs w:val="22"/>
              </w:rPr>
              <w:t xml:space="preserve">Email/telefon: </w:t>
            </w:r>
          </w:p>
        </w:tc>
        <w:tc>
          <w:tcPr>
            <w:tcW w:w="3794" w:type="dxa"/>
          </w:tcPr>
          <w:p w:rsidR="00F2666E" w:rsidRPr="00874097" w:rsidRDefault="00F2666E">
            <w:pPr>
              <w:pStyle w:val="Default"/>
              <w:rPr>
                <w:sz w:val="22"/>
                <w:szCs w:val="22"/>
              </w:rPr>
            </w:pPr>
            <w:r w:rsidRPr="00874097">
              <w:rPr>
                <w:sz w:val="22"/>
                <w:szCs w:val="22"/>
              </w:rPr>
              <w:t xml:space="preserve">CZ27720641 </w:t>
            </w:r>
          </w:p>
          <w:p w:rsidR="00F2666E" w:rsidRPr="00874097" w:rsidRDefault="00F2666E">
            <w:pPr>
              <w:pStyle w:val="Default"/>
              <w:rPr>
                <w:sz w:val="22"/>
                <w:szCs w:val="22"/>
              </w:rPr>
            </w:pPr>
            <w:r w:rsidRPr="00874097">
              <w:rPr>
                <w:sz w:val="22"/>
                <w:szCs w:val="22"/>
              </w:rPr>
              <w:t xml:space="preserve">Ing. Jana Havelcová, jednatelka firmy </w:t>
            </w:r>
          </w:p>
          <w:p w:rsidR="00F2666E" w:rsidRPr="00874097" w:rsidRDefault="00F2666E" w:rsidP="00A0199A">
            <w:pPr>
              <w:pStyle w:val="Default"/>
              <w:rPr>
                <w:sz w:val="22"/>
                <w:szCs w:val="22"/>
              </w:rPr>
            </w:pPr>
            <w:r w:rsidRPr="00874097">
              <w:rPr>
                <w:sz w:val="22"/>
                <w:szCs w:val="22"/>
              </w:rPr>
              <w:t>prod</w:t>
            </w:r>
            <w:r w:rsidR="00616CDC" w:rsidRPr="00874097">
              <w:rPr>
                <w:sz w:val="22"/>
                <w:szCs w:val="22"/>
              </w:rPr>
              <w:t>ej@merkurinterier.cz, tel.: 567</w:t>
            </w:r>
            <w:r w:rsidR="00A0199A">
              <w:rPr>
                <w:sz w:val="22"/>
                <w:szCs w:val="22"/>
              </w:rPr>
              <w:t> </w:t>
            </w:r>
            <w:r w:rsidRPr="00874097">
              <w:rPr>
                <w:sz w:val="22"/>
                <w:szCs w:val="22"/>
              </w:rPr>
              <w:t>303</w:t>
            </w:r>
            <w:r w:rsidR="00A0199A">
              <w:rPr>
                <w:sz w:val="22"/>
                <w:szCs w:val="22"/>
              </w:rPr>
              <w:t> </w:t>
            </w:r>
            <w:r w:rsidRPr="00874097">
              <w:rPr>
                <w:sz w:val="22"/>
                <w:szCs w:val="22"/>
              </w:rPr>
              <w:t xml:space="preserve">070 </w:t>
            </w:r>
          </w:p>
        </w:tc>
      </w:tr>
      <w:tr w:rsidR="00F2666E">
        <w:trPr>
          <w:trHeight w:val="103"/>
        </w:trPr>
        <w:tc>
          <w:tcPr>
            <w:tcW w:w="7587" w:type="dxa"/>
            <w:gridSpan w:val="2"/>
          </w:tcPr>
          <w:p w:rsidR="00F2666E" w:rsidRDefault="00F2666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(dále jen “</w:t>
            </w:r>
            <w:r w:rsidRPr="00465727">
              <w:rPr>
                <w:i/>
                <w:sz w:val="22"/>
                <w:szCs w:val="22"/>
              </w:rPr>
              <w:t>zhotovitel</w:t>
            </w:r>
            <w:r>
              <w:rPr>
                <w:sz w:val="22"/>
                <w:szCs w:val="22"/>
              </w:rPr>
              <w:t xml:space="preserve">“) </w:t>
            </w:r>
          </w:p>
        </w:tc>
      </w:tr>
    </w:tbl>
    <w:p w:rsidR="00F2666E" w:rsidRDefault="00F2666E" w:rsidP="00F2666E">
      <w:pPr>
        <w:pStyle w:val="Default"/>
      </w:pPr>
    </w:p>
    <w:p w:rsidR="00616CDC" w:rsidRDefault="00616CDC" w:rsidP="00F2666E">
      <w:pPr>
        <w:pStyle w:val="Default"/>
      </w:pPr>
    </w:p>
    <w:p w:rsidR="00F2666E" w:rsidRDefault="00F2666E" w:rsidP="00616CDC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uzavírají níže uvedeného dne, měsíce a roku tuto</w:t>
      </w:r>
    </w:p>
    <w:p w:rsidR="00F2666E" w:rsidRDefault="00F2666E" w:rsidP="00616CD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SMLOUVU O DÍLO:</w:t>
      </w:r>
    </w:p>
    <w:p w:rsidR="00616CDC" w:rsidRDefault="00616CDC" w:rsidP="00F2666E">
      <w:pPr>
        <w:pStyle w:val="Default"/>
        <w:rPr>
          <w:sz w:val="28"/>
          <w:szCs w:val="28"/>
        </w:rPr>
      </w:pPr>
    </w:p>
    <w:p w:rsidR="00F2666E" w:rsidRPr="00616CDC" w:rsidRDefault="00F2666E" w:rsidP="00616CDC">
      <w:pPr>
        <w:pStyle w:val="Default"/>
        <w:jc w:val="center"/>
        <w:rPr>
          <w:b/>
          <w:sz w:val="22"/>
          <w:szCs w:val="22"/>
        </w:rPr>
      </w:pPr>
      <w:r w:rsidRPr="00616CDC">
        <w:rPr>
          <w:b/>
          <w:sz w:val="22"/>
          <w:szCs w:val="22"/>
        </w:rPr>
        <w:t>I.</w:t>
      </w:r>
    </w:p>
    <w:p w:rsidR="00F2666E" w:rsidRPr="00616CDC" w:rsidRDefault="00F2666E" w:rsidP="00616CDC">
      <w:pPr>
        <w:pStyle w:val="Default"/>
        <w:jc w:val="center"/>
        <w:rPr>
          <w:b/>
          <w:sz w:val="22"/>
          <w:szCs w:val="22"/>
        </w:rPr>
      </w:pPr>
      <w:r w:rsidRPr="00616CDC">
        <w:rPr>
          <w:b/>
          <w:sz w:val="22"/>
          <w:szCs w:val="22"/>
        </w:rPr>
        <w:t>Předmět smlouvy a díla</w:t>
      </w:r>
    </w:p>
    <w:p w:rsidR="00616CDC" w:rsidRDefault="00616CDC" w:rsidP="00616CDC">
      <w:pPr>
        <w:pStyle w:val="Default"/>
        <w:jc w:val="center"/>
        <w:rPr>
          <w:sz w:val="28"/>
          <w:szCs w:val="28"/>
        </w:rPr>
      </w:pPr>
    </w:p>
    <w:p w:rsidR="00F2666E" w:rsidRPr="001E0BA5" w:rsidRDefault="00F2666E" w:rsidP="001E0BA5">
      <w:pPr>
        <w:pStyle w:val="Default"/>
        <w:spacing w:after="15"/>
        <w:ind w:left="284" w:hanging="284"/>
        <w:jc w:val="both"/>
        <w:rPr>
          <w:sz w:val="22"/>
          <w:szCs w:val="22"/>
        </w:rPr>
      </w:pPr>
      <w:r w:rsidRPr="008729B0">
        <w:rPr>
          <w:sz w:val="22"/>
          <w:szCs w:val="22"/>
        </w:rPr>
        <w:t>1. Předmětem této smlouvy je dodávka nábytku s názvem „</w:t>
      </w:r>
      <w:r w:rsidR="00C057D3" w:rsidRPr="008729B0">
        <w:rPr>
          <w:sz w:val="22"/>
          <w:szCs w:val="22"/>
        </w:rPr>
        <w:t>Soubor školního nábytku dle obj.</w:t>
      </w:r>
      <w:r w:rsidR="008729B0">
        <w:rPr>
          <w:sz w:val="22"/>
          <w:szCs w:val="22"/>
        </w:rPr>
        <w:t> </w:t>
      </w:r>
      <w:r w:rsidR="00C057D3" w:rsidRPr="008729B0">
        <w:rPr>
          <w:sz w:val="22"/>
          <w:szCs w:val="22"/>
        </w:rPr>
        <w:t xml:space="preserve">č. 70617“ </w:t>
      </w:r>
    </w:p>
    <w:p w:rsidR="00F2666E" w:rsidRPr="001E0BA5" w:rsidRDefault="00F2666E" w:rsidP="001E0BA5">
      <w:pPr>
        <w:pStyle w:val="Default"/>
        <w:spacing w:after="15"/>
        <w:ind w:left="284" w:hanging="284"/>
        <w:jc w:val="both"/>
        <w:rPr>
          <w:sz w:val="22"/>
          <w:szCs w:val="22"/>
        </w:rPr>
      </w:pPr>
      <w:r w:rsidRPr="001E0BA5">
        <w:rPr>
          <w:sz w:val="22"/>
          <w:szCs w:val="22"/>
        </w:rPr>
        <w:t>2. Specifikace díla: dodávka nábytku na základě</w:t>
      </w:r>
      <w:r w:rsidR="00571D8D">
        <w:rPr>
          <w:sz w:val="22"/>
          <w:szCs w:val="22"/>
        </w:rPr>
        <w:t xml:space="preserve"> objednávky, </w:t>
      </w:r>
      <w:r w:rsidRPr="001E0BA5">
        <w:rPr>
          <w:sz w:val="22"/>
          <w:szCs w:val="22"/>
        </w:rPr>
        <w:t>doprava</w:t>
      </w:r>
      <w:r w:rsidR="001E0BA5" w:rsidRPr="001E0BA5">
        <w:rPr>
          <w:sz w:val="22"/>
          <w:szCs w:val="22"/>
        </w:rPr>
        <w:t xml:space="preserve"> nábytku</w:t>
      </w:r>
      <w:r w:rsidR="00B21385">
        <w:rPr>
          <w:sz w:val="22"/>
          <w:szCs w:val="22"/>
        </w:rPr>
        <w:t xml:space="preserve"> a náhradní plnění</w:t>
      </w:r>
      <w:r w:rsidRPr="001E0BA5">
        <w:rPr>
          <w:sz w:val="22"/>
          <w:szCs w:val="22"/>
        </w:rPr>
        <w:t xml:space="preserve">. </w:t>
      </w:r>
    </w:p>
    <w:p w:rsidR="00F2666E" w:rsidRPr="001E0BA5" w:rsidRDefault="00F2666E" w:rsidP="001E0BA5">
      <w:pPr>
        <w:pStyle w:val="Default"/>
        <w:spacing w:after="15"/>
        <w:ind w:left="284" w:hanging="284"/>
        <w:jc w:val="both"/>
        <w:rPr>
          <w:sz w:val="22"/>
          <w:szCs w:val="22"/>
        </w:rPr>
      </w:pPr>
      <w:r w:rsidRPr="001E0BA5">
        <w:rPr>
          <w:iCs/>
          <w:sz w:val="22"/>
          <w:szCs w:val="22"/>
        </w:rPr>
        <w:t xml:space="preserve">3. </w:t>
      </w:r>
      <w:r w:rsidRPr="001E0BA5">
        <w:rPr>
          <w:sz w:val="22"/>
          <w:szCs w:val="22"/>
        </w:rPr>
        <w:t>Zhotovitel se zavazuje k provedení díla pro objednatele na svůj náklad a nebezpeč</w:t>
      </w:r>
      <w:r w:rsidR="001E0BA5" w:rsidRPr="001E0BA5">
        <w:rPr>
          <w:sz w:val="22"/>
          <w:szCs w:val="22"/>
        </w:rPr>
        <w:t>í a </w:t>
      </w:r>
      <w:r w:rsidRPr="001E0BA5">
        <w:rPr>
          <w:sz w:val="22"/>
          <w:szCs w:val="22"/>
        </w:rPr>
        <w:t xml:space="preserve">objednatel se zavazuje dílo převzít a zaplatit cenu díla. </w:t>
      </w:r>
    </w:p>
    <w:p w:rsidR="00F2666E" w:rsidRPr="001E0BA5" w:rsidRDefault="00F2666E" w:rsidP="001E0BA5">
      <w:pPr>
        <w:pStyle w:val="Default"/>
        <w:ind w:left="284" w:hanging="284"/>
        <w:jc w:val="both"/>
        <w:rPr>
          <w:sz w:val="22"/>
          <w:szCs w:val="22"/>
        </w:rPr>
      </w:pPr>
      <w:r w:rsidRPr="001E0BA5">
        <w:rPr>
          <w:sz w:val="22"/>
          <w:szCs w:val="22"/>
        </w:rPr>
        <w:t>4. Bude-li objednatel požadovat v průběhu provádění díla dalš</w:t>
      </w:r>
      <w:r w:rsidR="00616CDC" w:rsidRPr="001E0BA5">
        <w:rPr>
          <w:sz w:val="22"/>
          <w:szCs w:val="22"/>
        </w:rPr>
        <w:t xml:space="preserve">í dodávky nebo práce, </w:t>
      </w:r>
      <w:r w:rsidRPr="001E0BA5">
        <w:rPr>
          <w:sz w:val="22"/>
          <w:szCs w:val="22"/>
        </w:rPr>
        <w:t xml:space="preserve">zavazuje se je zhotovitel v rozsahu požadavku objednatele provést, dojde-li mezi smluvními stranami k dohodě o ceně. </w:t>
      </w:r>
    </w:p>
    <w:p w:rsidR="00616CDC" w:rsidRDefault="00616CDC" w:rsidP="00F2666E">
      <w:pPr>
        <w:pStyle w:val="Default"/>
        <w:rPr>
          <w:sz w:val="22"/>
          <w:szCs w:val="22"/>
        </w:rPr>
      </w:pPr>
    </w:p>
    <w:p w:rsidR="001E0BA5" w:rsidRDefault="001E0BA5" w:rsidP="00F2666E">
      <w:pPr>
        <w:pStyle w:val="Default"/>
        <w:rPr>
          <w:sz w:val="22"/>
          <w:szCs w:val="22"/>
        </w:rPr>
      </w:pPr>
    </w:p>
    <w:p w:rsidR="00F2666E" w:rsidRDefault="00F2666E" w:rsidP="00616CDC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II.</w:t>
      </w:r>
    </w:p>
    <w:p w:rsidR="00F2666E" w:rsidRDefault="00F2666E" w:rsidP="00616CDC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Doba a místo provedení dí</w:t>
      </w:r>
      <w:r w:rsidR="003A4BA6">
        <w:rPr>
          <w:b/>
          <w:bCs/>
          <w:sz w:val="22"/>
          <w:szCs w:val="22"/>
        </w:rPr>
        <w:t>la</w:t>
      </w:r>
    </w:p>
    <w:p w:rsidR="003A4BA6" w:rsidRDefault="003A4BA6" w:rsidP="001E0BA5">
      <w:pPr>
        <w:pStyle w:val="Default"/>
        <w:jc w:val="both"/>
        <w:rPr>
          <w:sz w:val="22"/>
          <w:szCs w:val="22"/>
        </w:rPr>
      </w:pPr>
    </w:p>
    <w:p w:rsidR="00F2666E" w:rsidRPr="00A0199A" w:rsidRDefault="00F2666E" w:rsidP="001E0BA5">
      <w:pPr>
        <w:pStyle w:val="Default"/>
        <w:jc w:val="both"/>
        <w:rPr>
          <w:sz w:val="22"/>
          <w:szCs w:val="22"/>
        </w:rPr>
      </w:pPr>
      <w:r w:rsidRPr="00A0199A">
        <w:rPr>
          <w:sz w:val="22"/>
          <w:szCs w:val="22"/>
        </w:rPr>
        <w:t xml:space="preserve">1. Zhotovitel se zavazuje provést dílo v celém rozsahu do </w:t>
      </w:r>
      <w:r w:rsidR="00C057D3" w:rsidRPr="00A0199A">
        <w:rPr>
          <w:sz w:val="22"/>
          <w:szCs w:val="22"/>
        </w:rPr>
        <w:t xml:space="preserve"> </w:t>
      </w:r>
      <w:r w:rsidR="00B21385" w:rsidRPr="00A0199A">
        <w:rPr>
          <w:sz w:val="22"/>
          <w:szCs w:val="22"/>
        </w:rPr>
        <w:t>20</w:t>
      </w:r>
      <w:r w:rsidR="00C057D3" w:rsidRPr="00A0199A">
        <w:rPr>
          <w:sz w:val="22"/>
          <w:szCs w:val="22"/>
        </w:rPr>
        <w:t>.</w:t>
      </w:r>
      <w:r w:rsidR="00B21385" w:rsidRPr="00A0199A">
        <w:rPr>
          <w:sz w:val="22"/>
          <w:szCs w:val="22"/>
        </w:rPr>
        <w:t xml:space="preserve"> </w:t>
      </w:r>
      <w:r w:rsidR="00C057D3" w:rsidRPr="00A0199A">
        <w:rPr>
          <w:sz w:val="22"/>
          <w:szCs w:val="22"/>
        </w:rPr>
        <w:t>2.</w:t>
      </w:r>
      <w:r w:rsidR="00B21385" w:rsidRPr="00A0199A">
        <w:rPr>
          <w:sz w:val="22"/>
          <w:szCs w:val="22"/>
        </w:rPr>
        <w:t xml:space="preserve"> 2018</w:t>
      </w:r>
      <w:r w:rsidRPr="00A0199A">
        <w:rPr>
          <w:bCs/>
          <w:sz w:val="22"/>
          <w:szCs w:val="22"/>
        </w:rPr>
        <w:t xml:space="preserve"> </w:t>
      </w:r>
    </w:p>
    <w:p w:rsidR="00F2666E" w:rsidRDefault="00F2666E" w:rsidP="001E0BA5">
      <w:pPr>
        <w:pStyle w:val="Default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2. V případě omezení rozsahu díla dle článku I. odst. 4. této smlouvy bude smluvními stranami dohodnuta nová doba plnění, která bude odpovídat omezenému rozsahu díla oproti dílu původní</w:t>
      </w:r>
      <w:r w:rsidR="00697D2A">
        <w:rPr>
          <w:sz w:val="22"/>
          <w:szCs w:val="22"/>
        </w:rPr>
        <w:t>mu.</w:t>
      </w:r>
    </w:p>
    <w:p w:rsidR="00F2666E" w:rsidRPr="00A0199A" w:rsidRDefault="00F2666E" w:rsidP="001E0BA5">
      <w:pPr>
        <w:pStyle w:val="Default"/>
        <w:ind w:left="284" w:hanging="284"/>
        <w:jc w:val="both"/>
        <w:rPr>
          <w:sz w:val="22"/>
          <w:szCs w:val="22"/>
        </w:rPr>
      </w:pPr>
      <w:r w:rsidRPr="00A0199A">
        <w:rPr>
          <w:sz w:val="22"/>
          <w:szCs w:val="22"/>
        </w:rPr>
        <w:t xml:space="preserve">3. Místem provedení díla je </w:t>
      </w:r>
      <w:r w:rsidR="00A0199A">
        <w:rPr>
          <w:sz w:val="22"/>
          <w:szCs w:val="22"/>
        </w:rPr>
        <w:t>budova Gymnázia</w:t>
      </w:r>
      <w:r w:rsidR="00C057D3" w:rsidRPr="00A0199A">
        <w:rPr>
          <w:sz w:val="22"/>
          <w:szCs w:val="22"/>
        </w:rPr>
        <w:t xml:space="preserve"> Jihlava, Jana Masaryka 1</w:t>
      </w:r>
      <w:r w:rsidR="00A0199A">
        <w:rPr>
          <w:sz w:val="22"/>
          <w:szCs w:val="22"/>
        </w:rPr>
        <w:t>.</w:t>
      </w:r>
    </w:p>
    <w:p w:rsidR="00F2666E" w:rsidRDefault="00F2666E" w:rsidP="00F2666E">
      <w:pPr>
        <w:pStyle w:val="Default"/>
        <w:rPr>
          <w:sz w:val="22"/>
          <w:szCs w:val="22"/>
        </w:rPr>
      </w:pPr>
    </w:p>
    <w:p w:rsidR="00F2666E" w:rsidRDefault="00F2666E" w:rsidP="00616CDC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III.</w:t>
      </w:r>
    </w:p>
    <w:p w:rsidR="00F2666E" w:rsidRDefault="00F2666E" w:rsidP="00616CDC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Cena díla a platební podmínky</w:t>
      </w:r>
    </w:p>
    <w:p w:rsidR="003A4BA6" w:rsidRDefault="003A4BA6" w:rsidP="00616CDC">
      <w:pPr>
        <w:pStyle w:val="Default"/>
        <w:jc w:val="center"/>
        <w:rPr>
          <w:sz w:val="22"/>
          <w:szCs w:val="22"/>
        </w:rPr>
      </w:pPr>
    </w:p>
    <w:p w:rsidR="00F2666E" w:rsidRDefault="00F2666E" w:rsidP="001E0BA5">
      <w:pPr>
        <w:pStyle w:val="Default"/>
        <w:ind w:left="284" w:hanging="284"/>
        <w:jc w:val="both"/>
        <w:rPr>
          <w:sz w:val="22"/>
          <w:szCs w:val="22"/>
        </w:rPr>
      </w:pPr>
      <w:r w:rsidRPr="008729B0">
        <w:rPr>
          <w:sz w:val="22"/>
          <w:szCs w:val="22"/>
        </w:rPr>
        <w:t>1</w:t>
      </w:r>
      <w:r w:rsidR="00CB61DD" w:rsidRPr="008729B0">
        <w:rPr>
          <w:sz w:val="22"/>
          <w:szCs w:val="22"/>
        </w:rPr>
        <w:t>. Cena díla se ujednává ve výši</w:t>
      </w:r>
      <w:r w:rsidRPr="008729B0">
        <w:rPr>
          <w:sz w:val="22"/>
          <w:szCs w:val="22"/>
        </w:rPr>
        <w:t xml:space="preserve"> </w:t>
      </w:r>
      <w:r w:rsidR="00C057D3" w:rsidRPr="008729B0">
        <w:rPr>
          <w:b/>
          <w:sz w:val="22"/>
          <w:szCs w:val="22"/>
        </w:rPr>
        <w:t>220.947</w:t>
      </w:r>
      <w:r w:rsidR="00CB61DD" w:rsidRPr="008729B0">
        <w:rPr>
          <w:b/>
          <w:bCs/>
          <w:sz w:val="22"/>
          <w:szCs w:val="22"/>
        </w:rPr>
        <w:t>,- Kč včetně</w:t>
      </w:r>
      <w:r w:rsidRPr="008729B0">
        <w:rPr>
          <w:b/>
          <w:bCs/>
          <w:sz w:val="22"/>
          <w:szCs w:val="22"/>
        </w:rPr>
        <w:t xml:space="preserve"> 21 % DPH</w:t>
      </w:r>
      <w:r w:rsidR="00571D8D" w:rsidRPr="008729B0">
        <w:rPr>
          <w:b/>
          <w:bCs/>
          <w:sz w:val="22"/>
          <w:szCs w:val="22"/>
        </w:rPr>
        <w:t xml:space="preserve">, </w:t>
      </w:r>
      <w:r w:rsidR="00C057D3" w:rsidRPr="008729B0">
        <w:rPr>
          <w:b/>
          <w:bCs/>
          <w:sz w:val="22"/>
          <w:szCs w:val="22"/>
        </w:rPr>
        <w:t>182.600,-</w:t>
      </w:r>
      <w:r w:rsidR="00571D8D" w:rsidRPr="008729B0">
        <w:rPr>
          <w:b/>
          <w:bCs/>
          <w:sz w:val="22"/>
          <w:szCs w:val="22"/>
        </w:rPr>
        <w:t xml:space="preserve"> Kč bez DPH</w:t>
      </w:r>
      <w:r w:rsidRPr="008729B0">
        <w:rPr>
          <w:b/>
          <w:bCs/>
          <w:sz w:val="22"/>
          <w:szCs w:val="22"/>
        </w:rPr>
        <w:t xml:space="preserve">. </w:t>
      </w:r>
      <w:r w:rsidRPr="008729B0">
        <w:rPr>
          <w:sz w:val="22"/>
          <w:szCs w:val="22"/>
        </w:rPr>
        <w:t>Cena je kompletní s</w:t>
      </w:r>
      <w:r w:rsidR="00571D8D" w:rsidRPr="008729B0">
        <w:rPr>
          <w:sz w:val="22"/>
          <w:szCs w:val="22"/>
        </w:rPr>
        <w:t> </w:t>
      </w:r>
      <w:r w:rsidRPr="008729B0">
        <w:rPr>
          <w:sz w:val="22"/>
          <w:szCs w:val="22"/>
        </w:rPr>
        <w:t>dopravou</w:t>
      </w:r>
      <w:r w:rsidR="003A4BA6" w:rsidRPr="008729B0">
        <w:rPr>
          <w:sz w:val="22"/>
          <w:szCs w:val="22"/>
        </w:rPr>
        <w:t>.</w:t>
      </w:r>
      <w:r w:rsidR="003A4BA6">
        <w:rPr>
          <w:sz w:val="22"/>
          <w:szCs w:val="22"/>
        </w:rPr>
        <w:t xml:space="preserve"> </w:t>
      </w:r>
    </w:p>
    <w:p w:rsidR="00F2666E" w:rsidRDefault="00F2666E" w:rsidP="001E0BA5">
      <w:pPr>
        <w:pStyle w:val="Default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2. Cena díla bude zaplacena objednatelem na základě vystaveného daňového dokladu – faktury (dále i jako „faktura“)</w:t>
      </w:r>
      <w:r w:rsidR="00A60D83">
        <w:rPr>
          <w:sz w:val="22"/>
          <w:szCs w:val="22"/>
        </w:rPr>
        <w:t>.</w:t>
      </w:r>
    </w:p>
    <w:p w:rsidR="00F2666E" w:rsidRDefault="00F2666E" w:rsidP="001E0BA5">
      <w:pPr>
        <w:pStyle w:val="Default"/>
        <w:spacing w:after="14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3. Daňový doklad – faktura vystavená zhotovitelem musí obsahovat kromě čí</w:t>
      </w:r>
      <w:r w:rsidR="001E0BA5">
        <w:rPr>
          <w:sz w:val="22"/>
          <w:szCs w:val="22"/>
        </w:rPr>
        <w:t>sla smlouvy a </w:t>
      </w:r>
      <w:r>
        <w:rPr>
          <w:sz w:val="22"/>
          <w:szCs w:val="22"/>
        </w:rPr>
        <w:t xml:space="preserve">lhůty splatnosti, která činí </w:t>
      </w:r>
      <w:r w:rsidRPr="008729B0">
        <w:rPr>
          <w:bCs/>
          <w:iCs/>
          <w:sz w:val="22"/>
          <w:szCs w:val="22"/>
        </w:rPr>
        <w:t>14 dnů</w:t>
      </w:r>
      <w:r>
        <w:rPr>
          <w:b/>
          <w:bCs/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od doručení faktury objednateli, také náležitosti daňového dokladu stanovené příslušnými právními předpisy, zejména zákonem č. 235/2004 Sb. o dani z přidané hodnoty, ve znění pozdějších předpisů, a údaje dle § 435 občanského zákoníku, a bude objednateli doručen v listinné podobě, popř. v elektronické podobě do datové schránky nebo na uvedený email. V případě, že faktura nebude mít uvedené náležitosti, objednatel není povinen fakturovanou částku uhradit a nedostává se do prodlení. Bez zbytečného odkladu, nejpozději ve lhůtě splatnosti, objednatel fakturu vrátí zpět zhotoviteli k doplnění. Lhůta splatnosti počíná běžet od doručení daňového dokladu obsahujícího veškeré náležitosti. </w:t>
      </w:r>
    </w:p>
    <w:p w:rsidR="00F2666E" w:rsidRDefault="00F2666E" w:rsidP="001E0BA5">
      <w:pPr>
        <w:pStyle w:val="Default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 w:rsidR="00A0199A">
        <w:rPr>
          <w:sz w:val="22"/>
          <w:szCs w:val="22"/>
        </w:rPr>
        <w:tab/>
      </w:r>
      <w:bookmarkStart w:id="0" w:name="_GoBack"/>
      <w:bookmarkEnd w:id="0"/>
      <w:r>
        <w:rPr>
          <w:sz w:val="22"/>
          <w:szCs w:val="22"/>
        </w:rPr>
        <w:t>Úhrada ceny díla bude provedena bezhotovostní</w:t>
      </w:r>
      <w:r w:rsidR="008729B0">
        <w:rPr>
          <w:sz w:val="22"/>
          <w:szCs w:val="22"/>
        </w:rPr>
        <w:t>m</w:t>
      </w:r>
      <w:r>
        <w:rPr>
          <w:sz w:val="22"/>
          <w:szCs w:val="22"/>
        </w:rPr>
        <w:t xml:space="preserve"> převodem na bankovní účet zhotovitele. Obě smluvní strany se dohodly na tom, že peněžitý závazek je splněn dnem, kdy je částka odepsána z účtu objednatele</w:t>
      </w:r>
      <w:r w:rsidR="00874097">
        <w:rPr>
          <w:i/>
          <w:iCs/>
          <w:sz w:val="22"/>
          <w:szCs w:val="22"/>
        </w:rPr>
        <w:t>.</w:t>
      </w:r>
    </w:p>
    <w:p w:rsidR="00F2666E" w:rsidRDefault="00F2666E" w:rsidP="00F2666E">
      <w:pPr>
        <w:pStyle w:val="Default"/>
        <w:rPr>
          <w:sz w:val="22"/>
          <w:szCs w:val="22"/>
        </w:rPr>
      </w:pPr>
    </w:p>
    <w:p w:rsidR="00F2666E" w:rsidRDefault="00F2666E" w:rsidP="003A4BA6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IV.</w:t>
      </w:r>
    </w:p>
    <w:p w:rsidR="00F2666E" w:rsidRDefault="00F2666E" w:rsidP="003A4BA6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Splnění závazku (provedení díla)</w:t>
      </w:r>
    </w:p>
    <w:p w:rsidR="00F2666E" w:rsidRDefault="00F2666E" w:rsidP="003A4BA6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Přechod nebezpečí škody a vlastnické právo k předmětu díla</w:t>
      </w:r>
    </w:p>
    <w:p w:rsidR="003A4BA6" w:rsidRDefault="003A4BA6" w:rsidP="00F2666E">
      <w:pPr>
        <w:pStyle w:val="Default"/>
        <w:rPr>
          <w:sz w:val="22"/>
          <w:szCs w:val="22"/>
        </w:rPr>
      </w:pPr>
    </w:p>
    <w:p w:rsidR="00F2666E" w:rsidRDefault="00F2666E" w:rsidP="003620C3">
      <w:pPr>
        <w:pStyle w:val="Default"/>
        <w:spacing w:after="14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 Ke splnění závazku zhotovitele dojde úplným dokončením a předáním dí</w:t>
      </w:r>
      <w:r w:rsidR="003620C3">
        <w:rPr>
          <w:sz w:val="22"/>
          <w:szCs w:val="22"/>
        </w:rPr>
        <w:t>la objednateli v </w:t>
      </w:r>
      <w:r>
        <w:rPr>
          <w:sz w:val="22"/>
          <w:szCs w:val="22"/>
        </w:rPr>
        <w:t xml:space="preserve">místě provedení díla a potvrzením (podepsáním) Protokolu oběma smluvními stranami. </w:t>
      </w:r>
    </w:p>
    <w:p w:rsidR="00F2666E" w:rsidRDefault="00F2666E" w:rsidP="003620C3">
      <w:pPr>
        <w:pStyle w:val="Default"/>
        <w:spacing w:after="14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Při přebírání díla je objednatel povinen dílo prohlédnout nebo zařídit jeho prohlídku za účelem zjištění zjevných vad. Vady a nedodělky zjištěné při předání a převzetí budou jako výhrady uvedeny v Protokolu. </w:t>
      </w:r>
    </w:p>
    <w:p w:rsidR="00F2666E" w:rsidRDefault="00F2666E" w:rsidP="003620C3">
      <w:pPr>
        <w:pStyle w:val="Default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Nebezpečí škody na díle přechází ze zhotovitele na objednatele okamžikem splnění závazku zhotovitele způsobem uvedeným v odst. 1. tohoto článku. </w:t>
      </w:r>
    </w:p>
    <w:p w:rsidR="00F2666E" w:rsidRDefault="00F2666E" w:rsidP="00F2666E">
      <w:pPr>
        <w:pStyle w:val="Default"/>
        <w:rPr>
          <w:sz w:val="22"/>
          <w:szCs w:val="22"/>
        </w:rPr>
      </w:pPr>
    </w:p>
    <w:p w:rsidR="00F2666E" w:rsidRDefault="00F2666E" w:rsidP="003A4BA6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V.</w:t>
      </w:r>
    </w:p>
    <w:p w:rsidR="00F2666E" w:rsidRDefault="00F2666E" w:rsidP="003A4BA6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Odpovědnost zhotovitele za vady a jakost</w:t>
      </w:r>
    </w:p>
    <w:p w:rsidR="003A4BA6" w:rsidRDefault="003A4BA6" w:rsidP="003A4BA6">
      <w:pPr>
        <w:pStyle w:val="Default"/>
        <w:jc w:val="center"/>
        <w:rPr>
          <w:sz w:val="22"/>
          <w:szCs w:val="22"/>
        </w:rPr>
      </w:pPr>
    </w:p>
    <w:p w:rsidR="00F2666E" w:rsidRPr="003A4BA6" w:rsidRDefault="00F2666E" w:rsidP="003620C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1. Dílo má vady, neodpovídá-li smlouvě</w:t>
      </w:r>
      <w:r w:rsidR="003A4BA6">
        <w:rPr>
          <w:sz w:val="22"/>
          <w:szCs w:val="22"/>
        </w:rPr>
        <w:t xml:space="preserve">. </w:t>
      </w:r>
    </w:p>
    <w:p w:rsidR="00F2666E" w:rsidRDefault="00F2666E" w:rsidP="003620C3">
      <w:pPr>
        <w:pStyle w:val="Default"/>
        <w:spacing w:after="1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Zhotovitel odpovídá za vady, jež má dílo v době jeho předání. </w:t>
      </w:r>
    </w:p>
    <w:p w:rsidR="003A4BA6" w:rsidRDefault="00F2666E" w:rsidP="003620C3">
      <w:pPr>
        <w:pStyle w:val="Default"/>
        <w:spacing w:after="17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Zhotovitel přejímá závazek (záruku za jakost), že dílo bude po dobu záruční doby způsobilé pro použití ke smluvenému účelu. </w:t>
      </w:r>
    </w:p>
    <w:p w:rsidR="00F2666E" w:rsidRDefault="00F2666E" w:rsidP="003620C3">
      <w:pPr>
        <w:pStyle w:val="Default"/>
        <w:spacing w:after="1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Záruční doba činí 24 měsíců ode dne předání bezvadného díla. </w:t>
      </w:r>
    </w:p>
    <w:p w:rsidR="00F2666E" w:rsidRDefault="00F2666E" w:rsidP="003620C3">
      <w:pPr>
        <w:pStyle w:val="Default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Zhotovitel se zavazuje, že při předání díla, odstraní případné vzniklé škody, způsobené při zakázce. </w:t>
      </w:r>
    </w:p>
    <w:p w:rsidR="008729B0" w:rsidRDefault="008729B0">
      <w:pPr>
        <w:rPr>
          <w:rFonts w:ascii="Arial" w:hAnsi="Arial" w:cs="Arial"/>
          <w:b/>
          <w:bCs/>
          <w:color w:val="000000"/>
        </w:rPr>
      </w:pPr>
      <w:r>
        <w:rPr>
          <w:b/>
          <w:bCs/>
        </w:rPr>
        <w:br w:type="page"/>
      </w:r>
    </w:p>
    <w:p w:rsidR="00F2666E" w:rsidRDefault="00F2666E" w:rsidP="003A4BA6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VI.</w:t>
      </w:r>
    </w:p>
    <w:p w:rsidR="00F2666E" w:rsidRDefault="00F2666E" w:rsidP="003A4BA6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Porušení smluvních povinností</w:t>
      </w:r>
    </w:p>
    <w:p w:rsidR="003A4BA6" w:rsidRDefault="003A4BA6" w:rsidP="003A4BA6">
      <w:pPr>
        <w:pStyle w:val="Default"/>
        <w:jc w:val="center"/>
        <w:rPr>
          <w:sz w:val="22"/>
          <w:szCs w:val="22"/>
        </w:rPr>
      </w:pPr>
    </w:p>
    <w:p w:rsidR="00F2666E" w:rsidRDefault="00F2666E" w:rsidP="007D40F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Smluvní strany se dohodly na následujících sankcích za porušení smluvních povinností: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639"/>
      </w:tblGrid>
      <w:tr w:rsidR="00F2666E">
        <w:trPr>
          <w:trHeight w:val="610"/>
        </w:trPr>
        <w:tc>
          <w:tcPr>
            <w:tcW w:w="8639" w:type="dxa"/>
          </w:tcPr>
          <w:p w:rsidR="00F2666E" w:rsidRDefault="00F2666E" w:rsidP="007D40F4">
            <w:pPr>
              <w:pStyle w:val="Default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a) zhotovitel se zavazuje zaplatit objednateli za každý den překročení sjednané doby provedení díla smluvní pokutu ve výši 0,01% z celkové ceny díla s DPH, </w:t>
            </w:r>
          </w:p>
          <w:p w:rsidR="00F2666E" w:rsidRDefault="00F2666E" w:rsidP="007D40F4">
            <w:pPr>
              <w:pStyle w:val="Default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 smluvní strany se zavazují zaplatit druhé straně za každý den překročení sjednaného termínu splatnosti kteréhokoliv peněžitého závazku úrok z prodlení ve výš</w:t>
            </w:r>
            <w:r w:rsidR="007D40F4">
              <w:rPr>
                <w:sz w:val="22"/>
                <w:szCs w:val="22"/>
              </w:rPr>
              <w:t xml:space="preserve">i 0,01 % </w:t>
            </w:r>
            <w:r w:rsidR="007D40F4" w:rsidRPr="007D40F4">
              <w:t>z</w:t>
            </w:r>
            <w:r w:rsidR="007D40F4">
              <w:t> </w:t>
            </w:r>
            <w:r w:rsidRPr="007D40F4">
              <w:t>neuhrazené</w:t>
            </w:r>
            <w:r>
              <w:rPr>
                <w:sz w:val="22"/>
                <w:szCs w:val="22"/>
              </w:rPr>
              <w:t xml:space="preserve"> č</w:t>
            </w:r>
            <w:r w:rsidR="003A4BA6">
              <w:rPr>
                <w:sz w:val="22"/>
                <w:szCs w:val="22"/>
              </w:rPr>
              <w:t>ástky do jejího zaplacení.</w:t>
            </w:r>
          </w:p>
        </w:tc>
      </w:tr>
    </w:tbl>
    <w:p w:rsidR="00F2666E" w:rsidRDefault="00F2666E" w:rsidP="007D40F4">
      <w:pPr>
        <w:pStyle w:val="Default"/>
        <w:jc w:val="both"/>
      </w:pPr>
    </w:p>
    <w:p w:rsidR="00F2666E" w:rsidRDefault="00F2666E" w:rsidP="007D40F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Objednatel má právo na náhradu škody vzniklou z porušení povinnosti, ke kterému se vztahuje smluvní pokuta. Náhrada škody zahrnuje skutečnou škodu a ušlý zisk. </w:t>
      </w:r>
    </w:p>
    <w:p w:rsidR="003A4BA6" w:rsidRDefault="003A4BA6" w:rsidP="00F2666E">
      <w:pPr>
        <w:pStyle w:val="Default"/>
        <w:rPr>
          <w:sz w:val="22"/>
          <w:szCs w:val="22"/>
        </w:rPr>
      </w:pPr>
    </w:p>
    <w:p w:rsidR="003A4BA6" w:rsidRDefault="00874097" w:rsidP="003A4BA6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VII</w:t>
      </w:r>
      <w:r w:rsidR="003A4BA6">
        <w:rPr>
          <w:b/>
          <w:bCs/>
          <w:sz w:val="22"/>
          <w:szCs w:val="22"/>
        </w:rPr>
        <w:t>.</w:t>
      </w:r>
    </w:p>
    <w:p w:rsidR="00F2666E" w:rsidRDefault="00F2666E" w:rsidP="003A4BA6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Závěrečná ustanovení</w:t>
      </w:r>
    </w:p>
    <w:p w:rsidR="003A4BA6" w:rsidRDefault="003A4BA6" w:rsidP="003A4BA6">
      <w:pPr>
        <w:pStyle w:val="Default"/>
        <w:jc w:val="center"/>
        <w:rPr>
          <w:sz w:val="22"/>
          <w:szCs w:val="22"/>
        </w:rPr>
      </w:pPr>
    </w:p>
    <w:p w:rsidR="00F2666E" w:rsidRDefault="00F2666E" w:rsidP="007D40F4">
      <w:pPr>
        <w:pStyle w:val="Default"/>
        <w:spacing w:after="17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Pokud v této smlouvě není stanoveno jinak, řídí se právní vztahy z ní vyplývající příslušnými ustanovení občanského zákoníku. </w:t>
      </w:r>
    </w:p>
    <w:p w:rsidR="00F2666E" w:rsidRDefault="00F2666E" w:rsidP="007D40F4">
      <w:pPr>
        <w:pStyle w:val="Default"/>
        <w:spacing w:after="17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Tuto smlouvu lze měnit či doplňovat pouze po dohodě smluvních stran formou písemných a číslovaných dodatků. </w:t>
      </w:r>
    </w:p>
    <w:p w:rsidR="00F2666E" w:rsidRDefault="00F2666E" w:rsidP="007D40F4">
      <w:pPr>
        <w:pStyle w:val="Default"/>
        <w:spacing w:after="17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Tato smlouva je vyhotovena ve dvou vyhotoveních s platností originálu, přičemž objednatel obdrží jedno vyhotovení a zhotovitel jedno vyhotovení. </w:t>
      </w:r>
    </w:p>
    <w:p w:rsidR="00F2666E" w:rsidRDefault="00F2666E" w:rsidP="007D40F4">
      <w:pPr>
        <w:pStyle w:val="Default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4. Tato smlouva nabývá platnosti a účinnosti dnem jejího uzavření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</w:p>
    <w:p w:rsidR="00F2666E" w:rsidRDefault="00F2666E" w:rsidP="00F2666E">
      <w:pPr>
        <w:pStyle w:val="Default"/>
        <w:rPr>
          <w:sz w:val="22"/>
          <w:szCs w:val="22"/>
        </w:rPr>
      </w:pPr>
    </w:p>
    <w:p w:rsidR="00F2666E" w:rsidRDefault="00874097" w:rsidP="003A4BA6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VIII</w:t>
      </w:r>
      <w:r w:rsidR="00F2666E">
        <w:rPr>
          <w:b/>
          <w:bCs/>
          <w:sz w:val="22"/>
          <w:szCs w:val="22"/>
        </w:rPr>
        <w:t>.</w:t>
      </w:r>
    </w:p>
    <w:p w:rsidR="00F2666E" w:rsidRDefault="00F2666E" w:rsidP="003A4BA6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Podpisy smluvních stran</w:t>
      </w:r>
    </w:p>
    <w:p w:rsidR="007D40F4" w:rsidRDefault="007D40F4" w:rsidP="007D40F4">
      <w:pPr>
        <w:pStyle w:val="Default"/>
        <w:rPr>
          <w:sz w:val="22"/>
          <w:szCs w:val="22"/>
        </w:rPr>
      </w:pPr>
    </w:p>
    <w:p w:rsidR="00F2666E" w:rsidRDefault="00A60D83" w:rsidP="00A60D83">
      <w:pPr>
        <w:pStyle w:val="Default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F2666E">
        <w:rPr>
          <w:sz w:val="22"/>
          <w:szCs w:val="22"/>
        </w:rPr>
        <w:t xml:space="preserve">Zhotovitel i objednatel shodně prohlašují, že si tuto smlouvu před jejím podpisem přečetli, že byla uzavřena po vzájemném projednání podle jejich pravé a svobodné vůle, určitě, vážně a srozumitelně, bez zneužití tísně, nezkušenosti, rozumové slabosti, rozrušení nebo lehkomyslnosti druhé strany, na důkaz čehož připojují své podpisy. </w:t>
      </w:r>
    </w:p>
    <w:p w:rsidR="007D40F4" w:rsidRDefault="007D40F4" w:rsidP="007D40F4">
      <w:pPr>
        <w:pStyle w:val="Default"/>
        <w:jc w:val="both"/>
        <w:rPr>
          <w:sz w:val="22"/>
          <w:szCs w:val="22"/>
        </w:rPr>
      </w:pPr>
    </w:p>
    <w:p w:rsidR="007D40F4" w:rsidRDefault="007D40F4" w:rsidP="007D40F4">
      <w:pPr>
        <w:pStyle w:val="Default"/>
        <w:jc w:val="both"/>
        <w:rPr>
          <w:sz w:val="22"/>
          <w:szCs w:val="22"/>
        </w:rPr>
      </w:pPr>
    </w:p>
    <w:p w:rsidR="007D40F4" w:rsidRDefault="007D40F4" w:rsidP="007D40F4">
      <w:pPr>
        <w:pStyle w:val="Default"/>
        <w:jc w:val="both"/>
        <w:rPr>
          <w:sz w:val="22"/>
          <w:szCs w:val="22"/>
        </w:rPr>
      </w:pPr>
    </w:p>
    <w:p w:rsidR="003A4BA6" w:rsidRDefault="003A4BA6" w:rsidP="003A4BA6">
      <w:pPr>
        <w:pStyle w:val="Default"/>
        <w:rPr>
          <w:sz w:val="22"/>
          <w:szCs w:val="22"/>
        </w:rPr>
      </w:pPr>
    </w:p>
    <w:p w:rsidR="003A4BA6" w:rsidRDefault="00571D8D" w:rsidP="003A4BA6">
      <w:pPr>
        <w:pStyle w:val="Default"/>
        <w:tabs>
          <w:tab w:val="left" w:pos="4678"/>
        </w:tabs>
        <w:rPr>
          <w:sz w:val="22"/>
          <w:szCs w:val="22"/>
        </w:rPr>
      </w:pPr>
      <w:r w:rsidRPr="008729B0">
        <w:rPr>
          <w:sz w:val="22"/>
          <w:szCs w:val="22"/>
        </w:rPr>
        <w:t>V</w:t>
      </w:r>
      <w:r w:rsidR="00C057D3" w:rsidRPr="008729B0">
        <w:rPr>
          <w:sz w:val="22"/>
          <w:szCs w:val="22"/>
        </w:rPr>
        <w:t xml:space="preserve"> Jihlavě </w:t>
      </w:r>
      <w:r w:rsidRPr="008729B0">
        <w:rPr>
          <w:sz w:val="22"/>
          <w:szCs w:val="22"/>
        </w:rPr>
        <w:t xml:space="preserve"> dne </w:t>
      </w:r>
      <w:r w:rsidR="00C057D3" w:rsidRPr="008729B0">
        <w:rPr>
          <w:sz w:val="22"/>
          <w:szCs w:val="22"/>
        </w:rPr>
        <w:t xml:space="preserve"> 2</w:t>
      </w:r>
      <w:r w:rsidR="008729B0">
        <w:rPr>
          <w:sz w:val="22"/>
          <w:szCs w:val="22"/>
        </w:rPr>
        <w:t>1</w:t>
      </w:r>
      <w:r w:rsidR="00C057D3" w:rsidRPr="008729B0">
        <w:rPr>
          <w:sz w:val="22"/>
          <w:szCs w:val="22"/>
        </w:rPr>
        <w:t>.</w:t>
      </w:r>
      <w:r w:rsidR="008729B0">
        <w:rPr>
          <w:sz w:val="22"/>
          <w:szCs w:val="22"/>
        </w:rPr>
        <w:t xml:space="preserve"> </w:t>
      </w:r>
      <w:r w:rsidR="00C057D3" w:rsidRPr="008729B0">
        <w:rPr>
          <w:sz w:val="22"/>
          <w:szCs w:val="22"/>
        </w:rPr>
        <w:t>12.</w:t>
      </w:r>
      <w:r w:rsidR="008729B0">
        <w:rPr>
          <w:sz w:val="22"/>
          <w:szCs w:val="22"/>
        </w:rPr>
        <w:t xml:space="preserve"> </w:t>
      </w:r>
      <w:r w:rsidR="003A4BA6" w:rsidRPr="008729B0">
        <w:rPr>
          <w:sz w:val="22"/>
          <w:szCs w:val="22"/>
        </w:rPr>
        <w:t>2017</w:t>
      </w:r>
    </w:p>
    <w:p w:rsidR="003A4BA6" w:rsidRDefault="003A4BA6" w:rsidP="00874097">
      <w:pPr>
        <w:pStyle w:val="Default"/>
        <w:tabs>
          <w:tab w:val="left" w:pos="4678"/>
        </w:tabs>
        <w:spacing w:after="1920"/>
        <w:rPr>
          <w:sz w:val="22"/>
          <w:szCs w:val="22"/>
        </w:rPr>
      </w:pPr>
    </w:p>
    <w:p w:rsidR="003A4BA6" w:rsidRDefault="003A4BA6" w:rsidP="003A4BA6">
      <w:pPr>
        <w:pStyle w:val="Default"/>
        <w:tabs>
          <w:tab w:val="left" w:pos="4678"/>
        </w:tabs>
        <w:rPr>
          <w:sz w:val="22"/>
          <w:szCs w:val="22"/>
        </w:rPr>
      </w:pPr>
      <w:r>
        <w:rPr>
          <w:sz w:val="22"/>
          <w:szCs w:val="22"/>
        </w:rPr>
        <w:t>……………………………………………</w:t>
      </w:r>
      <w:r>
        <w:rPr>
          <w:sz w:val="22"/>
          <w:szCs w:val="22"/>
        </w:rPr>
        <w:tab/>
        <w:t>………………………………………………</w:t>
      </w:r>
    </w:p>
    <w:p w:rsidR="003A4BA6" w:rsidRDefault="00CB61DD" w:rsidP="003A4BA6">
      <w:pPr>
        <w:pStyle w:val="Default"/>
        <w:tabs>
          <w:tab w:val="left" w:pos="4678"/>
        </w:tabs>
        <w:rPr>
          <w:sz w:val="22"/>
          <w:szCs w:val="22"/>
        </w:rPr>
      </w:pPr>
      <w:r w:rsidRPr="00571D8D">
        <w:rPr>
          <w:sz w:val="22"/>
          <w:szCs w:val="22"/>
        </w:rPr>
        <w:t xml:space="preserve">Za </w:t>
      </w:r>
      <w:r w:rsidR="008729B0">
        <w:rPr>
          <w:sz w:val="22"/>
          <w:szCs w:val="22"/>
        </w:rPr>
        <w:t>školu Mgr. Pavel Suk, ředitel</w:t>
      </w:r>
      <w:r w:rsidR="003A4BA6">
        <w:rPr>
          <w:sz w:val="22"/>
          <w:szCs w:val="22"/>
        </w:rPr>
        <w:tab/>
        <w:t>Za Merkur Interier s.r.o.,</w:t>
      </w:r>
    </w:p>
    <w:p w:rsidR="00F2666E" w:rsidRPr="003A4BA6" w:rsidRDefault="003A4BA6" w:rsidP="003A4BA6">
      <w:pPr>
        <w:pStyle w:val="Default"/>
        <w:tabs>
          <w:tab w:val="left" w:pos="4678"/>
        </w:tabs>
        <w:rPr>
          <w:sz w:val="22"/>
          <w:szCs w:val="22"/>
        </w:rPr>
      </w:pPr>
      <w:r>
        <w:rPr>
          <w:sz w:val="22"/>
          <w:szCs w:val="22"/>
        </w:rPr>
        <w:tab/>
        <w:t>Ing. Jana Havelcová</w:t>
      </w:r>
      <w:r w:rsidR="00F2666E" w:rsidRPr="00F2666E">
        <w:t xml:space="preserve"> </w:t>
      </w:r>
    </w:p>
    <w:sectPr w:rsidR="00F2666E" w:rsidRPr="003A4B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25FD9"/>
    <w:multiLevelType w:val="hybridMultilevel"/>
    <w:tmpl w:val="3ABCB1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07938"/>
    <w:multiLevelType w:val="hybridMultilevel"/>
    <w:tmpl w:val="BB0EBF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449A6"/>
    <w:multiLevelType w:val="hybridMultilevel"/>
    <w:tmpl w:val="67C8D3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13656"/>
    <w:multiLevelType w:val="hybridMultilevel"/>
    <w:tmpl w:val="2B6E7C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F02E86"/>
    <w:multiLevelType w:val="hybridMultilevel"/>
    <w:tmpl w:val="76F05D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EF1A21"/>
    <w:multiLevelType w:val="hybridMultilevel"/>
    <w:tmpl w:val="8F843D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66E"/>
    <w:rsid w:val="001D0956"/>
    <w:rsid w:val="001E0BA5"/>
    <w:rsid w:val="00294F2A"/>
    <w:rsid w:val="003620C3"/>
    <w:rsid w:val="003A4BA6"/>
    <w:rsid w:val="00462BBA"/>
    <w:rsid w:val="00465727"/>
    <w:rsid w:val="00571D8D"/>
    <w:rsid w:val="00616CDC"/>
    <w:rsid w:val="00697D2A"/>
    <w:rsid w:val="007D40F4"/>
    <w:rsid w:val="008729B0"/>
    <w:rsid w:val="00874097"/>
    <w:rsid w:val="00A0199A"/>
    <w:rsid w:val="00A60D83"/>
    <w:rsid w:val="00B21385"/>
    <w:rsid w:val="00B443F0"/>
    <w:rsid w:val="00C057D3"/>
    <w:rsid w:val="00C15D89"/>
    <w:rsid w:val="00CB61DD"/>
    <w:rsid w:val="00D11190"/>
    <w:rsid w:val="00F2666E"/>
    <w:rsid w:val="00FC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F5629"/>
  <w15:docId w15:val="{A595F1CB-B96F-4CF7-981C-2A585735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266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443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838</Words>
  <Characters>4949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Havelcová</dc:creator>
  <cp:lastModifiedBy>Milan Taláček</cp:lastModifiedBy>
  <cp:revision>4</cp:revision>
  <dcterms:created xsi:type="dcterms:W3CDTF">2017-12-20T13:08:00Z</dcterms:created>
  <dcterms:modified xsi:type="dcterms:W3CDTF">2017-12-21T07:11:00Z</dcterms:modified>
</cp:coreProperties>
</file>