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5A36C883" w:rsidR="00152985" w:rsidRDefault="00377AE4" w:rsidP="00DE082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</w:t>
      </w: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08B9E" w14:textId="77777777" w:rsidR="00015E2E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</w:p>
    <w:p w14:paraId="35DCB5A4" w14:textId="3A0D799E" w:rsidR="001177AD" w:rsidRPr="005224E9" w:rsidRDefault="00015E2E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IT-SA 2017, </w:t>
      </w:r>
      <w:r w:rsidRPr="00015E2E">
        <w:rPr>
          <w:rFonts w:ascii="Times New Roman" w:hAnsi="Times New Roman" w:cs="Times New Roman"/>
          <w:b/>
          <w:sz w:val="28"/>
          <w:szCs w:val="28"/>
        </w:rPr>
        <w:t>10. - 12. 10. 2017</w:t>
      </w:r>
      <w:r>
        <w:rPr>
          <w:rFonts w:ascii="Times New Roman" w:hAnsi="Times New Roman" w:cs="Times New Roman"/>
          <w:b/>
          <w:sz w:val="28"/>
          <w:szCs w:val="28"/>
        </w:rPr>
        <w:t xml:space="preserve">, Norimberk, Německo, </w:t>
      </w:r>
      <w:r w:rsidRPr="00015E2E">
        <w:rPr>
          <w:rFonts w:ascii="Times New Roman" w:hAnsi="Times New Roman" w:cs="Times New Roman"/>
          <w:b/>
          <w:sz w:val="28"/>
          <w:szCs w:val="28"/>
        </w:rPr>
        <w:t>2017/061K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7021E28" w:rsidR="00152985" w:rsidRPr="00864CB7" w:rsidRDefault="002A4F6A" w:rsidP="00015E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GreyCortex s.r.o.</w:t>
      </w:r>
    </w:p>
    <w:p w14:paraId="4A9273EF" w14:textId="3B40030B" w:rsidR="00015E2E" w:rsidRPr="00015E2E" w:rsidRDefault="00015E2E" w:rsidP="00015E2E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015E2E">
        <w:rPr>
          <w:rFonts w:ascii="Times New Roman" w:hAnsi="Times New Roman" w:cs="Times New Roman"/>
          <w:b/>
          <w:sz w:val="22"/>
        </w:rPr>
        <w:t xml:space="preserve">Registrační číslo účastníka: 1/2017/061K </w:t>
      </w:r>
    </w:p>
    <w:p w14:paraId="734AEE25" w14:textId="32D089A7" w:rsidR="00152985" w:rsidRPr="00015E2E" w:rsidRDefault="00015E2E" w:rsidP="00015E2E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015E2E">
        <w:rPr>
          <w:rFonts w:ascii="Times New Roman" w:hAnsi="Times New Roman" w:cs="Times New Roman"/>
          <w:sz w:val="22"/>
        </w:rPr>
        <w:t>s</w:t>
      </w:r>
      <w:r w:rsidR="00152985" w:rsidRPr="00015E2E">
        <w:rPr>
          <w:rFonts w:ascii="Times New Roman" w:hAnsi="Times New Roman" w:cs="Times New Roman"/>
          <w:sz w:val="22"/>
        </w:rPr>
        <w:t xml:space="preserve">polečnost založená a existující podle právního řádu </w:t>
      </w:r>
      <w:r w:rsidRPr="00015E2E">
        <w:rPr>
          <w:rFonts w:ascii="Times New Roman" w:hAnsi="Times New Roman" w:cs="Times New Roman"/>
          <w:sz w:val="22"/>
        </w:rPr>
        <w:t xml:space="preserve">České republiky </w:t>
      </w:r>
    </w:p>
    <w:p w14:paraId="1C9EF835" w14:textId="56BC8C53" w:rsidR="00152985" w:rsidRPr="00015E2E" w:rsidRDefault="00152985" w:rsidP="00015E2E">
      <w:pPr>
        <w:keepNext/>
        <w:spacing w:line="360" w:lineRule="auto"/>
        <w:ind w:left="709"/>
        <w:rPr>
          <w:rFonts w:ascii="Times New Roman" w:eastAsia="Times New Roman" w:hAnsi="Times New Roman" w:cs="Times New Roman"/>
          <w:sz w:val="22"/>
          <w:lang w:eastAsia="cs-CZ"/>
        </w:rPr>
      </w:pPr>
      <w:r w:rsidRPr="00015E2E">
        <w:rPr>
          <w:rFonts w:ascii="Times New Roman" w:hAnsi="Times New Roman" w:cs="Times New Roman"/>
          <w:sz w:val="22"/>
        </w:rPr>
        <w:t xml:space="preserve">se sídlem </w:t>
      </w:r>
      <w:r w:rsidR="00015E2E" w:rsidRPr="00015E2E">
        <w:rPr>
          <w:rFonts w:ascii="Times New Roman" w:hAnsi="Times New Roman" w:cs="Times New Roman"/>
          <w:sz w:val="22"/>
        </w:rPr>
        <w:t>Purkyňova 649/127, Medlánky, 612 00 Brno</w:t>
      </w:r>
      <w:r w:rsidRPr="00015E2E">
        <w:rPr>
          <w:rFonts w:ascii="Times New Roman" w:hAnsi="Times New Roman" w:cs="Times New Roman"/>
          <w:sz w:val="22"/>
        </w:rPr>
        <w:t xml:space="preserve">, IČO: </w:t>
      </w:r>
      <w:r w:rsidR="00015E2E" w:rsidRPr="00015E2E">
        <w:rPr>
          <w:rFonts w:ascii="Times New Roman" w:eastAsia="Times New Roman" w:hAnsi="Times New Roman" w:cs="Times New Roman"/>
          <w:sz w:val="22"/>
          <w:lang w:eastAsia="cs-CZ"/>
        </w:rPr>
        <w:t xml:space="preserve">05060711, </w:t>
      </w:r>
      <w:r w:rsidRPr="00015E2E">
        <w:rPr>
          <w:rFonts w:ascii="Times New Roman" w:hAnsi="Times New Roman" w:cs="Times New Roman"/>
          <w:sz w:val="22"/>
        </w:rPr>
        <w:t>DIČ:</w:t>
      </w:r>
      <w:r w:rsidR="00015E2E" w:rsidRPr="00015E2E">
        <w:rPr>
          <w:rFonts w:ascii="Times New Roman" w:hAnsi="Times New Roman" w:cs="Times New Roman"/>
          <w:sz w:val="22"/>
        </w:rPr>
        <w:t xml:space="preserve"> CZ</w:t>
      </w:r>
      <w:r w:rsidR="00015E2E" w:rsidRPr="00015E2E">
        <w:rPr>
          <w:rFonts w:ascii="Times New Roman" w:eastAsia="Times New Roman" w:hAnsi="Times New Roman" w:cs="Times New Roman"/>
          <w:sz w:val="22"/>
          <w:lang w:eastAsia="cs-CZ"/>
        </w:rPr>
        <w:t>05060711</w:t>
      </w:r>
      <w:r w:rsidRPr="00015E2E">
        <w:rPr>
          <w:rFonts w:ascii="Times New Roman" w:hAnsi="Times New Roman" w:cs="Times New Roman"/>
          <w:sz w:val="22"/>
        </w:rPr>
        <w:t xml:space="preserve">,  </w:t>
      </w:r>
    </w:p>
    <w:p w14:paraId="19A4B8FC" w14:textId="115FC257" w:rsidR="00152985" w:rsidRPr="00015E2E" w:rsidRDefault="00152985" w:rsidP="00015E2E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015E2E">
        <w:rPr>
          <w:rFonts w:ascii="Times New Roman" w:hAnsi="Times New Roman" w:cs="Times New Roman"/>
          <w:sz w:val="22"/>
        </w:rPr>
        <w:t xml:space="preserve">zapsaná v obchodním rejstříku </w:t>
      </w:r>
      <w:r w:rsidR="00015E2E" w:rsidRPr="00015E2E">
        <w:rPr>
          <w:rFonts w:ascii="Times New Roman" w:hAnsi="Times New Roman" w:cs="Times New Roman"/>
          <w:sz w:val="22"/>
        </w:rPr>
        <w:t>u Krajského soudu v</w:t>
      </w:r>
      <w:r w:rsidR="00864CB7">
        <w:rPr>
          <w:rFonts w:ascii="Times New Roman" w:hAnsi="Times New Roman" w:cs="Times New Roman"/>
          <w:sz w:val="22"/>
        </w:rPr>
        <w:t> </w:t>
      </w:r>
      <w:r w:rsidR="00015E2E" w:rsidRPr="00015E2E">
        <w:rPr>
          <w:rFonts w:ascii="Times New Roman" w:hAnsi="Times New Roman" w:cs="Times New Roman"/>
          <w:sz w:val="22"/>
        </w:rPr>
        <w:t>Brně</w:t>
      </w:r>
      <w:r w:rsidR="00864CB7">
        <w:rPr>
          <w:rFonts w:ascii="Times New Roman" w:hAnsi="Times New Roman" w:cs="Times New Roman"/>
          <w:sz w:val="22"/>
        </w:rPr>
        <w:t>,</w:t>
      </w:r>
      <w:r w:rsidRPr="00015E2E">
        <w:rPr>
          <w:rFonts w:ascii="Times New Roman" w:hAnsi="Times New Roman" w:cs="Times New Roman"/>
          <w:sz w:val="22"/>
        </w:rPr>
        <w:t xml:space="preserve"> oddíl </w:t>
      </w:r>
      <w:r w:rsidR="002A4F6A">
        <w:rPr>
          <w:rFonts w:ascii="Times New Roman" w:hAnsi="Times New Roman" w:cs="Times New Roman"/>
          <w:sz w:val="22"/>
        </w:rPr>
        <w:t>C</w:t>
      </w:r>
      <w:r w:rsidR="00015E2E" w:rsidRPr="00015E2E">
        <w:rPr>
          <w:rFonts w:ascii="Times New Roman" w:hAnsi="Times New Roman" w:cs="Times New Roman"/>
          <w:sz w:val="22"/>
        </w:rPr>
        <w:t xml:space="preserve">, </w:t>
      </w:r>
      <w:r w:rsidRPr="00015E2E">
        <w:rPr>
          <w:rFonts w:ascii="Times New Roman" w:hAnsi="Times New Roman" w:cs="Times New Roman"/>
          <w:sz w:val="22"/>
        </w:rPr>
        <w:t xml:space="preserve">vložka </w:t>
      </w:r>
      <w:r w:rsidR="00015E2E" w:rsidRPr="00015E2E">
        <w:rPr>
          <w:rFonts w:ascii="Times New Roman" w:hAnsi="Times New Roman" w:cs="Times New Roman"/>
          <w:sz w:val="22"/>
        </w:rPr>
        <w:t>93360</w:t>
      </w:r>
    </w:p>
    <w:p w14:paraId="5F596A12" w14:textId="77777777" w:rsidR="00DE082C" w:rsidRPr="00015E2E" w:rsidRDefault="00DE082C" w:rsidP="00015E2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15E2E">
        <w:rPr>
          <w:rFonts w:ascii="Times New Roman" w:hAnsi="Times New Roman" w:cs="Times New Roman"/>
          <w:sz w:val="22"/>
        </w:rPr>
        <w:t>(„</w:t>
      </w:r>
      <w:r w:rsidRPr="00015E2E">
        <w:rPr>
          <w:rFonts w:ascii="Times New Roman" w:hAnsi="Times New Roman" w:cs="Times New Roman"/>
          <w:b/>
          <w:sz w:val="22"/>
        </w:rPr>
        <w:t>Příjemce podpory</w:t>
      </w:r>
      <w:r w:rsidRPr="00015E2E">
        <w:rPr>
          <w:rFonts w:ascii="Times New Roman" w:hAnsi="Times New Roman" w:cs="Times New Roman"/>
          <w:sz w:val="22"/>
        </w:rPr>
        <w:t>“</w:t>
      </w:r>
      <w:r w:rsidR="00152985" w:rsidRPr="00015E2E">
        <w:rPr>
          <w:rFonts w:ascii="Times New Roman" w:hAnsi="Times New Roman" w:cs="Times New Roman"/>
          <w:sz w:val="22"/>
        </w:rPr>
        <w:t xml:space="preserve"> nebo </w:t>
      </w:r>
      <w:r w:rsidR="00152985" w:rsidRPr="00015E2E">
        <w:rPr>
          <w:rFonts w:ascii="Times New Roman" w:hAnsi="Times New Roman" w:cs="Times New Roman"/>
          <w:b/>
          <w:sz w:val="22"/>
        </w:rPr>
        <w:t>,,MSP“</w:t>
      </w:r>
      <w:r w:rsidRPr="00015E2E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015E2E" w:rsidRDefault="00DE082C" w:rsidP="00015E2E">
      <w:pPr>
        <w:spacing w:line="360" w:lineRule="auto"/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63BEAA1" w:rsidR="006C5CC9" w:rsidRPr="002472D4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864CB7">
        <w:rPr>
          <w:rFonts w:ascii="Times New Roman" w:hAnsi="Times New Roman" w:cs="Times New Roman"/>
          <w:sz w:val="22"/>
        </w:rPr>
        <w:t>4. 8. 2017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2472D4">
        <w:rPr>
          <w:rFonts w:ascii="Times New Roman" w:hAnsi="Times New Roman" w:cs="Times New Roman"/>
          <w:sz w:val="22"/>
        </w:rPr>
        <w:t xml:space="preserve"> 2594222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</w:t>
      </w:r>
      <w:r w:rsidR="006C5CC9" w:rsidRPr="002472D4">
        <w:rPr>
          <w:rFonts w:ascii="Times New Roman" w:hAnsi="Times New Roman" w:cs="Times New Roman"/>
          <w:sz w:val="22"/>
        </w:rPr>
        <w:t>spoluúčasti</w:t>
      </w:r>
      <w:r w:rsidR="00BF134E" w:rsidRPr="002472D4">
        <w:rPr>
          <w:rFonts w:ascii="Times New Roman" w:hAnsi="Times New Roman" w:cs="Times New Roman"/>
          <w:sz w:val="22"/>
        </w:rPr>
        <w:t xml:space="preserve"> </w:t>
      </w:r>
      <w:r w:rsidR="006C5CC9" w:rsidRPr="002472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2472D4" w:rsidRPr="002472D4">
        <w:rPr>
          <w:rFonts w:ascii="Times New Roman" w:hAnsi="Times New Roman" w:cs="Times New Roman"/>
          <w:sz w:val="22"/>
        </w:rPr>
        <w:t>10. - 12. 10. 2017 v Norimberku, Německo.</w:t>
      </w:r>
    </w:p>
    <w:p w14:paraId="72219796" w14:textId="77777777" w:rsidR="00520810" w:rsidRPr="002472D4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472D4">
        <w:rPr>
          <w:rFonts w:ascii="Times New Roman" w:hAnsi="Times New Roman" w:cs="Times New Roman"/>
          <w:sz w:val="22"/>
        </w:rPr>
        <w:t>Podpora se poskytuje</w:t>
      </w:r>
      <w:r w:rsidRPr="00152985">
        <w:rPr>
          <w:rFonts w:ascii="Times New Roman" w:hAnsi="Times New Roman" w:cs="Times New Roman"/>
          <w:sz w:val="22"/>
        </w:rPr>
        <w:t xml:space="preserve">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4D70C2D" w:rsidR="00255181" w:rsidRPr="002B547F" w:rsidRDefault="00EA325F" w:rsidP="002472D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2472D4" w:rsidRPr="002472D4">
        <w:rPr>
          <w:rFonts w:ascii="Times New Roman" w:hAnsi="Times New Roman" w:cs="Times New Roman"/>
          <w:b/>
          <w:sz w:val="22"/>
        </w:rPr>
        <w:t xml:space="preserve">53.488,02 </w:t>
      </w:r>
      <w:r w:rsidR="00CF112A" w:rsidRPr="002472D4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2472D4" w:rsidRPr="002472D4">
        <w:rPr>
          <w:rFonts w:ascii="Times New Roman" w:hAnsi="Times New Roman" w:cs="Times New Roman"/>
          <w:sz w:val="22"/>
        </w:rPr>
        <w:t>padesát tři tisíc čtyři sta osmdesát osm korun českých dva haléře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sc</w:t>
      </w:r>
      <w:r w:rsidR="002A4F6A">
        <w:rPr>
          <w:rFonts w:ascii="Times New Roman" w:hAnsi="Times New Roman" w:cs="Times New Roman"/>
          <w:sz w:val="22"/>
        </w:rPr>
        <w:t>hváleno rozhodnutím ŘV a ŘO dne 30. 11.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7F3EAAC" w:rsidR="00CF112A" w:rsidRPr="00CF112A" w:rsidRDefault="002A4F6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GreyCortex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14E813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86F47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4A5F852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86F47">
              <w:rPr>
                <w:rFonts w:ascii="Times New Roman" w:eastAsia="Times New Roman" w:hAnsi="Times New Roman" w:cs="Times New Roman"/>
                <w:sz w:val="22"/>
                <w:szCs w:val="24"/>
              </w:rPr>
              <w:t>11.</w:t>
            </w:r>
            <w:r w:rsidR="00091CB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86F47">
              <w:rPr>
                <w:rFonts w:ascii="Times New Roman" w:eastAsia="Times New Roman" w:hAnsi="Times New Roman" w:cs="Times New Roman"/>
                <w:sz w:val="22"/>
                <w:szCs w:val="24"/>
              </w:rPr>
              <w:t>12.</w:t>
            </w:r>
            <w:r w:rsidR="00091CB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86F47">
              <w:rPr>
                <w:rFonts w:ascii="Times New Roman" w:eastAsia="Times New Roman" w:hAnsi="Times New Roman" w:cs="Times New Roman"/>
                <w:sz w:val="22"/>
                <w:szCs w:val="24"/>
              </w:rPr>
              <w:t>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37E87A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A4F6A">
              <w:rPr>
                <w:rFonts w:ascii="Times New Roman" w:eastAsia="Times New Roman" w:hAnsi="Times New Roman" w:cs="Times New Roman"/>
                <w:sz w:val="22"/>
                <w:szCs w:val="24"/>
              </w:rPr>
              <w:t>Ing. Petr Chaloupka</w:t>
            </w:r>
          </w:p>
          <w:p w14:paraId="65546A93" w14:textId="4826C9D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A4F6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42222EA2" w14:textId="77777777" w:rsidR="002472D4" w:rsidRDefault="002472D4">
      <w:pPr>
        <w:rPr>
          <w:rFonts w:ascii="Times New Roman" w:hAnsi="Times New Roman" w:cs="Times New Roman"/>
          <w:sz w:val="22"/>
        </w:rPr>
        <w:sectPr w:rsidR="002472D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177CF3" w14:textId="77777777" w:rsidR="002472D4" w:rsidRDefault="002472D4" w:rsidP="002472D4"/>
    <w:p w14:paraId="4C2130F2" w14:textId="77777777" w:rsidR="002472D4" w:rsidRDefault="002472D4" w:rsidP="002472D4"/>
    <w:p w14:paraId="59D05502" w14:textId="73CB0020" w:rsidR="00EC74B0" w:rsidRPr="00152985" w:rsidRDefault="002472D4" w:rsidP="002472D4">
      <w:pPr>
        <w:rPr>
          <w:rFonts w:ascii="Times New Roman" w:hAnsi="Times New Roman" w:cs="Times New Roman"/>
          <w:sz w:val="22"/>
        </w:rPr>
      </w:pPr>
      <w:r w:rsidRPr="002472D4">
        <w:rPr>
          <w:noProof/>
          <w:lang w:eastAsia="cs-CZ"/>
        </w:rPr>
        <w:drawing>
          <wp:inline distT="0" distB="0" distL="0" distR="0" wp14:anchorId="19DAF435" wp14:editId="67BE69FA">
            <wp:extent cx="9428306" cy="477202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80" cy="47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34C2" w14:textId="77777777" w:rsidR="0068439F" w:rsidRDefault="0068439F" w:rsidP="00152985">
      <w:r>
        <w:separator/>
      </w:r>
    </w:p>
  </w:endnote>
  <w:endnote w:type="continuationSeparator" w:id="0">
    <w:p w14:paraId="2E3811FA" w14:textId="77777777" w:rsidR="0068439F" w:rsidRDefault="0068439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BC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BB2E" w14:textId="77777777" w:rsidR="0068439F" w:rsidRDefault="0068439F" w:rsidP="00152985">
      <w:r>
        <w:separator/>
      </w:r>
    </w:p>
  </w:footnote>
  <w:footnote w:type="continuationSeparator" w:id="0">
    <w:p w14:paraId="69D59924" w14:textId="77777777" w:rsidR="0068439F" w:rsidRDefault="0068439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08D" w14:textId="77777777" w:rsidR="002472D4" w:rsidRDefault="002472D4" w:rsidP="00152985">
    <w:pPr>
      <w:pStyle w:val="Zhlav"/>
      <w:jc w:val="center"/>
    </w:pPr>
  </w:p>
  <w:p w14:paraId="388C5660" w14:textId="77777777" w:rsidR="002472D4" w:rsidRDefault="002472D4" w:rsidP="00152985">
    <w:pPr>
      <w:pStyle w:val="Zhlav"/>
      <w:jc w:val="center"/>
    </w:pPr>
  </w:p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5E2E"/>
    <w:rsid w:val="00032A30"/>
    <w:rsid w:val="0007322B"/>
    <w:rsid w:val="00086F47"/>
    <w:rsid w:val="00091CBC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472D4"/>
    <w:rsid w:val="00255181"/>
    <w:rsid w:val="00284E57"/>
    <w:rsid w:val="002A4F6A"/>
    <w:rsid w:val="002B3556"/>
    <w:rsid w:val="002B547F"/>
    <w:rsid w:val="0036353B"/>
    <w:rsid w:val="00377AE4"/>
    <w:rsid w:val="0039411E"/>
    <w:rsid w:val="003E2738"/>
    <w:rsid w:val="00441360"/>
    <w:rsid w:val="004B669E"/>
    <w:rsid w:val="004E1360"/>
    <w:rsid w:val="004F15DA"/>
    <w:rsid w:val="00520810"/>
    <w:rsid w:val="005224E9"/>
    <w:rsid w:val="005950B2"/>
    <w:rsid w:val="005E0BF8"/>
    <w:rsid w:val="006577B4"/>
    <w:rsid w:val="0068439F"/>
    <w:rsid w:val="006C5CC9"/>
    <w:rsid w:val="006C5FB0"/>
    <w:rsid w:val="007058CB"/>
    <w:rsid w:val="00864CB7"/>
    <w:rsid w:val="0089196B"/>
    <w:rsid w:val="008A5C87"/>
    <w:rsid w:val="008F1D29"/>
    <w:rsid w:val="009513A4"/>
    <w:rsid w:val="00965681"/>
    <w:rsid w:val="00972537"/>
    <w:rsid w:val="00A132F3"/>
    <w:rsid w:val="00B60B39"/>
    <w:rsid w:val="00B749CC"/>
    <w:rsid w:val="00BF134E"/>
    <w:rsid w:val="00C508F7"/>
    <w:rsid w:val="00CD5790"/>
    <w:rsid w:val="00CE098D"/>
    <w:rsid w:val="00CF112A"/>
    <w:rsid w:val="00DE082C"/>
    <w:rsid w:val="00EA325F"/>
    <w:rsid w:val="00EC74B0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01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2017-12-01T09:47:00Z</dcterms:created>
  <dcterms:modified xsi:type="dcterms:W3CDTF">2017-12-21T14:00:00Z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