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383DA0" w:rsidRDefault="00383DA0" w:rsidP="007B6B27">
      <w:pPr>
        <w:jc w:val="center"/>
        <w:rPr>
          <w:rFonts w:cs="Arial"/>
          <w:b/>
          <w:sz w:val="28"/>
        </w:rPr>
      </w:pPr>
      <w:r w:rsidRPr="00383DA0">
        <w:rPr>
          <w:rFonts w:cs="Arial"/>
          <w:b/>
          <w:sz w:val="28"/>
        </w:rPr>
        <w:t>Rámcová n</w:t>
      </w:r>
      <w:r w:rsidR="007B6B27" w:rsidRPr="00383DA0">
        <w:rPr>
          <w:rFonts w:cs="Arial"/>
          <w:b/>
          <w:sz w:val="28"/>
        </w:rPr>
        <w:t xml:space="preserve">ájemní smlouva č. </w:t>
      </w:r>
      <w:r w:rsidR="00EE787C" w:rsidRPr="00383DA0">
        <w:rPr>
          <w:rFonts w:cs="Arial"/>
          <w:b/>
          <w:sz w:val="28"/>
        </w:rPr>
        <w:t>P-2017/106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 1038/11, 150 00 Praha 5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:rsidR="007B6B27" w:rsidRDefault="00B2361D" w:rsidP="007B6B27">
      <w:pPr>
        <w:jc w:val="center"/>
      </w:pPr>
      <w:r>
        <w:t>(</w:t>
      </w:r>
      <w:bookmarkStart w:id="0" w:name="_GoBack"/>
      <w:bookmarkEnd w:id="0"/>
      <w:r w:rsidR="007B6B27" w:rsidRPr="007B6B27">
        <w:t>dále jen 'nájemce')</w:t>
      </w:r>
    </w:p>
    <w:p w:rsidR="007B6B27" w:rsidRPr="0007442B" w:rsidRDefault="007B6B27" w:rsidP="007B6B27">
      <w:pPr>
        <w:rPr>
          <w:sz w:val="12"/>
        </w:rPr>
      </w:pPr>
    </w:p>
    <w:p w:rsidR="00383DA0" w:rsidRDefault="00383DA0" w:rsidP="007B6B27">
      <w:pPr>
        <w:rPr>
          <w:rFonts w:ascii="Arial Narrow" w:hAnsi="Arial Narrow"/>
        </w:rPr>
      </w:pPr>
    </w:p>
    <w:p w:rsidR="007B6B27" w:rsidRPr="00691B9C" w:rsidRDefault="007B6B27" w:rsidP="007B6B27">
      <w:pPr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383DA0" w:rsidRPr="00691B9C" w:rsidRDefault="00383DA0" w:rsidP="007B6B27">
      <w:pPr>
        <w:rPr>
          <w:rFonts w:cs="Arial"/>
          <w:sz w:val="20"/>
          <w:szCs w:val="20"/>
        </w:rPr>
      </w:pPr>
    </w:p>
    <w:p w:rsidR="007B6B27" w:rsidRPr="00691B9C" w:rsidRDefault="007B6B27" w:rsidP="007B6B27">
      <w:pPr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 xml:space="preserve"> </w:t>
      </w:r>
    </w:p>
    <w:p w:rsidR="007B6B27" w:rsidRPr="00691B9C" w:rsidRDefault="007B6B27" w:rsidP="007B6B27">
      <w:pPr>
        <w:pStyle w:val="Odstavecseseznamem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BA1FDD" w:rsidRDefault="007B6B27" w:rsidP="00BA1FDD">
      <w:pPr>
        <w:jc w:val="both"/>
        <w:rPr>
          <w:rFonts w:cs="Arial"/>
          <w:sz w:val="20"/>
          <w:szCs w:val="20"/>
        </w:rPr>
      </w:pPr>
    </w:p>
    <w:p w:rsidR="007B6B27" w:rsidRPr="00691B9C" w:rsidRDefault="007B6B27" w:rsidP="007B6B27">
      <w:pPr>
        <w:pStyle w:val="Odstavecseseznamem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>Výše nájemného a dalších úhrad vyplývá z Ceníku pronájmů</w:t>
      </w:r>
      <w:r w:rsidR="00383DA0" w:rsidRPr="00691B9C">
        <w:rPr>
          <w:rFonts w:cs="Arial"/>
          <w:sz w:val="20"/>
          <w:szCs w:val="20"/>
        </w:rPr>
        <w:t>, Příloha č. 1</w:t>
      </w:r>
      <w:r w:rsidRPr="00691B9C">
        <w:rPr>
          <w:rFonts w:cs="Arial"/>
          <w:sz w:val="20"/>
          <w:szCs w:val="20"/>
        </w:rPr>
        <w:t>; nájemce výslovně potvrzuje, že se s Ceníkem pronájmů seznámil.</w:t>
      </w:r>
    </w:p>
    <w:p w:rsidR="007B6B27" w:rsidRPr="00691B9C" w:rsidRDefault="007B6B27" w:rsidP="007B6B27">
      <w:pPr>
        <w:pStyle w:val="Odstavecseseznamem"/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 xml:space="preserve"> </w:t>
      </w:r>
    </w:p>
    <w:p w:rsidR="007B6B27" w:rsidRPr="00691B9C" w:rsidRDefault="00383DA0" w:rsidP="007B6B27">
      <w:pPr>
        <w:pStyle w:val="Odstavecseseznamem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>Součástí této smlouvy je také vzor dílčí nájemní smlouvy (objednávkový formulář) – příloha č. 2.</w:t>
      </w:r>
    </w:p>
    <w:p w:rsidR="00383DA0" w:rsidRPr="00691B9C" w:rsidRDefault="00383DA0" w:rsidP="00383DA0">
      <w:pPr>
        <w:pStyle w:val="Odstavecseseznamem"/>
        <w:rPr>
          <w:rFonts w:cs="Arial"/>
          <w:sz w:val="20"/>
          <w:szCs w:val="20"/>
        </w:rPr>
      </w:pPr>
    </w:p>
    <w:p w:rsidR="00383DA0" w:rsidRPr="00691B9C" w:rsidRDefault="00383DA0" w:rsidP="007B6B27">
      <w:pPr>
        <w:pStyle w:val="Odstavecseseznamem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 xml:space="preserve">Tato smlouva se uzavírá na dobu určitou s platností od </w:t>
      </w:r>
      <w:proofErr w:type="gramStart"/>
      <w:r w:rsidRPr="00691B9C">
        <w:rPr>
          <w:rFonts w:cs="Arial"/>
          <w:sz w:val="20"/>
          <w:szCs w:val="20"/>
        </w:rPr>
        <w:t>1.7</w:t>
      </w:r>
      <w:proofErr w:type="gramEnd"/>
      <w:r w:rsidRPr="00691B9C">
        <w:rPr>
          <w:rFonts w:cs="Arial"/>
          <w:sz w:val="20"/>
          <w:szCs w:val="20"/>
        </w:rPr>
        <w:t>. – 31.12.2017.</w:t>
      </w:r>
    </w:p>
    <w:p w:rsidR="007B6B27" w:rsidRPr="00691B9C" w:rsidRDefault="007B6B27" w:rsidP="007B6B27">
      <w:pPr>
        <w:pStyle w:val="Odstavecseseznamem"/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 xml:space="preserve"> </w:t>
      </w:r>
    </w:p>
    <w:p w:rsidR="007B6B27" w:rsidRPr="00691B9C" w:rsidRDefault="007B6B27" w:rsidP="007B6B27">
      <w:pPr>
        <w:pStyle w:val="Odstavecseseznamem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691B9C" w:rsidRDefault="002B4666" w:rsidP="002B4666">
      <w:pPr>
        <w:pStyle w:val="Odstavecseseznamem"/>
        <w:rPr>
          <w:rFonts w:cs="Arial"/>
          <w:sz w:val="20"/>
          <w:szCs w:val="20"/>
        </w:rPr>
      </w:pPr>
    </w:p>
    <w:p w:rsidR="007B6B27" w:rsidRPr="00691B9C" w:rsidRDefault="002B4666" w:rsidP="0007442B">
      <w:pPr>
        <w:pStyle w:val="Odstavecseseznamem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691B9C">
        <w:rPr>
          <w:rFonts w:cs="Arial"/>
          <w:sz w:val="20"/>
          <w:szCs w:val="20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691B9C">
        <w:rPr>
          <w:rFonts w:cs="Arial"/>
          <w:sz w:val="20"/>
          <w:szCs w:val="20"/>
        </w:rPr>
        <w:t>metadatech</w:t>
      </w:r>
      <w:proofErr w:type="spellEnd"/>
      <w:r w:rsidRPr="00691B9C">
        <w:rPr>
          <w:rFonts w:cs="Arial"/>
          <w:sz w:val="20"/>
          <w:szCs w:val="20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691B9C">
        <w:rPr>
          <w:rFonts w:cs="Arial"/>
          <w:sz w:val="20"/>
          <w:szCs w:val="20"/>
        </w:rPr>
        <w:t xml:space="preserve"> </w:t>
      </w:r>
    </w:p>
    <w:p w:rsidR="007B6B27" w:rsidRPr="00691B9C" w:rsidRDefault="007B6B27" w:rsidP="007B6B27">
      <w:pPr>
        <w:rPr>
          <w:rFonts w:cs="Arial"/>
          <w:sz w:val="20"/>
          <w:szCs w:val="20"/>
        </w:rPr>
      </w:pP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Default="007B6B27" w:rsidP="0007442B">
      <w:pPr>
        <w:spacing w:before="120"/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383DA0" w:rsidRPr="007B6B27" w:rsidRDefault="00383DA0" w:rsidP="0007442B">
      <w:pPr>
        <w:spacing w:before="120"/>
      </w:pPr>
    </w:p>
    <w:p w:rsidR="007B6B27" w:rsidRDefault="007B6B27" w:rsidP="007B6B27"/>
    <w:sectPr w:rsid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4897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3DA0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A1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1B9C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5571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02E8D"/>
    <w:rsid w:val="00B116CB"/>
    <w:rsid w:val="00B2361D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A1FD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11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1A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10</cp:revision>
  <cp:lastPrinted>2017-05-17T08:34:00Z</cp:lastPrinted>
  <dcterms:created xsi:type="dcterms:W3CDTF">2017-05-09T12:34:00Z</dcterms:created>
  <dcterms:modified xsi:type="dcterms:W3CDTF">2017-05-17T08:35:00Z</dcterms:modified>
</cp:coreProperties>
</file>