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0E6" w:rsidRDefault="008310E6" w:rsidP="00917894">
      <w:pPr>
        <w:pStyle w:val="Tunsted"/>
        <w:widowControl/>
        <w:spacing w:after="120"/>
        <w:ind w:right="-142"/>
        <w:outlineLvl w:val="0"/>
        <w:rPr>
          <w:color w:val="auto"/>
          <w:sz w:val="24"/>
        </w:rPr>
      </w:pPr>
    </w:p>
    <w:p w:rsidR="00917894" w:rsidRPr="00C21F01" w:rsidRDefault="00917894" w:rsidP="00917894">
      <w:pPr>
        <w:pStyle w:val="Tunsted"/>
        <w:widowControl/>
        <w:spacing w:after="120"/>
        <w:ind w:right="-142"/>
        <w:outlineLvl w:val="0"/>
        <w:rPr>
          <w:color w:val="auto"/>
        </w:rPr>
      </w:pPr>
      <w:r w:rsidRPr="00C21F01">
        <w:rPr>
          <w:color w:val="auto"/>
          <w:sz w:val="24"/>
        </w:rPr>
        <w:t>Smlouva o výpůjčce</w:t>
      </w:r>
    </w:p>
    <w:p w:rsidR="00917894" w:rsidRPr="00C21F01" w:rsidRDefault="00917894" w:rsidP="00917894">
      <w:pPr>
        <w:pStyle w:val="Zkladntext"/>
        <w:widowControl/>
        <w:ind w:left="227" w:right="-142" w:hanging="227"/>
        <w:jc w:val="center"/>
        <w:outlineLvl w:val="0"/>
        <w:rPr>
          <w:color w:val="auto"/>
        </w:rPr>
      </w:pPr>
      <w:r w:rsidRPr="00C21F01">
        <w:rPr>
          <w:color w:val="auto"/>
        </w:rPr>
        <w:t>(dále jen "smlouva")</w:t>
      </w:r>
      <w:r w:rsidRPr="00C21F01">
        <w:rPr>
          <w:i/>
          <w:color w:val="auto"/>
        </w:rPr>
        <w:t>,</w:t>
      </w:r>
      <w:r w:rsidRPr="00C21F01">
        <w:rPr>
          <w:color w:val="auto"/>
        </w:rPr>
        <w:t xml:space="preserve"> kterou uzavírají podle § 2193 a </w:t>
      </w:r>
      <w:proofErr w:type="spellStart"/>
      <w:r w:rsidRPr="00C21F01">
        <w:rPr>
          <w:color w:val="auto"/>
        </w:rPr>
        <w:t>násl</w:t>
      </w:r>
      <w:proofErr w:type="spellEnd"/>
      <w:r w:rsidRPr="00C21F01">
        <w:rPr>
          <w:color w:val="auto"/>
        </w:rPr>
        <w:t>. občanského zákoníku</w:t>
      </w:r>
      <w:r w:rsidR="0059041D" w:rsidRPr="00C21F01">
        <w:rPr>
          <w:color w:val="auto"/>
        </w:rPr>
        <w:t xml:space="preserve"> č. 89/2012 Sb.</w:t>
      </w:r>
    </w:p>
    <w:p w:rsidR="00917894" w:rsidRPr="00C21F01" w:rsidRDefault="00917894" w:rsidP="00917894">
      <w:pPr>
        <w:pStyle w:val="Zkladntext"/>
        <w:widowControl/>
        <w:ind w:left="227" w:right="-142" w:hanging="227"/>
        <w:rPr>
          <w:color w:val="auto"/>
        </w:rPr>
      </w:pPr>
    </w:p>
    <w:p w:rsidR="00917894" w:rsidRPr="00C21F01" w:rsidRDefault="00917894" w:rsidP="00917894">
      <w:pPr>
        <w:pStyle w:val="Zkladntext"/>
        <w:widowControl/>
        <w:ind w:left="227" w:right="-142" w:hanging="227"/>
        <w:rPr>
          <w:color w:val="auto"/>
        </w:rPr>
      </w:pPr>
    </w:p>
    <w:p w:rsidR="00466B30" w:rsidRPr="00C21F01" w:rsidRDefault="00061D55" w:rsidP="00466B30">
      <w:pPr>
        <w:spacing w:line="260" w:lineRule="atLeast"/>
        <w:jc w:val="both"/>
        <w:rPr>
          <w:rFonts w:ascii="Arial" w:hAnsi="Arial" w:cs="Arial"/>
          <w:b/>
        </w:rPr>
      </w:pPr>
      <w:proofErr w:type="spellStart"/>
      <w:r w:rsidRPr="00C21F01">
        <w:rPr>
          <w:rFonts w:ascii="Arial" w:hAnsi="Arial" w:cs="Arial"/>
          <w:b/>
        </w:rPr>
        <w:t>Fresenius</w:t>
      </w:r>
      <w:proofErr w:type="spellEnd"/>
      <w:r w:rsidRPr="00C21F01">
        <w:rPr>
          <w:rFonts w:ascii="Arial" w:hAnsi="Arial" w:cs="Arial"/>
          <w:b/>
        </w:rPr>
        <w:t xml:space="preserve"> </w:t>
      </w:r>
      <w:proofErr w:type="spellStart"/>
      <w:r w:rsidRPr="00C21F01">
        <w:rPr>
          <w:rFonts w:ascii="Arial" w:hAnsi="Arial" w:cs="Arial"/>
          <w:b/>
        </w:rPr>
        <w:t>Medical</w:t>
      </w:r>
      <w:proofErr w:type="spellEnd"/>
      <w:r w:rsidRPr="00C21F01">
        <w:rPr>
          <w:rFonts w:ascii="Arial" w:hAnsi="Arial" w:cs="Arial"/>
          <w:b/>
        </w:rPr>
        <w:t xml:space="preserve"> Care – ČR, s. r. o.</w:t>
      </w:r>
    </w:p>
    <w:p w:rsidR="00466B30" w:rsidRPr="00C21F01" w:rsidRDefault="00466B30" w:rsidP="00466B30">
      <w:pPr>
        <w:spacing w:line="260" w:lineRule="atLeast"/>
        <w:jc w:val="both"/>
        <w:rPr>
          <w:rFonts w:ascii="Arial" w:hAnsi="Arial" w:cs="Arial"/>
        </w:rPr>
      </w:pPr>
      <w:r w:rsidRPr="00C21F01">
        <w:rPr>
          <w:rFonts w:ascii="Arial" w:hAnsi="Arial" w:cs="Arial"/>
        </w:rPr>
        <w:t xml:space="preserve">sídlo: </w:t>
      </w:r>
      <w:r w:rsidR="00061D55" w:rsidRPr="00C21F01">
        <w:rPr>
          <w:rFonts w:ascii="Arial" w:hAnsi="Arial" w:cs="Arial"/>
        </w:rPr>
        <w:t>Evropská 423/178, 160 00 Praha 6</w:t>
      </w:r>
    </w:p>
    <w:p w:rsidR="00466B30" w:rsidRPr="00C21F01" w:rsidRDefault="00466B30" w:rsidP="00466B30">
      <w:pPr>
        <w:rPr>
          <w:rFonts w:ascii="Arial" w:hAnsi="Arial" w:cs="Arial"/>
        </w:rPr>
      </w:pPr>
      <w:r w:rsidRPr="00C21F01">
        <w:rPr>
          <w:rFonts w:ascii="Arial" w:hAnsi="Arial" w:cs="Arial"/>
        </w:rPr>
        <w:t>IČ:</w:t>
      </w:r>
      <w:r w:rsidR="00061D55" w:rsidRPr="00C21F01">
        <w:rPr>
          <w:rFonts w:ascii="Arial" w:hAnsi="Arial" w:cs="Arial"/>
        </w:rPr>
        <w:t xml:space="preserve"> 45790884, </w:t>
      </w:r>
      <w:r w:rsidRPr="00C21F01">
        <w:rPr>
          <w:rFonts w:ascii="Arial" w:hAnsi="Arial" w:cs="Arial"/>
        </w:rPr>
        <w:t xml:space="preserve">DIČ: </w:t>
      </w:r>
      <w:r w:rsidR="00061D55" w:rsidRPr="00C21F01">
        <w:rPr>
          <w:rFonts w:ascii="Arial" w:hAnsi="Arial" w:cs="Arial"/>
        </w:rPr>
        <w:t>CZ699003038</w:t>
      </w:r>
    </w:p>
    <w:p w:rsidR="00466B30" w:rsidRPr="00C21F01" w:rsidRDefault="00061D55" w:rsidP="00466B30">
      <w:pPr>
        <w:rPr>
          <w:rFonts w:ascii="Arial" w:hAnsi="Arial" w:cs="Arial"/>
        </w:rPr>
      </w:pPr>
      <w:r w:rsidRPr="00C21F01">
        <w:rPr>
          <w:rFonts w:ascii="Arial" w:hAnsi="Arial" w:cs="Arial"/>
        </w:rPr>
        <w:t xml:space="preserve">bankovní spojení: </w:t>
      </w:r>
      <w:proofErr w:type="spellStart"/>
      <w:r w:rsidRPr="00C21F01">
        <w:rPr>
          <w:rFonts w:ascii="Arial" w:hAnsi="Arial" w:cs="Arial"/>
        </w:rPr>
        <w:t>Deutsche</w:t>
      </w:r>
      <w:proofErr w:type="spellEnd"/>
      <w:r w:rsidRPr="00C21F01">
        <w:rPr>
          <w:rFonts w:ascii="Arial" w:hAnsi="Arial" w:cs="Arial"/>
        </w:rPr>
        <w:t xml:space="preserve"> bank, č. </w:t>
      </w:r>
      <w:proofErr w:type="spellStart"/>
      <w:r w:rsidRPr="00C21F01">
        <w:rPr>
          <w:rFonts w:ascii="Arial" w:hAnsi="Arial" w:cs="Arial"/>
        </w:rPr>
        <w:t>ú</w:t>
      </w:r>
      <w:proofErr w:type="spellEnd"/>
      <w:r w:rsidRPr="00C21F01">
        <w:rPr>
          <w:rFonts w:ascii="Arial" w:hAnsi="Arial" w:cs="Arial"/>
        </w:rPr>
        <w:t>. 3124000006/7910</w:t>
      </w:r>
      <w:r w:rsidR="00466B30" w:rsidRPr="00C21F01">
        <w:rPr>
          <w:rFonts w:ascii="Arial" w:hAnsi="Arial" w:cs="Arial"/>
        </w:rPr>
        <w:t>,</w:t>
      </w:r>
    </w:p>
    <w:p w:rsidR="00466B30" w:rsidRPr="00C21F01" w:rsidRDefault="00466B30" w:rsidP="00466B30">
      <w:pPr>
        <w:rPr>
          <w:rFonts w:ascii="Arial" w:hAnsi="Arial" w:cs="Arial"/>
          <w:szCs w:val="20"/>
        </w:rPr>
      </w:pPr>
      <w:r w:rsidRPr="00C21F01">
        <w:rPr>
          <w:rFonts w:ascii="Arial" w:hAnsi="Arial" w:cs="Arial"/>
        </w:rPr>
        <w:t>IBAN</w:t>
      </w:r>
      <w:r w:rsidR="00C050D0" w:rsidRPr="00C21F01">
        <w:rPr>
          <w:rFonts w:ascii="Arial" w:hAnsi="Arial" w:cs="Arial"/>
        </w:rPr>
        <w:t xml:space="preserve"> </w:t>
      </w:r>
      <w:r w:rsidRPr="00C21F01">
        <w:rPr>
          <w:rFonts w:ascii="Arial" w:hAnsi="Arial" w:cs="Arial"/>
        </w:rPr>
        <w:t> </w:t>
      </w:r>
      <w:r w:rsidR="00C050D0" w:rsidRPr="00C21F01">
        <w:rPr>
          <w:rFonts w:ascii="Arial" w:hAnsi="Arial" w:cs="Arial"/>
        </w:rPr>
        <w:t xml:space="preserve"> </w:t>
      </w:r>
      <w:r w:rsidR="00C050D0" w:rsidRPr="00C21F01">
        <w:rPr>
          <w:rFonts w:ascii="Arial" w:hAnsi="Arial" w:cs="Arial"/>
          <w:szCs w:val="20"/>
        </w:rPr>
        <w:t xml:space="preserve">CZ </w:t>
      </w:r>
      <w:proofErr w:type="gramStart"/>
      <w:r w:rsidR="00C050D0" w:rsidRPr="00C21F01">
        <w:rPr>
          <w:rFonts w:ascii="Arial" w:hAnsi="Arial" w:cs="Arial"/>
          <w:szCs w:val="20"/>
        </w:rPr>
        <w:t>4479100000000312000102</w:t>
      </w:r>
      <w:r w:rsidRPr="00C21F01">
        <w:rPr>
          <w:rFonts w:ascii="Arial" w:hAnsi="Arial" w:cs="Arial"/>
          <w:szCs w:val="20"/>
        </w:rPr>
        <w:t xml:space="preserve">    , SWIFT</w:t>
      </w:r>
      <w:proofErr w:type="gramEnd"/>
      <w:r w:rsidRPr="00C21F01">
        <w:rPr>
          <w:rFonts w:ascii="Arial" w:hAnsi="Arial" w:cs="Arial"/>
          <w:szCs w:val="20"/>
        </w:rPr>
        <w:t>  </w:t>
      </w:r>
      <w:r w:rsidR="00C050D0" w:rsidRPr="00C21F01">
        <w:rPr>
          <w:rFonts w:ascii="Arial" w:hAnsi="Arial" w:cs="Arial"/>
          <w:szCs w:val="20"/>
        </w:rPr>
        <w:t xml:space="preserve"> DEUTCZP XXXX </w:t>
      </w:r>
      <w:r w:rsidRPr="00C21F01">
        <w:rPr>
          <w:rFonts w:ascii="Arial" w:hAnsi="Arial" w:cs="Arial"/>
          <w:szCs w:val="20"/>
        </w:rPr>
        <w:t xml:space="preserve">  </w:t>
      </w:r>
    </w:p>
    <w:p w:rsidR="00466B30" w:rsidRPr="00C21F01" w:rsidRDefault="00466B30" w:rsidP="00466B30">
      <w:pPr>
        <w:pStyle w:val="Zhlav"/>
        <w:tabs>
          <w:tab w:val="clear" w:pos="4536"/>
          <w:tab w:val="left" w:pos="2694"/>
          <w:tab w:val="left" w:pos="5245"/>
          <w:tab w:val="left" w:pos="7513"/>
        </w:tabs>
        <w:rPr>
          <w:rFonts w:ascii="Arial" w:hAnsi="Arial" w:cs="Arial"/>
          <w:sz w:val="20"/>
        </w:rPr>
      </w:pPr>
      <w:r w:rsidRPr="00C21F01">
        <w:rPr>
          <w:rFonts w:ascii="Arial" w:hAnsi="Arial" w:cs="Arial"/>
          <w:sz w:val="20"/>
        </w:rPr>
        <w:t xml:space="preserve">zapsána v obchodním rejstříku </w:t>
      </w:r>
      <w:r w:rsidR="00061D55" w:rsidRPr="00C21F01">
        <w:rPr>
          <w:rFonts w:ascii="Arial" w:hAnsi="Arial" w:cs="Arial"/>
          <w:sz w:val="20"/>
        </w:rPr>
        <w:t>vedeném u Městského soudu v Praze oddíl C, vložka 13731</w:t>
      </w:r>
      <w:r w:rsidRPr="00C21F01">
        <w:rPr>
          <w:rFonts w:ascii="Arial" w:hAnsi="Arial" w:cs="Arial"/>
          <w:sz w:val="20"/>
        </w:rPr>
        <w:t xml:space="preserve"> </w:t>
      </w:r>
    </w:p>
    <w:p w:rsidR="00466B30" w:rsidRPr="00C21F01" w:rsidRDefault="00466B30" w:rsidP="00466B30">
      <w:pPr>
        <w:pStyle w:val="Zhlav"/>
        <w:tabs>
          <w:tab w:val="clear" w:pos="4536"/>
          <w:tab w:val="left" w:pos="2694"/>
          <w:tab w:val="left" w:pos="5245"/>
          <w:tab w:val="left" w:pos="7513"/>
        </w:tabs>
        <w:rPr>
          <w:rFonts w:ascii="Arial" w:hAnsi="Arial" w:cs="Arial"/>
          <w:sz w:val="20"/>
        </w:rPr>
      </w:pPr>
      <w:r w:rsidRPr="00C21F01">
        <w:rPr>
          <w:rFonts w:ascii="Arial" w:hAnsi="Arial" w:cs="Arial"/>
          <w:sz w:val="20"/>
        </w:rPr>
        <w:t>zastoupená</w:t>
      </w:r>
      <w:r w:rsidR="00061D55" w:rsidRPr="00C21F01">
        <w:rPr>
          <w:rFonts w:ascii="Arial" w:hAnsi="Arial" w:cs="Arial"/>
          <w:sz w:val="20"/>
        </w:rPr>
        <w:t>: Ing. Davidem Prokešem, jednatelem</w:t>
      </w:r>
    </w:p>
    <w:p w:rsidR="00466B30" w:rsidRPr="00C21F01" w:rsidRDefault="00466B30" w:rsidP="00466B30">
      <w:pPr>
        <w:pStyle w:val="Odsazen1"/>
        <w:widowControl/>
        <w:ind w:left="0"/>
        <w:rPr>
          <w:color w:val="auto"/>
        </w:rPr>
      </w:pPr>
      <w:r w:rsidRPr="00C21F01">
        <w:rPr>
          <w:color w:val="auto"/>
        </w:rPr>
        <w:t>(dále jen "</w:t>
      </w:r>
      <w:proofErr w:type="spellStart"/>
      <w:r w:rsidRPr="00C21F01">
        <w:rPr>
          <w:b/>
          <w:color w:val="auto"/>
        </w:rPr>
        <w:t>půjčitel</w:t>
      </w:r>
      <w:proofErr w:type="spellEnd"/>
      <w:r w:rsidRPr="00C21F01">
        <w:rPr>
          <w:color w:val="auto"/>
        </w:rPr>
        <w:t>")</w:t>
      </w:r>
    </w:p>
    <w:p w:rsidR="00917894" w:rsidRPr="00C21F01" w:rsidRDefault="00917894" w:rsidP="00917894">
      <w:pPr>
        <w:pStyle w:val="Odsazen1"/>
        <w:widowControl/>
        <w:spacing w:before="120"/>
        <w:ind w:left="0" w:right="-143"/>
        <w:rPr>
          <w:rFonts w:cs="Arial"/>
          <w:color w:val="auto"/>
        </w:rPr>
      </w:pPr>
    </w:p>
    <w:p w:rsidR="00917894" w:rsidRPr="00C21F01" w:rsidRDefault="00917894" w:rsidP="00917894">
      <w:pPr>
        <w:pStyle w:val="Odsazen1"/>
        <w:widowControl/>
        <w:ind w:left="0" w:right="-142"/>
        <w:rPr>
          <w:rFonts w:cs="Arial"/>
          <w:color w:val="auto"/>
        </w:rPr>
      </w:pPr>
      <w:r w:rsidRPr="00C21F01">
        <w:rPr>
          <w:rFonts w:cs="Arial"/>
          <w:color w:val="auto"/>
        </w:rPr>
        <w:t>a</w:t>
      </w:r>
    </w:p>
    <w:p w:rsidR="00466B30" w:rsidRPr="00C21F01" w:rsidRDefault="00466B30" w:rsidP="00466B30">
      <w:pPr>
        <w:pStyle w:val="Odsazen1"/>
        <w:widowControl/>
        <w:spacing w:line="300" w:lineRule="atLeast"/>
        <w:ind w:left="0" w:right="-142"/>
        <w:outlineLvl w:val="0"/>
        <w:rPr>
          <w:rFonts w:cs="Arial"/>
          <w:color w:val="auto"/>
        </w:rPr>
      </w:pPr>
    </w:p>
    <w:p w:rsidR="00917894" w:rsidRPr="00C21F01" w:rsidRDefault="00917894" w:rsidP="00466B30">
      <w:pPr>
        <w:pStyle w:val="Odsazen1"/>
        <w:widowControl/>
        <w:ind w:left="0"/>
        <w:outlineLvl w:val="0"/>
        <w:rPr>
          <w:b/>
          <w:color w:val="auto"/>
        </w:rPr>
      </w:pPr>
      <w:r w:rsidRPr="00C21F01">
        <w:rPr>
          <w:b/>
          <w:color w:val="auto"/>
        </w:rPr>
        <w:t>Krajská nemocnice T. Bati, a. s.</w:t>
      </w:r>
    </w:p>
    <w:p w:rsidR="0059041D" w:rsidRPr="00C21F01" w:rsidRDefault="0059041D" w:rsidP="00466B30">
      <w:pPr>
        <w:spacing w:line="0" w:lineRule="atLeast"/>
        <w:jc w:val="both"/>
        <w:rPr>
          <w:rFonts w:ascii="Arial" w:hAnsi="Arial" w:cs="Arial"/>
        </w:rPr>
      </w:pPr>
      <w:r w:rsidRPr="00C21F01">
        <w:rPr>
          <w:rFonts w:ascii="Arial" w:hAnsi="Arial" w:cs="Arial"/>
        </w:rPr>
        <w:t xml:space="preserve">sídlo: Havlíčkovo nábřeží </w:t>
      </w:r>
      <w:proofErr w:type="gramStart"/>
      <w:r w:rsidRPr="00C21F01">
        <w:rPr>
          <w:rFonts w:ascii="Arial" w:hAnsi="Arial" w:cs="Arial"/>
        </w:rPr>
        <w:t>600,  762 75</w:t>
      </w:r>
      <w:proofErr w:type="gramEnd"/>
      <w:r w:rsidRPr="00C21F01">
        <w:rPr>
          <w:rFonts w:ascii="Arial" w:hAnsi="Arial" w:cs="Arial"/>
        </w:rPr>
        <w:t xml:space="preserve">  Zlín</w:t>
      </w:r>
    </w:p>
    <w:p w:rsidR="0059041D" w:rsidRPr="00C21F01" w:rsidRDefault="0059041D" w:rsidP="0059041D">
      <w:pPr>
        <w:rPr>
          <w:rFonts w:ascii="Arial" w:hAnsi="Arial" w:cs="Arial"/>
        </w:rPr>
      </w:pPr>
      <w:r w:rsidRPr="00C21F01">
        <w:rPr>
          <w:rFonts w:ascii="Arial" w:hAnsi="Arial" w:cs="Arial"/>
        </w:rPr>
        <w:t>IČ: 27661989, DIČ: CZ27661989</w:t>
      </w:r>
    </w:p>
    <w:p w:rsidR="0059041D" w:rsidRPr="00C21F01" w:rsidRDefault="0059041D" w:rsidP="0059041D">
      <w:pPr>
        <w:rPr>
          <w:rFonts w:ascii="Arial" w:hAnsi="Arial" w:cs="Arial"/>
        </w:rPr>
      </w:pPr>
      <w:r w:rsidRPr="00C21F01">
        <w:rPr>
          <w:rFonts w:ascii="Arial" w:hAnsi="Arial" w:cs="Arial"/>
        </w:rPr>
        <w:t xml:space="preserve">bankovní spojení: Česká spořitelna, a. s., Budějovická 1912, Praha 4, č. </w:t>
      </w:r>
      <w:proofErr w:type="spellStart"/>
      <w:r w:rsidRPr="00C21F01">
        <w:rPr>
          <w:rFonts w:ascii="Arial" w:hAnsi="Arial" w:cs="Arial"/>
        </w:rPr>
        <w:t>ú</w:t>
      </w:r>
      <w:proofErr w:type="spellEnd"/>
      <w:r w:rsidRPr="00C21F01">
        <w:rPr>
          <w:rFonts w:ascii="Arial" w:hAnsi="Arial" w:cs="Arial"/>
        </w:rPr>
        <w:t>. 3482762/0800,</w:t>
      </w:r>
    </w:p>
    <w:p w:rsidR="0059041D" w:rsidRPr="00C21F01" w:rsidRDefault="0059041D" w:rsidP="0059041D">
      <w:pPr>
        <w:rPr>
          <w:rFonts w:ascii="Arial" w:hAnsi="Arial" w:cs="Arial"/>
        </w:rPr>
      </w:pPr>
      <w:r w:rsidRPr="00C21F01">
        <w:rPr>
          <w:rFonts w:ascii="Arial" w:hAnsi="Arial" w:cs="Arial"/>
        </w:rPr>
        <w:t>IBAN   CZ0308000000000003482762, SWIFT   GIBACZPX</w:t>
      </w:r>
    </w:p>
    <w:p w:rsidR="0059041D" w:rsidRPr="00C21F01" w:rsidRDefault="0059041D" w:rsidP="0059041D">
      <w:pPr>
        <w:pStyle w:val="Zhlav"/>
        <w:tabs>
          <w:tab w:val="clear" w:pos="4536"/>
          <w:tab w:val="left" w:pos="2694"/>
          <w:tab w:val="left" w:pos="5245"/>
          <w:tab w:val="left" w:pos="7513"/>
        </w:tabs>
        <w:rPr>
          <w:rFonts w:ascii="Arial" w:hAnsi="Arial" w:cs="Arial"/>
          <w:sz w:val="20"/>
        </w:rPr>
      </w:pPr>
      <w:r w:rsidRPr="00C21F01">
        <w:rPr>
          <w:rFonts w:ascii="Arial" w:hAnsi="Arial" w:cs="Arial"/>
          <w:sz w:val="20"/>
        </w:rPr>
        <w:t>zapsána v obchodním rejstříku u Krajského soudu v Brně oddíl B., vložka 4437</w:t>
      </w:r>
    </w:p>
    <w:p w:rsidR="0059041D" w:rsidRPr="00C21F01" w:rsidRDefault="0059041D" w:rsidP="00466B30">
      <w:pPr>
        <w:pStyle w:val="Zhlav"/>
        <w:tabs>
          <w:tab w:val="clear" w:pos="4536"/>
          <w:tab w:val="left" w:pos="2694"/>
          <w:tab w:val="left" w:pos="5245"/>
          <w:tab w:val="left" w:pos="7513"/>
        </w:tabs>
        <w:jc w:val="left"/>
        <w:rPr>
          <w:rFonts w:ascii="Arial" w:hAnsi="Arial" w:cs="Arial"/>
          <w:sz w:val="20"/>
        </w:rPr>
      </w:pPr>
      <w:r w:rsidRPr="00C21F01">
        <w:rPr>
          <w:rFonts w:ascii="Arial" w:hAnsi="Arial" w:cs="Arial"/>
          <w:sz w:val="20"/>
        </w:rPr>
        <w:t xml:space="preserve">zastoupená </w:t>
      </w:r>
      <w:r w:rsidR="00CD03B7" w:rsidRPr="00C21F01">
        <w:rPr>
          <w:rFonts w:ascii="Arial" w:hAnsi="Arial" w:cs="Arial"/>
          <w:sz w:val="20"/>
        </w:rPr>
        <w:t xml:space="preserve">MUDr. Radomírem </w:t>
      </w:r>
      <w:proofErr w:type="spellStart"/>
      <w:r w:rsidR="00CD03B7" w:rsidRPr="00C21F01">
        <w:rPr>
          <w:rFonts w:ascii="Arial" w:hAnsi="Arial" w:cs="Arial"/>
          <w:sz w:val="20"/>
        </w:rPr>
        <w:t>Maráčkem</w:t>
      </w:r>
      <w:proofErr w:type="spellEnd"/>
      <w:r w:rsidRPr="00C21F01">
        <w:rPr>
          <w:rFonts w:ascii="Arial" w:hAnsi="Arial" w:cs="Arial"/>
          <w:sz w:val="20"/>
        </w:rPr>
        <w:t xml:space="preserve">, předsedou představenstva, a </w:t>
      </w:r>
      <w:r w:rsidR="00CD03B7" w:rsidRPr="00C21F01">
        <w:rPr>
          <w:rFonts w:ascii="Arial" w:hAnsi="Arial" w:cs="Arial"/>
          <w:sz w:val="20"/>
        </w:rPr>
        <w:t>Ing.</w:t>
      </w:r>
      <w:r w:rsidRPr="00C21F01">
        <w:rPr>
          <w:rFonts w:ascii="Arial" w:hAnsi="Arial" w:cs="Arial"/>
          <w:sz w:val="20"/>
        </w:rPr>
        <w:t xml:space="preserve"> </w:t>
      </w:r>
      <w:r w:rsidR="00CD03B7" w:rsidRPr="00C21F01">
        <w:rPr>
          <w:rFonts w:ascii="Arial" w:hAnsi="Arial" w:cs="Arial"/>
          <w:sz w:val="20"/>
        </w:rPr>
        <w:t>Vlastimilem</w:t>
      </w:r>
      <w:r w:rsidRPr="00C21F01">
        <w:rPr>
          <w:rFonts w:ascii="Arial" w:hAnsi="Arial" w:cs="Arial"/>
          <w:sz w:val="20"/>
        </w:rPr>
        <w:t xml:space="preserve"> </w:t>
      </w:r>
      <w:proofErr w:type="spellStart"/>
      <w:r w:rsidR="00CD03B7" w:rsidRPr="00C21F01">
        <w:rPr>
          <w:rFonts w:ascii="Arial" w:hAnsi="Arial" w:cs="Arial"/>
          <w:sz w:val="20"/>
        </w:rPr>
        <w:t>Vajdákem</w:t>
      </w:r>
      <w:proofErr w:type="spellEnd"/>
      <w:r w:rsidRPr="00C21F01">
        <w:rPr>
          <w:rFonts w:ascii="Arial" w:hAnsi="Arial" w:cs="Arial"/>
          <w:sz w:val="20"/>
        </w:rPr>
        <w:t>, členem představenstva</w:t>
      </w:r>
    </w:p>
    <w:p w:rsidR="00917894" w:rsidRPr="00C21F01" w:rsidRDefault="00917894" w:rsidP="00466B30">
      <w:pPr>
        <w:pStyle w:val="Odsazen1"/>
        <w:widowControl/>
        <w:ind w:left="0"/>
        <w:rPr>
          <w:color w:val="auto"/>
        </w:rPr>
      </w:pPr>
      <w:r w:rsidRPr="00C21F01">
        <w:rPr>
          <w:color w:val="auto"/>
        </w:rPr>
        <w:t>(dále jen "</w:t>
      </w:r>
      <w:proofErr w:type="spellStart"/>
      <w:r w:rsidRPr="00C21F01">
        <w:rPr>
          <w:b/>
          <w:color w:val="auto"/>
        </w:rPr>
        <w:t>vypůjčitel</w:t>
      </w:r>
      <w:proofErr w:type="spellEnd"/>
      <w:r w:rsidRPr="00C21F01">
        <w:rPr>
          <w:color w:val="auto"/>
        </w:rPr>
        <w:t>")</w:t>
      </w:r>
      <w:bookmarkStart w:id="0" w:name="_GoBack"/>
      <w:bookmarkEnd w:id="0"/>
    </w:p>
    <w:p w:rsidR="00917894" w:rsidRPr="00C21F01" w:rsidRDefault="00917894" w:rsidP="00917894">
      <w:pPr>
        <w:pStyle w:val="Zkladntext"/>
        <w:widowControl/>
        <w:ind w:left="227" w:right="-143" w:hanging="227"/>
        <w:rPr>
          <w:color w:val="auto"/>
        </w:rPr>
      </w:pPr>
    </w:p>
    <w:p w:rsidR="00917894" w:rsidRPr="00C21F01" w:rsidRDefault="00917894" w:rsidP="00917894">
      <w:pPr>
        <w:pStyle w:val="Zkladntext"/>
        <w:widowControl/>
        <w:ind w:left="227" w:right="-143" w:hanging="227"/>
        <w:rPr>
          <w:color w:val="auto"/>
        </w:rPr>
      </w:pPr>
    </w:p>
    <w:p w:rsidR="00917894" w:rsidRPr="00C21F01" w:rsidRDefault="00917894" w:rsidP="00466B30">
      <w:pPr>
        <w:pStyle w:val="Zkladntext"/>
        <w:widowControl/>
        <w:spacing w:before="120"/>
        <w:ind w:right="-143"/>
        <w:jc w:val="left"/>
        <w:rPr>
          <w:color w:val="auto"/>
        </w:rPr>
      </w:pPr>
      <w:proofErr w:type="gramStart"/>
      <w:r w:rsidRPr="00C21F01">
        <w:rPr>
          <w:color w:val="auto"/>
        </w:rPr>
        <w:t>takto :</w:t>
      </w:r>
      <w:proofErr w:type="gramEnd"/>
    </w:p>
    <w:p w:rsidR="00917894" w:rsidRPr="00C21F01" w:rsidRDefault="00917894" w:rsidP="00917894">
      <w:pPr>
        <w:pStyle w:val="Zkladntext"/>
        <w:widowControl/>
        <w:spacing w:before="120"/>
        <w:ind w:right="-143"/>
        <w:jc w:val="center"/>
        <w:rPr>
          <w:color w:val="auto"/>
        </w:rPr>
      </w:pPr>
    </w:p>
    <w:p w:rsidR="00917894" w:rsidRPr="00C21F01" w:rsidRDefault="00917894" w:rsidP="00917894">
      <w:pPr>
        <w:pStyle w:val="Tunsted"/>
        <w:widowControl/>
        <w:spacing w:before="120"/>
        <w:ind w:right="-143"/>
        <w:outlineLvl w:val="0"/>
        <w:rPr>
          <w:color w:val="auto"/>
        </w:rPr>
      </w:pPr>
      <w:r w:rsidRPr="00C21F01">
        <w:rPr>
          <w:color w:val="auto"/>
        </w:rPr>
        <w:t>I. Předmět smlouvy</w:t>
      </w:r>
    </w:p>
    <w:p w:rsidR="00917894" w:rsidRPr="00C21F01" w:rsidRDefault="00917894" w:rsidP="00917894">
      <w:pPr>
        <w:pStyle w:val="Tunsted"/>
        <w:widowControl/>
        <w:ind w:right="-142"/>
        <w:rPr>
          <w:b w:val="0"/>
          <w:color w:val="auto"/>
        </w:rPr>
      </w:pPr>
    </w:p>
    <w:p w:rsidR="00917894" w:rsidRPr="00C21F01" w:rsidRDefault="00917894" w:rsidP="00914BF6">
      <w:pPr>
        <w:pStyle w:val="Zkladntext"/>
        <w:widowControl/>
        <w:numPr>
          <w:ilvl w:val="0"/>
          <w:numId w:val="5"/>
        </w:numPr>
        <w:tabs>
          <w:tab w:val="clear" w:pos="360"/>
          <w:tab w:val="num" w:pos="0"/>
        </w:tabs>
        <w:spacing w:before="120" w:line="300" w:lineRule="atLeast"/>
        <w:ind w:right="-143"/>
        <w:rPr>
          <w:color w:val="auto"/>
        </w:rPr>
      </w:pPr>
      <w:proofErr w:type="spellStart"/>
      <w:r w:rsidRPr="00C21F01">
        <w:rPr>
          <w:color w:val="auto"/>
        </w:rPr>
        <w:t>Půjčitel</w:t>
      </w:r>
      <w:proofErr w:type="spellEnd"/>
      <w:r w:rsidRPr="00C21F01">
        <w:rPr>
          <w:color w:val="auto"/>
        </w:rPr>
        <w:t> je vlastníkem zdravotnického prostředku – přístroje</w:t>
      </w:r>
      <w:r w:rsidR="006E4A4F" w:rsidRPr="00C21F01">
        <w:rPr>
          <w:color w:val="auto"/>
        </w:rPr>
        <w:t xml:space="preserve">: viz příloha, výrobní číslo: </w:t>
      </w:r>
      <w:proofErr w:type="gramStart"/>
      <w:r w:rsidR="006E4A4F" w:rsidRPr="00C21F01">
        <w:rPr>
          <w:color w:val="auto"/>
        </w:rPr>
        <w:t>viz. příloha</w:t>
      </w:r>
      <w:proofErr w:type="gramEnd"/>
      <w:r w:rsidRPr="00C21F01">
        <w:rPr>
          <w:color w:val="auto"/>
        </w:rPr>
        <w:t>. za pořizovací cenu</w:t>
      </w:r>
      <w:r w:rsidR="006E4A4F" w:rsidRPr="00C21F01">
        <w:rPr>
          <w:color w:val="auto"/>
        </w:rPr>
        <w:t>: viz příloha</w:t>
      </w:r>
      <w:r w:rsidRPr="00C21F01">
        <w:rPr>
          <w:color w:val="auto"/>
        </w:rPr>
        <w:t>.</w:t>
      </w:r>
      <w:r w:rsidR="008E5149" w:rsidRPr="00C21F01">
        <w:rPr>
          <w:color w:val="auto"/>
        </w:rPr>
        <w:t xml:space="preserve"> </w:t>
      </w:r>
      <w:r w:rsidRPr="00C21F01">
        <w:rPr>
          <w:color w:val="auto"/>
        </w:rPr>
        <w:t xml:space="preserve">(dále jen </w:t>
      </w:r>
      <w:r w:rsidR="003D00E5" w:rsidRPr="00C21F01">
        <w:rPr>
          <w:color w:val="auto"/>
        </w:rPr>
        <w:t>„</w:t>
      </w:r>
      <w:r w:rsidRPr="00C21F01">
        <w:rPr>
          <w:color w:val="auto"/>
        </w:rPr>
        <w:t>předmět výpůjčky</w:t>
      </w:r>
      <w:r w:rsidR="003D00E5" w:rsidRPr="00C21F01">
        <w:rPr>
          <w:color w:val="auto"/>
        </w:rPr>
        <w:t>“</w:t>
      </w:r>
      <w:r w:rsidRPr="00C21F01">
        <w:rPr>
          <w:color w:val="auto"/>
        </w:rPr>
        <w:t xml:space="preserve">). </w:t>
      </w:r>
    </w:p>
    <w:p w:rsidR="00917894" w:rsidRPr="00C21F01" w:rsidRDefault="00917894" w:rsidP="00917894">
      <w:pPr>
        <w:pStyle w:val="Zkladntext"/>
        <w:widowControl/>
        <w:spacing w:line="300" w:lineRule="atLeast"/>
        <w:ind w:left="284" w:right="-143" w:firstLine="0"/>
        <w:rPr>
          <w:color w:val="auto"/>
        </w:rPr>
      </w:pPr>
    </w:p>
    <w:p w:rsidR="00917894" w:rsidRPr="00C21F01" w:rsidRDefault="00917894" w:rsidP="00917894">
      <w:pPr>
        <w:pStyle w:val="Zkladntext"/>
        <w:widowControl/>
        <w:ind w:left="454" w:right="-143" w:hanging="227"/>
        <w:rPr>
          <w:color w:val="auto"/>
          <w:sz w:val="16"/>
        </w:rPr>
      </w:pPr>
    </w:p>
    <w:p w:rsidR="00917894" w:rsidRPr="00C21F01" w:rsidRDefault="00917894" w:rsidP="00FE7655">
      <w:pPr>
        <w:pStyle w:val="Zkladntext"/>
        <w:widowControl/>
        <w:numPr>
          <w:ilvl w:val="0"/>
          <w:numId w:val="5"/>
        </w:numPr>
        <w:ind w:right="-143"/>
        <w:rPr>
          <w:color w:val="auto"/>
        </w:rPr>
      </w:pPr>
      <w:r w:rsidRPr="00C21F01">
        <w:rPr>
          <w:color w:val="auto"/>
        </w:rPr>
        <w:t>Za podmínek uvedených v</w:t>
      </w:r>
      <w:r w:rsidR="00FF1753" w:rsidRPr="00C21F01">
        <w:rPr>
          <w:color w:val="auto"/>
        </w:rPr>
        <w:t xml:space="preserve"> této</w:t>
      </w:r>
      <w:r w:rsidRPr="00C21F01">
        <w:rPr>
          <w:color w:val="auto"/>
        </w:rPr>
        <w:t xml:space="preserve"> smlouvě a </w:t>
      </w:r>
      <w:r w:rsidR="00FE7655" w:rsidRPr="00C21F01">
        <w:rPr>
          <w:color w:val="auto"/>
        </w:rPr>
        <w:t xml:space="preserve">v </w:t>
      </w:r>
      <w:r w:rsidRPr="00C21F01">
        <w:rPr>
          <w:color w:val="auto"/>
        </w:rPr>
        <w:t xml:space="preserve">příslušných ustanoveních občanského zákoníku </w:t>
      </w:r>
      <w:proofErr w:type="spellStart"/>
      <w:r w:rsidRPr="00C21F01">
        <w:rPr>
          <w:color w:val="auto"/>
        </w:rPr>
        <w:t>půjčitel</w:t>
      </w:r>
      <w:proofErr w:type="spellEnd"/>
      <w:r w:rsidRPr="00C21F01">
        <w:rPr>
          <w:color w:val="auto"/>
        </w:rPr>
        <w:t xml:space="preserve"> přenechává </w:t>
      </w:r>
      <w:proofErr w:type="spellStart"/>
      <w:r w:rsidRPr="00C21F01">
        <w:rPr>
          <w:color w:val="auto"/>
        </w:rPr>
        <w:t>vypůjčiteli</w:t>
      </w:r>
      <w:proofErr w:type="spellEnd"/>
      <w:r w:rsidRPr="00C21F01">
        <w:rPr>
          <w:color w:val="auto"/>
        </w:rPr>
        <w:t xml:space="preserve"> předmět výpůjčky k bezplatnému </w:t>
      </w:r>
      <w:r w:rsidR="00FF1753" w:rsidRPr="00C21F01">
        <w:rPr>
          <w:color w:val="auto"/>
        </w:rPr>
        <w:t xml:space="preserve">dočasnému </w:t>
      </w:r>
      <w:r w:rsidRPr="00C21F01">
        <w:rPr>
          <w:color w:val="auto"/>
        </w:rPr>
        <w:t>užívání k účelům poskytování zdravotní péče na</w:t>
      </w:r>
      <w:r w:rsidR="000243BC" w:rsidRPr="00C21F01">
        <w:rPr>
          <w:color w:val="auto"/>
        </w:rPr>
        <w:t xml:space="preserve"> </w:t>
      </w:r>
      <w:r w:rsidR="006E4A4F" w:rsidRPr="00C21F01">
        <w:rPr>
          <w:color w:val="auto"/>
        </w:rPr>
        <w:t xml:space="preserve">interním odd, pracoviště </w:t>
      </w:r>
      <w:r w:rsidR="006E4A4F" w:rsidRPr="00F73C26">
        <w:rPr>
          <w:b/>
          <w:color w:val="auto"/>
        </w:rPr>
        <w:t>dialýza</w:t>
      </w:r>
      <w:r w:rsidR="006E4A4F" w:rsidRPr="00C21F01">
        <w:rPr>
          <w:color w:val="auto"/>
        </w:rPr>
        <w:t>,</w:t>
      </w:r>
      <w:r w:rsidR="000243BC" w:rsidRPr="00C21F01">
        <w:rPr>
          <w:color w:val="auto"/>
        </w:rPr>
        <w:t xml:space="preserve"> </w:t>
      </w:r>
      <w:proofErr w:type="spellStart"/>
      <w:r w:rsidR="000243BC" w:rsidRPr="00C21F01">
        <w:rPr>
          <w:color w:val="auto"/>
        </w:rPr>
        <w:t>vypůjčitele</w:t>
      </w:r>
      <w:proofErr w:type="spellEnd"/>
      <w:r w:rsidR="000243BC" w:rsidRPr="00C21F01">
        <w:rPr>
          <w:color w:val="auto"/>
        </w:rPr>
        <w:t>.</w:t>
      </w:r>
    </w:p>
    <w:p w:rsidR="00917894" w:rsidRPr="00C21F01" w:rsidRDefault="00917894" w:rsidP="00917894">
      <w:pPr>
        <w:pStyle w:val="Zkladntext"/>
        <w:widowControl/>
        <w:ind w:left="0" w:right="-143" w:firstLine="0"/>
        <w:rPr>
          <w:color w:val="auto"/>
          <w:sz w:val="22"/>
        </w:rPr>
      </w:pPr>
    </w:p>
    <w:p w:rsidR="00917894" w:rsidRDefault="00917894" w:rsidP="00917894">
      <w:pPr>
        <w:pStyle w:val="Zkladntext"/>
        <w:widowControl/>
        <w:ind w:left="0" w:right="-143" w:firstLine="0"/>
        <w:rPr>
          <w:color w:val="auto"/>
          <w:sz w:val="22"/>
        </w:rPr>
      </w:pPr>
    </w:p>
    <w:p w:rsidR="008310E6" w:rsidRPr="00C21F01" w:rsidRDefault="008310E6" w:rsidP="00917894">
      <w:pPr>
        <w:pStyle w:val="Zkladntext"/>
        <w:widowControl/>
        <w:ind w:left="0" w:right="-143" w:firstLine="0"/>
        <w:rPr>
          <w:color w:val="auto"/>
          <w:sz w:val="22"/>
        </w:rPr>
      </w:pPr>
    </w:p>
    <w:p w:rsidR="00917894" w:rsidRPr="00C21F01" w:rsidRDefault="00917894" w:rsidP="00917894">
      <w:pPr>
        <w:pStyle w:val="Tunsted"/>
        <w:widowControl/>
        <w:spacing w:before="120"/>
        <w:ind w:right="-143"/>
        <w:outlineLvl w:val="0"/>
        <w:rPr>
          <w:color w:val="auto"/>
        </w:rPr>
      </w:pPr>
      <w:r w:rsidRPr="00C21F01">
        <w:rPr>
          <w:color w:val="auto"/>
        </w:rPr>
        <w:t>II. Práva a povinnosti smluvních stran</w:t>
      </w:r>
    </w:p>
    <w:p w:rsidR="00917894" w:rsidRPr="00C21F01" w:rsidRDefault="00917894" w:rsidP="00917894">
      <w:pPr>
        <w:pStyle w:val="Tunsted"/>
        <w:widowControl/>
        <w:spacing w:before="120"/>
        <w:ind w:right="-143"/>
        <w:rPr>
          <w:color w:val="auto"/>
        </w:rPr>
      </w:pPr>
    </w:p>
    <w:p w:rsidR="00917894" w:rsidRPr="00C21F01" w:rsidRDefault="00917894" w:rsidP="00917894">
      <w:pPr>
        <w:pStyle w:val="Zkladntext"/>
        <w:widowControl/>
        <w:numPr>
          <w:ilvl w:val="0"/>
          <w:numId w:val="1"/>
        </w:numPr>
        <w:spacing w:before="120"/>
        <w:ind w:right="-143"/>
        <w:rPr>
          <w:color w:val="auto"/>
        </w:rPr>
      </w:pPr>
      <w:proofErr w:type="spellStart"/>
      <w:r w:rsidRPr="00C21F01">
        <w:rPr>
          <w:color w:val="auto"/>
        </w:rPr>
        <w:t>Výpůjčitel</w:t>
      </w:r>
      <w:proofErr w:type="spellEnd"/>
      <w:r w:rsidRPr="00C21F01">
        <w:rPr>
          <w:color w:val="auto"/>
        </w:rPr>
        <w:t xml:space="preserve"> je po dobu trvání výpůjčky povinen </w:t>
      </w:r>
    </w:p>
    <w:p w:rsidR="00917894" w:rsidRPr="00C21F01" w:rsidRDefault="00917894" w:rsidP="00917894">
      <w:pPr>
        <w:pStyle w:val="Zkladntext"/>
        <w:widowControl/>
        <w:numPr>
          <w:ilvl w:val="0"/>
          <w:numId w:val="2"/>
        </w:numPr>
        <w:tabs>
          <w:tab w:val="left" w:pos="851"/>
        </w:tabs>
        <w:spacing w:before="120"/>
        <w:ind w:left="851" w:right="-143" w:hanging="284"/>
        <w:rPr>
          <w:color w:val="auto"/>
        </w:rPr>
      </w:pPr>
      <w:r w:rsidRPr="00C21F01">
        <w:rPr>
          <w:color w:val="auto"/>
        </w:rPr>
        <w:t>pověřovat obsluhou předmětu výpůjčky pouze své zaměstnance, kteří jsou k tomu řádně vyškoleni</w:t>
      </w:r>
    </w:p>
    <w:p w:rsidR="00917894" w:rsidRPr="00C21F01" w:rsidRDefault="00917894" w:rsidP="00917894">
      <w:pPr>
        <w:pStyle w:val="Zkladntext"/>
        <w:widowControl/>
        <w:numPr>
          <w:ilvl w:val="0"/>
          <w:numId w:val="2"/>
        </w:numPr>
        <w:tabs>
          <w:tab w:val="left" w:pos="851"/>
        </w:tabs>
        <w:spacing w:before="120"/>
        <w:ind w:left="851" w:right="-143" w:hanging="284"/>
        <w:rPr>
          <w:color w:val="auto"/>
        </w:rPr>
      </w:pPr>
      <w:r w:rsidRPr="00C21F01">
        <w:rPr>
          <w:color w:val="auto"/>
        </w:rPr>
        <w:t>chránit předmět výpůjčky před poškozením, zničením, ztrátou, nadměrným opotřebením</w:t>
      </w:r>
      <w:r w:rsidR="0055033D" w:rsidRPr="00C21F01">
        <w:rPr>
          <w:color w:val="auto"/>
        </w:rPr>
        <w:t>,</w:t>
      </w:r>
      <w:r w:rsidRPr="00C21F01">
        <w:rPr>
          <w:color w:val="auto"/>
        </w:rPr>
        <w:t xml:space="preserve"> nebo zneužitím</w:t>
      </w:r>
    </w:p>
    <w:p w:rsidR="00917894" w:rsidRPr="00C21F01" w:rsidRDefault="00917894" w:rsidP="00917894">
      <w:pPr>
        <w:pStyle w:val="Zkladntext"/>
        <w:widowControl/>
        <w:numPr>
          <w:ilvl w:val="0"/>
          <w:numId w:val="2"/>
        </w:numPr>
        <w:tabs>
          <w:tab w:val="left" w:pos="851"/>
        </w:tabs>
        <w:spacing w:before="120"/>
        <w:ind w:left="851" w:right="-143" w:hanging="284"/>
        <w:rPr>
          <w:color w:val="auto"/>
        </w:rPr>
      </w:pPr>
      <w:r w:rsidRPr="00C21F01">
        <w:rPr>
          <w:color w:val="auto"/>
        </w:rPr>
        <w:t xml:space="preserve">do deseti dnů po skončení výpůjčky vrátit předmět výpůjčky </w:t>
      </w:r>
      <w:proofErr w:type="spellStart"/>
      <w:r w:rsidR="00C77102" w:rsidRPr="00C21F01">
        <w:rPr>
          <w:color w:val="auto"/>
        </w:rPr>
        <w:t>půjčiteli</w:t>
      </w:r>
      <w:proofErr w:type="spellEnd"/>
      <w:r w:rsidR="00C77102" w:rsidRPr="00C21F01">
        <w:rPr>
          <w:color w:val="auto"/>
        </w:rPr>
        <w:t xml:space="preserve"> </w:t>
      </w:r>
      <w:r w:rsidRPr="00C21F01">
        <w:rPr>
          <w:color w:val="auto"/>
        </w:rPr>
        <w:t>ve stavu, v jakém ho převzal s přihlédnutím k obvyklému opotřebení</w:t>
      </w:r>
    </w:p>
    <w:p w:rsidR="00917894" w:rsidRPr="00C21F01" w:rsidRDefault="00917894" w:rsidP="00917894">
      <w:pPr>
        <w:pStyle w:val="Zkladntext"/>
        <w:widowControl/>
        <w:numPr>
          <w:ilvl w:val="0"/>
          <w:numId w:val="2"/>
        </w:numPr>
        <w:tabs>
          <w:tab w:val="left" w:pos="851"/>
        </w:tabs>
        <w:spacing w:before="120"/>
        <w:ind w:left="851" w:right="-143" w:hanging="284"/>
        <w:rPr>
          <w:color w:val="auto"/>
        </w:rPr>
      </w:pPr>
      <w:r w:rsidRPr="00C21F01">
        <w:rPr>
          <w:color w:val="auto"/>
        </w:rPr>
        <w:t xml:space="preserve">neprodleně informovat </w:t>
      </w:r>
      <w:proofErr w:type="spellStart"/>
      <w:r w:rsidRPr="00C21F01">
        <w:rPr>
          <w:color w:val="auto"/>
        </w:rPr>
        <w:t>půjčitele</w:t>
      </w:r>
      <w:proofErr w:type="spellEnd"/>
      <w:r w:rsidRPr="00C21F01">
        <w:rPr>
          <w:color w:val="auto"/>
        </w:rPr>
        <w:t xml:space="preserve"> o všech případech poškození, zničení či ztrátě předmětu výpůjčky</w:t>
      </w:r>
    </w:p>
    <w:p w:rsidR="008310E6" w:rsidRPr="008310E6" w:rsidRDefault="00917894" w:rsidP="008310E6">
      <w:pPr>
        <w:pStyle w:val="Zkladntext"/>
        <w:widowControl/>
        <w:numPr>
          <w:ilvl w:val="0"/>
          <w:numId w:val="2"/>
        </w:numPr>
        <w:tabs>
          <w:tab w:val="left" w:pos="851"/>
        </w:tabs>
        <w:spacing w:before="120"/>
        <w:ind w:left="851" w:right="-143" w:hanging="284"/>
        <w:rPr>
          <w:color w:val="auto"/>
        </w:rPr>
      </w:pPr>
      <w:r w:rsidRPr="00C21F01">
        <w:rPr>
          <w:color w:val="auto"/>
        </w:rPr>
        <w:lastRenderedPageBreak/>
        <w:t xml:space="preserve">uhradit </w:t>
      </w:r>
      <w:proofErr w:type="spellStart"/>
      <w:r w:rsidRPr="00C21F01">
        <w:rPr>
          <w:color w:val="auto"/>
        </w:rPr>
        <w:t>půjčiteli</w:t>
      </w:r>
      <w:proofErr w:type="spellEnd"/>
      <w:r w:rsidRPr="00C21F01">
        <w:rPr>
          <w:color w:val="auto"/>
        </w:rPr>
        <w:t xml:space="preserve"> škody, které vzniknou na předmětu výpůjčky během trvání výpůjčky s výjimkou obvyklého opotřebení</w:t>
      </w:r>
    </w:p>
    <w:p w:rsidR="00B90A52" w:rsidRPr="00C21F01" w:rsidRDefault="00917894" w:rsidP="00917894">
      <w:pPr>
        <w:pStyle w:val="Zkladntext"/>
        <w:widowControl/>
        <w:numPr>
          <w:ilvl w:val="0"/>
          <w:numId w:val="2"/>
        </w:numPr>
        <w:tabs>
          <w:tab w:val="left" w:pos="851"/>
        </w:tabs>
        <w:spacing w:before="120"/>
        <w:ind w:left="851" w:right="-143" w:hanging="284"/>
        <w:rPr>
          <w:color w:val="auto"/>
        </w:rPr>
      </w:pPr>
      <w:r w:rsidRPr="00C21F01">
        <w:rPr>
          <w:color w:val="auto"/>
        </w:rPr>
        <w:t xml:space="preserve">bez zbytečného odkladu nahlásit </w:t>
      </w:r>
      <w:proofErr w:type="spellStart"/>
      <w:r w:rsidRPr="00C21F01">
        <w:rPr>
          <w:color w:val="auto"/>
        </w:rPr>
        <w:t>půjčiteli</w:t>
      </w:r>
      <w:proofErr w:type="spellEnd"/>
      <w:r w:rsidRPr="00C21F01">
        <w:rPr>
          <w:color w:val="auto"/>
        </w:rPr>
        <w:t xml:space="preserve"> potřebu opravy předmětu výpůjčky a umožnit mu její provedení</w:t>
      </w:r>
    </w:p>
    <w:p w:rsidR="00917894" w:rsidRDefault="00917894" w:rsidP="00917894">
      <w:pPr>
        <w:pStyle w:val="Zkladntext"/>
        <w:widowControl/>
        <w:tabs>
          <w:tab w:val="left" w:pos="851"/>
        </w:tabs>
        <w:spacing w:before="120"/>
        <w:ind w:left="567" w:right="-143" w:firstLine="0"/>
        <w:rPr>
          <w:color w:val="auto"/>
        </w:rPr>
      </w:pPr>
    </w:p>
    <w:p w:rsidR="008310E6" w:rsidRPr="00C21F01" w:rsidRDefault="008310E6" w:rsidP="00917894">
      <w:pPr>
        <w:pStyle w:val="Zkladntext"/>
        <w:widowControl/>
        <w:tabs>
          <w:tab w:val="left" w:pos="851"/>
        </w:tabs>
        <w:spacing w:before="120"/>
        <w:ind w:left="567" w:right="-143" w:firstLine="0"/>
        <w:rPr>
          <w:color w:val="auto"/>
        </w:rPr>
      </w:pPr>
    </w:p>
    <w:p w:rsidR="00917894" w:rsidRPr="00C21F01" w:rsidRDefault="00917894" w:rsidP="00917894">
      <w:pPr>
        <w:pStyle w:val="Zkladntext"/>
        <w:widowControl/>
        <w:numPr>
          <w:ilvl w:val="0"/>
          <w:numId w:val="1"/>
        </w:numPr>
        <w:spacing w:before="120"/>
        <w:ind w:right="-143"/>
        <w:rPr>
          <w:color w:val="auto"/>
        </w:rPr>
      </w:pPr>
      <w:proofErr w:type="spellStart"/>
      <w:r w:rsidRPr="00C21F01">
        <w:rPr>
          <w:color w:val="auto"/>
        </w:rPr>
        <w:t>Vypůjčitel</w:t>
      </w:r>
      <w:proofErr w:type="spellEnd"/>
      <w:r w:rsidRPr="00C21F01">
        <w:rPr>
          <w:color w:val="auto"/>
        </w:rPr>
        <w:t xml:space="preserve"> není oprávněn </w:t>
      </w:r>
    </w:p>
    <w:p w:rsidR="00917894" w:rsidRPr="00C21F01" w:rsidRDefault="00917894" w:rsidP="00917894">
      <w:pPr>
        <w:pStyle w:val="Zkladntext"/>
        <w:widowControl/>
        <w:numPr>
          <w:ilvl w:val="0"/>
          <w:numId w:val="2"/>
        </w:numPr>
        <w:tabs>
          <w:tab w:val="left" w:pos="851"/>
        </w:tabs>
        <w:spacing w:before="120"/>
        <w:ind w:left="851" w:right="-143" w:hanging="284"/>
        <w:rPr>
          <w:color w:val="auto"/>
        </w:rPr>
      </w:pPr>
      <w:r w:rsidRPr="00C21F01">
        <w:rPr>
          <w:color w:val="auto"/>
        </w:rPr>
        <w:t>provádět na předmětu výpůjčky jakékoliv technické úpravy nebo jiné změny s výjimkou běžné údržby a drobných oprav</w:t>
      </w:r>
    </w:p>
    <w:p w:rsidR="00917894" w:rsidRPr="00C21F01" w:rsidRDefault="00917894" w:rsidP="00917894">
      <w:pPr>
        <w:pStyle w:val="Zkladntext"/>
        <w:widowControl/>
        <w:numPr>
          <w:ilvl w:val="0"/>
          <w:numId w:val="2"/>
        </w:numPr>
        <w:tabs>
          <w:tab w:val="left" w:pos="851"/>
        </w:tabs>
        <w:spacing w:before="120"/>
        <w:ind w:left="851" w:right="-143" w:hanging="284"/>
        <w:rPr>
          <w:color w:val="auto"/>
        </w:rPr>
      </w:pPr>
      <w:r w:rsidRPr="00C21F01">
        <w:rPr>
          <w:color w:val="auto"/>
        </w:rPr>
        <w:t>předmět výpůjčky nebo jeho část pronajat nebo jiným způsobem přenechat k užívání jiné osobě.</w:t>
      </w:r>
    </w:p>
    <w:p w:rsidR="00917894" w:rsidRPr="00C21F01" w:rsidRDefault="00917894" w:rsidP="00917894">
      <w:pPr>
        <w:pStyle w:val="Zkladntext"/>
        <w:widowControl/>
        <w:tabs>
          <w:tab w:val="left" w:pos="851"/>
        </w:tabs>
        <w:spacing w:before="120"/>
        <w:ind w:left="567" w:right="-143" w:firstLine="0"/>
        <w:rPr>
          <w:color w:val="auto"/>
        </w:rPr>
      </w:pPr>
    </w:p>
    <w:p w:rsidR="00917894" w:rsidRPr="00C21F01" w:rsidRDefault="00917894" w:rsidP="00917894">
      <w:pPr>
        <w:pStyle w:val="Zkladntext"/>
        <w:widowControl/>
        <w:numPr>
          <w:ilvl w:val="0"/>
          <w:numId w:val="1"/>
        </w:numPr>
        <w:spacing w:before="120"/>
        <w:ind w:right="-143"/>
        <w:rPr>
          <w:color w:val="auto"/>
        </w:rPr>
      </w:pPr>
      <w:proofErr w:type="spellStart"/>
      <w:r w:rsidRPr="00C21F01">
        <w:rPr>
          <w:color w:val="auto"/>
        </w:rPr>
        <w:t>Půjčitel</w:t>
      </w:r>
      <w:proofErr w:type="spellEnd"/>
      <w:r w:rsidRPr="00C21F01">
        <w:rPr>
          <w:color w:val="auto"/>
        </w:rPr>
        <w:t xml:space="preserve"> je povinen do jednoho měsíce po podpisu této smlouvy předat </w:t>
      </w:r>
      <w:r w:rsidR="00162342" w:rsidRPr="00C21F01">
        <w:rPr>
          <w:color w:val="auto"/>
        </w:rPr>
        <w:t xml:space="preserve">na své náklady </w:t>
      </w:r>
      <w:proofErr w:type="spellStart"/>
      <w:r w:rsidRPr="00C21F01">
        <w:rPr>
          <w:color w:val="auto"/>
        </w:rPr>
        <w:t>vypůjčiteli</w:t>
      </w:r>
      <w:proofErr w:type="spellEnd"/>
      <w:r w:rsidRPr="00C21F01">
        <w:rPr>
          <w:color w:val="auto"/>
        </w:rPr>
        <w:t xml:space="preserve"> předmět výpůjčky v</w:t>
      </w:r>
      <w:r w:rsidR="00B5242C" w:rsidRPr="00C21F01">
        <w:rPr>
          <w:color w:val="auto"/>
        </w:rPr>
        <w:t>e stavu způsobilém k užívání</w:t>
      </w:r>
      <w:r w:rsidRPr="00C21F01">
        <w:rPr>
          <w:color w:val="auto"/>
        </w:rPr>
        <w:t xml:space="preserve">  spolu s následujícími doklady, kterými osvědčí, že předmět výpůjčky je </w:t>
      </w:r>
      <w:r w:rsidR="00E13E63" w:rsidRPr="00C21F01">
        <w:rPr>
          <w:color w:val="auto"/>
        </w:rPr>
        <w:t xml:space="preserve">podle příslušných právních předpisů </w:t>
      </w:r>
      <w:r w:rsidR="00B5242C" w:rsidRPr="00C21F01">
        <w:rPr>
          <w:color w:val="auto"/>
        </w:rPr>
        <w:t>možno užívat v České republice</w:t>
      </w:r>
      <w:r w:rsidRPr="00C21F01">
        <w:rPr>
          <w:color w:val="auto"/>
        </w:rPr>
        <w:t xml:space="preserve">. Současně s předmětem výpůjčky předá </w:t>
      </w:r>
      <w:proofErr w:type="spellStart"/>
      <w:r w:rsidRPr="00C21F01">
        <w:rPr>
          <w:color w:val="auto"/>
        </w:rPr>
        <w:t>půjčitel</w:t>
      </w:r>
      <w:proofErr w:type="spellEnd"/>
      <w:r w:rsidRPr="00C21F01">
        <w:rPr>
          <w:color w:val="auto"/>
        </w:rPr>
        <w:t xml:space="preserve"> protokol o předání a převzetí předmětu výpůjčky (předávací protokol)</w:t>
      </w:r>
      <w:r w:rsidR="0022365C" w:rsidRPr="00C21F01">
        <w:rPr>
          <w:color w:val="auto"/>
        </w:rPr>
        <w:t>.</w:t>
      </w:r>
      <w:r w:rsidRPr="00C21F01">
        <w:rPr>
          <w:color w:val="auto"/>
        </w:rPr>
        <w:t xml:space="preserve"> </w:t>
      </w:r>
      <w:r w:rsidR="0022365C" w:rsidRPr="00C21F01">
        <w:rPr>
          <w:color w:val="auto"/>
        </w:rPr>
        <w:t xml:space="preserve">Součástí předávací dokumentace je rovněž </w:t>
      </w:r>
      <w:r w:rsidRPr="00C21F01">
        <w:rPr>
          <w:color w:val="auto"/>
        </w:rPr>
        <w:t>záznam o zaškolení</w:t>
      </w:r>
      <w:r w:rsidR="00B5242C" w:rsidRPr="00C21F01">
        <w:rPr>
          <w:color w:val="auto"/>
        </w:rPr>
        <w:t xml:space="preserve"> </w:t>
      </w:r>
      <w:proofErr w:type="spellStart"/>
      <w:r w:rsidR="00B5242C" w:rsidRPr="00C21F01">
        <w:rPr>
          <w:color w:val="auto"/>
        </w:rPr>
        <w:t>vypůjčitele</w:t>
      </w:r>
      <w:proofErr w:type="spellEnd"/>
      <w:r w:rsidR="00B5242C" w:rsidRPr="00C21F01">
        <w:rPr>
          <w:color w:val="auto"/>
        </w:rPr>
        <w:t xml:space="preserve"> o tom, jak má předmět výpůjčky užívat</w:t>
      </w:r>
      <w:r w:rsidRPr="00C21F01">
        <w:rPr>
          <w:color w:val="auto"/>
        </w:rPr>
        <w:t>.</w:t>
      </w:r>
      <w:r w:rsidR="0022365C" w:rsidRPr="00C21F01">
        <w:rPr>
          <w:color w:val="auto"/>
        </w:rPr>
        <w:t xml:space="preserve"> Toto zaškolení musí proběhnout nejpozději do 14 dnů od předání předmětu výpůjčky, pokud však již k zaškolení nedošlo dříve.</w:t>
      </w:r>
      <w:r w:rsidRPr="00C21F01">
        <w:rPr>
          <w:color w:val="auto"/>
        </w:rPr>
        <w:t xml:space="preserve"> Předávací protokol podepíše oprávněná osoba </w:t>
      </w:r>
      <w:proofErr w:type="spellStart"/>
      <w:r w:rsidRPr="00C21F01">
        <w:rPr>
          <w:color w:val="auto"/>
        </w:rPr>
        <w:t>půjčitele</w:t>
      </w:r>
      <w:proofErr w:type="spellEnd"/>
      <w:r w:rsidRPr="00C21F01">
        <w:rPr>
          <w:color w:val="auto"/>
        </w:rPr>
        <w:t xml:space="preserve"> a pověřený zaměstnanec oddělení </w:t>
      </w:r>
      <w:r w:rsidR="00B5242C" w:rsidRPr="00C21F01">
        <w:rPr>
          <w:color w:val="auto"/>
        </w:rPr>
        <w:t>zdravotnické techniky</w:t>
      </w:r>
      <w:r w:rsidRPr="00C21F01">
        <w:rPr>
          <w:color w:val="auto"/>
        </w:rPr>
        <w:t xml:space="preserve"> </w:t>
      </w:r>
      <w:proofErr w:type="spellStart"/>
      <w:r w:rsidRPr="00C21F01">
        <w:rPr>
          <w:color w:val="auto"/>
        </w:rPr>
        <w:t>vypůjčitele</w:t>
      </w:r>
      <w:proofErr w:type="spellEnd"/>
      <w:r w:rsidRPr="00C21F01">
        <w:rPr>
          <w:color w:val="auto"/>
        </w:rPr>
        <w:t>.</w:t>
      </w:r>
    </w:p>
    <w:p w:rsidR="00917894" w:rsidRPr="00C21F01" w:rsidRDefault="00917894" w:rsidP="00917894">
      <w:pPr>
        <w:pStyle w:val="Zkladntext"/>
        <w:widowControl/>
        <w:spacing w:before="120"/>
        <w:ind w:left="0" w:right="-143" w:firstLine="0"/>
        <w:rPr>
          <w:color w:val="auto"/>
        </w:rPr>
      </w:pPr>
    </w:p>
    <w:p w:rsidR="00917894" w:rsidRPr="00C21F01" w:rsidRDefault="00917894" w:rsidP="00917894">
      <w:pPr>
        <w:pStyle w:val="Zkladntext"/>
        <w:widowControl/>
        <w:numPr>
          <w:ilvl w:val="1"/>
          <w:numId w:val="1"/>
        </w:numPr>
        <w:spacing w:before="120"/>
        <w:ind w:right="-143"/>
        <w:rPr>
          <w:color w:val="auto"/>
        </w:rPr>
      </w:pPr>
      <w:r w:rsidRPr="00C21F01">
        <w:rPr>
          <w:color w:val="auto"/>
        </w:rPr>
        <w:t xml:space="preserve">V případě předmětu výpůjčky, který byl uveden na trh v některém z členských států Evropské unie a který je opatřený značkou CE ve smyslu </w:t>
      </w:r>
      <w:r w:rsidR="000D44C6" w:rsidRPr="00C21F01">
        <w:rPr>
          <w:color w:val="auto"/>
        </w:rPr>
        <w:t>příslušných právních předpisů</w:t>
      </w:r>
      <w:r w:rsidRPr="00C21F01">
        <w:rPr>
          <w:color w:val="auto"/>
        </w:rPr>
        <w:t>, musí být doloženy tyto doklady:</w:t>
      </w:r>
    </w:p>
    <w:p w:rsidR="00917894" w:rsidRPr="00C21F01" w:rsidRDefault="00917894" w:rsidP="00917894">
      <w:pPr>
        <w:pStyle w:val="Zkladntext"/>
        <w:widowControl/>
        <w:numPr>
          <w:ilvl w:val="0"/>
          <w:numId w:val="2"/>
        </w:numPr>
        <w:tabs>
          <w:tab w:val="clear" w:pos="360"/>
          <w:tab w:val="num" w:pos="585"/>
          <w:tab w:val="left" w:pos="851"/>
        </w:tabs>
        <w:spacing w:before="120"/>
        <w:ind w:left="1076" w:right="-143" w:hanging="284"/>
        <w:rPr>
          <w:color w:val="auto"/>
        </w:rPr>
      </w:pPr>
      <w:r w:rsidRPr="00C21F01">
        <w:rPr>
          <w:color w:val="auto"/>
        </w:rPr>
        <w:t>kopie prohlášení o shodě vystaveného výrobcem nebo jeho zplnomocněným zástupcem,</w:t>
      </w:r>
    </w:p>
    <w:p w:rsidR="00917894" w:rsidRPr="00C21F01" w:rsidRDefault="00917894" w:rsidP="00917894">
      <w:pPr>
        <w:pStyle w:val="Zkladntext"/>
        <w:widowControl/>
        <w:numPr>
          <w:ilvl w:val="0"/>
          <w:numId w:val="2"/>
        </w:numPr>
        <w:tabs>
          <w:tab w:val="clear" w:pos="360"/>
          <w:tab w:val="num" w:pos="585"/>
          <w:tab w:val="left" w:pos="851"/>
        </w:tabs>
        <w:spacing w:before="120"/>
        <w:ind w:left="1076" w:right="-143" w:hanging="284"/>
        <w:rPr>
          <w:color w:val="auto"/>
        </w:rPr>
      </w:pPr>
      <w:r w:rsidRPr="00C21F01">
        <w:rPr>
          <w:color w:val="auto"/>
        </w:rPr>
        <w:t xml:space="preserve">kopie CE certifikátu vystaveného notifikovanou osobou, </w:t>
      </w:r>
    </w:p>
    <w:p w:rsidR="00917894" w:rsidRPr="00C21F01" w:rsidRDefault="00917894" w:rsidP="00917894">
      <w:pPr>
        <w:pStyle w:val="Zkladntext"/>
        <w:widowControl/>
        <w:numPr>
          <w:ilvl w:val="0"/>
          <w:numId w:val="2"/>
        </w:numPr>
        <w:tabs>
          <w:tab w:val="clear" w:pos="360"/>
          <w:tab w:val="num" w:pos="585"/>
          <w:tab w:val="left" w:pos="851"/>
        </w:tabs>
        <w:spacing w:before="120"/>
        <w:ind w:left="1076" w:right="-143" w:hanging="284"/>
        <w:rPr>
          <w:color w:val="auto"/>
        </w:rPr>
      </w:pPr>
      <w:r w:rsidRPr="00C21F01">
        <w:rPr>
          <w:color w:val="auto"/>
        </w:rPr>
        <w:t xml:space="preserve">návod k obsluze v českém jazyce ve smyslu </w:t>
      </w:r>
      <w:r w:rsidR="000D44C6" w:rsidRPr="00C21F01">
        <w:rPr>
          <w:color w:val="auto"/>
        </w:rPr>
        <w:t xml:space="preserve">platného </w:t>
      </w:r>
      <w:r w:rsidRPr="00C21F01">
        <w:rPr>
          <w:color w:val="auto"/>
        </w:rPr>
        <w:t xml:space="preserve">zákona </w:t>
      </w:r>
      <w:r w:rsidR="00F66C59" w:rsidRPr="00C21F01">
        <w:rPr>
          <w:color w:val="auto"/>
        </w:rPr>
        <w:t>o zdravotnických prostředcích,</w:t>
      </w:r>
    </w:p>
    <w:p w:rsidR="00F66C59" w:rsidRPr="00C21F01" w:rsidRDefault="00F66C59" w:rsidP="00917894">
      <w:pPr>
        <w:pStyle w:val="Zkladntext"/>
        <w:widowControl/>
        <w:numPr>
          <w:ilvl w:val="0"/>
          <w:numId w:val="2"/>
        </w:numPr>
        <w:tabs>
          <w:tab w:val="clear" w:pos="360"/>
          <w:tab w:val="num" w:pos="585"/>
          <w:tab w:val="left" w:pos="851"/>
        </w:tabs>
        <w:spacing w:before="120"/>
        <w:ind w:left="1076" w:right="-143" w:hanging="284"/>
        <w:rPr>
          <w:color w:val="auto"/>
        </w:rPr>
      </w:pPr>
      <w:r w:rsidRPr="00C21F01">
        <w:rPr>
          <w:color w:val="auto"/>
        </w:rPr>
        <w:t>případně další doklady nutné dle právních předpisů upravující používání zdravotnických prostředků.</w:t>
      </w:r>
    </w:p>
    <w:p w:rsidR="00917894" w:rsidRPr="00C21F01" w:rsidRDefault="00917894" w:rsidP="00917894">
      <w:pPr>
        <w:pStyle w:val="Zkladntext"/>
        <w:widowControl/>
        <w:tabs>
          <w:tab w:val="left" w:pos="851"/>
        </w:tabs>
        <w:spacing w:before="120"/>
        <w:ind w:left="567" w:right="-143" w:firstLine="0"/>
        <w:rPr>
          <w:color w:val="auto"/>
        </w:rPr>
      </w:pPr>
    </w:p>
    <w:p w:rsidR="00917894" w:rsidRPr="00C21F01" w:rsidRDefault="00917894" w:rsidP="00917894">
      <w:pPr>
        <w:pStyle w:val="Znaka1"/>
        <w:widowControl/>
        <w:spacing w:before="120"/>
        <w:ind w:left="0" w:right="-143"/>
        <w:rPr>
          <w:color w:val="auto"/>
        </w:rPr>
      </w:pPr>
      <w:r w:rsidRPr="00C21F01">
        <w:rPr>
          <w:color w:val="auto"/>
        </w:rPr>
        <w:t xml:space="preserve">4. </w:t>
      </w:r>
      <w:proofErr w:type="spellStart"/>
      <w:r w:rsidRPr="00C21F01">
        <w:rPr>
          <w:color w:val="auto"/>
        </w:rPr>
        <w:t>Půjčitel</w:t>
      </w:r>
      <w:proofErr w:type="spellEnd"/>
      <w:r w:rsidRPr="00C21F01">
        <w:rPr>
          <w:color w:val="auto"/>
        </w:rPr>
        <w:t xml:space="preserve"> je dále povinen</w:t>
      </w:r>
    </w:p>
    <w:p w:rsidR="00917894" w:rsidRPr="00C21F01" w:rsidRDefault="00917894" w:rsidP="00917894">
      <w:pPr>
        <w:pStyle w:val="Zkladntext"/>
        <w:widowControl/>
        <w:numPr>
          <w:ilvl w:val="0"/>
          <w:numId w:val="2"/>
        </w:numPr>
        <w:tabs>
          <w:tab w:val="left" w:pos="851"/>
        </w:tabs>
        <w:spacing w:before="120"/>
        <w:ind w:left="851" w:right="-143" w:hanging="284"/>
        <w:rPr>
          <w:color w:val="auto"/>
        </w:rPr>
      </w:pPr>
      <w:r w:rsidRPr="00C21F01">
        <w:rPr>
          <w:color w:val="auto"/>
        </w:rPr>
        <w:t xml:space="preserve">zaškolit určené zaměstnance </w:t>
      </w:r>
      <w:proofErr w:type="spellStart"/>
      <w:r w:rsidRPr="00C21F01">
        <w:rPr>
          <w:color w:val="auto"/>
        </w:rPr>
        <w:t>vypůjčitele</w:t>
      </w:r>
      <w:proofErr w:type="spellEnd"/>
      <w:r w:rsidRPr="00C21F01">
        <w:rPr>
          <w:color w:val="auto"/>
        </w:rPr>
        <w:t>, kteří budou předmět výpůjčky obsluhovat</w:t>
      </w:r>
      <w:r w:rsidR="00AD1184" w:rsidRPr="00C21F01">
        <w:rPr>
          <w:color w:val="auto"/>
        </w:rPr>
        <w:t>, jak má být předmět výpůjčky užíván</w:t>
      </w:r>
    </w:p>
    <w:p w:rsidR="00AB4A3C" w:rsidRPr="00C21F01" w:rsidRDefault="00AB4A3C" w:rsidP="00AB4A3C">
      <w:pPr>
        <w:pStyle w:val="Zkladntext"/>
        <w:widowControl/>
        <w:numPr>
          <w:ilvl w:val="0"/>
          <w:numId w:val="2"/>
        </w:numPr>
        <w:tabs>
          <w:tab w:val="left" w:pos="851"/>
        </w:tabs>
        <w:spacing w:before="120"/>
        <w:ind w:left="851" w:right="-143" w:hanging="284"/>
        <w:rPr>
          <w:color w:val="auto"/>
        </w:rPr>
      </w:pPr>
      <w:r w:rsidRPr="00C21F01">
        <w:rPr>
          <w:color w:val="auto"/>
        </w:rPr>
        <w:t>při předání předmětu výpůjčky doložit platný protokol o provedení bezpečnostně technických kontrol a dalších servisních úkonů, jejichž provádění vyplývá z  právních předpisů, technických norem nebo pokynů předepsaných výrobcem. Tato povinnost neplatí, jedná-li se o nový předmět výpůjčky, který dosud nebyl užíván</w:t>
      </w:r>
    </w:p>
    <w:p w:rsidR="00FE53D8" w:rsidRPr="00C21F01" w:rsidRDefault="00FE53D8" w:rsidP="00AB4A3C">
      <w:pPr>
        <w:pStyle w:val="Zkladntext"/>
        <w:widowControl/>
        <w:numPr>
          <w:ilvl w:val="0"/>
          <w:numId w:val="2"/>
        </w:numPr>
        <w:tabs>
          <w:tab w:val="left" w:pos="851"/>
        </w:tabs>
        <w:spacing w:before="120"/>
        <w:ind w:left="851" w:right="-143" w:hanging="284"/>
        <w:rPr>
          <w:color w:val="auto"/>
        </w:rPr>
      </w:pPr>
      <w:r w:rsidRPr="00C21F01">
        <w:rPr>
          <w:color w:val="auto"/>
        </w:rPr>
        <w:t xml:space="preserve">za </w:t>
      </w:r>
      <w:proofErr w:type="spellStart"/>
      <w:r w:rsidRPr="00C21F01">
        <w:rPr>
          <w:color w:val="auto"/>
        </w:rPr>
        <w:t>půjčitele</w:t>
      </w:r>
      <w:proofErr w:type="spellEnd"/>
      <w:r w:rsidRPr="00C21F01">
        <w:rPr>
          <w:color w:val="auto"/>
        </w:rPr>
        <w:t xml:space="preserve"> předmět zápůjčky převezme pověřená osoba (ing. Jiří Novotný, tel: 725 144 2710, email: </w:t>
      </w:r>
      <w:proofErr w:type="spellStart"/>
      <w:r w:rsidR="006631A2" w:rsidRPr="00C21F01">
        <w:rPr>
          <w:color w:val="auto"/>
        </w:rPr>
        <w:t>jiri.novotny</w:t>
      </w:r>
      <w:proofErr w:type="spellEnd"/>
      <w:r w:rsidR="006631A2" w:rsidRPr="00C21F01">
        <w:rPr>
          <w:color w:val="auto"/>
        </w:rPr>
        <w:t>@bnzlin.cz</w:t>
      </w:r>
      <w:r w:rsidRPr="00C21F01">
        <w:rPr>
          <w:color w:val="auto"/>
        </w:rPr>
        <w:t xml:space="preserve">). O předání bude informován </w:t>
      </w:r>
      <w:r w:rsidR="0061395A" w:rsidRPr="00C21F01">
        <w:rPr>
          <w:color w:val="auto"/>
        </w:rPr>
        <w:t>min tří denním předstihem</w:t>
      </w:r>
    </w:p>
    <w:p w:rsidR="00917894" w:rsidRPr="00C21F01" w:rsidRDefault="00917894" w:rsidP="00917894">
      <w:pPr>
        <w:pStyle w:val="Zkladntext"/>
        <w:widowControl/>
        <w:numPr>
          <w:ilvl w:val="0"/>
          <w:numId w:val="2"/>
        </w:numPr>
        <w:tabs>
          <w:tab w:val="left" w:pos="851"/>
        </w:tabs>
        <w:spacing w:before="120"/>
        <w:ind w:left="851" w:right="-143" w:hanging="284"/>
        <w:rPr>
          <w:color w:val="auto"/>
        </w:rPr>
      </w:pPr>
      <w:r w:rsidRPr="00C21F01">
        <w:rPr>
          <w:color w:val="auto"/>
        </w:rPr>
        <w:t xml:space="preserve">po dobu trvání </w:t>
      </w:r>
      <w:r w:rsidR="00AB4A3C" w:rsidRPr="00C21F01">
        <w:rPr>
          <w:color w:val="auto"/>
        </w:rPr>
        <w:t>výpůjčky</w:t>
      </w:r>
      <w:r w:rsidRPr="00C21F01">
        <w:rPr>
          <w:color w:val="auto"/>
        </w:rPr>
        <w:t xml:space="preserve"> zajišťovat nebo provádět na svůj náklad bezpečnostně technické kontroly předmětu výpůjčky a</w:t>
      </w:r>
      <w:r w:rsidR="00C050D0" w:rsidRPr="00C21F01">
        <w:rPr>
          <w:color w:val="auto"/>
        </w:rPr>
        <w:t xml:space="preserve"> </w:t>
      </w:r>
      <w:r w:rsidRPr="00C21F01">
        <w:rPr>
          <w:color w:val="auto"/>
        </w:rPr>
        <w:t>další servisní úkony</w:t>
      </w:r>
      <w:r w:rsidR="00AB4A3C" w:rsidRPr="00C21F01">
        <w:rPr>
          <w:color w:val="auto"/>
        </w:rPr>
        <w:t>,</w:t>
      </w:r>
      <w:r w:rsidRPr="00C21F01">
        <w:rPr>
          <w:color w:val="auto"/>
        </w:rPr>
        <w:t xml:space="preserve"> vyplývající z  </w:t>
      </w:r>
      <w:r w:rsidR="00AB4A3C" w:rsidRPr="00C21F01">
        <w:rPr>
          <w:color w:val="auto"/>
        </w:rPr>
        <w:t xml:space="preserve">právních předpisů, technických norem </w:t>
      </w:r>
      <w:r w:rsidRPr="00C21F01">
        <w:rPr>
          <w:color w:val="auto"/>
        </w:rPr>
        <w:t xml:space="preserve">nebo pokynů předepsaných výrobcem. Protokoly nebo zprávy o provedení těchto bezpečnostně technických kontrol bude </w:t>
      </w:r>
      <w:proofErr w:type="spellStart"/>
      <w:r w:rsidRPr="00C21F01">
        <w:rPr>
          <w:color w:val="auto"/>
        </w:rPr>
        <w:t>půjčitel</w:t>
      </w:r>
      <w:proofErr w:type="spellEnd"/>
      <w:r w:rsidRPr="00C21F01">
        <w:rPr>
          <w:color w:val="auto"/>
        </w:rPr>
        <w:t xml:space="preserve"> bez zbytečného odkladu zasílat pověřenému zaměstnanci oddělení </w:t>
      </w:r>
      <w:r w:rsidR="00271BE7" w:rsidRPr="00C21F01">
        <w:rPr>
          <w:color w:val="auto"/>
        </w:rPr>
        <w:t xml:space="preserve">zdravotnické techniky </w:t>
      </w:r>
      <w:proofErr w:type="spellStart"/>
      <w:r w:rsidR="00271BE7" w:rsidRPr="00C21F01">
        <w:rPr>
          <w:color w:val="auto"/>
        </w:rPr>
        <w:t>vypůjčitele</w:t>
      </w:r>
      <w:proofErr w:type="spellEnd"/>
    </w:p>
    <w:p w:rsidR="00AB4A3C" w:rsidRPr="00C21F01" w:rsidRDefault="00AB4A3C" w:rsidP="00851E64">
      <w:pPr>
        <w:pStyle w:val="Zkladntext"/>
        <w:widowControl/>
        <w:numPr>
          <w:ilvl w:val="0"/>
          <w:numId w:val="2"/>
        </w:numPr>
        <w:tabs>
          <w:tab w:val="left" w:pos="851"/>
        </w:tabs>
        <w:spacing w:before="120" w:after="120"/>
        <w:ind w:left="851" w:right="-142" w:hanging="284"/>
        <w:rPr>
          <w:color w:val="auto"/>
        </w:rPr>
      </w:pPr>
      <w:r w:rsidRPr="00C21F01">
        <w:rPr>
          <w:color w:val="auto"/>
        </w:rPr>
        <w:t xml:space="preserve">po ukončení doby výpůjčky převzít zpět předmět výpůjčky a na své náklady jej odvézt od </w:t>
      </w:r>
      <w:proofErr w:type="spellStart"/>
      <w:r w:rsidRPr="00C21F01">
        <w:rPr>
          <w:color w:val="auto"/>
        </w:rPr>
        <w:t>vypůjčitele</w:t>
      </w:r>
      <w:proofErr w:type="spellEnd"/>
    </w:p>
    <w:p w:rsidR="00E03E2C" w:rsidRPr="00C21F01" w:rsidRDefault="00E03E2C" w:rsidP="00380261">
      <w:pPr>
        <w:pStyle w:val="Odstavecseseznamem"/>
        <w:numPr>
          <w:ilvl w:val="0"/>
          <w:numId w:val="2"/>
        </w:numPr>
        <w:tabs>
          <w:tab w:val="clear" w:pos="360"/>
          <w:tab w:val="num" w:pos="851"/>
        </w:tabs>
        <w:ind w:left="851" w:hanging="284"/>
        <w:jc w:val="both"/>
        <w:rPr>
          <w:rFonts w:ascii="Arial" w:hAnsi="Arial" w:cs="Arial"/>
        </w:rPr>
      </w:pPr>
      <w:r w:rsidRPr="00C21F01">
        <w:rPr>
          <w:rFonts w:ascii="Arial" w:hAnsi="Arial" w:cs="Arial"/>
        </w:rPr>
        <w:t>Servis vypůjčených přístrojů provádí</w:t>
      </w:r>
      <w:r w:rsidR="00232ABF" w:rsidRPr="00C21F01">
        <w:rPr>
          <w:rFonts w:ascii="Arial" w:hAnsi="Arial" w:cs="Arial"/>
        </w:rPr>
        <w:t xml:space="preserve"> bezplatně </w:t>
      </w:r>
      <w:r w:rsidR="00BB06C8" w:rsidRPr="00C21F01">
        <w:rPr>
          <w:rFonts w:ascii="Arial" w:hAnsi="Arial" w:cs="Arial"/>
        </w:rPr>
        <w:t>po celou dobu v</w:t>
      </w:r>
      <w:r w:rsidR="00BB06C8" w:rsidRPr="00C21F01">
        <w:rPr>
          <w:rFonts w:ascii="Arial" w:hAnsi="Arial" w:cs="Arial" w:hint="eastAsia"/>
        </w:rPr>
        <w:t>ý</w:t>
      </w:r>
      <w:r w:rsidR="00BB06C8" w:rsidRPr="00C21F01">
        <w:rPr>
          <w:rFonts w:ascii="Arial" w:hAnsi="Arial" w:cs="Arial"/>
        </w:rPr>
        <w:t>p</w:t>
      </w:r>
      <w:r w:rsidR="00BB06C8" w:rsidRPr="00C21F01">
        <w:rPr>
          <w:rFonts w:ascii="Arial" w:hAnsi="Arial" w:cs="Arial" w:hint="eastAsia"/>
        </w:rPr>
        <w:t>ů</w:t>
      </w:r>
      <w:r w:rsidR="00BB06C8" w:rsidRPr="00C21F01">
        <w:rPr>
          <w:rFonts w:ascii="Arial" w:hAnsi="Arial" w:cs="Arial"/>
        </w:rPr>
        <w:t>j</w:t>
      </w:r>
      <w:r w:rsidR="00BB06C8" w:rsidRPr="00C21F01">
        <w:rPr>
          <w:rFonts w:ascii="Arial" w:hAnsi="Arial" w:cs="Arial" w:hint="eastAsia"/>
        </w:rPr>
        <w:t>č</w:t>
      </w:r>
      <w:r w:rsidR="00BB06C8" w:rsidRPr="00C21F01">
        <w:rPr>
          <w:rFonts w:ascii="Arial" w:hAnsi="Arial" w:cs="Arial"/>
        </w:rPr>
        <w:t>ky dle t</w:t>
      </w:r>
      <w:r w:rsidR="00BB06C8" w:rsidRPr="00C21F01">
        <w:rPr>
          <w:rFonts w:ascii="Arial" w:hAnsi="Arial" w:cs="Arial" w:hint="eastAsia"/>
        </w:rPr>
        <w:t>é</w:t>
      </w:r>
      <w:r w:rsidR="00BB06C8" w:rsidRPr="00C21F01">
        <w:rPr>
          <w:rFonts w:ascii="Arial" w:hAnsi="Arial" w:cs="Arial"/>
        </w:rPr>
        <w:t xml:space="preserve">to smlouvy </w:t>
      </w:r>
      <w:proofErr w:type="spellStart"/>
      <w:r w:rsidR="00BB06C8" w:rsidRPr="00C21F01">
        <w:rPr>
          <w:rFonts w:ascii="Arial" w:hAnsi="Arial" w:cs="Arial"/>
        </w:rPr>
        <w:t>p</w:t>
      </w:r>
      <w:r w:rsidR="00BB06C8" w:rsidRPr="00C21F01">
        <w:rPr>
          <w:rFonts w:ascii="Arial" w:hAnsi="Arial" w:cs="Arial" w:hint="eastAsia"/>
        </w:rPr>
        <w:t>ů</w:t>
      </w:r>
      <w:r w:rsidR="00BB06C8" w:rsidRPr="00C21F01">
        <w:rPr>
          <w:rFonts w:ascii="Arial" w:hAnsi="Arial" w:cs="Arial"/>
        </w:rPr>
        <w:t>j</w:t>
      </w:r>
      <w:r w:rsidR="00BB06C8" w:rsidRPr="00C21F01">
        <w:rPr>
          <w:rFonts w:ascii="Arial" w:hAnsi="Arial" w:cs="Arial" w:hint="eastAsia"/>
        </w:rPr>
        <w:t>č</w:t>
      </w:r>
      <w:r w:rsidR="00BB06C8" w:rsidRPr="00C21F01">
        <w:rPr>
          <w:rFonts w:ascii="Arial" w:hAnsi="Arial" w:cs="Arial"/>
        </w:rPr>
        <w:t>itel</w:t>
      </w:r>
      <w:proofErr w:type="spellEnd"/>
      <w:r w:rsidR="00BB06C8" w:rsidRPr="00C21F01">
        <w:rPr>
          <w:rFonts w:ascii="Arial" w:hAnsi="Arial" w:cs="Arial"/>
        </w:rPr>
        <w:t>, a to v</w:t>
      </w:r>
      <w:r w:rsidR="00BB06C8" w:rsidRPr="00C21F01">
        <w:rPr>
          <w:rFonts w:ascii="Arial" w:hAnsi="Arial" w:cs="Arial" w:hint="eastAsia"/>
        </w:rPr>
        <w:t>ý</w:t>
      </w:r>
      <w:r w:rsidR="00BB06C8" w:rsidRPr="00C21F01">
        <w:rPr>
          <w:rFonts w:ascii="Arial" w:hAnsi="Arial" w:cs="Arial"/>
        </w:rPr>
        <w:t>hradn</w:t>
      </w:r>
      <w:r w:rsidR="00BB06C8" w:rsidRPr="00C21F01">
        <w:rPr>
          <w:rFonts w:ascii="Arial" w:hAnsi="Arial" w:cs="Arial" w:hint="eastAsia"/>
        </w:rPr>
        <w:t>ě</w:t>
      </w:r>
      <w:r w:rsidR="00BB06C8" w:rsidRPr="00C21F01">
        <w:rPr>
          <w:rFonts w:ascii="Arial" w:hAnsi="Arial" w:cs="Arial"/>
        </w:rPr>
        <w:t xml:space="preserve"> na </w:t>
      </w:r>
      <w:r w:rsidR="00BB06C8" w:rsidRPr="00C21F01">
        <w:rPr>
          <w:rFonts w:ascii="Arial" w:hAnsi="Arial" w:cs="Arial" w:hint="eastAsia"/>
        </w:rPr>
        <w:t>ú</w:t>
      </w:r>
      <w:r w:rsidR="00BB06C8" w:rsidRPr="00C21F01">
        <w:rPr>
          <w:rFonts w:ascii="Arial" w:hAnsi="Arial" w:cs="Arial"/>
        </w:rPr>
        <w:t>zem</w:t>
      </w:r>
      <w:r w:rsidR="00BB06C8" w:rsidRPr="00C21F01">
        <w:rPr>
          <w:rFonts w:ascii="Arial" w:hAnsi="Arial" w:cs="Arial" w:hint="eastAsia"/>
        </w:rPr>
        <w:t>í</w:t>
      </w:r>
      <w:r w:rsidR="00BB06C8" w:rsidRPr="00C21F01">
        <w:rPr>
          <w:rFonts w:ascii="Arial" w:hAnsi="Arial" w:cs="Arial"/>
        </w:rPr>
        <w:t xml:space="preserve"> </w:t>
      </w:r>
      <w:r w:rsidR="00BB06C8" w:rsidRPr="00C21F01">
        <w:rPr>
          <w:rFonts w:ascii="Arial" w:hAnsi="Arial" w:cs="Arial" w:hint="eastAsia"/>
        </w:rPr>
        <w:t>Č</w:t>
      </w:r>
      <w:r w:rsidR="00BB06C8" w:rsidRPr="00C21F01">
        <w:rPr>
          <w:rFonts w:ascii="Arial" w:hAnsi="Arial" w:cs="Arial"/>
        </w:rPr>
        <w:t>esk</w:t>
      </w:r>
      <w:r w:rsidR="00BB06C8" w:rsidRPr="00C21F01">
        <w:rPr>
          <w:rFonts w:ascii="Arial" w:hAnsi="Arial" w:cs="Arial" w:hint="eastAsia"/>
        </w:rPr>
        <w:t>é</w:t>
      </w:r>
      <w:r w:rsidR="00BB06C8" w:rsidRPr="00C21F01">
        <w:rPr>
          <w:rFonts w:ascii="Arial" w:hAnsi="Arial" w:cs="Arial"/>
        </w:rPr>
        <w:t xml:space="preserve"> republiky, na vlastn</w:t>
      </w:r>
      <w:r w:rsidR="00BB06C8" w:rsidRPr="00C21F01">
        <w:rPr>
          <w:rFonts w:ascii="Arial" w:hAnsi="Arial" w:cs="Arial" w:hint="eastAsia"/>
        </w:rPr>
        <w:t>í</w:t>
      </w:r>
      <w:r w:rsidR="00BB06C8" w:rsidRPr="00C21F01">
        <w:rPr>
          <w:rFonts w:ascii="Arial" w:hAnsi="Arial" w:cs="Arial"/>
        </w:rPr>
        <w:t xml:space="preserve"> n</w:t>
      </w:r>
      <w:r w:rsidR="00BB06C8" w:rsidRPr="00C21F01">
        <w:rPr>
          <w:rFonts w:ascii="Arial" w:hAnsi="Arial" w:cs="Arial" w:hint="eastAsia"/>
        </w:rPr>
        <w:t>á</w:t>
      </w:r>
      <w:r w:rsidR="00BB06C8" w:rsidRPr="00C21F01">
        <w:rPr>
          <w:rFonts w:ascii="Arial" w:hAnsi="Arial" w:cs="Arial"/>
        </w:rPr>
        <w:t>klady a na z</w:t>
      </w:r>
      <w:r w:rsidR="00BB06C8" w:rsidRPr="00C21F01">
        <w:rPr>
          <w:rFonts w:ascii="Arial" w:hAnsi="Arial" w:cs="Arial" w:hint="eastAsia"/>
        </w:rPr>
        <w:t>á</w:t>
      </w:r>
      <w:r w:rsidR="00BB06C8" w:rsidRPr="00C21F01">
        <w:rPr>
          <w:rFonts w:ascii="Arial" w:hAnsi="Arial" w:cs="Arial"/>
        </w:rPr>
        <w:t>klad</w:t>
      </w:r>
      <w:r w:rsidR="00BB06C8" w:rsidRPr="00C21F01">
        <w:rPr>
          <w:rFonts w:ascii="Arial" w:hAnsi="Arial" w:cs="Arial" w:hint="eastAsia"/>
        </w:rPr>
        <w:t>ě</w:t>
      </w:r>
      <w:r w:rsidR="00BB06C8" w:rsidRPr="00C21F01">
        <w:rPr>
          <w:rFonts w:ascii="Arial" w:hAnsi="Arial" w:cs="Arial"/>
        </w:rPr>
        <w:t xml:space="preserve"> vy</w:t>
      </w:r>
      <w:r w:rsidR="00BB06C8" w:rsidRPr="00C21F01">
        <w:rPr>
          <w:rFonts w:ascii="Arial" w:hAnsi="Arial" w:cs="Arial" w:hint="eastAsia"/>
        </w:rPr>
        <w:t>žá</w:t>
      </w:r>
      <w:r w:rsidR="00BB06C8" w:rsidRPr="00C21F01">
        <w:rPr>
          <w:rFonts w:ascii="Arial" w:hAnsi="Arial" w:cs="Arial"/>
        </w:rPr>
        <w:t>d</w:t>
      </w:r>
      <w:r w:rsidR="00BB06C8" w:rsidRPr="00C21F01">
        <w:rPr>
          <w:rFonts w:ascii="Arial" w:hAnsi="Arial" w:cs="Arial" w:hint="eastAsia"/>
        </w:rPr>
        <w:t>á</w:t>
      </w:r>
      <w:r w:rsidR="00BB06C8" w:rsidRPr="00C21F01">
        <w:rPr>
          <w:rFonts w:ascii="Arial" w:hAnsi="Arial" w:cs="Arial"/>
        </w:rPr>
        <w:t>n</w:t>
      </w:r>
      <w:r w:rsidR="00BB06C8" w:rsidRPr="00C21F01">
        <w:rPr>
          <w:rFonts w:ascii="Arial" w:hAnsi="Arial" w:cs="Arial" w:hint="eastAsia"/>
        </w:rPr>
        <w:t>í</w:t>
      </w:r>
      <w:r w:rsidR="00BB06C8" w:rsidRPr="00C21F01">
        <w:rPr>
          <w:rFonts w:ascii="Arial" w:hAnsi="Arial" w:cs="Arial"/>
        </w:rPr>
        <w:t xml:space="preserve"> </w:t>
      </w:r>
      <w:proofErr w:type="spellStart"/>
      <w:r w:rsidR="00BB06C8" w:rsidRPr="00C21F01">
        <w:rPr>
          <w:rFonts w:ascii="Arial" w:hAnsi="Arial" w:cs="Arial"/>
        </w:rPr>
        <w:t>vyp</w:t>
      </w:r>
      <w:r w:rsidR="00BB06C8" w:rsidRPr="00C21F01">
        <w:rPr>
          <w:rFonts w:ascii="Arial" w:hAnsi="Arial" w:cs="Arial" w:hint="eastAsia"/>
        </w:rPr>
        <w:t>ů</w:t>
      </w:r>
      <w:r w:rsidR="00BB06C8" w:rsidRPr="00C21F01">
        <w:rPr>
          <w:rFonts w:ascii="Arial" w:hAnsi="Arial" w:cs="Arial"/>
        </w:rPr>
        <w:t>j</w:t>
      </w:r>
      <w:r w:rsidR="00BB06C8" w:rsidRPr="00C21F01">
        <w:rPr>
          <w:rFonts w:ascii="Arial" w:hAnsi="Arial" w:cs="Arial" w:hint="eastAsia"/>
        </w:rPr>
        <w:t>č</w:t>
      </w:r>
      <w:r w:rsidR="00BB06C8" w:rsidRPr="00C21F01">
        <w:rPr>
          <w:rFonts w:ascii="Arial" w:hAnsi="Arial" w:cs="Arial"/>
        </w:rPr>
        <w:t>itele</w:t>
      </w:r>
      <w:proofErr w:type="spellEnd"/>
      <w:r w:rsidR="00232ABF" w:rsidRPr="00C21F01">
        <w:rPr>
          <w:rFonts w:ascii="Arial" w:hAnsi="Arial" w:cs="Arial"/>
        </w:rPr>
        <w:t>.</w:t>
      </w:r>
      <w:r w:rsidR="00380261" w:rsidRPr="00C21F01">
        <w:rPr>
          <w:rFonts w:ascii="Arial" w:hAnsi="Arial" w:cs="Arial"/>
        </w:rPr>
        <w:t xml:space="preserve"> </w:t>
      </w:r>
      <w:r w:rsidR="00232ABF" w:rsidRPr="00C21F01">
        <w:rPr>
          <w:rFonts w:ascii="Arial" w:hAnsi="Arial" w:cs="Arial"/>
        </w:rPr>
        <w:t xml:space="preserve">Záruka na přístroje je platná po dobu </w:t>
      </w:r>
      <w:r w:rsidR="00BB06C8" w:rsidRPr="00C21F01">
        <w:rPr>
          <w:rFonts w:ascii="Arial" w:hAnsi="Arial" w:cs="Arial"/>
        </w:rPr>
        <w:t>36 m</w:t>
      </w:r>
      <w:r w:rsidR="00BB06C8" w:rsidRPr="00C21F01">
        <w:rPr>
          <w:rFonts w:ascii="Arial" w:hAnsi="Arial" w:cs="Arial" w:hint="eastAsia"/>
        </w:rPr>
        <w:t>ě</w:t>
      </w:r>
      <w:r w:rsidR="00BB06C8" w:rsidRPr="00C21F01">
        <w:rPr>
          <w:rFonts w:ascii="Arial" w:hAnsi="Arial" w:cs="Arial"/>
        </w:rPr>
        <w:t>s</w:t>
      </w:r>
      <w:r w:rsidR="00BB06C8" w:rsidRPr="00C21F01">
        <w:rPr>
          <w:rFonts w:ascii="Arial" w:hAnsi="Arial" w:cs="Arial" w:hint="eastAsia"/>
        </w:rPr>
        <w:t>í</w:t>
      </w:r>
      <w:r w:rsidR="00BB06C8" w:rsidRPr="00C21F01">
        <w:rPr>
          <w:rFonts w:ascii="Arial" w:hAnsi="Arial" w:cs="Arial"/>
        </w:rPr>
        <w:t>c</w:t>
      </w:r>
      <w:r w:rsidR="00BB06C8" w:rsidRPr="00C21F01">
        <w:rPr>
          <w:rFonts w:ascii="Arial" w:hAnsi="Arial" w:cs="Arial" w:hint="eastAsia"/>
        </w:rPr>
        <w:t>ů</w:t>
      </w:r>
      <w:r w:rsidR="00BB06C8" w:rsidRPr="00C21F01">
        <w:rPr>
          <w:rFonts w:ascii="Arial" w:hAnsi="Arial" w:cs="Arial"/>
        </w:rPr>
        <w:t>, kter</w:t>
      </w:r>
      <w:r w:rsidR="00BB06C8" w:rsidRPr="00C21F01">
        <w:rPr>
          <w:rFonts w:ascii="Arial" w:hAnsi="Arial" w:cs="Arial" w:hint="eastAsia"/>
        </w:rPr>
        <w:t>á</w:t>
      </w:r>
      <w:r w:rsidR="00BB06C8" w:rsidRPr="00C21F01">
        <w:rPr>
          <w:rFonts w:ascii="Arial" w:hAnsi="Arial" w:cs="Arial"/>
        </w:rPr>
        <w:t xml:space="preserve"> za</w:t>
      </w:r>
      <w:r w:rsidR="00BB06C8" w:rsidRPr="00C21F01">
        <w:rPr>
          <w:rFonts w:ascii="Arial" w:hAnsi="Arial" w:cs="Arial" w:hint="eastAsia"/>
        </w:rPr>
        <w:t>č</w:t>
      </w:r>
      <w:r w:rsidR="00BB06C8" w:rsidRPr="00C21F01">
        <w:rPr>
          <w:rFonts w:ascii="Arial" w:hAnsi="Arial" w:cs="Arial"/>
        </w:rPr>
        <w:t>ne b</w:t>
      </w:r>
      <w:r w:rsidR="00BB06C8" w:rsidRPr="00C21F01">
        <w:rPr>
          <w:rFonts w:ascii="Arial" w:hAnsi="Arial" w:cs="Arial" w:hint="eastAsia"/>
        </w:rPr>
        <w:t>ěž</w:t>
      </w:r>
      <w:r w:rsidR="00BB06C8" w:rsidRPr="00C21F01">
        <w:rPr>
          <w:rFonts w:ascii="Arial" w:hAnsi="Arial" w:cs="Arial"/>
        </w:rPr>
        <w:t>et dnem instalace p</w:t>
      </w:r>
      <w:r w:rsidR="00BB06C8" w:rsidRPr="00C21F01">
        <w:rPr>
          <w:rFonts w:ascii="Arial" w:hAnsi="Arial" w:cs="Arial" w:hint="eastAsia"/>
        </w:rPr>
        <w:t>ří</w:t>
      </w:r>
      <w:r w:rsidR="00BB06C8" w:rsidRPr="00C21F01">
        <w:rPr>
          <w:rFonts w:ascii="Arial" w:hAnsi="Arial" w:cs="Arial"/>
        </w:rPr>
        <w:t>stroje. To se nevztahuje na odstra</w:t>
      </w:r>
      <w:r w:rsidR="00BB06C8" w:rsidRPr="00C21F01">
        <w:rPr>
          <w:rFonts w:ascii="Arial" w:hAnsi="Arial" w:cs="Arial" w:hint="eastAsia"/>
        </w:rPr>
        <w:t>ň</w:t>
      </w:r>
      <w:r w:rsidR="00BB06C8" w:rsidRPr="00C21F01">
        <w:rPr>
          <w:rFonts w:ascii="Arial" w:hAnsi="Arial" w:cs="Arial"/>
        </w:rPr>
        <w:t>ov</w:t>
      </w:r>
      <w:r w:rsidR="00BB06C8" w:rsidRPr="00C21F01">
        <w:rPr>
          <w:rFonts w:ascii="Arial" w:hAnsi="Arial" w:cs="Arial" w:hint="eastAsia"/>
        </w:rPr>
        <w:t>á</w:t>
      </w:r>
      <w:r w:rsidR="00BB06C8" w:rsidRPr="00C21F01">
        <w:rPr>
          <w:rFonts w:ascii="Arial" w:hAnsi="Arial" w:cs="Arial"/>
        </w:rPr>
        <w:t>n</w:t>
      </w:r>
      <w:r w:rsidR="00BB06C8" w:rsidRPr="00C21F01">
        <w:rPr>
          <w:rFonts w:ascii="Arial" w:hAnsi="Arial" w:cs="Arial" w:hint="eastAsia"/>
        </w:rPr>
        <w:t>í</w:t>
      </w:r>
      <w:r w:rsidR="00BB06C8" w:rsidRPr="00C21F01">
        <w:rPr>
          <w:rFonts w:ascii="Arial" w:hAnsi="Arial" w:cs="Arial"/>
        </w:rPr>
        <w:t xml:space="preserve"> vad zp</w:t>
      </w:r>
      <w:r w:rsidR="00BB06C8" w:rsidRPr="00C21F01">
        <w:rPr>
          <w:rFonts w:ascii="Arial" w:hAnsi="Arial" w:cs="Arial" w:hint="eastAsia"/>
        </w:rPr>
        <w:t>ů</w:t>
      </w:r>
      <w:r w:rsidR="00BB06C8" w:rsidRPr="00C21F01">
        <w:rPr>
          <w:rFonts w:ascii="Arial" w:hAnsi="Arial" w:cs="Arial"/>
        </w:rPr>
        <w:t>soben</w:t>
      </w:r>
      <w:r w:rsidR="00BB06C8" w:rsidRPr="00C21F01">
        <w:rPr>
          <w:rFonts w:ascii="Arial" w:hAnsi="Arial" w:cs="Arial" w:hint="eastAsia"/>
        </w:rPr>
        <w:t>ý</w:t>
      </w:r>
      <w:r w:rsidR="00BB06C8" w:rsidRPr="00C21F01">
        <w:rPr>
          <w:rFonts w:ascii="Arial" w:hAnsi="Arial" w:cs="Arial"/>
        </w:rPr>
        <w:t>ch poru</w:t>
      </w:r>
      <w:r w:rsidR="00BB06C8" w:rsidRPr="00C21F01">
        <w:rPr>
          <w:rFonts w:ascii="Arial" w:hAnsi="Arial" w:cs="Arial" w:hint="eastAsia"/>
        </w:rPr>
        <w:t>š</w:t>
      </w:r>
      <w:r w:rsidR="00BB06C8" w:rsidRPr="00C21F01">
        <w:rPr>
          <w:rFonts w:ascii="Arial" w:hAnsi="Arial" w:cs="Arial"/>
        </w:rPr>
        <w:t>en</w:t>
      </w:r>
      <w:r w:rsidR="00BB06C8" w:rsidRPr="00C21F01">
        <w:rPr>
          <w:rFonts w:ascii="Arial" w:hAnsi="Arial" w:cs="Arial" w:hint="eastAsia"/>
        </w:rPr>
        <w:t>í</w:t>
      </w:r>
      <w:r w:rsidR="00BB06C8" w:rsidRPr="00C21F01">
        <w:rPr>
          <w:rFonts w:ascii="Arial" w:hAnsi="Arial" w:cs="Arial"/>
        </w:rPr>
        <w:t xml:space="preserve">m povinnosti </w:t>
      </w:r>
      <w:proofErr w:type="spellStart"/>
      <w:r w:rsidR="00BB06C8" w:rsidRPr="00C21F01">
        <w:rPr>
          <w:rFonts w:ascii="Arial" w:hAnsi="Arial" w:cs="Arial"/>
        </w:rPr>
        <w:lastRenderedPageBreak/>
        <w:t>vyp</w:t>
      </w:r>
      <w:r w:rsidR="00BB06C8" w:rsidRPr="00C21F01">
        <w:rPr>
          <w:rFonts w:ascii="Arial" w:hAnsi="Arial" w:cs="Arial" w:hint="eastAsia"/>
        </w:rPr>
        <w:t>ů</w:t>
      </w:r>
      <w:r w:rsidR="00BB06C8" w:rsidRPr="00C21F01">
        <w:rPr>
          <w:rFonts w:ascii="Arial" w:hAnsi="Arial" w:cs="Arial"/>
        </w:rPr>
        <w:t>j</w:t>
      </w:r>
      <w:r w:rsidR="00BB06C8" w:rsidRPr="00C21F01">
        <w:rPr>
          <w:rFonts w:ascii="Arial" w:hAnsi="Arial" w:cs="Arial" w:hint="eastAsia"/>
        </w:rPr>
        <w:t>č</w:t>
      </w:r>
      <w:r w:rsidR="00BB06C8" w:rsidRPr="00C21F01">
        <w:rPr>
          <w:rFonts w:ascii="Arial" w:hAnsi="Arial" w:cs="Arial"/>
        </w:rPr>
        <w:t>itele</w:t>
      </w:r>
      <w:proofErr w:type="spellEnd"/>
      <w:r w:rsidR="00BB06C8" w:rsidRPr="00C21F01">
        <w:rPr>
          <w:rFonts w:ascii="Arial" w:hAnsi="Arial" w:cs="Arial"/>
        </w:rPr>
        <w:t xml:space="preserve"> dle t</w:t>
      </w:r>
      <w:r w:rsidR="00BB06C8" w:rsidRPr="00C21F01">
        <w:rPr>
          <w:rFonts w:ascii="Arial" w:hAnsi="Arial" w:cs="Arial" w:hint="eastAsia"/>
        </w:rPr>
        <w:t>é</w:t>
      </w:r>
      <w:r w:rsidR="00BB06C8" w:rsidRPr="00C21F01">
        <w:rPr>
          <w:rFonts w:ascii="Arial" w:hAnsi="Arial" w:cs="Arial"/>
        </w:rPr>
        <w:t>to smlouvy, Nedohodnou-li se smluvn</w:t>
      </w:r>
      <w:r w:rsidR="00BB06C8" w:rsidRPr="00C21F01">
        <w:rPr>
          <w:rFonts w:ascii="Arial" w:hAnsi="Arial" w:cs="Arial" w:hint="eastAsia"/>
        </w:rPr>
        <w:t>í</w:t>
      </w:r>
      <w:r w:rsidR="00BB06C8" w:rsidRPr="00C21F01">
        <w:rPr>
          <w:rFonts w:ascii="Arial" w:hAnsi="Arial" w:cs="Arial"/>
        </w:rPr>
        <w:t xml:space="preserve"> strany p</w:t>
      </w:r>
      <w:r w:rsidR="00BB06C8" w:rsidRPr="00C21F01">
        <w:rPr>
          <w:rFonts w:ascii="Arial" w:hAnsi="Arial" w:cs="Arial" w:hint="eastAsia"/>
        </w:rPr>
        <w:t>í</w:t>
      </w:r>
      <w:r w:rsidR="00BB06C8" w:rsidRPr="00C21F01">
        <w:rPr>
          <w:rFonts w:ascii="Arial" w:hAnsi="Arial" w:cs="Arial"/>
        </w:rPr>
        <w:t>semn</w:t>
      </w:r>
      <w:r w:rsidR="00BB06C8" w:rsidRPr="00C21F01">
        <w:rPr>
          <w:rFonts w:ascii="Arial" w:hAnsi="Arial" w:cs="Arial" w:hint="eastAsia"/>
        </w:rPr>
        <w:t>ě</w:t>
      </w:r>
      <w:r w:rsidR="00BB06C8" w:rsidRPr="00C21F01">
        <w:rPr>
          <w:rFonts w:ascii="Arial" w:hAnsi="Arial" w:cs="Arial"/>
        </w:rPr>
        <w:t xml:space="preserve"> jinak, je po dobu v</w:t>
      </w:r>
      <w:r w:rsidR="00BB06C8" w:rsidRPr="00C21F01">
        <w:rPr>
          <w:rFonts w:ascii="Arial" w:hAnsi="Arial" w:cs="Arial" w:hint="eastAsia"/>
        </w:rPr>
        <w:t>ý</w:t>
      </w:r>
      <w:r w:rsidR="00BB06C8" w:rsidRPr="00C21F01">
        <w:rPr>
          <w:rFonts w:ascii="Arial" w:hAnsi="Arial" w:cs="Arial"/>
        </w:rPr>
        <w:t>p</w:t>
      </w:r>
      <w:r w:rsidR="00BB06C8" w:rsidRPr="00C21F01">
        <w:rPr>
          <w:rFonts w:ascii="Arial" w:hAnsi="Arial" w:cs="Arial" w:hint="eastAsia"/>
        </w:rPr>
        <w:t>ů</w:t>
      </w:r>
      <w:r w:rsidR="00BB06C8" w:rsidRPr="00C21F01">
        <w:rPr>
          <w:rFonts w:ascii="Arial" w:hAnsi="Arial" w:cs="Arial"/>
        </w:rPr>
        <w:t>j</w:t>
      </w:r>
      <w:r w:rsidR="00BB06C8" w:rsidRPr="00C21F01">
        <w:rPr>
          <w:rFonts w:ascii="Arial" w:hAnsi="Arial" w:cs="Arial" w:hint="eastAsia"/>
        </w:rPr>
        <w:t>č</w:t>
      </w:r>
      <w:r w:rsidR="00BB06C8" w:rsidRPr="00C21F01">
        <w:rPr>
          <w:rFonts w:ascii="Arial" w:hAnsi="Arial" w:cs="Arial"/>
        </w:rPr>
        <w:t>ky dle t</w:t>
      </w:r>
      <w:r w:rsidR="00BB06C8" w:rsidRPr="00C21F01">
        <w:rPr>
          <w:rFonts w:ascii="Arial" w:hAnsi="Arial" w:cs="Arial" w:hint="eastAsia"/>
        </w:rPr>
        <w:t>é</w:t>
      </w:r>
      <w:r w:rsidR="00BB06C8" w:rsidRPr="00C21F01">
        <w:rPr>
          <w:rFonts w:ascii="Arial" w:hAnsi="Arial" w:cs="Arial"/>
        </w:rPr>
        <w:t>to smlouvy opr</w:t>
      </w:r>
      <w:r w:rsidR="00BB06C8" w:rsidRPr="00C21F01">
        <w:rPr>
          <w:rFonts w:ascii="Arial" w:hAnsi="Arial" w:cs="Arial" w:hint="eastAsia"/>
        </w:rPr>
        <w:t>á</w:t>
      </w:r>
      <w:r w:rsidR="00BB06C8" w:rsidRPr="00C21F01">
        <w:rPr>
          <w:rFonts w:ascii="Arial" w:hAnsi="Arial" w:cs="Arial"/>
        </w:rPr>
        <w:t>vn</w:t>
      </w:r>
      <w:r w:rsidR="00BB06C8" w:rsidRPr="00C21F01">
        <w:rPr>
          <w:rFonts w:ascii="Arial" w:hAnsi="Arial" w:cs="Arial" w:hint="eastAsia"/>
        </w:rPr>
        <w:t>ě</w:t>
      </w:r>
      <w:r w:rsidR="00BB06C8" w:rsidRPr="00C21F01">
        <w:rPr>
          <w:rFonts w:ascii="Arial" w:hAnsi="Arial" w:cs="Arial"/>
        </w:rPr>
        <w:t>n prov</w:t>
      </w:r>
      <w:r w:rsidR="00BB06C8" w:rsidRPr="00C21F01">
        <w:rPr>
          <w:rFonts w:ascii="Arial" w:hAnsi="Arial" w:cs="Arial" w:hint="eastAsia"/>
        </w:rPr>
        <w:t>á</w:t>
      </w:r>
      <w:r w:rsidR="00BB06C8" w:rsidRPr="00C21F01">
        <w:rPr>
          <w:rFonts w:ascii="Arial" w:hAnsi="Arial" w:cs="Arial"/>
        </w:rPr>
        <w:t>d</w:t>
      </w:r>
      <w:r w:rsidR="00BB06C8" w:rsidRPr="00C21F01">
        <w:rPr>
          <w:rFonts w:ascii="Arial" w:hAnsi="Arial" w:cs="Arial" w:hint="eastAsia"/>
        </w:rPr>
        <w:t>ě</w:t>
      </w:r>
      <w:r w:rsidR="00BB06C8" w:rsidRPr="00C21F01">
        <w:rPr>
          <w:rFonts w:ascii="Arial" w:hAnsi="Arial" w:cs="Arial"/>
        </w:rPr>
        <w:t>t ve</w:t>
      </w:r>
      <w:r w:rsidR="00BB06C8" w:rsidRPr="00C21F01">
        <w:rPr>
          <w:rFonts w:ascii="Arial" w:hAnsi="Arial" w:cs="Arial" w:hint="eastAsia"/>
        </w:rPr>
        <w:t>š</w:t>
      </w:r>
      <w:r w:rsidR="00BB06C8" w:rsidRPr="00C21F01">
        <w:rPr>
          <w:rFonts w:ascii="Arial" w:hAnsi="Arial" w:cs="Arial"/>
        </w:rPr>
        <w:t>ker</w:t>
      </w:r>
      <w:r w:rsidR="00BB06C8" w:rsidRPr="00C21F01">
        <w:rPr>
          <w:rFonts w:ascii="Arial" w:hAnsi="Arial" w:cs="Arial" w:hint="eastAsia"/>
        </w:rPr>
        <w:t>é</w:t>
      </w:r>
      <w:r w:rsidR="00BB06C8" w:rsidRPr="00C21F01">
        <w:rPr>
          <w:rFonts w:ascii="Arial" w:hAnsi="Arial" w:cs="Arial"/>
        </w:rPr>
        <w:t xml:space="preserve"> opravy p</w:t>
      </w:r>
      <w:r w:rsidR="00BB06C8" w:rsidRPr="00C21F01">
        <w:rPr>
          <w:rFonts w:ascii="Arial" w:hAnsi="Arial" w:cs="Arial" w:hint="eastAsia"/>
        </w:rPr>
        <w:t>ří</w:t>
      </w:r>
      <w:r w:rsidR="00BB06C8" w:rsidRPr="00C21F01">
        <w:rPr>
          <w:rFonts w:ascii="Arial" w:hAnsi="Arial" w:cs="Arial"/>
        </w:rPr>
        <w:t>stroje v</w:t>
      </w:r>
      <w:r w:rsidR="00BB06C8" w:rsidRPr="00C21F01">
        <w:rPr>
          <w:rFonts w:ascii="Arial" w:hAnsi="Arial" w:cs="Arial" w:hint="eastAsia"/>
        </w:rPr>
        <w:t>ý</w:t>
      </w:r>
      <w:r w:rsidR="00BB06C8" w:rsidRPr="00C21F01">
        <w:rPr>
          <w:rFonts w:ascii="Arial" w:hAnsi="Arial" w:cs="Arial"/>
        </w:rPr>
        <w:t>hradn</w:t>
      </w:r>
      <w:r w:rsidR="00BB06C8" w:rsidRPr="00C21F01">
        <w:rPr>
          <w:rFonts w:ascii="Arial" w:hAnsi="Arial" w:cs="Arial" w:hint="eastAsia"/>
        </w:rPr>
        <w:t>ě</w:t>
      </w:r>
      <w:r w:rsidR="00BB06C8" w:rsidRPr="00C21F01">
        <w:rPr>
          <w:rFonts w:ascii="Arial" w:hAnsi="Arial" w:cs="Arial"/>
        </w:rPr>
        <w:t xml:space="preserve"> servisn</w:t>
      </w:r>
      <w:r w:rsidR="00BB06C8" w:rsidRPr="00C21F01">
        <w:rPr>
          <w:rFonts w:ascii="Arial" w:hAnsi="Arial" w:cs="Arial" w:hint="eastAsia"/>
        </w:rPr>
        <w:t>í</w:t>
      </w:r>
      <w:r w:rsidR="00BB06C8" w:rsidRPr="00C21F01">
        <w:rPr>
          <w:rFonts w:ascii="Arial" w:hAnsi="Arial" w:cs="Arial"/>
        </w:rPr>
        <w:t xml:space="preserve"> technik </w:t>
      </w:r>
      <w:proofErr w:type="spellStart"/>
      <w:r w:rsidR="00BB06C8" w:rsidRPr="00C21F01">
        <w:rPr>
          <w:rFonts w:ascii="Arial" w:hAnsi="Arial" w:cs="Arial"/>
        </w:rPr>
        <w:t>p</w:t>
      </w:r>
      <w:r w:rsidR="00BB06C8" w:rsidRPr="00C21F01">
        <w:rPr>
          <w:rFonts w:ascii="Arial" w:hAnsi="Arial" w:cs="Arial" w:hint="eastAsia"/>
        </w:rPr>
        <w:t>ů</w:t>
      </w:r>
      <w:r w:rsidR="00BB06C8" w:rsidRPr="00C21F01">
        <w:rPr>
          <w:rFonts w:ascii="Arial" w:hAnsi="Arial" w:cs="Arial"/>
        </w:rPr>
        <w:t>j</w:t>
      </w:r>
      <w:r w:rsidR="00BB06C8" w:rsidRPr="00C21F01">
        <w:rPr>
          <w:rFonts w:ascii="Arial" w:hAnsi="Arial" w:cs="Arial" w:hint="eastAsia"/>
        </w:rPr>
        <w:t>č</w:t>
      </w:r>
      <w:r w:rsidR="00BB06C8" w:rsidRPr="00C21F01">
        <w:rPr>
          <w:rFonts w:ascii="Arial" w:hAnsi="Arial" w:cs="Arial"/>
        </w:rPr>
        <w:t>itele</w:t>
      </w:r>
      <w:proofErr w:type="spellEnd"/>
      <w:r w:rsidR="00BB06C8" w:rsidRPr="00C21F01">
        <w:rPr>
          <w:rFonts w:ascii="Arial" w:hAnsi="Arial" w:cs="Arial"/>
        </w:rPr>
        <w:t>. Zp</w:t>
      </w:r>
      <w:r w:rsidR="00BB06C8" w:rsidRPr="00C21F01">
        <w:rPr>
          <w:rFonts w:ascii="Arial" w:hAnsi="Arial" w:cs="Arial" w:hint="eastAsia"/>
        </w:rPr>
        <w:t>ů</w:t>
      </w:r>
      <w:r w:rsidR="00BB06C8" w:rsidRPr="00C21F01">
        <w:rPr>
          <w:rFonts w:ascii="Arial" w:hAnsi="Arial" w:cs="Arial"/>
        </w:rPr>
        <w:t>sob odstran</w:t>
      </w:r>
      <w:r w:rsidR="00BB06C8" w:rsidRPr="00C21F01">
        <w:rPr>
          <w:rFonts w:ascii="Arial" w:hAnsi="Arial" w:cs="Arial" w:hint="eastAsia"/>
        </w:rPr>
        <w:t>ě</w:t>
      </w:r>
      <w:r w:rsidR="00BB06C8" w:rsidRPr="00C21F01">
        <w:rPr>
          <w:rFonts w:ascii="Arial" w:hAnsi="Arial" w:cs="Arial"/>
        </w:rPr>
        <w:t>n</w:t>
      </w:r>
      <w:r w:rsidR="00BB06C8" w:rsidRPr="00C21F01">
        <w:rPr>
          <w:rFonts w:ascii="Arial" w:hAnsi="Arial" w:cs="Arial" w:hint="eastAsia"/>
        </w:rPr>
        <w:t>í</w:t>
      </w:r>
      <w:r w:rsidR="00BB06C8" w:rsidRPr="00C21F01">
        <w:rPr>
          <w:rFonts w:ascii="Arial" w:hAnsi="Arial" w:cs="Arial"/>
        </w:rPr>
        <w:t xml:space="preserve"> vady p</w:t>
      </w:r>
      <w:r w:rsidR="00BB06C8" w:rsidRPr="00C21F01">
        <w:rPr>
          <w:rFonts w:ascii="Arial" w:hAnsi="Arial" w:cs="Arial" w:hint="eastAsia"/>
        </w:rPr>
        <w:t>ří</w:t>
      </w:r>
      <w:r w:rsidR="00BB06C8" w:rsidRPr="00C21F01">
        <w:rPr>
          <w:rFonts w:ascii="Arial" w:hAnsi="Arial" w:cs="Arial"/>
        </w:rPr>
        <w:t>stroje je v</w:t>
      </w:r>
      <w:r w:rsidR="00BB06C8" w:rsidRPr="00C21F01">
        <w:rPr>
          <w:rFonts w:ascii="Arial" w:hAnsi="Arial" w:cs="Arial" w:hint="eastAsia"/>
        </w:rPr>
        <w:t>ž</w:t>
      </w:r>
      <w:r w:rsidR="00BB06C8" w:rsidRPr="00C21F01">
        <w:rPr>
          <w:rFonts w:ascii="Arial" w:hAnsi="Arial" w:cs="Arial"/>
        </w:rPr>
        <w:t>dy na uv</w:t>
      </w:r>
      <w:r w:rsidR="00BB06C8" w:rsidRPr="00C21F01">
        <w:rPr>
          <w:rFonts w:ascii="Arial" w:hAnsi="Arial" w:cs="Arial" w:hint="eastAsia"/>
        </w:rPr>
        <w:t>áž</w:t>
      </w:r>
      <w:r w:rsidR="00BB06C8" w:rsidRPr="00C21F01">
        <w:rPr>
          <w:rFonts w:ascii="Arial" w:hAnsi="Arial" w:cs="Arial"/>
        </w:rPr>
        <w:t>en</w:t>
      </w:r>
      <w:r w:rsidR="00BB06C8" w:rsidRPr="00C21F01">
        <w:rPr>
          <w:rFonts w:ascii="Arial" w:hAnsi="Arial" w:cs="Arial" w:hint="eastAsia"/>
        </w:rPr>
        <w:t>í</w:t>
      </w:r>
      <w:r w:rsidR="00BB06C8" w:rsidRPr="00C21F01">
        <w:rPr>
          <w:rFonts w:ascii="Arial" w:hAnsi="Arial" w:cs="Arial"/>
        </w:rPr>
        <w:t xml:space="preserve"> </w:t>
      </w:r>
      <w:proofErr w:type="spellStart"/>
      <w:r w:rsidR="00BB06C8" w:rsidRPr="00C21F01">
        <w:rPr>
          <w:rFonts w:ascii="Arial" w:hAnsi="Arial" w:cs="Arial"/>
        </w:rPr>
        <w:t>p</w:t>
      </w:r>
      <w:r w:rsidR="00BB06C8" w:rsidRPr="00C21F01">
        <w:rPr>
          <w:rFonts w:ascii="Arial" w:hAnsi="Arial" w:cs="Arial" w:hint="eastAsia"/>
        </w:rPr>
        <w:t>ů</w:t>
      </w:r>
      <w:r w:rsidR="00BB06C8" w:rsidRPr="00C21F01">
        <w:rPr>
          <w:rFonts w:ascii="Arial" w:hAnsi="Arial" w:cs="Arial"/>
        </w:rPr>
        <w:t>j</w:t>
      </w:r>
      <w:r w:rsidR="00BB06C8" w:rsidRPr="00C21F01">
        <w:rPr>
          <w:rFonts w:ascii="Arial" w:hAnsi="Arial" w:cs="Arial" w:hint="eastAsia"/>
        </w:rPr>
        <w:t>č</w:t>
      </w:r>
      <w:r w:rsidR="00BB06C8" w:rsidRPr="00C21F01">
        <w:rPr>
          <w:rFonts w:ascii="Arial" w:hAnsi="Arial" w:cs="Arial"/>
        </w:rPr>
        <w:t>itele</w:t>
      </w:r>
      <w:proofErr w:type="spellEnd"/>
      <w:r w:rsidR="00BB06C8" w:rsidRPr="00C21F01">
        <w:rPr>
          <w:rFonts w:ascii="Arial" w:hAnsi="Arial" w:cs="Arial"/>
        </w:rPr>
        <w:t>.</w:t>
      </w:r>
    </w:p>
    <w:p w:rsidR="008310E6" w:rsidRDefault="008310E6" w:rsidP="00917894">
      <w:pPr>
        <w:pStyle w:val="Zkladntext"/>
        <w:widowControl/>
        <w:tabs>
          <w:tab w:val="left" w:pos="851"/>
        </w:tabs>
        <w:spacing w:before="120"/>
        <w:ind w:left="567" w:right="-143" w:firstLine="0"/>
        <w:rPr>
          <w:color w:val="auto"/>
        </w:rPr>
      </w:pPr>
    </w:p>
    <w:p w:rsidR="008310E6" w:rsidRPr="00C21F01" w:rsidRDefault="008310E6" w:rsidP="00917894">
      <w:pPr>
        <w:pStyle w:val="Zkladntext"/>
        <w:widowControl/>
        <w:tabs>
          <w:tab w:val="left" w:pos="851"/>
        </w:tabs>
        <w:spacing w:before="120"/>
        <w:ind w:left="567" w:right="-143" w:firstLine="0"/>
        <w:rPr>
          <w:color w:val="auto"/>
        </w:rPr>
      </w:pPr>
    </w:p>
    <w:p w:rsidR="00917894" w:rsidRPr="00C21F01" w:rsidRDefault="00917894" w:rsidP="00917894">
      <w:pPr>
        <w:pStyle w:val="Tunsted"/>
        <w:widowControl/>
        <w:spacing w:before="120"/>
        <w:ind w:right="-143"/>
        <w:outlineLvl w:val="0"/>
        <w:rPr>
          <w:color w:val="auto"/>
        </w:rPr>
      </w:pPr>
      <w:r w:rsidRPr="00C21F01">
        <w:rPr>
          <w:color w:val="auto"/>
        </w:rPr>
        <w:t>III. Doba výpůjčky</w:t>
      </w:r>
    </w:p>
    <w:p w:rsidR="00917894" w:rsidRPr="00C21F01" w:rsidRDefault="00917894" w:rsidP="00917894">
      <w:pPr>
        <w:pStyle w:val="Tunsted"/>
        <w:widowControl/>
        <w:spacing w:before="120"/>
        <w:ind w:right="-143"/>
        <w:rPr>
          <w:color w:val="auto"/>
        </w:rPr>
      </w:pPr>
    </w:p>
    <w:p w:rsidR="003137D7" w:rsidRPr="00C21F01" w:rsidRDefault="00BD127F" w:rsidP="00917894">
      <w:pPr>
        <w:pStyle w:val="Zkladntext"/>
        <w:widowControl/>
        <w:spacing w:before="120"/>
        <w:ind w:left="0" w:right="-143" w:firstLine="0"/>
        <w:rPr>
          <w:i/>
          <w:color w:val="auto"/>
          <w:sz w:val="16"/>
        </w:rPr>
      </w:pPr>
      <w:r w:rsidRPr="00C21F01">
        <w:rPr>
          <w:color w:val="auto"/>
        </w:rPr>
        <w:t>Výpůjčka</w:t>
      </w:r>
      <w:r w:rsidR="00917894" w:rsidRPr="00C21F01">
        <w:rPr>
          <w:color w:val="auto"/>
        </w:rPr>
        <w:t xml:space="preserve"> se </w:t>
      </w:r>
      <w:r w:rsidRPr="00C21F01">
        <w:rPr>
          <w:color w:val="auto"/>
        </w:rPr>
        <w:t xml:space="preserve">touto smlouvou </w:t>
      </w:r>
      <w:r w:rsidR="00917894" w:rsidRPr="00C21F01">
        <w:rPr>
          <w:color w:val="auto"/>
        </w:rPr>
        <w:t xml:space="preserve">sjednává ode dne předání </w:t>
      </w:r>
      <w:r w:rsidRPr="00C21F01">
        <w:rPr>
          <w:color w:val="auto"/>
        </w:rPr>
        <w:t xml:space="preserve">předmětu výpůjčky </w:t>
      </w:r>
      <w:proofErr w:type="spellStart"/>
      <w:r w:rsidRPr="00C21F01">
        <w:rPr>
          <w:color w:val="auto"/>
        </w:rPr>
        <w:t>půjčitelem</w:t>
      </w:r>
      <w:proofErr w:type="spellEnd"/>
      <w:r w:rsidRPr="00C21F01">
        <w:rPr>
          <w:color w:val="auto"/>
        </w:rPr>
        <w:t xml:space="preserve"> a jeho</w:t>
      </w:r>
      <w:r w:rsidR="00917894" w:rsidRPr="00C21F01">
        <w:rPr>
          <w:color w:val="auto"/>
        </w:rPr>
        <w:t xml:space="preserve"> převzetí </w:t>
      </w:r>
      <w:proofErr w:type="spellStart"/>
      <w:r w:rsidRPr="00C21F01">
        <w:rPr>
          <w:color w:val="auto"/>
        </w:rPr>
        <w:t>vypůjčitelem</w:t>
      </w:r>
      <w:proofErr w:type="spellEnd"/>
      <w:r w:rsidRPr="00C21F01">
        <w:rPr>
          <w:color w:val="auto"/>
        </w:rPr>
        <w:t xml:space="preserve"> </w:t>
      </w:r>
      <w:r w:rsidR="00917894" w:rsidRPr="00C21F01">
        <w:rPr>
          <w:color w:val="auto"/>
        </w:rPr>
        <w:t xml:space="preserve">na dobu určitou, a to </w:t>
      </w:r>
      <w:r w:rsidRPr="00C21F01">
        <w:rPr>
          <w:color w:val="auto"/>
        </w:rPr>
        <w:t xml:space="preserve">do </w:t>
      </w:r>
      <w:proofErr w:type="gramStart"/>
      <w:r w:rsidR="00C21F01" w:rsidRPr="00F73C26">
        <w:rPr>
          <w:b/>
          <w:color w:val="auto"/>
        </w:rPr>
        <w:t>31.8.2018</w:t>
      </w:r>
      <w:proofErr w:type="gramEnd"/>
      <w:r w:rsidR="00C21F01" w:rsidRPr="00C21F01">
        <w:rPr>
          <w:color w:val="auto"/>
        </w:rPr>
        <w:t xml:space="preserve"> </w:t>
      </w:r>
      <w:r w:rsidR="0061395A" w:rsidRPr="00C21F01">
        <w:rPr>
          <w:color w:val="auto"/>
        </w:rPr>
        <w:t xml:space="preserve">(dále jen „doba výpůjčky“). Nadále se doba výpůjčky této smlouvy </w:t>
      </w:r>
      <w:r w:rsidR="0061395A" w:rsidRPr="00F73C26">
        <w:rPr>
          <w:b/>
          <w:color w:val="auto"/>
        </w:rPr>
        <w:t xml:space="preserve">prodlužuje automaticky vždy o období jednoho roku, nejdéle však po dobu </w:t>
      </w:r>
      <w:r w:rsidR="00990D40" w:rsidRPr="00F73C26">
        <w:rPr>
          <w:b/>
          <w:color w:val="auto"/>
        </w:rPr>
        <w:t xml:space="preserve">tří </w:t>
      </w:r>
      <w:r w:rsidR="0061395A" w:rsidRPr="00F73C26">
        <w:rPr>
          <w:b/>
          <w:color w:val="auto"/>
        </w:rPr>
        <w:t>let</w:t>
      </w:r>
      <w:r w:rsidR="00990D40" w:rsidRPr="00F73C26">
        <w:rPr>
          <w:b/>
          <w:color w:val="auto"/>
        </w:rPr>
        <w:t xml:space="preserve"> od</w:t>
      </w:r>
      <w:r w:rsidR="00990D40" w:rsidRPr="00C21F01">
        <w:rPr>
          <w:color w:val="auto"/>
        </w:rPr>
        <w:t xml:space="preserve"> </w:t>
      </w:r>
      <w:r w:rsidR="00990D40" w:rsidRPr="00F73C26">
        <w:rPr>
          <w:b/>
          <w:color w:val="auto"/>
        </w:rPr>
        <w:t>podpisu smlouvy oběma stranami</w:t>
      </w:r>
      <w:r w:rsidR="0061395A" w:rsidRPr="00C21F01">
        <w:rPr>
          <w:color w:val="auto"/>
        </w:rPr>
        <w:t xml:space="preserve">, pokud nedojde z jedné či druhé strany k oznámení, že tato strana netrvá na prodloužení platnosti doby výpůjčky. Toto oznámení musí být zasláno druhé straně písemně formou doporučeného dopisu a musí být doručeno druhé smluvní straně nejméně dva měsíce před datem, od kterého by se platnost automaticky prodlužovala.  </w:t>
      </w:r>
    </w:p>
    <w:p w:rsidR="009C7880" w:rsidRDefault="009C7880" w:rsidP="00380261">
      <w:pPr>
        <w:pStyle w:val="Zkladntext"/>
        <w:widowControl/>
        <w:spacing w:before="120"/>
        <w:ind w:left="0" w:right="-143" w:firstLine="0"/>
        <w:rPr>
          <w:color w:val="auto"/>
        </w:rPr>
      </w:pPr>
    </w:p>
    <w:p w:rsidR="008310E6" w:rsidRDefault="008310E6" w:rsidP="00380261">
      <w:pPr>
        <w:pStyle w:val="Zkladntext"/>
        <w:widowControl/>
        <w:spacing w:before="120"/>
        <w:ind w:left="0" w:right="-143" w:firstLine="0"/>
        <w:rPr>
          <w:color w:val="auto"/>
        </w:rPr>
      </w:pPr>
    </w:p>
    <w:p w:rsidR="008310E6" w:rsidRPr="00C21F01" w:rsidRDefault="008310E6" w:rsidP="00380261">
      <w:pPr>
        <w:pStyle w:val="Zkladntext"/>
        <w:widowControl/>
        <w:spacing w:before="120"/>
        <w:ind w:left="0" w:right="-143" w:firstLine="0"/>
        <w:rPr>
          <w:color w:val="auto"/>
        </w:rPr>
      </w:pPr>
    </w:p>
    <w:p w:rsidR="00917894" w:rsidRPr="00C21F01" w:rsidRDefault="00917894" w:rsidP="00917894">
      <w:pPr>
        <w:pStyle w:val="Tunsted"/>
        <w:widowControl/>
        <w:spacing w:before="120"/>
        <w:ind w:right="-143"/>
        <w:outlineLvl w:val="0"/>
        <w:rPr>
          <w:color w:val="auto"/>
        </w:rPr>
      </w:pPr>
      <w:r w:rsidRPr="00C21F01">
        <w:rPr>
          <w:color w:val="auto"/>
        </w:rPr>
        <w:t>IV. Závěrečná ustanovení</w:t>
      </w:r>
    </w:p>
    <w:p w:rsidR="00917894" w:rsidRPr="00C21F01" w:rsidRDefault="00917894" w:rsidP="00917894">
      <w:pPr>
        <w:pStyle w:val="Tunsted"/>
        <w:widowControl/>
        <w:spacing w:before="120"/>
        <w:ind w:right="-143"/>
        <w:rPr>
          <w:color w:val="auto"/>
        </w:rPr>
      </w:pPr>
    </w:p>
    <w:p w:rsidR="00917894" w:rsidRPr="00C21F01" w:rsidRDefault="00917894" w:rsidP="00917894">
      <w:pPr>
        <w:pStyle w:val="Zkladntext"/>
        <w:widowControl/>
        <w:numPr>
          <w:ilvl w:val="0"/>
          <w:numId w:val="3"/>
        </w:numPr>
        <w:tabs>
          <w:tab w:val="clear" w:pos="360"/>
          <w:tab w:val="num" w:pos="0"/>
        </w:tabs>
        <w:spacing w:before="120" w:after="120"/>
        <w:ind w:left="284" w:right="-142" w:hanging="284"/>
        <w:rPr>
          <w:color w:val="auto"/>
        </w:rPr>
      </w:pPr>
      <w:r w:rsidRPr="00C21F01">
        <w:rPr>
          <w:color w:val="auto"/>
        </w:rPr>
        <w:t xml:space="preserve">Platnost smlouvy </w:t>
      </w:r>
      <w:r w:rsidR="00FE6E26" w:rsidRPr="00C21F01">
        <w:rPr>
          <w:color w:val="auto"/>
        </w:rPr>
        <w:t xml:space="preserve">a výpůjčka </w:t>
      </w:r>
      <w:r w:rsidRPr="00C21F01">
        <w:rPr>
          <w:color w:val="auto"/>
        </w:rPr>
        <w:t>končí</w:t>
      </w:r>
      <w:r w:rsidR="00FE6E26" w:rsidRPr="00C21F01">
        <w:rPr>
          <w:color w:val="auto"/>
        </w:rPr>
        <w:t>:</w:t>
      </w:r>
    </w:p>
    <w:p w:rsidR="00917894" w:rsidRPr="00C21F01" w:rsidRDefault="00917894" w:rsidP="00917894">
      <w:pPr>
        <w:pStyle w:val="Zkladntext"/>
        <w:widowControl/>
        <w:numPr>
          <w:ilvl w:val="0"/>
          <w:numId w:val="2"/>
        </w:numPr>
        <w:tabs>
          <w:tab w:val="left" w:pos="851"/>
        </w:tabs>
        <w:spacing w:before="120"/>
        <w:ind w:left="851" w:right="-143" w:hanging="284"/>
        <w:rPr>
          <w:color w:val="auto"/>
        </w:rPr>
      </w:pPr>
      <w:r w:rsidRPr="00C21F01">
        <w:rPr>
          <w:color w:val="auto"/>
        </w:rPr>
        <w:t xml:space="preserve">uplynutím doby, na kterou byla </w:t>
      </w:r>
      <w:r w:rsidR="00FE6E26" w:rsidRPr="00C21F01">
        <w:rPr>
          <w:color w:val="auto"/>
        </w:rPr>
        <w:t>výpůjčka</w:t>
      </w:r>
      <w:r w:rsidRPr="00C21F01">
        <w:rPr>
          <w:color w:val="auto"/>
        </w:rPr>
        <w:t xml:space="preserve"> sjednána</w:t>
      </w:r>
    </w:p>
    <w:p w:rsidR="00917894" w:rsidRPr="00C21F01" w:rsidRDefault="00917894" w:rsidP="00917894">
      <w:pPr>
        <w:pStyle w:val="Zkladntext"/>
        <w:widowControl/>
        <w:numPr>
          <w:ilvl w:val="0"/>
          <w:numId w:val="2"/>
        </w:numPr>
        <w:tabs>
          <w:tab w:val="left" w:pos="851"/>
        </w:tabs>
        <w:spacing w:before="120"/>
        <w:ind w:left="851" w:right="-143" w:hanging="284"/>
        <w:rPr>
          <w:color w:val="auto"/>
        </w:rPr>
      </w:pPr>
      <w:r w:rsidRPr="00C21F01">
        <w:rPr>
          <w:color w:val="auto"/>
        </w:rPr>
        <w:t>výpovědí - výpověď může podat každá ze smluvních stran z jakýchkoliv důvodů nebo bez uvedení důvodů. Výpověď musí být podána písemně a doručena druhé smluvní straně. Výpovědní lhůta činí tři měsíce a počíná běžet prvního dne měsíce následujícího po doručení výpovědi</w:t>
      </w:r>
    </w:p>
    <w:p w:rsidR="00917894" w:rsidRPr="00C21F01" w:rsidRDefault="00917894" w:rsidP="00917894">
      <w:pPr>
        <w:pStyle w:val="Zkladntext"/>
        <w:widowControl/>
        <w:numPr>
          <w:ilvl w:val="0"/>
          <w:numId w:val="2"/>
        </w:numPr>
        <w:tabs>
          <w:tab w:val="left" w:pos="851"/>
        </w:tabs>
        <w:spacing w:before="120"/>
        <w:ind w:left="851" w:right="-143" w:hanging="284"/>
        <w:rPr>
          <w:color w:val="auto"/>
        </w:rPr>
      </w:pPr>
      <w:r w:rsidRPr="00C21F01">
        <w:rPr>
          <w:color w:val="auto"/>
        </w:rPr>
        <w:t>dohodou obou smluvních stran uzavřenou v písemné formě</w:t>
      </w:r>
    </w:p>
    <w:p w:rsidR="00FE6E26" w:rsidRPr="00C21F01" w:rsidRDefault="00FE6E26" w:rsidP="00917894">
      <w:pPr>
        <w:pStyle w:val="Zkladntext"/>
        <w:widowControl/>
        <w:numPr>
          <w:ilvl w:val="0"/>
          <w:numId w:val="2"/>
        </w:numPr>
        <w:tabs>
          <w:tab w:val="left" w:pos="851"/>
        </w:tabs>
        <w:spacing w:before="120"/>
        <w:ind w:left="851" w:right="-143" w:hanging="284"/>
        <w:rPr>
          <w:color w:val="auto"/>
        </w:rPr>
      </w:pPr>
      <w:r w:rsidRPr="00C21F01">
        <w:rPr>
          <w:color w:val="auto"/>
        </w:rPr>
        <w:t xml:space="preserve">předčasným vrácením předmětu výpůjčky </w:t>
      </w:r>
      <w:proofErr w:type="spellStart"/>
      <w:r w:rsidRPr="00C21F01">
        <w:rPr>
          <w:color w:val="auto"/>
        </w:rPr>
        <w:t>vypůjčitelem</w:t>
      </w:r>
      <w:proofErr w:type="spellEnd"/>
      <w:r w:rsidRPr="00C21F01">
        <w:rPr>
          <w:color w:val="auto"/>
        </w:rPr>
        <w:t xml:space="preserve"> </w:t>
      </w:r>
      <w:proofErr w:type="spellStart"/>
      <w:r w:rsidRPr="00C21F01">
        <w:rPr>
          <w:color w:val="auto"/>
        </w:rPr>
        <w:t>půjčiteli</w:t>
      </w:r>
      <w:proofErr w:type="spellEnd"/>
    </w:p>
    <w:p w:rsidR="00917894" w:rsidRPr="00C21F01" w:rsidRDefault="00917894" w:rsidP="003137D7">
      <w:pPr>
        <w:pStyle w:val="Zkladntext"/>
        <w:widowControl/>
        <w:numPr>
          <w:ilvl w:val="0"/>
          <w:numId w:val="2"/>
        </w:numPr>
        <w:tabs>
          <w:tab w:val="left" w:pos="851"/>
        </w:tabs>
        <w:spacing w:before="120"/>
        <w:ind w:left="851" w:right="-143" w:hanging="284"/>
        <w:rPr>
          <w:color w:val="auto"/>
        </w:rPr>
      </w:pPr>
      <w:r w:rsidRPr="00C21F01">
        <w:rPr>
          <w:color w:val="auto"/>
        </w:rPr>
        <w:t xml:space="preserve">z ostatních důvodů zániku </w:t>
      </w:r>
      <w:r w:rsidR="00FE6E26" w:rsidRPr="00C21F01">
        <w:rPr>
          <w:color w:val="auto"/>
        </w:rPr>
        <w:t xml:space="preserve">výpůjčky a </w:t>
      </w:r>
      <w:r w:rsidRPr="00C21F01">
        <w:rPr>
          <w:color w:val="auto"/>
        </w:rPr>
        <w:t xml:space="preserve">závazků podle občanského zákoníku. </w:t>
      </w:r>
    </w:p>
    <w:p w:rsidR="00917894" w:rsidRPr="00C21F01" w:rsidRDefault="00917894" w:rsidP="003137D7">
      <w:pPr>
        <w:pStyle w:val="Zkladntext"/>
        <w:widowControl/>
        <w:numPr>
          <w:ilvl w:val="0"/>
          <w:numId w:val="3"/>
        </w:numPr>
        <w:tabs>
          <w:tab w:val="clear" w:pos="360"/>
          <w:tab w:val="num" w:pos="0"/>
        </w:tabs>
        <w:spacing w:before="120"/>
        <w:ind w:left="284" w:right="-143" w:hanging="284"/>
        <w:rPr>
          <w:color w:val="auto"/>
        </w:rPr>
      </w:pPr>
      <w:r w:rsidRPr="00C21F01">
        <w:rPr>
          <w:color w:val="auto"/>
        </w:rPr>
        <w:t xml:space="preserve">Práva a povinnosti smluvních stran, které nejsou výslovně upraveny </w:t>
      </w:r>
      <w:r w:rsidR="009F28CB" w:rsidRPr="00C21F01">
        <w:rPr>
          <w:color w:val="auto"/>
        </w:rPr>
        <w:t xml:space="preserve">touto </w:t>
      </w:r>
      <w:r w:rsidRPr="00C21F01">
        <w:rPr>
          <w:color w:val="auto"/>
        </w:rPr>
        <w:t xml:space="preserve">smlouvou, se řídí </w:t>
      </w:r>
      <w:r w:rsidR="009F28CB" w:rsidRPr="00C21F01">
        <w:rPr>
          <w:color w:val="auto"/>
        </w:rPr>
        <w:t>příslušnými</w:t>
      </w:r>
      <w:r w:rsidRPr="00C21F01">
        <w:rPr>
          <w:color w:val="auto"/>
        </w:rPr>
        <w:t xml:space="preserve"> právními předpisy, zejména </w:t>
      </w:r>
      <w:r w:rsidR="009F28CB" w:rsidRPr="00C21F01">
        <w:rPr>
          <w:color w:val="auto"/>
        </w:rPr>
        <w:t>občanským zákoníkem</w:t>
      </w:r>
      <w:r w:rsidRPr="00C21F01">
        <w:rPr>
          <w:color w:val="auto"/>
        </w:rPr>
        <w:t>.</w:t>
      </w:r>
    </w:p>
    <w:p w:rsidR="00917894" w:rsidRPr="00C21F01" w:rsidRDefault="00917894" w:rsidP="003137D7">
      <w:pPr>
        <w:pStyle w:val="Zkladntext"/>
        <w:widowControl/>
        <w:numPr>
          <w:ilvl w:val="0"/>
          <w:numId w:val="3"/>
        </w:numPr>
        <w:tabs>
          <w:tab w:val="clear" w:pos="360"/>
          <w:tab w:val="num" w:pos="0"/>
        </w:tabs>
        <w:spacing w:before="120"/>
        <w:ind w:left="284" w:right="-143" w:hanging="284"/>
        <w:rPr>
          <w:color w:val="auto"/>
        </w:rPr>
      </w:pPr>
      <w:r w:rsidRPr="00C21F01">
        <w:rPr>
          <w:color w:val="auto"/>
        </w:rPr>
        <w:t>Změny a doplňky smlouvy lze provádět pouze se souhlasem obou smluvních stran, který musí být učiněn písemně ve formě dodatků, číslovaných v chronologickém pořadí. Smlouva byla vyhotovena ve dvou exemplářích, z nichž každá ze smluvních stran obdrží po jednom.</w:t>
      </w:r>
    </w:p>
    <w:p w:rsidR="009C7880" w:rsidRPr="00C21F01" w:rsidRDefault="009F28CB" w:rsidP="00380261">
      <w:pPr>
        <w:numPr>
          <w:ilvl w:val="0"/>
          <w:numId w:val="3"/>
        </w:numPr>
        <w:spacing w:before="120" w:after="120"/>
        <w:jc w:val="both"/>
        <w:rPr>
          <w:rFonts w:ascii="Arial" w:hAnsi="Arial" w:cs="Arial"/>
        </w:rPr>
      </w:pPr>
      <w:r w:rsidRPr="00C21F01">
        <w:rPr>
          <w:rFonts w:ascii="Arial" w:hAnsi="Arial" w:cs="Arial"/>
        </w:rPr>
        <w:t>Strany smlouvy potvrzují, že si smlouvu přečetly, že tato byla sepsána dle jejich vážné a svobodné vůle, jejímu obsahu rozumí a souhlasí s ním.</w:t>
      </w:r>
    </w:p>
    <w:p w:rsidR="00BB33AD" w:rsidRPr="00F73C26" w:rsidRDefault="005B532E" w:rsidP="00BB33AD">
      <w:pPr>
        <w:numPr>
          <w:ilvl w:val="0"/>
          <w:numId w:val="3"/>
        </w:numPr>
        <w:spacing w:after="120"/>
        <w:jc w:val="both"/>
        <w:rPr>
          <w:rFonts w:ascii="Arial" w:hAnsi="Arial" w:cs="Arial"/>
        </w:rPr>
      </w:pPr>
      <w:r w:rsidRPr="00F73C26">
        <w:rPr>
          <w:rFonts w:ascii="Arial" w:hAnsi="Arial" w:cs="Arial"/>
        </w:rPr>
        <w:t xml:space="preserve">Tato smlouva nabývá platnosti okamžikem jejího podpisu oběma smluvními stranami a účinnosti dnem uveřejnění smlouvy v registru smluv v souladu se zákonem č. 340/2015 Sb., zákon o registru smluv, ve znění pozdějších předpisů (dále jen „ZRS“). Smluvní strany se dohodly, že uveřejnění smlouvy a jejích </w:t>
      </w:r>
      <w:proofErr w:type="spellStart"/>
      <w:r w:rsidRPr="00F73C26">
        <w:rPr>
          <w:rFonts w:ascii="Arial" w:hAnsi="Arial" w:cs="Arial"/>
        </w:rPr>
        <w:t>metadat</w:t>
      </w:r>
      <w:proofErr w:type="spellEnd"/>
      <w:r w:rsidRPr="00F73C26">
        <w:rPr>
          <w:rFonts w:ascii="Arial" w:hAnsi="Arial" w:cs="Arial"/>
        </w:rPr>
        <w:t xml:space="preserve"> v souladu se ZRS provede a bude povinností strany </w:t>
      </w:r>
      <w:proofErr w:type="spellStart"/>
      <w:r w:rsidRPr="00F73C26">
        <w:rPr>
          <w:rFonts w:ascii="Arial" w:hAnsi="Arial" w:cs="Arial"/>
        </w:rPr>
        <w:t>vypůjčitele</w:t>
      </w:r>
      <w:proofErr w:type="spellEnd"/>
      <w:r w:rsidRPr="00F73C26">
        <w:rPr>
          <w:rFonts w:ascii="Arial" w:hAnsi="Arial" w:cs="Arial"/>
        </w:rPr>
        <w:t xml:space="preserve">. Smluvní strany berou na vědomí, že nebude-li smlouva uveřejněna ani devadesátý den od jejího uzavření, je následujícím dnem zrušena od počátku s účinky případného bezdůvodného obohacení a porušení převzaté smluvní povinnosti strany </w:t>
      </w:r>
      <w:proofErr w:type="spellStart"/>
      <w:r w:rsidRPr="00F73C26">
        <w:rPr>
          <w:rFonts w:ascii="Arial" w:hAnsi="Arial" w:cs="Arial"/>
        </w:rPr>
        <w:t>vypůjčitele</w:t>
      </w:r>
      <w:proofErr w:type="spellEnd"/>
      <w:r w:rsidRPr="00F73C26">
        <w:rPr>
          <w:rFonts w:ascii="Arial" w:hAnsi="Arial" w:cs="Arial"/>
        </w:rPr>
        <w:t>.</w:t>
      </w:r>
    </w:p>
    <w:p w:rsidR="005B532E" w:rsidRPr="00F73C26" w:rsidRDefault="005B532E" w:rsidP="00C21F01">
      <w:pPr>
        <w:numPr>
          <w:ilvl w:val="0"/>
          <w:numId w:val="3"/>
        </w:numPr>
        <w:spacing w:after="120"/>
        <w:jc w:val="both"/>
        <w:rPr>
          <w:rFonts w:ascii="Arial" w:hAnsi="Arial" w:cs="Arial"/>
          <w:iCs/>
          <w:szCs w:val="20"/>
        </w:rPr>
      </w:pPr>
      <w:r w:rsidRPr="00F73C26">
        <w:rPr>
          <w:rFonts w:ascii="Arial" w:hAnsi="Arial" w:cs="Arial"/>
        </w:rPr>
        <w:t>Smluvní strany souhlasně prohlašují, že předmět této smlouvy, tj. specifikace přístroje a jeho jednotkovou hodnotu, dobu trvání výpůjčky a servisní podmínky přístroje, považují za obchodní</w:t>
      </w:r>
      <w:r w:rsidRPr="00F73C26">
        <w:rPr>
          <w:rFonts w:ascii="Arial" w:hAnsi="Arial" w:cs="Arial"/>
          <w:b/>
        </w:rPr>
        <w:t xml:space="preserve"> </w:t>
      </w:r>
      <w:r w:rsidRPr="00F73C26">
        <w:rPr>
          <w:rFonts w:ascii="Arial" w:hAnsi="Arial" w:cs="Arial"/>
        </w:rPr>
        <w:t xml:space="preserve">tajemství ve smyslu </w:t>
      </w:r>
      <w:proofErr w:type="spellStart"/>
      <w:r w:rsidRPr="00F73C26">
        <w:rPr>
          <w:rFonts w:ascii="Arial" w:hAnsi="Arial" w:cs="Arial"/>
        </w:rPr>
        <w:t>ust</w:t>
      </w:r>
      <w:proofErr w:type="spellEnd"/>
      <w:r w:rsidRPr="00F73C26">
        <w:rPr>
          <w:rFonts w:ascii="Arial" w:hAnsi="Arial" w:cs="Arial"/>
        </w:rPr>
        <w:t xml:space="preserve">. § 504 občanského zákoníku, a jako takové se zavazují jej v této souvislosti chránit a utajovat a tuto skutečnost zohlednit při uveřejnění smlouvy a jejích </w:t>
      </w:r>
      <w:proofErr w:type="spellStart"/>
      <w:r w:rsidRPr="00F73C26">
        <w:rPr>
          <w:rFonts w:ascii="Arial" w:hAnsi="Arial" w:cs="Arial"/>
        </w:rPr>
        <w:t>metadat</w:t>
      </w:r>
      <w:proofErr w:type="spellEnd"/>
      <w:r w:rsidRPr="00F73C26">
        <w:rPr>
          <w:rFonts w:ascii="Arial" w:hAnsi="Arial" w:cs="Arial"/>
        </w:rPr>
        <w:t xml:space="preserve"> v registru smluv.  </w:t>
      </w:r>
    </w:p>
    <w:p w:rsidR="0061395A" w:rsidRPr="00C21F01" w:rsidRDefault="00BB06C8" w:rsidP="008E5149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  <w:lang w:eastAsia="de-DE"/>
        </w:rPr>
      </w:pPr>
      <w:r w:rsidRPr="00C21F01">
        <w:rPr>
          <w:rFonts w:ascii="Arial" w:hAnsi="Arial" w:cs="Arial"/>
          <w:lang w:eastAsia="de-DE"/>
        </w:rPr>
        <w:t>Jak je uvedeno v</w:t>
      </w:r>
      <w:r w:rsidRPr="00C21F01">
        <w:rPr>
          <w:rFonts w:ascii="Arial" w:hAnsi="Arial" w:cs="Arial" w:hint="eastAsia"/>
          <w:lang w:eastAsia="de-DE"/>
        </w:rPr>
        <w:t> </w:t>
      </w:r>
      <w:r w:rsidRPr="00C21F01">
        <w:rPr>
          <w:rFonts w:ascii="Arial" w:hAnsi="Arial" w:cs="Arial"/>
          <w:lang w:eastAsia="de-DE"/>
        </w:rPr>
        <w:t>Kodexu etick</w:t>
      </w:r>
      <w:r w:rsidRPr="00C21F01">
        <w:rPr>
          <w:rFonts w:ascii="Arial" w:hAnsi="Arial" w:cs="Arial" w:hint="eastAsia"/>
          <w:lang w:eastAsia="de-DE"/>
        </w:rPr>
        <w:t>é</w:t>
      </w:r>
      <w:r w:rsidRPr="00C21F01">
        <w:rPr>
          <w:rFonts w:ascii="Arial" w:hAnsi="Arial" w:cs="Arial"/>
          <w:lang w:eastAsia="de-DE"/>
        </w:rPr>
        <w:t>ho a obchodn</w:t>
      </w:r>
      <w:r w:rsidRPr="00C21F01">
        <w:rPr>
          <w:rFonts w:ascii="Arial" w:hAnsi="Arial" w:cs="Arial" w:hint="eastAsia"/>
          <w:lang w:eastAsia="de-DE"/>
        </w:rPr>
        <w:t>í</w:t>
      </w:r>
      <w:r w:rsidRPr="00C21F01">
        <w:rPr>
          <w:rFonts w:ascii="Arial" w:hAnsi="Arial" w:cs="Arial"/>
          <w:lang w:eastAsia="de-DE"/>
        </w:rPr>
        <w:t>ho jedn</w:t>
      </w:r>
      <w:r w:rsidRPr="00C21F01">
        <w:rPr>
          <w:rFonts w:ascii="Arial" w:hAnsi="Arial" w:cs="Arial" w:hint="eastAsia"/>
          <w:lang w:eastAsia="de-DE"/>
        </w:rPr>
        <w:t>á</w:t>
      </w:r>
      <w:r w:rsidRPr="00C21F01">
        <w:rPr>
          <w:rFonts w:ascii="Arial" w:hAnsi="Arial" w:cs="Arial"/>
          <w:lang w:eastAsia="de-DE"/>
        </w:rPr>
        <w:t>n</w:t>
      </w:r>
      <w:r w:rsidRPr="00C21F01">
        <w:rPr>
          <w:rFonts w:ascii="Arial" w:hAnsi="Arial" w:cs="Arial" w:hint="eastAsia"/>
          <w:lang w:eastAsia="de-DE"/>
        </w:rPr>
        <w:t>í</w:t>
      </w:r>
      <w:r w:rsidRPr="00C21F01">
        <w:rPr>
          <w:rFonts w:ascii="Arial" w:hAnsi="Arial" w:cs="Arial"/>
          <w:lang w:eastAsia="de-DE"/>
        </w:rPr>
        <w:t xml:space="preserve"> </w:t>
      </w:r>
      <w:proofErr w:type="spellStart"/>
      <w:r w:rsidRPr="00C21F01">
        <w:rPr>
          <w:rFonts w:ascii="Arial" w:hAnsi="Arial" w:cs="Arial"/>
          <w:lang w:eastAsia="de-DE"/>
        </w:rPr>
        <w:t>p</w:t>
      </w:r>
      <w:r w:rsidRPr="00C21F01">
        <w:rPr>
          <w:rFonts w:ascii="Arial" w:hAnsi="Arial" w:cs="Arial" w:hint="eastAsia"/>
          <w:lang w:eastAsia="de-DE"/>
        </w:rPr>
        <w:t>ů</w:t>
      </w:r>
      <w:r w:rsidRPr="00C21F01">
        <w:rPr>
          <w:rFonts w:ascii="Arial" w:hAnsi="Arial" w:cs="Arial"/>
          <w:lang w:eastAsia="de-DE"/>
        </w:rPr>
        <w:t>j</w:t>
      </w:r>
      <w:r w:rsidRPr="00C21F01">
        <w:rPr>
          <w:rFonts w:ascii="Arial" w:hAnsi="Arial" w:cs="Arial" w:hint="eastAsia"/>
          <w:lang w:eastAsia="de-DE"/>
        </w:rPr>
        <w:t>č</w:t>
      </w:r>
      <w:r w:rsidRPr="00C21F01">
        <w:rPr>
          <w:rFonts w:ascii="Arial" w:hAnsi="Arial" w:cs="Arial"/>
          <w:lang w:eastAsia="de-DE"/>
        </w:rPr>
        <w:t>itele</w:t>
      </w:r>
      <w:proofErr w:type="spellEnd"/>
      <w:r w:rsidRPr="00C21F01">
        <w:rPr>
          <w:rFonts w:ascii="Arial" w:hAnsi="Arial" w:cs="Arial"/>
          <w:lang w:eastAsia="de-DE"/>
        </w:rPr>
        <w:t xml:space="preserve"> tento ve sv</w:t>
      </w:r>
      <w:r w:rsidRPr="00C21F01">
        <w:rPr>
          <w:rFonts w:ascii="Arial" w:hAnsi="Arial" w:cs="Arial" w:hint="eastAsia"/>
          <w:lang w:eastAsia="de-DE"/>
        </w:rPr>
        <w:t>é</w:t>
      </w:r>
      <w:r w:rsidRPr="00C21F01">
        <w:rPr>
          <w:rFonts w:ascii="Arial" w:hAnsi="Arial" w:cs="Arial"/>
          <w:lang w:eastAsia="de-DE"/>
        </w:rPr>
        <w:t xml:space="preserve"> vlastn</w:t>
      </w:r>
      <w:r w:rsidRPr="00C21F01">
        <w:rPr>
          <w:rFonts w:ascii="Arial" w:hAnsi="Arial" w:cs="Arial" w:hint="eastAsia"/>
          <w:lang w:eastAsia="de-DE"/>
        </w:rPr>
        <w:t>í</w:t>
      </w:r>
      <w:r w:rsidRPr="00C21F01">
        <w:rPr>
          <w:rFonts w:ascii="Arial" w:hAnsi="Arial" w:cs="Arial"/>
          <w:lang w:eastAsia="de-DE"/>
        </w:rPr>
        <w:t xml:space="preserve"> </w:t>
      </w:r>
      <w:r w:rsidRPr="00C21F01">
        <w:rPr>
          <w:rFonts w:ascii="Arial" w:hAnsi="Arial" w:cs="Arial" w:hint="eastAsia"/>
          <w:lang w:eastAsia="de-DE"/>
        </w:rPr>
        <w:t>č</w:t>
      </w:r>
      <w:r w:rsidRPr="00C21F01">
        <w:rPr>
          <w:rFonts w:ascii="Arial" w:hAnsi="Arial" w:cs="Arial"/>
          <w:lang w:eastAsia="de-DE"/>
        </w:rPr>
        <w:t>innosti, jako</w:t>
      </w:r>
      <w:r w:rsidRPr="00C21F01">
        <w:rPr>
          <w:rFonts w:ascii="Arial" w:hAnsi="Arial" w:cs="Arial" w:hint="eastAsia"/>
          <w:lang w:eastAsia="de-DE"/>
        </w:rPr>
        <w:t>ž</w:t>
      </w:r>
      <w:r w:rsidRPr="00C21F01">
        <w:rPr>
          <w:rFonts w:ascii="Arial" w:hAnsi="Arial" w:cs="Arial"/>
          <w:lang w:eastAsia="de-DE"/>
        </w:rPr>
        <w:t xml:space="preserve"> i ve vztaz</w:t>
      </w:r>
      <w:r w:rsidRPr="00C21F01">
        <w:rPr>
          <w:rFonts w:ascii="Arial" w:hAnsi="Arial" w:cs="Arial" w:hint="eastAsia"/>
          <w:lang w:eastAsia="de-DE"/>
        </w:rPr>
        <w:t>í</w:t>
      </w:r>
      <w:r w:rsidRPr="00C21F01">
        <w:rPr>
          <w:rFonts w:ascii="Arial" w:hAnsi="Arial" w:cs="Arial"/>
          <w:lang w:eastAsia="de-DE"/>
        </w:rPr>
        <w:t>ch s</w:t>
      </w:r>
      <w:r w:rsidRPr="00C21F01">
        <w:rPr>
          <w:rFonts w:ascii="Arial" w:hAnsi="Arial" w:cs="Arial" w:hint="eastAsia"/>
          <w:lang w:eastAsia="de-DE"/>
        </w:rPr>
        <w:t> </w:t>
      </w:r>
      <w:r w:rsidRPr="00C21F01">
        <w:rPr>
          <w:rFonts w:ascii="Arial" w:hAnsi="Arial" w:cs="Arial"/>
          <w:lang w:eastAsia="de-DE"/>
        </w:rPr>
        <w:t>obchodn</w:t>
      </w:r>
      <w:r w:rsidRPr="00C21F01">
        <w:rPr>
          <w:rFonts w:ascii="Arial" w:hAnsi="Arial" w:cs="Arial" w:hint="eastAsia"/>
          <w:lang w:eastAsia="de-DE"/>
        </w:rPr>
        <w:t>í</w:t>
      </w:r>
      <w:r w:rsidRPr="00C21F01">
        <w:rPr>
          <w:rFonts w:ascii="Arial" w:hAnsi="Arial" w:cs="Arial"/>
          <w:lang w:eastAsia="de-DE"/>
        </w:rPr>
        <w:t>mi partnery prosazuje hodnoty kvality, poctivosti a integrity, inovace a pokroku, respektu a d</w:t>
      </w:r>
      <w:r w:rsidRPr="00C21F01">
        <w:rPr>
          <w:rFonts w:ascii="Arial" w:hAnsi="Arial" w:cs="Arial" w:hint="eastAsia"/>
          <w:lang w:eastAsia="de-DE"/>
        </w:rPr>
        <w:t>ů</w:t>
      </w:r>
      <w:r w:rsidRPr="00C21F01">
        <w:rPr>
          <w:rFonts w:ascii="Arial" w:hAnsi="Arial" w:cs="Arial"/>
          <w:lang w:eastAsia="de-DE"/>
        </w:rPr>
        <w:t>stojnosti, jako</w:t>
      </w:r>
      <w:r w:rsidRPr="00C21F01">
        <w:rPr>
          <w:rFonts w:ascii="Arial" w:hAnsi="Arial" w:cs="Arial" w:hint="eastAsia"/>
          <w:lang w:eastAsia="de-DE"/>
        </w:rPr>
        <w:t>ž</w:t>
      </w:r>
      <w:r w:rsidRPr="00C21F01">
        <w:rPr>
          <w:rFonts w:ascii="Arial" w:hAnsi="Arial" w:cs="Arial"/>
          <w:lang w:eastAsia="de-DE"/>
        </w:rPr>
        <w:t xml:space="preserve"> i z</w:t>
      </w:r>
      <w:r w:rsidRPr="00C21F01">
        <w:rPr>
          <w:rFonts w:ascii="Arial" w:hAnsi="Arial" w:cs="Arial" w:hint="eastAsia"/>
          <w:lang w:eastAsia="de-DE"/>
        </w:rPr>
        <w:t>á</w:t>
      </w:r>
      <w:r w:rsidRPr="00C21F01">
        <w:rPr>
          <w:rFonts w:ascii="Arial" w:hAnsi="Arial" w:cs="Arial"/>
          <w:lang w:eastAsia="de-DE"/>
        </w:rPr>
        <w:t>konn</w:t>
      </w:r>
      <w:r w:rsidRPr="00C21F01">
        <w:rPr>
          <w:rFonts w:ascii="Arial" w:hAnsi="Arial" w:cs="Arial" w:hint="eastAsia"/>
          <w:lang w:eastAsia="de-DE"/>
        </w:rPr>
        <w:t>é</w:t>
      </w:r>
      <w:r w:rsidRPr="00C21F01">
        <w:rPr>
          <w:rFonts w:ascii="Arial" w:hAnsi="Arial" w:cs="Arial"/>
          <w:lang w:eastAsia="de-DE"/>
        </w:rPr>
        <w:t>ho jedn</w:t>
      </w:r>
      <w:r w:rsidRPr="00C21F01">
        <w:rPr>
          <w:rFonts w:ascii="Arial" w:hAnsi="Arial" w:cs="Arial" w:hint="eastAsia"/>
          <w:lang w:eastAsia="de-DE"/>
        </w:rPr>
        <w:t>á</w:t>
      </w:r>
      <w:r w:rsidRPr="00C21F01">
        <w:rPr>
          <w:rFonts w:ascii="Arial" w:hAnsi="Arial" w:cs="Arial"/>
          <w:lang w:eastAsia="de-DE"/>
        </w:rPr>
        <w:t>n</w:t>
      </w:r>
      <w:r w:rsidRPr="00C21F01">
        <w:rPr>
          <w:rFonts w:ascii="Arial" w:hAnsi="Arial" w:cs="Arial" w:hint="eastAsia"/>
          <w:lang w:eastAsia="de-DE"/>
        </w:rPr>
        <w:t>í</w:t>
      </w:r>
      <w:r w:rsidRPr="00C21F01">
        <w:rPr>
          <w:rFonts w:ascii="Arial" w:hAnsi="Arial" w:cs="Arial"/>
          <w:lang w:eastAsia="de-DE"/>
        </w:rPr>
        <w:t>, zvl</w:t>
      </w:r>
      <w:r w:rsidRPr="00C21F01">
        <w:rPr>
          <w:rFonts w:ascii="Arial" w:hAnsi="Arial" w:cs="Arial" w:hint="eastAsia"/>
          <w:lang w:eastAsia="de-DE"/>
        </w:rPr>
        <w:t>áš</w:t>
      </w:r>
      <w:r w:rsidRPr="00C21F01">
        <w:rPr>
          <w:rFonts w:ascii="Arial" w:hAnsi="Arial" w:cs="Arial"/>
          <w:lang w:eastAsia="de-DE"/>
        </w:rPr>
        <w:t>t</w:t>
      </w:r>
      <w:r w:rsidRPr="00C21F01">
        <w:rPr>
          <w:rFonts w:ascii="Arial" w:hAnsi="Arial" w:cs="Arial" w:hint="eastAsia"/>
          <w:lang w:eastAsia="de-DE"/>
        </w:rPr>
        <w:t>ě</w:t>
      </w:r>
      <w:r w:rsidRPr="00C21F01">
        <w:rPr>
          <w:rFonts w:ascii="Arial" w:hAnsi="Arial" w:cs="Arial"/>
          <w:lang w:eastAsia="de-DE"/>
        </w:rPr>
        <w:t xml:space="preserve"> pak v</w:t>
      </w:r>
      <w:r w:rsidRPr="00C21F01">
        <w:rPr>
          <w:rFonts w:ascii="Arial" w:hAnsi="Arial" w:cs="Arial" w:hint="eastAsia"/>
          <w:lang w:eastAsia="de-DE"/>
        </w:rPr>
        <w:t> </w:t>
      </w:r>
      <w:r w:rsidRPr="00C21F01">
        <w:rPr>
          <w:rFonts w:ascii="Arial" w:hAnsi="Arial" w:cs="Arial"/>
          <w:lang w:eastAsia="de-DE"/>
        </w:rPr>
        <w:t xml:space="preserve">boji proti </w:t>
      </w:r>
      <w:r w:rsidRPr="00C21F01">
        <w:rPr>
          <w:rFonts w:ascii="Arial" w:hAnsi="Arial" w:cs="Arial" w:hint="eastAsia"/>
          <w:lang w:eastAsia="de-DE"/>
        </w:rPr>
        <w:t>ú</w:t>
      </w:r>
      <w:r w:rsidRPr="00C21F01">
        <w:rPr>
          <w:rFonts w:ascii="Arial" w:hAnsi="Arial" w:cs="Arial"/>
          <w:lang w:eastAsia="de-DE"/>
        </w:rPr>
        <w:t>platk</w:t>
      </w:r>
      <w:r w:rsidRPr="00C21F01">
        <w:rPr>
          <w:rFonts w:ascii="Arial" w:hAnsi="Arial" w:cs="Arial" w:hint="eastAsia"/>
          <w:lang w:eastAsia="de-DE"/>
        </w:rPr>
        <w:t>ář</w:t>
      </w:r>
      <w:r w:rsidRPr="00C21F01">
        <w:rPr>
          <w:rFonts w:ascii="Arial" w:hAnsi="Arial" w:cs="Arial"/>
          <w:lang w:eastAsia="de-DE"/>
        </w:rPr>
        <w:t>stv</w:t>
      </w:r>
      <w:r w:rsidRPr="00C21F01">
        <w:rPr>
          <w:rFonts w:ascii="Arial" w:hAnsi="Arial" w:cs="Arial" w:hint="eastAsia"/>
          <w:lang w:eastAsia="de-DE"/>
        </w:rPr>
        <w:t>í</w:t>
      </w:r>
      <w:r w:rsidRPr="00C21F01">
        <w:rPr>
          <w:rFonts w:ascii="Arial" w:hAnsi="Arial" w:cs="Arial"/>
          <w:lang w:eastAsia="de-DE"/>
        </w:rPr>
        <w:t xml:space="preserve"> a </w:t>
      </w:r>
      <w:r w:rsidRPr="00C21F01">
        <w:rPr>
          <w:rFonts w:ascii="Arial" w:hAnsi="Arial" w:cs="Arial"/>
          <w:lang w:eastAsia="de-DE"/>
        </w:rPr>
        <w:lastRenderedPageBreak/>
        <w:t>korupci. Pokra</w:t>
      </w:r>
      <w:r w:rsidRPr="00C21F01">
        <w:rPr>
          <w:rFonts w:ascii="Arial" w:hAnsi="Arial" w:cs="Arial" w:hint="eastAsia"/>
          <w:lang w:eastAsia="de-DE"/>
        </w:rPr>
        <w:t>č</w:t>
      </w:r>
      <w:r w:rsidRPr="00C21F01">
        <w:rPr>
          <w:rFonts w:ascii="Arial" w:hAnsi="Arial" w:cs="Arial"/>
          <w:lang w:eastAsia="de-DE"/>
        </w:rPr>
        <w:t>uj</w:t>
      </w:r>
      <w:r w:rsidRPr="00C21F01">
        <w:rPr>
          <w:rFonts w:ascii="Arial" w:hAnsi="Arial" w:cs="Arial" w:hint="eastAsia"/>
          <w:lang w:eastAsia="de-DE"/>
        </w:rPr>
        <w:t>í</w:t>
      </w:r>
      <w:r w:rsidRPr="00C21F01">
        <w:rPr>
          <w:rFonts w:ascii="Arial" w:hAnsi="Arial" w:cs="Arial"/>
          <w:lang w:eastAsia="de-DE"/>
        </w:rPr>
        <w:t>c</w:t>
      </w:r>
      <w:r w:rsidRPr="00C21F01">
        <w:rPr>
          <w:rFonts w:ascii="Arial" w:hAnsi="Arial" w:cs="Arial" w:hint="eastAsia"/>
          <w:lang w:eastAsia="de-DE"/>
        </w:rPr>
        <w:t>í</w:t>
      </w:r>
      <w:r w:rsidRPr="00C21F01">
        <w:rPr>
          <w:rFonts w:ascii="Arial" w:hAnsi="Arial" w:cs="Arial"/>
          <w:lang w:eastAsia="de-DE"/>
        </w:rPr>
        <w:t xml:space="preserve"> </w:t>
      </w:r>
      <w:r w:rsidRPr="00C21F01">
        <w:rPr>
          <w:rFonts w:ascii="Arial" w:hAnsi="Arial" w:cs="Arial" w:hint="eastAsia"/>
          <w:lang w:eastAsia="de-DE"/>
        </w:rPr>
        <w:t>ú</w:t>
      </w:r>
      <w:r w:rsidRPr="00C21F01">
        <w:rPr>
          <w:rFonts w:ascii="Arial" w:hAnsi="Arial" w:cs="Arial"/>
          <w:lang w:eastAsia="de-DE"/>
        </w:rPr>
        <w:t>sp</w:t>
      </w:r>
      <w:r w:rsidRPr="00C21F01">
        <w:rPr>
          <w:rFonts w:ascii="Arial" w:hAnsi="Arial" w:cs="Arial" w:hint="eastAsia"/>
          <w:lang w:eastAsia="de-DE"/>
        </w:rPr>
        <w:t>ě</w:t>
      </w:r>
      <w:r w:rsidRPr="00C21F01">
        <w:rPr>
          <w:rFonts w:ascii="Arial" w:hAnsi="Arial" w:cs="Arial"/>
          <w:lang w:eastAsia="de-DE"/>
        </w:rPr>
        <w:t>ch a dobr</w:t>
      </w:r>
      <w:r w:rsidRPr="00C21F01">
        <w:rPr>
          <w:rFonts w:ascii="Arial" w:hAnsi="Arial" w:cs="Arial" w:hint="eastAsia"/>
          <w:lang w:eastAsia="de-DE"/>
        </w:rPr>
        <w:t>é</w:t>
      </w:r>
      <w:r w:rsidRPr="00C21F01">
        <w:rPr>
          <w:rFonts w:ascii="Arial" w:hAnsi="Arial" w:cs="Arial"/>
          <w:lang w:eastAsia="de-DE"/>
        </w:rPr>
        <w:t xml:space="preserve"> jm</w:t>
      </w:r>
      <w:r w:rsidRPr="00C21F01">
        <w:rPr>
          <w:rFonts w:ascii="Arial" w:hAnsi="Arial" w:cs="Arial" w:hint="eastAsia"/>
          <w:lang w:eastAsia="de-DE"/>
        </w:rPr>
        <w:t>é</w:t>
      </w:r>
      <w:r w:rsidRPr="00C21F01">
        <w:rPr>
          <w:rFonts w:ascii="Arial" w:hAnsi="Arial" w:cs="Arial"/>
          <w:lang w:eastAsia="de-DE"/>
        </w:rPr>
        <w:t>no a pov</w:t>
      </w:r>
      <w:r w:rsidRPr="00C21F01">
        <w:rPr>
          <w:rFonts w:ascii="Arial" w:hAnsi="Arial" w:cs="Arial" w:hint="eastAsia"/>
          <w:lang w:eastAsia="de-DE"/>
        </w:rPr>
        <w:t>ě</w:t>
      </w:r>
      <w:r w:rsidRPr="00C21F01">
        <w:rPr>
          <w:rFonts w:ascii="Arial" w:hAnsi="Arial" w:cs="Arial"/>
          <w:lang w:eastAsia="de-DE"/>
        </w:rPr>
        <w:t xml:space="preserve">st </w:t>
      </w:r>
      <w:proofErr w:type="spellStart"/>
      <w:r w:rsidRPr="00C21F01">
        <w:rPr>
          <w:rFonts w:ascii="Arial" w:hAnsi="Arial" w:cs="Arial"/>
          <w:lang w:eastAsia="de-DE"/>
        </w:rPr>
        <w:t>p</w:t>
      </w:r>
      <w:r w:rsidRPr="00C21F01">
        <w:rPr>
          <w:rFonts w:ascii="Arial" w:hAnsi="Arial" w:cs="Arial" w:hint="eastAsia"/>
          <w:lang w:eastAsia="de-DE"/>
        </w:rPr>
        <w:t>ů</w:t>
      </w:r>
      <w:r w:rsidRPr="00C21F01">
        <w:rPr>
          <w:rFonts w:ascii="Arial" w:hAnsi="Arial" w:cs="Arial"/>
          <w:lang w:eastAsia="de-DE"/>
        </w:rPr>
        <w:t>j</w:t>
      </w:r>
      <w:r w:rsidRPr="00C21F01">
        <w:rPr>
          <w:rFonts w:ascii="Arial" w:hAnsi="Arial" w:cs="Arial" w:hint="eastAsia"/>
          <w:lang w:eastAsia="de-DE"/>
        </w:rPr>
        <w:t>č</w:t>
      </w:r>
      <w:r w:rsidRPr="00C21F01">
        <w:rPr>
          <w:rFonts w:ascii="Arial" w:hAnsi="Arial" w:cs="Arial"/>
          <w:lang w:eastAsia="de-DE"/>
        </w:rPr>
        <w:t>itele</w:t>
      </w:r>
      <w:proofErr w:type="spellEnd"/>
      <w:r w:rsidRPr="00C21F01">
        <w:rPr>
          <w:rFonts w:ascii="Arial" w:hAnsi="Arial" w:cs="Arial"/>
          <w:lang w:eastAsia="de-DE"/>
        </w:rPr>
        <w:t xml:space="preserve"> z</w:t>
      </w:r>
      <w:r w:rsidRPr="00C21F01">
        <w:rPr>
          <w:rFonts w:ascii="Arial" w:hAnsi="Arial" w:cs="Arial" w:hint="eastAsia"/>
          <w:lang w:eastAsia="de-DE"/>
        </w:rPr>
        <w:t>á</w:t>
      </w:r>
      <w:r w:rsidRPr="00C21F01">
        <w:rPr>
          <w:rFonts w:ascii="Arial" w:hAnsi="Arial" w:cs="Arial"/>
          <w:lang w:eastAsia="de-DE"/>
        </w:rPr>
        <w:t>vis</w:t>
      </w:r>
      <w:r w:rsidRPr="00C21F01">
        <w:rPr>
          <w:rFonts w:ascii="Arial" w:hAnsi="Arial" w:cs="Arial" w:hint="eastAsia"/>
          <w:lang w:eastAsia="de-DE"/>
        </w:rPr>
        <w:t>í</w:t>
      </w:r>
      <w:r w:rsidRPr="00C21F01">
        <w:rPr>
          <w:rFonts w:ascii="Arial" w:hAnsi="Arial" w:cs="Arial"/>
          <w:lang w:eastAsia="de-DE"/>
        </w:rPr>
        <w:t xml:space="preserve"> na z</w:t>
      </w:r>
      <w:r w:rsidRPr="00C21F01">
        <w:rPr>
          <w:rFonts w:ascii="Arial" w:hAnsi="Arial" w:cs="Arial" w:hint="eastAsia"/>
          <w:lang w:eastAsia="de-DE"/>
        </w:rPr>
        <w:t>á</w:t>
      </w:r>
      <w:r w:rsidRPr="00C21F01">
        <w:rPr>
          <w:rFonts w:ascii="Arial" w:hAnsi="Arial" w:cs="Arial"/>
          <w:lang w:eastAsia="de-DE"/>
        </w:rPr>
        <w:t>vazku jednat zp</w:t>
      </w:r>
      <w:r w:rsidRPr="00C21F01">
        <w:rPr>
          <w:rFonts w:ascii="Arial" w:hAnsi="Arial" w:cs="Arial" w:hint="eastAsia"/>
          <w:lang w:eastAsia="de-DE"/>
        </w:rPr>
        <w:t>ů</w:t>
      </w:r>
      <w:r w:rsidRPr="00C21F01">
        <w:rPr>
          <w:rFonts w:ascii="Arial" w:hAnsi="Arial" w:cs="Arial"/>
          <w:lang w:eastAsia="de-DE"/>
        </w:rPr>
        <w:t>sobem odpov</w:t>
      </w:r>
      <w:r w:rsidRPr="00C21F01">
        <w:rPr>
          <w:rFonts w:ascii="Arial" w:hAnsi="Arial" w:cs="Arial" w:hint="eastAsia"/>
          <w:lang w:eastAsia="de-DE"/>
        </w:rPr>
        <w:t>í</w:t>
      </w:r>
      <w:r w:rsidRPr="00C21F01">
        <w:rPr>
          <w:rFonts w:ascii="Arial" w:hAnsi="Arial" w:cs="Arial"/>
          <w:lang w:eastAsia="de-DE"/>
        </w:rPr>
        <w:t>daj</w:t>
      </w:r>
      <w:r w:rsidRPr="00C21F01">
        <w:rPr>
          <w:rFonts w:ascii="Arial" w:hAnsi="Arial" w:cs="Arial" w:hint="eastAsia"/>
          <w:lang w:eastAsia="de-DE"/>
        </w:rPr>
        <w:t>í</w:t>
      </w:r>
      <w:r w:rsidRPr="00C21F01">
        <w:rPr>
          <w:rFonts w:ascii="Arial" w:hAnsi="Arial" w:cs="Arial"/>
          <w:lang w:eastAsia="de-DE"/>
        </w:rPr>
        <w:t>c</w:t>
      </w:r>
      <w:r w:rsidRPr="00C21F01">
        <w:rPr>
          <w:rFonts w:ascii="Arial" w:hAnsi="Arial" w:cs="Arial" w:hint="eastAsia"/>
          <w:lang w:eastAsia="de-DE"/>
        </w:rPr>
        <w:t>í</w:t>
      </w:r>
      <w:r w:rsidRPr="00C21F01">
        <w:rPr>
          <w:rFonts w:ascii="Arial" w:hAnsi="Arial" w:cs="Arial"/>
          <w:lang w:eastAsia="de-DE"/>
        </w:rPr>
        <w:t>m t</w:t>
      </w:r>
      <w:r w:rsidRPr="00C21F01">
        <w:rPr>
          <w:rFonts w:ascii="Arial" w:hAnsi="Arial" w:cs="Arial" w:hint="eastAsia"/>
          <w:lang w:eastAsia="de-DE"/>
        </w:rPr>
        <w:t>ě</w:t>
      </w:r>
      <w:r w:rsidRPr="00C21F01">
        <w:rPr>
          <w:rFonts w:ascii="Arial" w:hAnsi="Arial" w:cs="Arial"/>
          <w:lang w:eastAsia="de-DE"/>
        </w:rPr>
        <w:t>mto z</w:t>
      </w:r>
      <w:r w:rsidRPr="00C21F01">
        <w:rPr>
          <w:rFonts w:ascii="Arial" w:hAnsi="Arial" w:cs="Arial" w:hint="eastAsia"/>
          <w:lang w:eastAsia="de-DE"/>
        </w:rPr>
        <w:t>á</w:t>
      </w:r>
      <w:r w:rsidRPr="00C21F01">
        <w:rPr>
          <w:rFonts w:ascii="Arial" w:hAnsi="Arial" w:cs="Arial"/>
          <w:lang w:eastAsia="de-DE"/>
        </w:rPr>
        <w:t>kladn</w:t>
      </w:r>
      <w:r w:rsidRPr="00C21F01">
        <w:rPr>
          <w:rFonts w:ascii="Arial" w:hAnsi="Arial" w:cs="Arial" w:hint="eastAsia"/>
          <w:lang w:eastAsia="de-DE"/>
        </w:rPr>
        <w:t>í</w:t>
      </w:r>
      <w:r w:rsidRPr="00C21F01">
        <w:rPr>
          <w:rFonts w:ascii="Arial" w:hAnsi="Arial" w:cs="Arial"/>
          <w:lang w:eastAsia="de-DE"/>
        </w:rPr>
        <w:t>m hodnot</w:t>
      </w:r>
      <w:r w:rsidRPr="00C21F01">
        <w:rPr>
          <w:rFonts w:ascii="Arial" w:hAnsi="Arial" w:cs="Arial" w:hint="eastAsia"/>
          <w:lang w:eastAsia="de-DE"/>
        </w:rPr>
        <w:t>á</w:t>
      </w:r>
      <w:r w:rsidRPr="00C21F01">
        <w:rPr>
          <w:rFonts w:ascii="Arial" w:hAnsi="Arial" w:cs="Arial"/>
          <w:lang w:eastAsia="de-DE"/>
        </w:rPr>
        <w:t>m. Spole</w:t>
      </w:r>
      <w:r w:rsidRPr="00C21F01">
        <w:rPr>
          <w:rFonts w:ascii="Arial" w:hAnsi="Arial" w:cs="Arial" w:hint="eastAsia"/>
          <w:lang w:eastAsia="de-DE"/>
        </w:rPr>
        <w:t>č</w:t>
      </w:r>
      <w:r w:rsidRPr="00C21F01">
        <w:rPr>
          <w:rFonts w:ascii="Arial" w:hAnsi="Arial" w:cs="Arial"/>
          <w:lang w:eastAsia="de-DE"/>
        </w:rPr>
        <w:t>n</w:t>
      </w:r>
      <w:r w:rsidRPr="00C21F01">
        <w:rPr>
          <w:rFonts w:ascii="Arial" w:hAnsi="Arial" w:cs="Arial" w:hint="eastAsia"/>
          <w:lang w:eastAsia="de-DE"/>
        </w:rPr>
        <w:t>ě</w:t>
      </w:r>
      <w:r w:rsidRPr="00C21F01">
        <w:rPr>
          <w:rFonts w:ascii="Arial" w:hAnsi="Arial" w:cs="Arial"/>
          <w:lang w:eastAsia="de-DE"/>
        </w:rPr>
        <w:t xml:space="preserve"> s</w:t>
      </w:r>
      <w:r w:rsidRPr="00C21F01">
        <w:rPr>
          <w:rFonts w:ascii="Arial" w:hAnsi="Arial" w:cs="Arial" w:hint="eastAsia"/>
          <w:lang w:eastAsia="de-DE"/>
        </w:rPr>
        <w:t> </w:t>
      </w:r>
      <w:proofErr w:type="spellStart"/>
      <w:r w:rsidRPr="00C21F01">
        <w:rPr>
          <w:rFonts w:ascii="Arial" w:hAnsi="Arial" w:cs="Arial"/>
          <w:lang w:eastAsia="de-DE"/>
        </w:rPr>
        <w:t>p</w:t>
      </w:r>
      <w:r w:rsidRPr="00C21F01">
        <w:rPr>
          <w:rFonts w:ascii="Arial" w:hAnsi="Arial" w:cs="Arial" w:hint="eastAsia"/>
          <w:lang w:eastAsia="de-DE"/>
        </w:rPr>
        <w:t>ů</w:t>
      </w:r>
      <w:r w:rsidRPr="00C21F01">
        <w:rPr>
          <w:rFonts w:ascii="Arial" w:hAnsi="Arial" w:cs="Arial"/>
          <w:lang w:eastAsia="de-DE"/>
        </w:rPr>
        <w:t>j</w:t>
      </w:r>
      <w:r w:rsidRPr="00C21F01">
        <w:rPr>
          <w:rFonts w:ascii="Arial" w:hAnsi="Arial" w:cs="Arial" w:hint="eastAsia"/>
          <w:lang w:eastAsia="de-DE"/>
        </w:rPr>
        <w:t>č</w:t>
      </w:r>
      <w:r w:rsidRPr="00C21F01">
        <w:rPr>
          <w:rFonts w:ascii="Arial" w:hAnsi="Arial" w:cs="Arial"/>
          <w:lang w:eastAsia="de-DE"/>
        </w:rPr>
        <w:t>itelem</w:t>
      </w:r>
      <w:proofErr w:type="spellEnd"/>
      <w:r w:rsidRPr="00C21F01">
        <w:rPr>
          <w:rFonts w:ascii="Arial" w:hAnsi="Arial" w:cs="Arial"/>
          <w:lang w:eastAsia="de-DE"/>
        </w:rPr>
        <w:t xml:space="preserve"> se </w:t>
      </w:r>
      <w:proofErr w:type="spellStart"/>
      <w:r w:rsidRPr="00C21F01">
        <w:rPr>
          <w:rFonts w:ascii="Arial" w:hAnsi="Arial" w:cs="Arial"/>
          <w:lang w:eastAsia="de-DE"/>
        </w:rPr>
        <w:t>vyp</w:t>
      </w:r>
      <w:r w:rsidRPr="00C21F01">
        <w:rPr>
          <w:rFonts w:ascii="Arial" w:hAnsi="Arial" w:cs="Arial" w:hint="eastAsia"/>
          <w:lang w:eastAsia="de-DE"/>
        </w:rPr>
        <w:t>ů</w:t>
      </w:r>
      <w:r w:rsidRPr="00C21F01">
        <w:rPr>
          <w:rFonts w:ascii="Arial" w:hAnsi="Arial" w:cs="Arial"/>
          <w:lang w:eastAsia="de-DE"/>
        </w:rPr>
        <w:t>j</w:t>
      </w:r>
      <w:r w:rsidRPr="00C21F01">
        <w:rPr>
          <w:rFonts w:ascii="Arial" w:hAnsi="Arial" w:cs="Arial" w:hint="eastAsia"/>
          <w:lang w:eastAsia="de-DE"/>
        </w:rPr>
        <w:t>č</w:t>
      </w:r>
      <w:r w:rsidRPr="00C21F01">
        <w:rPr>
          <w:rFonts w:ascii="Arial" w:hAnsi="Arial" w:cs="Arial"/>
          <w:lang w:eastAsia="de-DE"/>
        </w:rPr>
        <w:t>itel</w:t>
      </w:r>
      <w:proofErr w:type="spellEnd"/>
      <w:r w:rsidRPr="00C21F01">
        <w:rPr>
          <w:rFonts w:ascii="Arial" w:hAnsi="Arial" w:cs="Arial"/>
          <w:lang w:eastAsia="de-DE"/>
        </w:rPr>
        <w:t xml:space="preserve"> zavazuje dodr</w:t>
      </w:r>
      <w:r w:rsidRPr="00C21F01">
        <w:rPr>
          <w:rFonts w:ascii="Arial" w:hAnsi="Arial" w:cs="Arial" w:hint="eastAsia"/>
          <w:lang w:eastAsia="de-DE"/>
        </w:rPr>
        <w:t>ž</w:t>
      </w:r>
      <w:r w:rsidRPr="00C21F01">
        <w:rPr>
          <w:rFonts w:ascii="Arial" w:hAnsi="Arial" w:cs="Arial"/>
          <w:lang w:eastAsia="de-DE"/>
        </w:rPr>
        <w:t>ovat tyto z</w:t>
      </w:r>
      <w:r w:rsidRPr="00C21F01">
        <w:rPr>
          <w:rFonts w:ascii="Arial" w:hAnsi="Arial" w:cs="Arial" w:hint="eastAsia"/>
          <w:lang w:eastAsia="de-DE"/>
        </w:rPr>
        <w:t>á</w:t>
      </w:r>
      <w:r w:rsidRPr="00C21F01">
        <w:rPr>
          <w:rFonts w:ascii="Arial" w:hAnsi="Arial" w:cs="Arial"/>
          <w:lang w:eastAsia="de-DE"/>
        </w:rPr>
        <w:t>kladn</w:t>
      </w:r>
      <w:r w:rsidRPr="00C21F01">
        <w:rPr>
          <w:rFonts w:ascii="Arial" w:hAnsi="Arial" w:cs="Arial" w:hint="eastAsia"/>
          <w:lang w:eastAsia="de-DE"/>
        </w:rPr>
        <w:t>í</w:t>
      </w:r>
      <w:r w:rsidRPr="00C21F01">
        <w:rPr>
          <w:rFonts w:ascii="Arial" w:hAnsi="Arial" w:cs="Arial"/>
          <w:lang w:eastAsia="de-DE"/>
        </w:rPr>
        <w:t xml:space="preserve"> hodnoty, a t</w:t>
      </w:r>
      <w:r w:rsidRPr="00C21F01">
        <w:rPr>
          <w:rFonts w:ascii="Arial" w:hAnsi="Arial" w:cs="Arial" w:hint="eastAsia"/>
          <w:lang w:eastAsia="de-DE"/>
        </w:rPr>
        <w:t>í</w:t>
      </w:r>
      <w:r w:rsidRPr="00C21F01">
        <w:rPr>
          <w:rFonts w:ascii="Arial" w:hAnsi="Arial" w:cs="Arial"/>
          <w:lang w:eastAsia="de-DE"/>
        </w:rPr>
        <w:t>m dodr</w:t>
      </w:r>
      <w:r w:rsidRPr="00C21F01">
        <w:rPr>
          <w:rFonts w:ascii="Arial" w:hAnsi="Arial" w:cs="Arial" w:hint="eastAsia"/>
          <w:lang w:eastAsia="de-DE"/>
        </w:rPr>
        <w:t>ž</w:t>
      </w:r>
      <w:r w:rsidRPr="00C21F01">
        <w:rPr>
          <w:rFonts w:ascii="Arial" w:hAnsi="Arial" w:cs="Arial"/>
          <w:lang w:eastAsia="de-DE"/>
        </w:rPr>
        <w:t>ovat ve</w:t>
      </w:r>
      <w:r w:rsidRPr="00C21F01">
        <w:rPr>
          <w:rFonts w:ascii="Arial" w:hAnsi="Arial" w:cs="Arial" w:hint="eastAsia"/>
          <w:lang w:eastAsia="de-DE"/>
        </w:rPr>
        <w:t>š</w:t>
      </w:r>
      <w:r w:rsidRPr="00C21F01">
        <w:rPr>
          <w:rFonts w:ascii="Arial" w:hAnsi="Arial" w:cs="Arial"/>
          <w:lang w:eastAsia="de-DE"/>
        </w:rPr>
        <w:t>ker</w:t>
      </w:r>
      <w:r w:rsidRPr="00C21F01">
        <w:rPr>
          <w:rFonts w:ascii="Arial" w:hAnsi="Arial" w:cs="Arial" w:hint="eastAsia"/>
          <w:lang w:eastAsia="de-DE"/>
        </w:rPr>
        <w:t>é</w:t>
      </w:r>
      <w:r w:rsidRPr="00C21F01">
        <w:rPr>
          <w:rFonts w:ascii="Arial" w:hAnsi="Arial" w:cs="Arial"/>
          <w:lang w:eastAsia="de-DE"/>
        </w:rPr>
        <w:t xml:space="preserve"> platn</w:t>
      </w:r>
      <w:r w:rsidRPr="00C21F01">
        <w:rPr>
          <w:rFonts w:ascii="Arial" w:hAnsi="Arial" w:cs="Arial" w:hint="eastAsia"/>
          <w:lang w:eastAsia="de-DE"/>
        </w:rPr>
        <w:t>é</w:t>
      </w:r>
      <w:r w:rsidRPr="00C21F01">
        <w:rPr>
          <w:rFonts w:ascii="Arial" w:hAnsi="Arial" w:cs="Arial"/>
          <w:lang w:eastAsia="de-DE"/>
        </w:rPr>
        <w:t xml:space="preserve"> obecn</w:t>
      </w:r>
      <w:r w:rsidRPr="00C21F01">
        <w:rPr>
          <w:rFonts w:ascii="Arial" w:hAnsi="Arial" w:cs="Arial" w:hint="eastAsia"/>
          <w:lang w:eastAsia="de-DE"/>
        </w:rPr>
        <w:t>ě</w:t>
      </w:r>
      <w:r w:rsidRPr="00C21F01">
        <w:rPr>
          <w:rFonts w:ascii="Arial" w:hAnsi="Arial" w:cs="Arial"/>
          <w:lang w:eastAsia="de-DE"/>
        </w:rPr>
        <w:t xml:space="preserve"> z</w:t>
      </w:r>
      <w:r w:rsidRPr="00C21F01">
        <w:rPr>
          <w:rFonts w:ascii="Arial" w:hAnsi="Arial" w:cs="Arial" w:hint="eastAsia"/>
          <w:lang w:eastAsia="de-DE"/>
        </w:rPr>
        <w:t>á</w:t>
      </w:r>
      <w:r w:rsidRPr="00C21F01">
        <w:rPr>
          <w:rFonts w:ascii="Arial" w:hAnsi="Arial" w:cs="Arial"/>
          <w:lang w:eastAsia="de-DE"/>
        </w:rPr>
        <w:t>vazn</w:t>
      </w:r>
      <w:r w:rsidRPr="00C21F01">
        <w:rPr>
          <w:rFonts w:ascii="Arial" w:hAnsi="Arial" w:cs="Arial" w:hint="eastAsia"/>
          <w:lang w:eastAsia="de-DE"/>
        </w:rPr>
        <w:t>é</w:t>
      </w:r>
      <w:r w:rsidRPr="00C21F01">
        <w:rPr>
          <w:rFonts w:ascii="Arial" w:hAnsi="Arial" w:cs="Arial"/>
          <w:lang w:eastAsia="de-DE"/>
        </w:rPr>
        <w:t xml:space="preserve"> pr</w:t>
      </w:r>
      <w:r w:rsidRPr="00C21F01">
        <w:rPr>
          <w:rFonts w:ascii="Arial" w:hAnsi="Arial" w:cs="Arial" w:hint="eastAsia"/>
          <w:lang w:eastAsia="de-DE"/>
        </w:rPr>
        <w:t>á</w:t>
      </w:r>
      <w:r w:rsidRPr="00C21F01">
        <w:rPr>
          <w:rFonts w:ascii="Arial" w:hAnsi="Arial" w:cs="Arial"/>
          <w:lang w:eastAsia="de-DE"/>
        </w:rPr>
        <w:t>vn</w:t>
      </w:r>
      <w:r w:rsidRPr="00C21F01">
        <w:rPr>
          <w:rFonts w:ascii="Arial" w:hAnsi="Arial" w:cs="Arial" w:hint="eastAsia"/>
          <w:lang w:eastAsia="de-DE"/>
        </w:rPr>
        <w:t>í</w:t>
      </w:r>
      <w:r w:rsidRPr="00C21F01">
        <w:rPr>
          <w:rFonts w:ascii="Arial" w:hAnsi="Arial" w:cs="Arial"/>
          <w:lang w:eastAsia="de-DE"/>
        </w:rPr>
        <w:t xml:space="preserve"> p</w:t>
      </w:r>
      <w:r w:rsidRPr="00C21F01">
        <w:rPr>
          <w:rFonts w:ascii="Arial" w:hAnsi="Arial" w:cs="Arial" w:hint="eastAsia"/>
          <w:lang w:eastAsia="de-DE"/>
        </w:rPr>
        <w:t>ř</w:t>
      </w:r>
      <w:r w:rsidRPr="00C21F01">
        <w:rPr>
          <w:rFonts w:ascii="Arial" w:hAnsi="Arial" w:cs="Arial"/>
          <w:lang w:eastAsia="de-DE"/>
        </w:rPr>
        <w:t>edpisy.</w:t>
      </w:r>
    </w:p>
    <w:p w:rsidR="00380261" w:rsidRPr="00C21F01" w:rsidRDefault="00380261" w:rsidP="00380261">
      <w:pPr>
        <w:pStyle w:val="Odstavecseseznamem"/>
        <w:rPr>
          <w:rFonts w:ascii="Arial" w:hAnsi="Arial" w:cs="Arial"/>
          <w:lang w:eastAsia="de-DE"/>
        </w:rPr>
      </w:pPr>
    </w:p>
    <w:p w:rsidR="00BA4761" w:rsidRPr="00C21F01" w:rsidRDefault="00BB06C8" w:rsidP="00BA4761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</w:rPr>
      </w:pPr>
      <w:proofErr w:type="spellStart"/>
      <w:r w:rsidRPr="00C21F01">
        <w:rPr>
          <w:rFonts w:ascii="Arial" w:hAnsi="Arial" w:cs="Arial"/>
        </w:rPr>
        <w:t>Vypůjčitel</w:t>
      </w:r>
      <w:proofErr w:type="spellEnd"/>
      <w:r w:rsidRPr="00C21F01">
        <w:rPr>
          <w:rFonts w:ascii="Arial" w:hAnsi="Arial" w:cs="Arial"/>
        </w:rPr>
        <w:t xml:space="preserve"> odpovídá za to, že technické podmínky instalace přístroje odpovídají českým normám a předpisům a vyhovují požadavkům výrobce uvedeným v návodu k obsluze přístroje</w:t>
      </w:r>
    </w:p>
    <w:p w:rsidR="003137D7" w:rsidRPr="00C21F01" w:rsidRDefault="003137D7" w:rsidP="003137D7">
      <w:pPr>
        <w:pStyle w:val="Zkladntext"/>
        <w:widowControl/>
        <w:spacing w:before="120"/>
        <w:ind w:left="0" w:right="-143" w:firstLine="0"/>
        <w:outlineLvl w:val="0"/>
        <w:rPr>
          <w:b/>
          <w:color w:val="auto"/>
        </w:rPr>
      </w:pPr>
    </w:p>
    <w:p w:rsidR="00CE22B3" w:rsidRPr="00C21F01" w:rsidRDefault="00CE22B3" w:rsidP="003137D7">
      <w:pPr>
        <w:pStyle w:val="Zkladntext"/>
        <w:widowControl/>
        <w:spacing w:before="120"/>
        <w:ind w:left="0" w:right="-143" w:firstLine="0"/>
        <w:outlineLvl w:val="0"/>
        <w:rPr>
          <w:color w:val="auto"/>
        </w:rPr>
      </w:pPr>
    </w:p>
    <w:p w:rsidR="00CE22B3" w:rsidRPr="00C21F01" w:rsidRDefault="00CE22B3" w:rsidP="003137D7">
      <w:pPr>
        <w:pStyle w:val="Zkladntext"/>
        <w:widowControl/>
        <w:spacing w:before="120"/>
        <w:ind w:left="0" w:right="-143" w:firstLine="0"/>
        <w:outlineLvl w:val="0"/>
        <w:rPr>
          <w:color w:val="auto"/>
        </w:rPr>
      </w:pPr>
    </w:p>
    <w:p w:rsidR="00917894" w:rsidRPr="00C21F01" w:rsidRDefault="008E5149" w:rsidP="003137D7">
      <w:pPr>
        <w:pStyle w:val="Zkladntext"/>
        <w:widowControl/>
        <w:spacing w:before="120"/>
        <w:ind w:left="0" w:right="-143" w:firstLine="0"/>
        <w:outlineLvl w:val="0"/>
        <w:rPr>
          <w:color w:val="auto"/>
        </w:rPr>
      </w:pPr>
      <w:r w:rsidRPr="00C21F01">
        <w:rPr>
          <w:color w:val="auto"/>
        </w:rPr>
        <w:t xml:space="preserve">V Praze </w:t>
      </w:r>
      <w:proofErr w:type="gramStart"/>
      <w:r w:rsidRPr="00C21F01">
        <w:rPr>
          <w:color w:val="auto"/>
        </w:rPr>
        <w:t xml:space="preserve">dne     </w:t>
      </w:r>
      <w:r w:rsidR="00BC24ED">
        <w:rPr>
          <w:color w:val="auto"/>
        </w:rPr>
        <w:t>15</w:t>
      </w:r>
      <w:proofErr w:type="gramEnd"/>
      <w:r w:rsidR="00BC24ED">
        <w:rPr>
          <w:color w:val="auto"/>
        </w:rPr>
        <w:t>. 9. 2017</w:t>
      </w:r>
      <w:r w:rsidRPr="00C21F01">
        <w:rPr>
          <w:color w:val="auto"/>
        </w:rPr>
        <w:t xml:space="preserve">                                                       </w:t>
      </w:r>
      <w:r w:rsidR="00917894" w:rsidRPr="00C21F01">
        <w:rPr>
          <w:color w:val="auto"/>
        </w:rPr>
        <w:t>Ve Zlíně dne</w:t>
      </w:r>
      <w:r w:rsidR="00BC24ED">
        <w:rPr>
          <w:color w:val="auto"/>
        </w:rPr>
        <w:t xml:space="preserve"> 5. 12. 2017</w:t>
      </w:r>
    </w:p>
    <w:p w:rsidR="009F28CB" w:rsidRPr="00C21F01" w:rsidRDefault="009F28CB" w:rsidP="003137D7">
      <w:pPr>
        <w:pStyle w:val="Zkladntext"/>
        <w:widowControl/>
        <w:spacing w:before="120"/>
        <w:ind w:left="0" w:right="-143" w:firstLine="0"/>
        <w:outlineLvl w:val="0"/>
        <w:rPr>
          <w:color w:val="auto"/>
        </w:rPr>
      </w:pPr>
    </w:p>
    <w:p w:rsidR="002A4E07" w:rsidRPr="00C21F01" w:rsidRDefault="002A4E07" w:rsidP="003137D7">
      <w:pPr>
        <w:pStyle w:val="Zkladntext"/>
        <w:widowControl/>
        <w:spacing w:before="120"/>
        <w:ind w:left="0" w:right="-143" w:firstLine="0"/>
        <w:outlineLvl w:val="0"/>
        <w:rPr>
          <w:color w:val="auto"/>
        </w:rPr>
      </w:pPr>
    </w:p>
    <w:p w:rsidR="00917894" w:rsidRPr="00C21F01" w:rsidRDefault="009F28CB" w:rsidP="003137D7">
      <w:pPr>
        <w:pStyle w:val="Zkladntext"/>
        <w:widowControl/>
        <w:tabs>
          <w:tab w:val="left" w:pos="5103"/>
        </w:tabs>
        <w:spacing w:before="120"/>
        <w:ind w:left="0" w:right="-143" w:firstLine="0"/>
        <w:outlineLvl w:val="0"/>
        <w:rPr>
          <w:color w:val="auto"/>
        </w:rPr>
      </w:pPr>
      <w:proofErr w:type="spellStart"/>
      <w:r w:rsidRPr="00C21F01">
        <w:rPr>
          <w:color w:val="auto"/>
        </w:rPr>
        <w:t>P</w:t>
      </w:r>
      <w:r w:rsidR="00700FDD" w:rsidRPr="00C21F01">
        <w:rPr>
          <w:color w:val="auto"/>
        </w:rPr>
        <w:t>ůjčitel</w:t>
      </w:r>
      <w:proofErr w:type="spellEnd"/>
      <w:r w:rsidR="00700FDD" w:rsidRPr="00C21F01">
        <w:rPr>
          <w:color w:val="auto"/>
        </w:rPr>
        <w:t xml:space="preserve">:                                                                  </w:t>
      </w:r>
      <w:proofErr w:type="spellStart"/>
      <w:r w:rsidRPr="00C21F01">
        <w:rPr>
          <w:color w:val="auto"/>
        </w:rPr>
        <w:t>Vy</w:t>
      </w:r>
      <w:r w:rsidR="008817FD" w:rsidRPr="00C21F01">
        <w:rPr>
          <w:color w:val="auto"/>
        </w:rPr>
        <w:t>p</w:t>
      </w:r>
      <w:r w:rsidR="002A4E07" w:rsidRPr="00C21F01">
        <w:rPr>
          <w:color w:val="auto"/>
        </w:rPr>
        <w:t>ůjčitel</w:t>
      </w:r>
      <w:proofErr w:type="spellEnd"/>
      <w:r w:rsidR="00917894" w:rsidRPr="00C21F01">
        <w:rPr>
          <w:color w:val="auto"/>
        </w:rPr>
        <w:t>:</w:t>
      </w:r>
    </w:p>
    <w:p w:rsidR="009C7880" w:rsidRPr="00C21F01" w:rsidRDefault="009C7880" w:rsidP="00380261">
      <w:pPr>
        <w:spacing w:before="120"/>
        <w:rPr>
          <w:sz w:val="22"/>
          <w:szCs w:val="22"/>
        </w:rPr>
      </w:pPr>
    </w:p>
    <w:p w:rsidR="009C7880" w:rsidRPr="00C21F01" w:rsidRDefault="009C7880" w:rsidP="00380261">
      <w:pPr>
        <w:spacing w:before="120"/>
        <w:rPr>
          <w:sz w:val="22"/>
          <w:szCs w:val="22"/>
        </w:rPr>
      </w:pPr>
    </w:p>
    <w:p w:rsidR="009C7880" w:rsidRPr="00C21F01" w:rsidRDefault="009C7880" w:rsidP="00380261">
      <w:pPr>
        <w:spacing w:before="120"/>
        <w:rPr>
          <w:sz w:val="22"/>
          <w:szCs w:val="22"/>
        </w:rPr>
      </w:pPr>
    </w:p>
    <w:p w:rsidR="009C7880" w:rsidRPr="00C21F01" w:rsidRDefault="009C7880" w:rsidP="00380261">
      <w:pPr>
        <w:spacing w:before="120"/>
        <w:rPr>
          <w:rFonts w:ascii="Arial" w:hAnsi="Arial" w:cs="Arial"/>
          <w:szCs w:val="20"/>
        </w:rPr>
      </w:pPr>
    </w:p>
    <w:p w:rsidR="009C7880" w:rsidRPr="00C21F01" w:rsidRDefault="00BB06C8" w:rsidP="00380261">
      <w:pPr>
        <w:ind w:right="-379"/>
        <w:rPr>
          <w:rFonts w:ascii="Arial" w:hAnsi="Arial" w:cs="Arial"/>
          <w:b/>
          <w:szCs w:val="20"/>
        </w:rPr>
      </w:pPr>
      <w:r w:rsidRPr="00C21F01">
        <w:rPr>
          <w:rFonts w:ascii="Arial" w:hAnsi="Arial" w:cs="Arial"/>
          <w:b/>
          <w:szCs w:val="20"/>
        </w:rPr>
        <w:t xml:space="preserve">Za </w:t>
      </w:r>
      <w:proofErr w:type="spellStart"/>
      <w:r w:rsidRPr="00C21F01">
        <w:rPr>
          <w:rFonts w:ascii="Arial" w:hAnsi="Arial" w:cs="Arial"/>
          <w:b/>
          <w:szCs w:val="20"/>
        </w:rPr>
        <w:t>Fresenius</w:t>
      </w:r>
      <w:proofErr w:type="spellEnd"/>
      <w:r w:rsidRPr="00C21F01">
        <w:rPr>
          <w:rFonts w:ascii="Arial" w:hAnsi="Arial" w:cs="Arial"/>
          <w:b/>
          <w:szCs w:val="20"/>
        </w:rPr>
        <w:t xml:space="preserve"> </w:t>
      </w:r>
      <w:proofErr w:type="spellStart"/>
      <w:r w:rsidRPr="00C21F01">
        <w:rPr>
          <w:rFonts w:ascii="Arial" w:hAnsi="Arial" w:cs="Arial"/>
          <w:b/>
          <w:szCs w:val="20"/>
        </w:rPr>
        <w:t>Medical</w:t>
      </w:r>
      <w:proofErr w:type="spellEnd"/>
      <w:r w:rsidRPr="00C21F01">
        <w:rPr>
          <w:rFonts w:ascii="Arial" w:hAnsi="Arial" w:cs="Arial"/>
          <w:b/>
          <w:szCs w:val="20"/>
        </w:rPr>
        <w:t xml:space="preserve"> Care - </w:t>
      </w:r>
      <w:r w:rsidRPr="00C21F01">
        <w:rPr>
          <w:rFonts w:ascii="Arial" w:hAnsi="Arial" w:cs="Arial" w:hint="eastAsia"/>
          <w:b/>
          <w:szCs w:val="20"/>
        </w:rPr>
        <w:t>Č</w:t>
      </w:r>
      <w:r w:rsidRPr="00C21F01">
        <w:rPr>
          <w:rFonts w:ascii="Arial" w:hAnsi="Arial" w:cs="Arial"/>
          <w:b/>
          <w:szCs w:val="20"/>
        </w:rPr>
        <w:t>R, s.r.o.</w:t>
      </w:r>
      <w:r w:rsidR="00CE22B3" w:rsidRPr="00C21F01">
        <w:rPr>
          <w:rFonts w:ascii="Arial" w:hAnsi="Arial" w:cs="Arial"/>
          <w:b/>
          <w:szCs w:val="20"/>
        </w:rPr>
        <w:t xml:space="preserve">                     Za Krajskou nemocnici T. Bati, a. s.</w:t>
      </w:r>
    </w:p>
    <w:p w:rsidR="00F73C26" w:rsidRDefault="00F73C26" w:rsidP="00380261">
      <w:pPr>
        <w:spacing w:before="120"/>
        <w:rPr>
          <w:rFonts w:ascii="Arial" w:hAnsi="Arial" w:cs="Arial"/>
          <w:szCs w:val="20"/>
        </w:rPr>
      </w:pPr>
    </w:p>
    <w:p w:rsidR="00F73C26" w:rsidRDefault="00F73C26" w:rsidP="00380261">
      <w:pPr>
        <w:spacing w:before="120"/>
        <w:rPr>
          <w:rFonts w:ascii="Arial" w:hAnsi="Arial" w:cs="Arial"/>
          <w:szCs w:val="20"/>
        </w:rPr>
      </w:pPr>
    </w:p>
    <w:p w:rsidR="00F73C26" w:rsidRDefault="00F73C26" w:rsidP="00380261">
      <w:pPr>
        <w:spacing w:before="120"/>
        <w:rPr>
          <w:rFonts w:ascii="Arial" w:hAnsi="Arial" w:cs="Arial"/>
          <w:szCs w:val="20"/>
        </w:rPr>
      </w:pPr>
    </w:p>
    <w:p w:rsidR="00F73C26" w:rsidRDefault="00F73C26" w:rsidP="00380261">
      <w:pPr>
        <w:spacing w:before="120"/>
        <w:rPr>
          <w:rFonts w:ascii="Arial" w:hAnsi="Arial" w:cs="Arial"/>
          <w:szCs w:val="20"/>
        </w:rPr>
      </w:pPr>
    </w:p>
    <w:p w:rsidR="009C7880" w:rsidRPr="00C21F01" w:rsidRDefault="00BB06C8" w:rsidP="00380261">
      <w:pPr>
        <w:spacing w:before="120"/>
        <w:rPr>
          <w:rFonts w:ascii="Arial" w:hAnsi="Arial" w:cs="Arial"/>
          <w:szCs w:val="20"/>
        </w:rPr>
      </w:pPr>
      <w:r w:rsidRPr="00C21F01">
        <w:rPr>
          <w:rFonts w:ascii="Arial" w:hAnsi="Arial" w:cs="Arial"/>
          <w:szCs w:val="20"/>
        </w:rPr>
        <w:t xml:space="preserve">Ing. Lenka </w:t>
      </w:r>
      <w:proofErr w:type="gramStart"/>
      <w:r w:rsidRPr="00C21F01">
        <w:rPr>
          <w:rFonts w:ascii="Arial" w:hAnsi="Arial" w:cs="Arial"/>
          <w:szCs w:val="20"/>
        </w:rPr>
        <w:t>Daňková</w:t>
      </w:r>
      <w:r w:rsidR="00CE22B3" w:rsidRPr="00C21F01">
        <w:rPr>
          <w:rFonts w:ascii="Arial" w:hAnsi="Arial" w:cs="Arial"/>
          <w:szCs w:val="20"/>
        </w:rPr>
        <w:t xml:space="preserve">                                                      MUDr.</w:t>
      </w:r>
      <w:proofErr w:type="gramEnd"/>
      <w:r w:rsidR="00CE22B3" w:rsidRPr="00C21F01">
        <w:rPr>
          <w:rFonts w:ascii="Arial" w:hAnsi="Arial" w:cs="Arial"/>
          <w:szCs w:val="20"/>
        </w:rPr>
        <w:t xml:space="preserve"> Radomír </w:t>
      </w:r>
      <w:proofErr w:type="spellStart"/>
      <w:r w:rsidR="00CE22B3" w:rsidRPr="00C21F01">
        <w:rPr>
          <w:rFonts w:ascii="Arial" w:hAnsi="Arial" w:cs="Arial"/>
          <w:szCs w:val="20"/>
        </w:rPr>
        <w:t>Maráček</w:t>
      </w:r>
      <w:proofErr w:type="spellEnd"/>
    </w:p>
    <w:p w:rsidR="009C7880" w:rsidRPr="00C21F01" w:rsidRDefault="00CE22B3" w:rsidP="00380261">
      <w:pPr>
        <w:spacing w:before="120"/>
        <w:rPr>
          <w:rFonts w:ascii="Arial" w:hAnsi="Arial" w:cs="Arial"/>
          <w:szCs w:val="20"/>
        </w:rPr>
      </w:pPr>
      <w:proofErr w:type="gramStart"/>
      <w:r w:rsidRPr="00C21F01">
        <w:rPr>
          <w:rFonts w:ascii="Arial" w:hAnsi="Arial" w:cs="Arial"/>
          <w:szCs w:val="20"/>
        </w:rPr>
        <w:t>p</w:t>
      </w:r>
      <w:r w:rsidR="00BB06C8" w:rsidRPr="00C21F01">
        <w:rPr>
          <w:rFonts w:ascii="Arial" w:hAnsi="Arial" w:cs="Arial"/>
          <w:szCs w:val="20"/>
        </w:rPr>
        <w:t>rokurista</w:t>
      </w:r>
      <w:r w:rsidRPr="00C21F01">
        <w:rPr>
          <w:rFonts w:ascii="Arial" w:hAnsi="Arial" w:cs="Arial"/>
          <w:szCs w:val="20"/>
        </w:rPr>
        <w:t xml:space="preserve">                                                                      předseda</w:t>
      </w:r>
      <w:proofErr w:type="gramEnd"/>
      <w:r w:rsidRPr="00C21F01">
        <w:rPr>
          <w:rFonts w:ascii="Arial" w:hAnsi="Arial" w:cs="Arial"/>
          <w:szCs w:val="20"/>
        </w:rPr>
        <w:t xml:space="preserve"> představenstva</w:t>
      </w:r>
    </w:p>
    <w:p w:rsidR="009C7880" w:rsidRDefault="009C7880" w:rsidP="00380261">
      <w:pPr>
        <w:spacing w:before="120"/>
        <w:rPr>
          <w:rFonts w:ascii="Arial" w:hAnsi="Arial" w:cs="Arial"/>
          <w:szCs w:val="20"/>
        </w:rPr>
      </w:pPr>
    </w:p>
    <w:p w:rsidR="00F73C26" w:rsidRDefault="00F73C26" w:rsidP="00380261">
      <w:pPr>
        <w:spacing w:before="120"/>
        <w:rPr>
          <w:rFonts w:ascii="Arial" w:hAnsi="Arial" w:cs="Arial"/>
          <w:szCs w:val="20"/>
        </w:rPr>
      </w:pPr>
    </w:p>
    <w:p w:rsidR="00F73C26" w:rsidRDefault="00F73C26" w:rsidP="00380261">
      <w:pPr>
        <w:spacing w:before="120"/>
        <w:rPr>
          <w:rFonts w:ascii="Arial" w:hAnsi="Arial" w:cs="Arial"/>
          <w:szCs w:val="20"/>
        </w:rPr>
      </w:pPr>
    </w:p>
    <w:p w:rsidR="00F73C26" w:rsidRDefault="00F73C26" w:rsidP="00380261">
      <w:pPr>
        <w:spacing w:before="120"/>
        <w:rPr>
          <w:rFonts w:ascii="Arial" w:hAnsi="Arial" w:cs="Arial"/>
          <w:szCs w:val="20"/>
        </w:rPr>
      </w:pPr>
    </w:p>
    <w:p w:rsidR="00F73C26" w:rsidRPr="00C21F01" w:rsidRDefault="00F73C26" w:rsidP="00380261">
      <w:pPr>
        <w:spacing w:before="120"/>
        <w:rPr>
          <w:rFonts w:ascii="Arial" w:hAnsi="Arial" w:cs="Arial"/>
          <w:szCs w:val="20"/>
        </w:rPr>
      </w:pPr>
    </w:p>
    <w:p w:rsidR="009C7880" w:rsidRPr="00C21F01" w:rsidRDefault="009C7880" w:rsidP="00380261">
      <w:pPr>
        <w:spacing w:before="120"/>
        <w:rPr>
          <w:sz w:val="22"/>
          <w:szCs w:val="22"/>
        </w:rPr>
      </w:pPr>
    </w:p>
    <w:p w:rsidR="009C7880" w:rsidRPr="00BC24ED" w:rsidRDefault="00F73C26" w:rsidP="00380261">
      <w:pPr>
        <w:spacing w:before="120"/>
        <w:rPr>
          <w:rFonts w:ascii="Arial" w:hAnsi="Arial" w:cs="Arial"/>
          <w:szCs w:val="20"/>
        </w:rPr>
      </w:pPr>
      <w:r w:rsidRPr="00BC24ED">
        <w:rPr>
          <w:rFonts w:ascii="Arial" w:hAnsi="Arial" w:cs="Arial"/>
          <w:szCs w:val="20"/>
        </w:rPr>
        <w:t xml:space="preserve">                                                                                        Ing. Vlastimil Vajdák</w:t>
      </w:r>
    </w:p>
    <w:p w:rsidR="00F73C26" w:rsidRPr="00BC24ED" w:rsidRDefault="00F73C26" w:rsidP="00380261">
      <w:pPr>
        <w:spacing w:before="120"/>
        <w:rPr>
          <w:rFonts w:ascii="Arial" w:hAnsi="Arial" w:cs="Arial"/>
          <w:szCs w:val="20"/>
        </w:rPr>
      </w:pPr>
      <w:r w:rsidRPr="00BC24ED">
        <w:rPr>
          <w:rFonts w:ascii="Arial" w:hAnsi="Arial" w:cs="Arial"/>
          <w:szCs w:val="20"/>
        </w:rPr>
        <w:t xml:space="preserve">                                                                                        člen představenstva</w:t>
      </w:r>
    </w:p>
    <w:p w:rsidR="009C7880" w:rsidRPr="00C21F01" w:rsidRDefault="009C7880" w:rsidP="00380261">
      <w:pPr>
        <w:spacing w:before="120"/>
        <w:rPr>
          <w:sz w:val="22"/>
          <w:szCs w:val="22"/>
        </w:rPr>
      </w:pPr>
    </w:p>
    <w:p w:rsidR="009C7880" w:rsidRPr="00C21F01" w:rsidRDefault="009C7880" w:rsidP="00380261">
      <w:pPr>
        <w:spacing w:before="120"/>
        <w:rPr>
          <w:sz w:val="22"/>
          <w:szCs w:val="22"/>
        </w:rPr>
      </w:pPr>
    </w:p>
    <w:p w:rsidR="00BB33AD" w:rsidRPr="00C21F01" w:rsidRDefault="00BB33AD" w:rsidP="00380261">
      <w:pPr>
        <w:spacing w:before="120"/>
        <w:rPr>
          <w:sz w:val="22"/>
          <w:szCs w:val="22"/>
        </w:rPr>
      </w:pPr>
    </w:p>
    <w:p w:rsidR="00BB33AD" w:rsidRPr="00C21F01" w:rsidRDefault="00BB33AD" w:rsidP="00380261">
      <w:pPr>
        <w:spacing w:before="120"/>
        <w:rPr>
          <w:sz w:val="22"/>
          <w:szCs w:val="22"/>
        </w:rPr>
      </w:pPr>
    </w:p>
    <w:p w:rsidR="00BB33AD" w:rsidRPr="00C21F01" w:rsidRDefault="00BB33AD" w:rsidP="00380261">
      <w:pPr>
        <w:spacing w:before="120"/>
        <w:rPr>
          <w:sz w:val="22"/>
          <w:szCs w:val="22"/>
        </w:rPr>
      </w:pPr>
    </w:p>
    <w:p w:rsidR="00BB33AD" w:rsidRPr="00C21F01" w:rsidRDefault="00BB33AD" w:rsidP="00380261">
      <w:pPr>
        <w:spacing w:before="120"/>
        <w:rPr>
          <w:sz w:val="22"/>
          <w:szCs w:val="22"/>
        </w:rPr>
      </w:pPr>
    </w:p>
    <w:p w:rsidR="00BB33AD" w:rsidRPr="00C21F01" w:rsidRDefault="00BB33AD" w:rsidP="00380261">
      <w:pPr>
        <w:spacing w:before="120"/>
        <w:rPr>
          <w:sz w:val="22"/>
          <w:szCs w:val="22"/>
        </w:rPr>
      </w:pPr>
    </w:p>
    <w:p w:rsidR="00BB33AD" w:rsidRPr="00C21F01" w:rsidRDefault="00BB33AD" w:rsidP="00380261">
      <w:pPr>
        <w:spacing w:before="120"/>
        <w:rPr>
          <w:sz w:val="22"/>
          <w:szCs w:val="22"/>
        </w:rPr>
      </w:pPr>
    </w:p>
    <w:p w:rsidR="00BB33AD" w:rsidRPr="00C21F01" w:rsidRDefault="00BB33AD" w:rsidP="00380261">
      <w:pPr>
        <w:spacing w:before="120"/>
        <w:rPr>
          <w:sz w:val="22"/>
          <w:szCs w:val="22"/>
        </w:rPr>
      </w:pPr>
    </w:p>
    <w:p w:rsidR="00D32F88" w:rsidRPr="00C21F01" w:rsidRDefault="00D32F88" w:rsidP="00832169">
      <w:pPr>
        <w:spacing w:before="120"/>
        <w:rPr>
          <w:rFonts w:ascii="Arial" w:hAnsi="Arial" w:cs="Arial"/>
          <w:sz w:val="22"/>
          <w:szCs w:val="22"/>
        </w:rPr>
      </w:pPr>
    </w:p>
    <w:sectPr w:rsidR="00D32F88" w:rsidRPr="00C21F01" w:rsidSect="00AF7D67">
      <w:footerReference w:type="even" r:id="rId7"/>
      <w:footerReference w:type="default" r:id="rId8"/>
      <w:pgSz w:w="11906" w:h="16838"/>
      <w:pgMar w:top="1134" w:right="1304" w:bottom="1134" w:left="1474" w:header="709" w:footer="709" w:gutter="0"/>
      <w:cols w:space="708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914C06B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0AAC" w:rsidRDefault="002F0AAC">
      <w:r>
        <w:separator/>
      </w:r>
    </w:p>
  </w:endnote>
  <w:endnote w:type="continuationSeparator" w:id="0">
    <w:p w:rsidR="002F0AAC" w:rsidRDefault="002F0A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1227" w:rsidRDefault="003A461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C81227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C81227">
      <w:rPr>
        <w:rStyle w:val="slostrnky"/>
      </w:rPr>
      <w:t>1</w:t>
    </w:r>
    <w:r>
      <w:rPr>
        <w:rStyle w:val="slostrnky"/>
      </w:rPr>
      <w:fldChar w:fldCharType="end"/>
    </w:r>
  </w:p>
  <w:p w:rsidR="00C81227" w:rsidRDefault="00C81227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1227" w:rsidRDefault="003A461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C81227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BC24ED">
      <w:rPr>
        <w:rStyle w:val="slostrnky"/>
        <w:noProof/>
      </w:rPr>
      <w:t>4</w:t>
    </w:r>
    <w:r>
      <w:rPr>
        <w:rStyle w:val="slostrnky"/>
      </w:rPr>
      <w:fldChar w:fldCharType="end"/>
    </w:r>
  </w:p>
  <w:p w:rsidR="00C81227" w:rsidRDefault="00C81227">
    <w:pPr>
      <w:pStyle w:val="Zpat"/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0AAC" w:rsidRDefault="002F0AAC">
      <w:r>
        <w:separator/>
      </w:r>
    </w:p>
  </w:footnote>
  <w:footnote w:type="continuationSeparator" w:id="0">
    <w:p w:rsidR="002F0AAC" w:rsidRDefault="002F0AA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262D1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4A90204"/>
    <w:multiLevelType w:val="hybridMultilevel"/>
    <w:tmpl w:val="F3F0F8D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9797D94"/>
    <w:multiLevelType w:val="hybridMultilevel"/>
    <w:tmpl w:val="B9209B7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6B73114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5EBC14A7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5385283"/>
    <w:multiLevelType w:val="multilevel"/>
    <w:tmpl w:val="82D8FE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6">
    <w:nsid w:val="6CF40EEA"/>
    <w:multiLevelType w:val="hybridMultilevel"/>
    <w:tmpl w:val="7D3AAF96"/>
    <w:lvl w:ilvl="0" w:tplc="ABDA3E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6"/>
  </w:num>
  <w:num w:numId="6">
    <w:abstractNumId w:val="2"/>
  </w:num>
  <w:num w:numId="7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Lukas Havel - bnt attorneys-at-law s.r.o.">
    <w15:presenceInfo w15:providerId="AD" w15:userId="S-1-5-21-3435148896-3241270599-2862430677-1241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90"/>
  <w:proofState w:spelling="clean" w:grammar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A44D8"/>
    <w:rsid w:val="000243BC"/>
    <w:rsid w:val="00061D55"/>
    <w:rsid w:val="000757CA"/>
    <w:rsid w:val="00083675"/>
    <w:rsid w:val="000859E8"/>
    <w:rsid w:val="000D44C6"/>
    <w:rsid w:val="001220E0"/>
    <w:rsid w:val="00162342"/>
    <w:rsid w:val="00166005"/>
    <w:rsid w:val="00173979"/>
    <w:rsid w:val="00174137"/>
    <w:rsid w:val="001B14F3"/>
    <w:rsid w:val="00207374"/>
    <w:rsid w:val="0022365C"/>
    <w:rsid w:val="00232ABF"/>
    <w:rsid w:val="00271BE7"/>
    <w:rsid w:val="002A265E"/>
    <w:rsid w:val="002A4E07"/>
    <w:rsid w:val="002B611F"/>
    <w:rsid w:val="002D600F"/>
    <w:rsid w:val="002E11E9"/>
    <w:rsid w:val="002E230D"/>
    <w:rsid w:val="002F0AAC"/>
    <w:rsid w:val="0030713F"/>
    <w:rsid w:val="003137D7"/>
    <w:rsid w:val="00315B65"/>
    <w:rsid w:val="0034566E"/>
    <w:rsid w:val="00345A3F"/>
    <w:rsid w:val="00350429"/>
    <w:rsid w:val="00380261"/>
    <w:rsid w:val="003A4616"/>
    <w:rsid w:val="003B4A1D"/>
    <w:rsid w:val="003C50BD"/>
    <w:rsid w:val="003D00E5"/>
    <w:rsid w:val="003E1354"/>
    <w:rsid w:val="003E160B"/>
    <w:rsid w:val="003F3F8A"/>
    <w:rsid w:val="00425E0C"/>
    <w:rsid w:val="00426F15"/>
    <w:rsid w:val="00442F0F"/>
    <w:rsid w:val="00451CE4"/>
    <w:rsid w:val="00466B30"/>
    <w:rsid w:val="00482A72"/>
    <w:rsid w:val="004A33DC"/>
    <w:rsid w:val="004D16C1"/>
    <w:rsid w:val="004F1191"/>
    <w:rsid w:val="0051321C"/>
    <w:rsid w:val="005135EB"/>
    <w:rsid w:val="005408E6"/>
    <w:rsid w:val="0054256C"/>
    <w:rsid w:val="00545E04"/>
    <w:rsid w:val="0055033D"/>
    <w:rsid w:val="005504F1"/>
    <w:rsid w:val="0059041D"/>
    <w:rsid w:val="005B532E"/>
    <w:rsid w:val="0061395A"/>
    <w:rsid w:val="006631A2"/>
    <w:rsid w:val="00674838"/>
    <w:rsid w:val="006A44D8"/>
    <w:rsid w:val="006B4FBE"/>
    <w:rsid w:val="006C0528"/>
    <w:rsid w:val="006E4A4F"/>
    <w:rsid w:val="00700FDD"/>
    <w:rsid w:val="007879A5"/>
    <w:rsid w:val="007F0734"/>
    <w:rsid w:val="007F5349"/>
    <w:rsid w:val="00801F12"/>
    <w:rsid w:val="00807DC1"/>
    <w:rsid w:val="00815633"/>
    <w:rsid w:val="008310E6"/>
    <w:rsid w:val="00832169"/>
    <w:rsid w:val="0083557D"/>
    <w:rsid w:val="00837AC6"/>
    <w:rsid w:val="00851E64"/>
    <w:rsid w:val="008817FD"/>
    <w:rsid w:val="008B3D02"/>
    <w:rsid w:val="008E5149"/>
    <w:rsid w:val="008F00E5"/>
    <w:rsid w:val="008F7255"/>
    <w:rsid w:val="009057A1"/>
    <w:rsid w:val="00914BF6"/>
    <w:rsid w:val="00917894"/>
    <w:rsid w:val="0095787C"/>
    <w:rsid w:val="00990D40"/>
    <w:rsid w:val="009A33DA"/>
    <w:rsid w:val="009C0EBD"/>
    <w:rsid w:val="009C7880"/>
    <w:rsid w:val="009F28CB"/>
    <w:rsid w:val="00A82752"/>
    <w:rsid w:val="00AB4A3C"/>
    <w:rsid w:val="00AD1184"/>
    <w:rsid w:val="00AF7D67"/>
    <w:rsid w:val="00B06F60"/>
    <w:rsid w:val="00B14D2A"/>
    <w:rsid w:val="00B26A30"/>
    <w:rsid w:val="00B374FE"/>
    <w:rsid w:val="00B5242C"/>
    <w:rsid w:val="00B84A17"/>
    <w:rsid w:val="00B90A52"/>
    <w:rsid w:val="00BA0D70"/>
    <w:rsid w:val="00BA4761"/>
    <w:rsid w:val="00BA7DA9"/>
    <w:rsid w:val="00BB06C8"/>
    <w:rsid w:val="00BB33AD"/>
    <w:rsid w:val="00BB5964"/>
    <w:rsid w:val="00BC24ED"/>
    <w:rsid w:val="00BD127F"/>
    <w:rsid w:val="00BE3437"/>
    <w:rsid w:val="00BF6073"/>
    <w:rsid w:val="00C050D0"/>
    <w:rsid w:val="00C210C9"/>
    <w:rsid w:val="00C21F01"/>
    <w:rsid w:val="00C77102"/>
    <w:rsid w:val="00C81227"/>
    <w:rsid w:val="00C92BC6"/>
    <w:rsid w:val="00CA1E38"/>
    <w:rsid w:val="00CD03B7"/>
    <w:rsid w:val="00CE22B3"/>
    <w:rsid w:val="00CF34B4"/>
    <w:rsid w:val="00D32F88"/>
    <w:rsid w:val="00D55259"/>
    <w:rsid w:val="00D90718"/>
    <w:rsid w:val="00E01FBD"/>
    <w:rsid w:val="00E03E2C"/>
    <w:rsid w:val="00E13E63"/>
    <w:rsid w:val="00E82D4D"/>
    <w:rsid w:val="00E86D14"/>
    <w:rsid w:val="00E90896"/>
    <w:rsid w:val="00E9545B"/>
    <w:rsid w:val="00E961A4"/>
    <w:rsid w:val="00E97913"/>
    <w:rsid w:val="00EE302F"/>
    <w:rsid w:val="00EF0C74"/>
    <w:rsid w:val="00EF4B84"/>
    <w:rsid w:val="00EF4F16"/>
    <w:rsid w:val="00F17395"/>
    <w:rsid w:val="00F47B10"/>
    <w:rsid w:val="00F50F62"/>
    <w:rsid w:val="00F66C59"/>
    <w:rsid w:val="00F73C26"/>
    <w:rsid w:val="00FA6BA6"/>
    <w:rsid w:val="00FD284B"/>
    <w:rsid w:val="00FE419D"/>
    <w:rsid w:val="00FE53D8"/>
    <w:rsid w:val="00FE6E26"/>
    <w:rsid w:val="00FE7655"/>
    <w:rsid w:val="00FF17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A44D8"/>
    <w:rPr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6A44D8"/>
    <w:pPr>
      <w:widowControl w:val="0"/>
      <w:ind w:left="226" w:hanging="226"/>
      <w:jc w:val="both"/>
    </w:pPr>
    <w:rPr>
      <w:rFonts w:ascii="Arial" w:hAnsi="Arial"/>
      <w:snapToGrid w:val="0"/>
      <w:color w:val="000000"/>
      <w:szCs w:val="20"/>
    </w:rPr>
  </w:style>
  <w:style w:type="paragraph" w:customStyle="1" w:styleId="Znaka1">
    <w:name w:val="Značka 1"/>
    <w:rsid w:val="006A44D8"/>
    <w:pPr>
      <w:widowControl w:val="0"/>
      <w:ind w:left="764"/>
      <w:jc w:val="both"/>
    </w:pPr>
    <w:rPr>
      <w:rFonts w:ascii="Arial" w:hAnsi="Arial"/>
      <w:snapToGrid w:val="0"/>
      <w:color w:val="000000"/>
    </w:rPr>
  </w:style>
  <w:style w:type="paragraph" w:customStyle="1" w:styleId="Odsazen1">
    <w:name w:val="Odsazení 1"/>
    <w:rsid w:val="006A44D8"/>
    <w:pPr>
      <w:widowControl w:val="0"/>
      <w:ind w:left="113"/>
      <w:jc w:val="both"/>
    </w:pPr>
    <w:rPr>
      <w:rFonts w:ascii="Arial" w:hAnsi="Arial"/>
      <w:snapToGrid w:val="0"/>
      <w:color w:val="000000"/>
    </w:rPr>
  </w:style>
  <w:style w:type="paragraph" w:customStyle="1" w:styleId="Tunsted">
    <w:name w:val="Tučně střed"/>
    <w:rsid w:val="006A44D8"/>
    <w:pPr>
      <w:widowControl w:val="0"/>
      <w:jc w:val="center"/>
    </w:pPr>
    <w:rPr>
      <w:rFonts w:ascii="Arial" w:hAnsi="Arial"/>
      <w:b/>
      <w:snapToGrid w:val="0"/>
      <w:color w:val="000000"/>
    </w:rPr>
  </w:style>
  <w:style w:type="paragraph" w:styleId="Zpat">
    <w:name w:val="footer"/>
    <w:basedOn w:val="Normln"/>
    <w:rsid w:val="006A44D8"/>
    <w:pPr>
      <w:tabs>
        <w:tab w:val="center" w:pos="4536"/>
        <w:tab w:val="right" w:pos="9072"/>
      </w:tabs>
    </w:pPr>
    <w:rPr>
      <w:szCs w:val="20"/>
    </w:rPr>
  </w:style>
  <w:style w:type="character" w:styleId="slostrnky">
    <w:name w:val="page number"/>
    <w:basedOn w:val="Standardnpsmoodstavce"/>
    <w:rsid w:val="006A44D8"/>
  </w:style>
  <w:style w:type="paragraph" w:styleId="Rozvrendokumentu">
    <w:name w:val="Document Map"/>
    <w:basedOn w:val="Normln"/>
    <w:semiHidden/>
    <w:rsid w:val="00451CE4"/>
    <w:pPr>
      <w:shd w:val="clear" w:color="auto" w:fill="000080"/>
    </w:pPr>
    <w:rPr>
      <w:rFonts w:ascii="Tahoma" w:hAnsi="Tahoma" w:cs="Tahoma"/>
      <w:szCs w:val="20"/>
    </w:rPr>
  </w:style>
  <w:style w:type="paragraph" w:styleId="Zhlav">
    <w:name w:val="header"/>
    <w:basedOn w:val="Normln"/>
    <w:link w:val="ZhlavChar"/>
    <w:rsid w:val="00C210C9"/>
    <w:pPr>
      <w:tabs>
        <w:tab w:val="center" w:pos="4536"/>
        <w:tab w:val="right" w:pos="9072"/>
      </w:tabs>
      <w:jc w:val="both"/>
    </w:pPr>
    <w:rPr>
      <w:sz w:val="24"/>
      <w:szCs w:val="20"/>
    </w:rPr>
  </w:style>
  <w:style w:type="character" w:customStyle="1" w:styleId="ZhlavChar">
    <w:name w:val="Záhlaví Char"/>
    <w:basedOn w:val="Standardnpsmoodstavce"/>
    <w:link w:val="Zhlav"/>
    <w:rsid w:val="0059041D"/>
    <w:rPr>
      <w:sz w:val="24"/>
    </w:rPr>
  </w:style>
  <w:style w:type="character" w:styleId="Hypertextovodkaz">
    <w:name w:val="Hyperlink"/>
    <w:basedOn w:val="Standardnpsmoodstavce"/>
    <w:rsid w:val="00FE53D8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AF7D67"/>
    <w:pPr>
      <w:ind w:left="720"/>
      <w:contextualSpacing/>
    </w:pPr>
  </w:style>
  <w:style w:type="character" w:styleId="Odkaznakoment">
    <w:name w:val="annotation reference"/>
    <w:basedOn w:val="Standardnpsmoodstavce"/>
    <w:rsid w:val="006E4A4F"/>
    <w:rPr>
      <w:sz w:val="16"/>
      <w:szCs w:val="16"/>
    </w:rPr>
  </w:style>
  <w:style w:type="paragraph" w:styleId="Textkomente">
    <w:name w:val="annotation text"/>
    <w:basedOn w:val="Normln"/>
    <w:link w:val="TextkomenteChar"/>
    <w:rsid w:val="006E4A4F"/>
    <w:rPr>
      <w:szCs w:val="20"/>
    </w:rPr>
  </w:style>
  <w:style w:type="character" w:customStyle="1" w:styleId="TextkomenteChar">
    <w:name w:val="Text komentáře Char"/>
    <w:basedOn w:val="Standardnpsmoodstavce"/>
    <w:link w:val="Textkomente"/>
    <w:rsid w:val="006E4A4F"/>
  </w:style>
  <w:style w:type="paragraph" w:styleId="Pedmtkomente">
    <w:name w:val="annotation subject"/>
    <w:basedOn w:val="Textkomente"/>
    <w:next w:val="Textkomente"/>
    <w:link w:val="PedmtkomenteChar"/>
    <w:rsid w:val="006E4A4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6E4A4F"/>
    <w:rPr>
      <w:b/>
      <w:bCs/>
    </w:rPr>
  </w:style>
  <w:style w:type="paragraph" w:styleId="Textbubliny">
    <w:name w:val="Balloon Text"/>
    <w:basedOn w:val="Normln"/>
    <w:link w:val="TextbublinyChar"/>
    <w:rsid w:val="006E4A4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6E4A4F"/>
    <w:rPr>
      <w:rFonts w:ascii="Tahoma" w:hAnsi="Tahoma" w:cs="Tahoma"/>
      <w:sz w:val="16"/>
      <w:szCs w:val="16"/>
    </w:rPr>
  </w:style>
  <w:style w:type="character" w:customStyle="1" w:styleId="FontStyle16">
    <w:name w:val="Font Style16"/>
    <w:rsid w:val="00B90A52"/>
    <w:rPr>
      <w:rFonts w:ascii="Times New Roman" w:hAnsi="Times New Roman" w:cs="Times New Roman" w:hint="default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A44D8"/>
    <w:rPr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6A44D8"/>
    <w:pPr>
      <w:widowControl w:val="0"/>
      <w:ind w:left="226" w:hanging="226"/>
      <w:jc w:val="both"/>
    </w:pPr>
    <w:rPr>
      <w:rFonts w:ascii="Arial" w:hAnsi="Arial"/>
      <w:snapToGrid w:val="0"/>
      <w:color w:val="000000"/>
      <w:szCs w:val="20"/>
    </w:rPr>
  </w:style>
  <w:style w:type="paragraph" w:customStyle="1" w:styleId="Znaka1">
    <w:name w:val="Značka 1"/>
    <w:rsid w:val="006A44D8"/>
    <w:pPr>
      <w:widowControl w:val="0"/>
      <w:ind w:left="764"/>
      <w:jc w:val="both"/>
    </w:pPr>
    <w:rPr>
      <w:rFonts w:ascii="Arial" w:hAnsi="Arial"/>
      <w:snapToGrid w:val="0"/>
      <w:color w:val="000000"/>
    </w:rPr>
  </w:style>
  <w:style w:type="paragraph" w:customStyle="1" w:styleId="Odsazen1">
    <w:name w:val="Odsazení 1"/>
    <w:rsid w:val="006A44D8"/>
    <w:pPr>
      <w:widowControl w:val="0"/>
      <w:ind w:left="113"/>
      <w:jc w:val="both"/>
    </w:pPr>
    <w:rPr>
      <w:rFonts w:ascii="Arial" w:hAnsi="Arial"/>
      <w:snapToGrid w:val="0"/>
      <w:color w:val="000000"/>
    </w:rPr>
  </w:style>
  <w:style w:type="paragraph" w:customStyle="1" w:styleId="Tunsted">
    <w:name w:val="Tučně střed"/>
    <w:rsid w:val="006A44D8"/>
    <w:pPr>
      <w:widowControl w:val="0"/>
      <w:jc w:val="center"/>
    </w:pPr>
    <w:rPr>
      <w:rFonts w:ascii="Arial" w:hAnsi="Arial"/>
      <w:b/>
      <w:snapToGrid w:val="0"/>
      <w:color w:val="000000"/>
    </w:rPr>
  </w:style>
  <w:style w:type="paragraph" w:styleId="Zpat">
    <w:name w:val="footer"/>
    <w:basedOn w:val="Normln"/>
    <w:rsid w:val="006A44D8"/>
    <w:pPr>
      <w:tabs>
        <w:tab w:val="center" w:pos="4536"/>
        <w:tab w:val="right" w:pos="9072"/>
      </w:tabs>
    </w:pPr>
    <w:rPr>
      <w:szCs w:val="20"/>
    </w:rPr>
  </w:style>
  <w:style w:type="character" w:styleId="slostrnky">
    <w:name w:val="page number"/>
    <w:basedOn w:val="Standardnpsmoodstavce"/>
    <w:rsid w:val="006A44D8"/>
  </w:style>
  <w:style w:type="paragraph" w:styleId="Rozloendokumentu">
    <w:name w:val="Document Map"/>
    <w:basedOn w:val="Normln"/>
    <w:semiHidden/>
    <w:rsid w:val="00451CE4"/>
    <w:pPr>
      <w:shd w:val="clear" w:color="auto" w:fill="000080"/>
    </w:pPr>
    <w:rPr>
      <w:rFonts w:ascii="Tahoma" w:hAnsi="Tahoma" w:cs="Tahoma"/>
      <w:szCs w:val="20"/>
    </w:rPr>
  </w:style>
  <w:style w:type="paragraph" w:styleId="Zhlav">
    <w:name w:val="header"/>
    <w:basedOn w:val="Normln"/>
    <w:link w:val="ZhlavChar"/>
    <w:rsid w:val="00C210C9"/>
    <w:pPr>
      <w:tabs>
        <w:tab w:val="center" w:pos="4536"/>
        <w:tab w:val="right" w:pos="9072"/>
      </w:tabs>
      <w:jc w:val="both"/>
    </w:pPr>
    <w:rPr>
      <w:sz w:val="24"/>
      <w:szCs w:val="20"/>
    </w:rPr>
  </w:style>
  <w:style w:type="character" w:customStyle="1" w:styleId="ZhlavChar">
    <w:name w:val="Záhlaví Char"/>
    <w:basedOn w:val="Standardnpsmoodstavce"/>
    <w:link w:val="Zhlav"/>
    <w:rsid w:val="0059041D"/>
    <w:rPr>
      <w:sz w:val="24"/>
    </w:rPr>
  </w:style>
  <w:style w:type="character" w:styleId="Hypertextovodkaz">
    <w:name w:val="Hyperlink"/>
    <w:basedOn w:val="Standardnpsmoodstavce"/>
    <w:rsid w:val="00FE53D8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AF7D67"/>
    <w:pPr>
      <w:ind w:left="720"/>
      <w:contextualSpacing/>
    </w:pPr>
  </w:style>
  <w:style w:type="character" w:styleId="Odkaznakoment">
    <w:name w:val="annotation reference"/>
    <w:basedOn w:val="Standardnpsmoodstavce"/>
    <w:rsid w:val="006E4A4F"/>
    <w:rPr>
      <w:sz w:val="16"/>
      <w:szCs w:val="16"/>
    </w:rPr>
  </w:style>
  <w:style w:type="paragraph" w:styleId="Textkomente">
    <w:name w:val="annotation text"/>
    <w:basedOn w:val="Normln"/>
    <w:link w:val="TextkomenteChar"/>
    <w:rsid w:val="006E4A4F"/>
    <w:rPr>
      <w:szCs w:val="20"/>
    </w:rPr>
  </w:style>
  <w:style w:type="character" w:customStyle="1" w:styleId="TextkomenteChar">
    <w:name w:val="Text komentáře Char"/>
    <w:basedOn w:val="Standardnpsmoodstavce"/>
    <w:link w:val="Textkomente"/>
    <w:rsid w:val="006E4A4F"/>
  </w:style>
  <w:style w:type="paragraph" w:styleId="Pedmtkomente">
    <w:name w:val="annotation subject"/>
    <w:basedOn w:val="Textkomente"/>
    <w:next w:val="Textkomente"/>
    <w:link w:val="PedmtkomenteChar"/>
    <w:rsid w:val="006E4A4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6E4A4F"/>
    <w:rPr>
      <w:b/>
      <w:bCs/>
    </w:rPr>
  </w:style>
  <w:style w:type="paragraph" w:styleId="Textbubliny">
    <w:name w:val="Balloon Text"/>
    <w:basedOn w:val="Normln"/>
    <w:link w:val="TextbublinyChar"/>
    <w:rsid w:val="006E4A4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6E4A4F"/>
    <w:rPr>
      <w:rFonts w:ascii="Tahoma" w:hAnsi="Tahoma" w:cs="Tahoma"/>
      <w:sz w:val="16"/>
      <w:szCs w:val="16"/>
    </w:rPr>
  </w:style>
  <w:style w:type="character" w:customStyle="1" w:styleId="FontStyle16">
    <w:name w:val="Font Style16"/>
    <w:rsid w:val="00B90A52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41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3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7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microsoft.com/office/2011/relationships/commentsExtended" Target="commentsExtended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1407</Words>
  <Characters>8305</Characters>
  <Application>Microsoft Office Word</Application>
  <DocSecurity>0</DocSecurity>
  <Lines>69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výpůjčce</vt:lpstr>
    </vt:vector>
  </TitlesOfParts>
  <Company>BKN Zlin</Company>
  <LinksUpToDate>false</LinksUpToDate>
  <CharactersWithSpaces>9693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výpůjčce</dc:title>
  <dc:creator>právni</dc:creator>
  <cp:lastModifiedBy>Gabriela Vinklerová</cp:lastModifiedBy>
  <cp:revision>5</cp:revision>
  <cp:lastPrinted>2017-10-03T06:52:00Z</cp:lastPrinted>
  <dcterms:created xsi:type="dcterms:W3CDTF">2017-09-27T10:15:00Z</dcterms:created>
  <dcterms:modified xsi:type="dcterms:W3CDTF">2017-12-21T12:44:00Z</dcterms:modified>
</cp:coreProperties>
</file>