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BA" w:rsidRDefault="004E17BA" w:rsidP="004032ED">
      <w:pPr>
        <w:rPr>
          <w:lang w:val="cs-CZ"/>
        </w:rPr>
      </w:pPr>
    </w:p>
    <w:p w:rsidR="004032ED" w:rsidRPr="00AA0525" w:rsidRDefault="004032ED" w:rsidP="00532957">
      <w:pPr>
        <w:pStyle w:val="NormlnBold1"/>
      </w:pPr>
      <w:r w:rsidRPr="00AA0525">
        <w:t>číslo</w:t>
      </w:r>
      <w:r w:rsidR="00532957" w:rsidRPr="00AA0525">
        <w:t xml:space="preserve"> </w:t>
      </w:r>
      <w:r w:rsidR="00C31EEE" w:rsidRPr="00AA0525">
        <w:t xml:space="preserve">smlouvy </w:t>
      </w:r>
      <w:r w:rsidR="00B202AC" w:rsidRPr="00AA0525">
        <w:t>kupujícího</w:t>
      </w:r>
      <w:r w:rsidR="00532957" w:rsidRPr="00AA0525">
        <w:t>:</w:t>
      </w:r>
      <w:r w:rsidRPr="00AA0525">
        <w:t xml:space="preserve"> </w:t>
      </w:r>
      <w:bookmarkStart w:id="0" w:name="Text6"/>
      <w:r w:rsidR="00532957" w:rsidRPr="00AA0525">
        <w:tab/>
      </w:r>
      <w:bookmarkEnd w:id="0"/>
      <w:r w:rsidR="0058364C">
        <w:t> </w:t>
      </w:r>
      <w:r w:rsidR="0058364C">
        <w:t>156</w:t>
      </w:r>
      <w:r w:rsidR="0058364C">
        <w:t>/</w:t>
      </w:r>
      <w:r w:rsidR="00EC6D62" w:rsidRPr="00AA0525">
        <w:t>2017</w:t>
      </w:r>
    </w:p>
    <w:p w:rsidR="00532957" w:rsidRPr="00AA0525" w:rsidRDefault="00532957" w:rsidP="00532957">
      <w:pPr>
        <w:pStyle w:val="NormlnBold1"/>
      </w:pPr>
      <w:r w:rsidRPr="00AA0525">
        <w:t xml:space="preserve">číslo </w:t>
      </w:r>
      <w:r w:rsidR="00C31EEE" w:rsidRPr="00AA0525">
        <w:t xml:space="preserve">smlouvy </w:t>
      </w:r>
      <w:r w:rsidR="00B202AC" w:rsidRPr="00AA0525">
        <w:t>prodávajícího</w:t>
      </w:r>
      <w:r w:rsidRPr="00AA0525">
        <w:t>:</w:t>
      </w:r>
      <w:r w:rsidRPr="00AA0525">
        <w:tab/>
      </w:r>
      <w:r w:rsidR="00EC6D62" w:rsidRPr="00AA0525">
        <w:t>PSYCH017</w:t>
      </w:r>
    </w:p>
    <w:p w:rsidR="00CA4FD9" w:rsidRPr="00AA0525" w:rsidRDefault="00CA4FD9" w:rsidP="00532957">
      <w:pPr>
        <w:rPr>
          <w:lang w:val="cs-CZ"/>
        </w:rPr>
      </w:pPr>
    </w:p>
    <w:p w:rsidR="004032ED" w:rsidRPr="00AA0525" w:rsidRDefault="00532957" w:rsidP="00383E83">
      <w:pPr>
        <w:jc w:val="center"/>
        <w:rPr>
          <w:lang w:val="cs-CZ"/>
        </w:rPr>
      </w:pPr>
      <w:r w:rsidRPr="00AA0525">
        <w:rPr>
          <w:lang w:val="cs-CZ"/>
        </w:rPr>
        <w:t>uzavřená níže uvedeného dne, měsíce a r</w:t>
      </w:r>
      <w:r w:rsidR="005A6734" w:rsidRPr="00AA0525">
        <w:rPr>
          <w:lang w:val="cs-CZ"/>
        </w:rPr>
        <w:t xml:space="preserve">oku </w:t>
      </w:r>
      <w:r w:rsidR="00B202AC" w:rsidRPr="00AA0525">
        <w:rPr>
          <w:lang w:val="cs-CZ"/>
        </w:rPr>
        <w:t xml:space="preserve">dle </w:t>
      </w:r>
      <w:proofErr w:type="spellStart"/>
      <w:r w:rsidR="00B202AC" w:rsidRPr="00AA0525">
        <w:rPr>
          <w:lang w:val="cs-CZ"/>
        </w:rPr>
        <w:t>ust</w:t>
      </w:r>
      <w:proofErr w:type="spellEnd"/>
      <w:r w:rsidR="00D175D0" w:rsidRPr="00AA0525">
        <w:rPr>
          <w:lang w:val="cs-CZ"/>
        </w:rPr>
        <w:t>.</w:t>
      </w:r>
      <w:r w:rsidR="00B202AC" w:rsidRPr="00AA0525">
        <w:rPr>
          <w:lang w:val="cs-CZ"/>
        </w:rPr>
        <w:t xml:space="preserve"> §</w:t>
      </w:r>
      <w:r w:rsidR="00D175D0" w:rsidRPr="00AA0525">
        <w:rPr>
          <w:lang w:val="cs-CZ"/>
        </w:rPr>
        <w:t>2079 a násl.</w:t>
      </w:r>
      <w:r w:rsidR="005A6734" w:rsidRPr="00AA0525">
        <w:rPr>
          <w:lang w:val="cs-CZ"/>
        </w:rPr>
        <w:t xml:space="preserve"> zákona č. 89/2012</w:t>
      </w:r>
      <w:r w:rsidRPr="00AA0525">
        <w:rPr>
          <w:lang w:val="cs-CZ"/>
        </w:rPr>
        <w:t xml:space="preserve"> Sb., ob</w:t>
      </w:r>
      <w:r w:rsidR="005A6734" w:rsidRPr="00AA0525">
        <w:rPr>
          <w:lang w:val="cs-CZ"/>
        </w:rPr>
        <w:t>čanský</w:t>
      </w:r>
      <w:r w:rsidRPr="00AA0525">
        <w:rPr>
          <w:lang w:val="cs-CZ"/>
        </w:rPr>
        <w:t xml:space="preserve"> zákoník, ve znění pozdějších předpisů</w:t>
      </w:r>
      <w:r w:rsidR="0059137C" w:rsidRPr="00AA0525">
        <w:rPr>
          <w:lang w:val="cs-CZ"/>
        </w:rPr>
        <w:t xml:space="preserve"> (dále „NOZ“)</w:t>
      </w:r>
    </w:p>
    <w:p w:rsidR="00D175D0" w:rsidRPr="00AA0525" w:rsidRDefault="00D175D0" w:rsidP="00383E83">
      <w:pPr>
        <w:jc w:val="center"/>
        <w:rPr>
          <w:lang w:val="cs-CZ"/>
        </w:rPr>
      </w:pPr>
      <w:r w:rsidRPr="00AA0525">
        <w:rPr>
          <w:lang w:val="cs-CZ"/>
        </w:rPr>
        <w:t>(dále jen „smlouva“) mezi:</w:t>
      </w:r>
    </w:p>
    <w:p w:rsidR="00532957" w:rsidRPr="00AA0525" w:rsidRDefault="00532957" w:rsidP="004032ED">
      <w:pPr>
        <w:rPr>
          <w:lang w:val="cs-CZ"/>
        </w:rPr>
      </w:pPr>
    </w:p>
    <w:p w:rsidR="00CA4FD9" w:rsidRPr="00AA0525" w:rsidRDefault="00CA4FD9" w:rsidP="004032ED">
      <w:pPr>
        <w:rPr>
          <w:lang w:val="cs-CZ"/>
        </w:rPr>
      </w:pPr>
    </w:p>
    <w:p w:rsidR="00CA4EB4" w:rsidRPr="00AA0525" w:rsidRDefault="00CA4EB4" w:rsidP="00CA4EB4">
      <w:pPr>
        <w:pStyle w:val="NormlnBold2"/>
      </w:pPr>
      <w:r w:rsidRPr="00AA0525">
        <w:t>Psychiatrická nemocnice Bohnice</w:t>
      </w:r>
    </w:p>
    <w:p w:rsidR="00CA4EB4" w:rsidRPr="00AA0525" w:rsidRDefault="00CA4EB4" w:rsidP="00CA4EB4">
      <w:pPr>
        <w:pStyle w:val="NormlnBold2"/>
        <w:rPr>
          <w:b w:val="0"/>
        </w:rPr>
      </w:pPr>
      <w:r w:rsidRPr="00AA0525">
        <w:rPr>
          <w:b w:val="0"/>
        </w:rPr>
        <w:t>Ústavní 91/7, 181 00  Praha -Bohnice</w:t>
      </w:r>
    </w:p>
    <w:p w:rsidR="00CA4EB4" w:rsidRPr="00AA0525" w:rsidRDefault="00CA4EB4" w:rsidP="00CA4EB4">
      <w:pPr>
        <w:pStyle w:val="Normln2"/>
      </w:pPr>
      <w:r w:rsidRPr="00AA0525">
        <w:t>IČ</w:t>
      </w:r>
      <w:r w:rsidR="0078341B" w:rsidRPr="00AA0525">
        <w:t>O</w:t>
      </w:r>
      <w:r w:rsidRPr="00AA0525">
        <w:t xml:space="preserve">: </w:t>
      </w:r>
      <w:r w:rsidRPr="00AA0525">
        <w:tab/>
      </w:r>
      <w:r w:rsidRPr="00AA0525">
        <w:tab/>
      </w:r>
      <w:r w:rsidRPr="00AA0525">
        <w:tab/>
        <w:t>00064220</w:t>
      </w:r>
    </w:p>
    <w:p w:rsidR="00CA4EB4" w:rsidRPr="00AA0525" w:rsidRDefault="00CA4EB4" w:rsidP="00CA4EB4">
      <w:pPr>
        <w:pStyle w:val="Normln2"/>
      </w:pPr>
      <w:r w:rsidRPr="00AA0525">
        <w:t>DIČ:</w:t>
      </w:r>
      <w:r w:rsidRPr="00AA0525">
        <w:tab/>
      </w:r>
      <w:r w:rsidRPr="00AA0525">
        <w:tab/>
      </w:r>
      <w:r w:rsidRPr="00AA0525">
        <w:tab/>
        <w:t>CZ00064220</w:t>
      </w:r>
    </w:p>
    <w:p w:rsidR="0078341B" w:rsidRPr="00AA0525" w:rsidRDefault="0078341B" w:rsidP="00CA4EB4">
      <w:pPr>
        <w:pStyle w:val="Normln2"/>
      </w:pPr>
      <w:r w:rsidRPr="00AA0525">
        <w:t xml:space="preserve">Zastoupena:  </w:t>
      </w:r>
      <w:r w:rsidRPr="00AA0525">
        <w:tab/>
      </w:r>
      <w:r w:rsidRPr="00AA0525">
        <w:tab/>
        <w:t xml:space="preserve">MUDr. Martinem </w:t>
      </w:r>
      <w:proofErr w:type="spellStart"/>
      <w:r w:rsidRPr="00AA0525">
        <w:t>Hollým</w:t>
      </w:r>
      <w:proofErr w:type="spellEnd"/>
      <w:r w:rsidRPr="00AA0525">
        <w:t>, MBA., ředitelem</w:t>
      </w:r>
    </w:p>
    <w:p w:rsidR="00CA4EB4" w:rsidRPr="00AA0525" w:rsidRDefault="00CA4EB4" w:rsidP="00CA4EB4">
      <w:pPr>
        <w:pStyle w:val="Normln2"/>
      </w:pPr>
      <w:r w:rsidRPr="00AA0525">
        <w:t>Bankovní spojení:</w:t>
      </w:r>
      <w:r w:rsidRPr="00AA0525">
        <w:tab/>
      </w:r>
      <w:r w:rsidR="00230AC6">
        <w:t>Č</w:t>
      </w:r>
      <w:r w:rsidR="00EC6D62" w:rsidRPr="00AA0525">
        <w:t>eská národní banka</w:t>
      </w:r>
    </w:p>
    <w:p w:rsidR="00CA4EB4" w:rsidRPr="00AA0525" w:rsidRDefault="00CA4EB4" w:rsidP="00CA4EB4">
      <w:pPr>
        <w:pStyle w:val="Normln2"/>
      </w:pPr>
      <w:r w:rsidRPr="00AA0525">
        <w:t>Č. účtu:</w:t>
      </w:r>
      <w:r w:rsidRPr="00AA0525">
        <w:tab/>
        <w:t xml:space="preserve"> </w:t>
      </w:r>
      <w:r w:rsidRPr="00AA0525">
        <w:tab/>
      </w:r>
      <w:r w:rsidRPr="00AA0525">
        <w:tab/>
        <w:t xml:space="preserve">16434081 </w:t>
      </w:r>
    </w:p>
    <w:p w:rsidR="00CA4EB4" w:rsidRPr="00AA0525" w:rsidRDefault="00CA4EB4" w:rsidP="00CA4EB4">
      <w:pPr>
        <w:pStyle w:val="Normln2"/>
      </w:pPr>
      <w:r w:rsidRPr="00AA0525">
        <w:rPr>
          <w:bCs/>
        </w:rPr>
        <w:t>Kód banky:</w:t>
      </w:r>
      <w:r w:rsidRPr="00AA0525">
        <w:t xml:space="preserve"> </w:t>
      </w:r>
      <w:r w:rsidRPr="00AA0525">
        <w:tab/>
      </w:r>
      <w:r w:rsidRPr="00AA0525">
        <w:tab/>
      </w:r>
      <w:r w:rsidR="00EC6D62" w:rsidRPr="00AA0525">
        <w:t>0710</w:t>
      </w:r>
    </w:p>
    <w:p w:rsidR="00532957" w:rsidRPr="00AA0525" w:rsidRDefault="00532957" w:rsidP="00F2150A">
      <w:pPr>
        <w:pStyle w:val="Normln2"/>
        <w:rPr>
          <w:rStyle w:val="NormlnBold2Char"/>
        </w:rPr>
      </w:pPr>
      <w:r w:rsidRPr="00AA0525">
        <w:rPr>
          <w:rStyle w:val="NormlnBold2Char"/>
        </w:rPr>
        <w:t>dále jen „</w:t>
      </w:r>
      <w:r w:rsidR="00B202AC" w:rsidRPr="00AA0525">
        <w:rPr>
          <w:rStyle w:val="NormlnBold2Char"/>
        </w:rPr>
        <w:t>kupující</w:t>
      </w:r>
      <w:r w:rsidRPr="00AA0525">
        <w:rPr>
          <w:rStyle w:val="NormlnBold2Char"/>
        </w:rPr>
        <w:t>“</w:t>
      </w:r>
    </w:p>
    <w:p w:rsidR="00532957" w:rsidRPr="00AA0525" w:rsidRDefault="00532957" w:rsidP="00532957">
      <w:pPr>
        <w:rPr>
          <w:lang w:val="cs-CZ"/>
        </w:rPr>
      </w:pPr>
    </w:p>
    <w:p w:rsidR="00532957" w:rsidRPr="00AA0525" w:rsidRDefault="00532957" w:rsidP="00532957">
      <w:pPr>
        <w:rPr>
          <w:lang w:val="cs-CZ"/>
        </w:rPr>
      </w:pPr>
      <w:r w:rsidRPr="00AA0525">
        <w:rPr>
          <w:lang w:val="cs-CZ"/>
        </w:rPr>
        <w:t>a</w:t>
      </w:r>
      <w:r w:rsidRPr="00AA0525">
        <w:rPr>
          <w:lang w:val="cs-CZ"/>
        </w:rPr>
        <w:tab/>
      </w:r>
      <w:r w:rsidRPr="00AA0525">
        <w:rPr>
          <w:lang w:val="cs-CZ"/>
        </w:rPr>
        <w:tab/>
      </w:r>
    </w:p>
    <w:p w:rsidR="00532957" w:rsidRPr="00AA0525" w:rsidRDefault="00532957" w:rsidP="00532957">
      <w:pPr>
        <w:rPr>
          <w:lang w:val="cs-CZ"/>
        </w:rPr>
      </w:pPr>
      <w:r w:rsidRPr="00AA0525">
        <w:rPr>
          <w:lang w:val="cs-CZ"/>
        </w:rPr>
        <w:tab/>
      </w:r>
      <w:r w:rsidRPr="00AA0525">
        <w:rPr>
          <w:lang w:val="cs-CZ"/>
        </w:rPr>
        <w:tab/>
      </w:r>
    </w:p>
    <w:p w:rsidR="00532957" w:rsidRPr="00AA0525" w:rsidRDefault="00532957" w:rsidP="00CA4FD9">
      <w:pPr>
        <w:pStyle w:val="NormlnBold2"/>
      </w:pPr>
      <w:proofErr w:type="spellStart"/>
      <w:r w:rsidRPr="00AA0525">
        <w:t>Simac</w:t>
      </w:r>
      <w:proofErr w:type="spellEnd"/>
      <w:r w:rsidRPr="00AA0525">
        <w:t xml:space="preserve"> Technik ČR, a.s.</w:t>
      </w:r>
    </w:p>
    <w:p w:rsidR="00532957" w:rsidRPr="00AA0525" w:rsidRDefault="00532957" w:rsidP="00CA4FD9">
      <w:pPr>
        <w:pStyle w:val="Normln2"/>
      </w:pPr>
      <w:r w:rsidRPr="00AA0525">
        <w:t>Ra</w:t>
      </w:r>
      <w:r w:rsidR="00CA4FD9" w:rsidRPr="00AA0525">
        <w:t>dlická 740/113c, 158 00 Praha 5</w:t>
      </w:r>
    </w:p>
    <w:p w:rsidR="00532957" w:rsidRPr="00AA0525" w:rsidRDefault="00F2150A" w:rsidP="00CA4FD9">
      <w:pPr>
        <w:pStyle w:val="Normln2"/>
      </w:pPr>
      <w:r w:rsidRPr="00AA0525">
        <w:t>IČ</w:t>
      </w:r>
      <w:r w:rsidR="00281C27" w:rsidRPr="00AA0525">
        <w:t>O</w:t>
      </w:r>
      <w:r w:rsidR="00532957" w:rsidRPr="00AA0525">
        <w:t xml:space="preserve">: </w:t>
      </w:r>
      <w:r w:rsidR="00532957" w:rsidRPr="00AA0525">
        <w:tab/>
      </w:r>
      <w:r w:rsidR="00CA4FD9" w:rsidRPr="00AA0525">
        <w:tab/>
      </w:r>
      <w:r w:rsidR="00CA4FD9" w:rsidRPr="00AA0525">
        <w:tab/>
      </w:r>
      <w:r w:rsidR="00532957" w:rsidRPr="00AA0525">
        <w:t>6307 9496</w:t>
      </w:r>
    </w:p>
    <w:p w:rsidR="00532957" w:rsidRPr="00AA0525" w:rsidRDefault="00532957" w:rsidP="00CA4FD9">
      <w:pPr>
        <w:pStyle w:val="Normln2"/>
      </w:pPr>
      <w:r w:rsidRPr="00AA0525">
        <w:t xml:space="preserve">DIČ: </w:t>
      </w:r>
      <w:r w:rsidRPr="00AA0525">
        <w:tab/>
      </w:r>
      <w:r w:rsidR="00CA4FD9" w:rsidRPr="00AA0525">
        <w:tab/>
      </w:r>
      <w:r w:rsidR="00CA4FD9" w:rsidRPr="00AA0525">
        <w:tab/>
      </w:r>
      <w:r w:rsidRPr="00AA0525">
        <w:t>CZ 6307 9496</w:t>
      </w:r>
    </w:p>
    <w:p w:rsidR="00D26CBF" w:rsidRPr="00532957" w:rsidRDefault="00532957" w:rsidP="00D26CBF">
      <w:pPr>
        <w:pStyle w:val="Normln2"/>
        <w:ind w:left="2160" w:hanging="2160"/>
      </w:pPr>
      <w:r w:rsidRPr="00AA0525">
        <w:t xml:space="preserve">Zastoupena: </w:t>
      </w:r>
      <w:r w:rsidR="00D26CBF">
        <w:t xml:space="preserve">                 </w:t>
      </w:r>
      <w:r w:rsidRPr="00AA0525">
        <w:t xml:space="preserve"> </w:t>
      </w:r>
      <w:r w:rsidR="00D26CBF">
        <w:t>Ing.</w:t>
      </w:r>
      <w:r w:rsidR="00D26CBF" w:rsidRPr="00532957">
        <w:t xml:space="preserve"> Dušanem </w:t>
      </w:r>
      <w:proofErr w:type="spellStart"/>
      <w:r w:rsidR="00D26CBF" w:rsidRPr="00532957">
        <w:t>Bruothem</w:t>
      </w:r>
      <w:proofErr w:type="spellEnd"/>
      <w:r w:rsidR="00D26CBF">
        <w:t>, předsedou</w:t>
      </w:r>
      <w:r w:rsidR="00D26CBF" w:rsidRPr="00532957">
        <w:t xml:space="preserve"> představenstva</w:t>
      </w:r>
      <w:r w:rsidR="00D26CBF">
        <w:t>, a</w:t>
      </w:r>
      <w:r w:rsidR="00D26CBF" w:rsidRPr="00532957">
        <w:t xml:space="preserve"> </w:t>
      </w:r>
      <w:r w:rsidR="00D26CBF">
        <w:br/>
      </w:r>
      <w:r w:rsidR="00D26CBF" w:rsidRPr="00532957">
        <w:t>Ing. Jaroslavem Šteflem</w:t>
      </w:r>
      <w:r w:rsidR="00D26CBF">
        <w:t>, členem</w:t>
      </w:r>
      <w:r w:rsidR="00D26CBF" w:rsidRPr="00532957">
        <w:t xml:space="preserve"> představenstva</w:t>
      </w:r>
    </w:p>
    <w:p w:rsidR="00532957" w:rsidRPr="00AA0525" w:rsidRDefault="00CA4EB4" w:rsidP="00CA4FD9">
      <w:pPr>
        <w:pStyle w:val="Normln2"/>
      </w:pPr>
      <w:r w:rsidRPr="00AA0525">
        <w:t xml:space="preserve"> </w:t>
      </w:r>
    </w:p>
    <w:p w:rsidR="00532957" w:rsidRPr="00AA0525" w:rsidRDefault="00532957" w:rsidP="00CA4FD9">
      <w:pPr>
        <w:pStyle w:val="Normln2"/>
      </w:pPr>
      <w:r w:rsidRPr="00AA0525">
        <w:tab/>
      </w:r>
      <w:r w:rsidRPr="00AA0525">
        <w:tab/>
      </w:r>
      <w:r w:rsidR="00CA4FD9" w:rsidRPr="00AA0525">
        <w:tab/>
      </w:r>
    </w:p>
    <w:p w:rsidR="00532957" w:rsidRPr="00AA0525" w:rsidRDefault="00532957" w:rsidP="00CA4FD9">
      <w:pPr>
        <w:pStyle w:val="Normln2"/>
      </w:pPr>
      <w:r w:rsidRPr="00AA0525">
        <w:t>Bankovní spojení:</w:t>
      </w:r>
      <w:r w:rsidRPr="00AA0525">
        <w:tab/>
        <w:t>ČSOB, hlavní pobočka Praha2</w:t>
      </w:r>
    </w:p>
    <w:p w:rsidR="00D26CBF" w:rsidRPr="00532957" w:rsidRDefault="00CA4FD9" w:rsidP="00D26CBF">
      <w:pPr>
        <w:pStyle w:val="Normln2"/>
      </w:pPr>
      <w:r w:rsidRPr="00AA0525">
        <w:t>Č. účtu:</w:t>
      </w:r>
      <w:r w:rsidR="00532957" w:rsidRPr="00AA0525">
        <w:tab/>
      </w:r>
      <w:r w:rsidR="00532957" w:rsidRPr="00AA0525">
        <w:tab/>
      </w:r>
      <w:r w:rsidRPr="00AA0525">
        <w:tab/>
      </w:r>
      <w:r w:rsidR="00D26CBF" w:rsidRPr="00532957">
        <w:t>8010-0616133653/0300</w:t>
      </w:r>
    </w:p>
    <w:p w:rsidR="00532957" w:rsidRPr="00AA0525" w:rsidRDefault="00532957" w:rsidP="00CA4FD9">
      <w:pPr>
        <w:pStyle w:val="Normln2"/>
      </w:pPr>
    </w:p>
    <w:p w:rsidR="00532957" w:rsidRPr="00AA0525" w:rsidRDefault="00532957" w:rsidP="00CA4FD9">
      <w:pPr>
        <w:pStyle w:val="Normln2"/>
      </w:pPr>
      <w:r w:rsidRPr="00AA0525">
        <w:t>Zapsán:</w:t>
      </w:r>
      <w:r w:rsidRPr="00AA0525">
        <w:tab/>
      </w:r>
      <w:r w:rsidR="00CA4FD9" w:rsidRPr="00AA0525">
        <w:tab/>
      </w:r>
      <w:r w:rsidRPr="00AA0525">
        <w:t>v obchodním rejstříku vedeném Městským soudem v Praze,</w:t>
      </w:r>
      <w:r w:rsidR="00CA4FD9" w:rsidRPr="00AA0525">
        <w:t xml:space="preserve"> </w:t>
      </w:r>
      <w:r w:rsidRPr="00AA0525">
        <w:t>oddíl B., vložka 3190</w:t>
      </w:r>
    </w:p>
    <w:p w:rsidR="00CA4FD9" w:rsidRPr="00AA0525" w:rsidRDefault="00CA4FD9" w:rsidP="00CA4FD9">
      <w:pPr>
        <w:pStyle w:val="Normln2"/>
        <w:rPr>
          <w:rStyle w:val="NormlnBold2Char"/>
        </w:rPr>
      </w:pPr>
      <w:r w:rsidRPr="00AA0525">
        <w:rPr>
          <w:rStyle w:val="NormlnBold2Char"/>
        </w:rPr>
        <w:t>dále jen „</w:t>
      </w:r>
      <w:r w:rsidR="00B202AC" w:rsidRPr="00AA0525">
        <w:rPr>
          <w:rStyle w:val="NormlnBold2Char"/>
        </w:rPr>
        <w:t>prodávající</w:t>
      </w:r>
      <w:r w:rsidRPr="00AA0525">
        <w:rPr>
          <w:rStyle w:val="NormlnBold2Char"/>
        </w:rPr>
        <w:t>“</w:t>
      </w:r>
    </w:p>
    <w:p w:rsidR="00CA4FD9" w:rsidRPr="00AA0525" w:rsidRDefault="0078341B" w:rsidP="00CA4FD9">
      <w:pPr>
        <w:pStyle w:val="Normln2"/>
      </w:pPr>
      <w:r w:rsidRPr="00AA0525">
        <w:t>(</w:t>
      </w:r>
      <w:r w:rsidR="00B202AC" w:rsidRPr="00AA0525">
        <w:t>kupující</w:t>
      </w:r>
      <w:r w:rsidRPr="00AA0525">
        <w:t xml:space="preserve"> a </w:t>
      </w:r>
      <w:r w:rsidR="00B202AC" w:rsidRPr="00AA0525">
        <w:t>prodávající</w:t>
      </w:r>
      <w:r w:rsidRPr="00AA0525">
        <w:t xml:space="preserve"> společně též jako „</w:t>
      </w:r>
      <w:r w:rsidR="00EB2887" w:rsidRPr="00AA0525">
        <w:rPr>
          <w:b/>
        </w:rPr>
        <w:t>smluvní strany“</w:t>
      </w:r>
      <w:r w:rsidRPr="00AA0525">
        <w:t xml:space="preserve"> a/nebo jednotlivě jako „</w:t>
      </w:r>
      <w:r w:rsidR="00EB2887" w:rsidRPr="00AA0525">
        <w:rPr>
          <w:b/>
        </w:rPr>
        <w:t>smluvní strana“</w:t>
      </w:r>
      <w:r w:rsidRPr="00AA0525">
        <w:t>)</w:t>
      </w:r>
    </w:p>
    <w:p w:rsidR="00CA4FD9" w:rsidRPr="00AA0525" w:rsidRDefault="00CA4FD9" w:rsidP="00CA4FD9">
      <w:pPr>
        <w:pStyle w:val="Normln2"/>
      </w:pPr>
    </w:p>
    <w:p w:rsidR="00CA4FD9" w:rsidRPr="00AA0525" w:rsidRDefault="00CA4FD9" w:rsidP="00CA4FD9">
      <w:pPr>
        <w:rPr>
          <w:lang w:val="cs-CZ"/>
        </w:rPr>
      </w:pPr>
    </w:p>
    <w:p w:rsidR="00CA4FD9" w:rsidRPr="00AA0525" w:rsidRDefault="00CA4FD9" w:rsidP="000B438C">
      <w:pPr>
        <w:pStyle w:val="rove1lnek"/>
      </w:pPr>
      <w:r w:rsidRPr="00AA0525">
        <w:br w:type="page"/>
      </w:r>
      <w:r w:rsidRPr="00AA0525">
        <w:lastRenderedPageBreak/>
        <w:t xml:space="preserve">PŘEDMĚT SMLOUVY </w:t>
      </w:r>
    </w:p>
    <w:p w:rsidR="00CA4FD9" w:rsidRPr="00AA0525" w:rsidRDefault="00CA4FD9" w:rsidP="00CA4EB4">
      <w:pPr>
        <w:pStyle w:val="rove2Oddl"/>
      </w:pPr>
      <w:r w:rsidRPr="00AA0525">
        <w:t xml:space="preserve">Předmětem této smlouvy je závazek </w:t>
      </w:r>
      <w:r w:rsidR="00D175D0" w:rsidRPr="00AA0525">
        <w:t xml:space="preserve">prodávajícího </w:t>
      </w:r>
      <w:r w:rsidR="00002864" w:rsidRPr="00AA0525">
        <w:t xml:space="preserve">pro </w:t>
      </w:r>
      <w:r w:rsidRPr="00AA0525">
        <w:t>objednatel</w:t>
      </w:r>
      <w:r w:rsidR="00002864" w:rsidRPr="00AA0525">
        <w:t xml:space="preserve">e </w:t>
      </w:r>
      <w:r w:rsidR="00F46ADD" w:rsidRPr="00AA0525">
        <w:rPr>
          <w:rStyle w:val="trzistetableoutputtext"/>
        </w:rPr>
        <w:t>dodat „</w:t>
      </w:r>
      <w:proofErr w:type="spellStart"/>
      <w:r w:rsidR="00F46ADD" w:rsidRPr="00AA0525">
        <w:rPr>
          <w:rStyle w:val="trzistetableoutputtext"/>
        </w:rPr>
        <w:t>maintenance</w:t>
      </w:r>
      <w:proofErr w:type="spellEnd"/>
      <w:r w:rsidR="00F46ADD" w:rsidRPr="00AA0525">
        <w:rPr>
          <w:rStyle w:val="trzistetableoutputtext"/>
        </w:rPr>
        <w:t xml:space="preserve"> na </w:t>
      </w:r>
      <w:proofErr w:type="spellStart"/>
      <w:r w:rsidR="00F46ADD" w:rsidRPr="00AA0525">
        <w:rPr>
          <w:rStyle w:val="trzistetableoutputtext"/>
        </w:rPr>
        <w:t>switchea</w:t>
      </w:r>
      <w:proofErr w:type="spellEnd"/>
      <w:r w:rsidR="00F46ADD" w:rsidRPr="00AA0525">
        <w:rPr>
          <w:rStyle w:val="trzistetableoutputtext"/>
        </w:rPr>
        <w:t xml:space="preserve"> nákup </w:t>
      </w:r>
      <w:proofErr w:type="spellStart"/>
      <w:r w:rsidR="00F46ADD" w:rsidRPr="00AA0525">
        <w:rPr>
          <w:rStyle w:val="trzistetableoutputtext"/>
        </w:rPr>
        <w:t>switchů</w:t>
      </w:r>
      <w:proofErr w:type="spellEnd"/>
      <w:r w:rsidR="00F46ADD" w:rsidRPr="00AA0525">
        <w:rPr>
          <w:rStyle w:val="trzistetableoutputtext"/>
        </w:rPr>
        <w:t>“</w:t>
      </w:r>
      <w:r w:rsidRPr="00AA0525">
        <w:t xml:space="preserve"> </w:t>
      </w:r>
      <w:r w:rsidR="00D26CBF">
        <w:t xml:space="preserve">dle specifikace v příloze č. 1 této smlouvy </w:t>
      </w:r>
      <w:r w:rsidRPr="00AA0525">
        <w:t xml:space="preserve">(dále </w:t>
      </w:r>
      <w:r w:rsidR="00D33A23" w:rsidRPr="00AA0525">
        <w:t xml:space="preserve">též </w:t>
      </w:r>
      <w:r w:rsidRPr="00AA0525">
        <w:t>„</w:t>
      </w:r>
      <w:r w:rsidR="00D175D0" w:rsidRPr="00AA0525">
        <w:t>předmět smlouvy</w:t>
      </w:r>
      <w:r w:rsidRPr="00AA0525">
        <w:t xml:space="preserve">“) a povinnost objednatele </w:t>
      </w:r>
      <w:r w:rsidR="00F46ADD" w:rsidRPr="00AA0525">
        <w:t>předmět smlouvy</w:t>
      </w:r>
      <w:r w:rsidRPr="00AA0525">
        <w:t xml:space="preserve"> odebrat a zaplatit za něj cenu sjednanou v souladu s touto smlouvou, jakož i další závazky a práva smluvních stran</w:t>
      </w:r>
      <w:r w:rsidR="00002864" w:rsidRPr="00AA0525">
        <w:t xml:space="preserve"> s tím související</w:t>
      </w:r>
      <w:r w:rsidRPr="00AA0525">
        <w:t xml:space="preserve">. </w:t>
      </w:r>
    </w:p>
    <w:p w:rsidR="00CA4FD9" w:rsidRPr="00AA0525" w:rsidRDefault="00CA4FD9" w:rsidP="002E53AB">
      <w:pPr>
        <w:pStyle w:val="rove2Oddl"/>
      </w:pPr>
      <w:r w:rsidRPr="00AA0525">
        <w:t xml:space="preserve">Rozsah a technická specifikace </w:t>
      </w:r>
      <w:r w:rsidR="00D175D0" w:rsidRPr="00AA0525">
        <w:t xml:space="preserve">předmětu smlouvy </w:t>
      </w:r>
      <w:r w:rsidRPr="00AA0525">
        <w:t>je uvedena v Příloze č. 1</w:t>
      </w:r>
      <w:r w:rsidR="00F46ADD" w:rsidRPr="00AA0525">
        <w:t xml:space="preserve"> „Technická a cenová specifikace“</w:t>
      </w:r>
      <w:r w:rsidRPr="00AA0525">
        <w:t xml:space="preserve">, která je nedílnou součástí této smlouvy. </w:t>
      </w:r>
    </w:p>
    <w:p w:rsidR="00C84EE9" w:rsidRPr="00AA0525" w:rsidRDefault="00CA4FD9" w:rsidP="00327142">
      <w:pPr>
        <w:pStyle w:val="rove2Oddl"/>
      </w:pPr>
      <w:r w:rsidRPr="00AA0525">
        <w:t>Osobami pověřenými jednat jménem smluvních stran při plnění této smlouvy jsou:</w:t>
      </w:r>
    </w:p>
    <w:p w:rsidR="00C84EE9" w:rsidRPr="00AA0525" w:rsidRDefault="00CA4FD9" w:rsidP="00C84EE9">
      <w:pPr>
        <w:pStyle w:val="rove3Pododdl"/>
      </w:pPr>
      <w:r w:rsidRPr="00AA0525">
        <w:t xml:space="preserve">za </w:t>
      </w:r>
      <w:r w:rsidR="00F46ADD" w:rsidRPr="00AA0525">
        <w:t>kupujícího</w:t>
      </w:r>
      <w:r w:rsidRPr="00AA0525">
        <w:t>:</w:t>
      </w:r>
    </w:p>
    <w:p w:rsidR="00DB10B3" w:rsidRPr="00AA0525" w:rsidRDefault="00A77118" w:rsidP="00C84EE9">
      <w:pPr>
        <w:ind w:left="1080"/>
        <w:jc w:val="both"/>
        <w:rPr>
          <w:lang w:val="cs-CZ"/>
        </w:rPr>
      </w:pPr>
      <w:r w:rsidRPr="00AA0525">
        <w:rPr>
          <w:lang w:val="cs-CZ"/>
        </w:rPr>
        <w:t xml:space="preserve">ve věcech obchodních: </w:t>
      </w:r>
      <w:r w:rsidRPr="00AA0525">
        <w:rPr>
          <w:lang w:val="cs-CZ"/>
        </w:rPr>
        <w:tab/>
      </w:r>
      <w:r w:rsidR="00C61A80" w:rsidRPr="00AA0525">
        <w:rPr>
          <w:lang w:val="cs-CZ"/>
        </w:rPr>
        <w:t xml:space="preserve">Ing. Josef </w:t>
      </w:r>
      <w:r w:rsidR="00F742A1" w:rsidRPr="00AA0525">
        <w:rPr>
          <w:lang w:val="cs-CZ"/>
        </w:rPr>
        <w:t>Lukeš</w:t>
      </w:r>
      <w:r w:rsidR="00113C71">
        <w:rPr>
          <w:lang w:val="cs-CZ"/>
        </w:rPr>
        <w:t xml:space="preserve"> Ph.D.</w:t>
      </w:r>
    </w:p>
    <w:p w:rsidR="00C84EE9" w:rsidRPr="00AA0525" w:rsidRDefault="00F742A1" w:rsidP="00C84EE9">
      <w:pPr>
        <w:ind w:left="1080"/>
        <w:jc w:val="both"/>
        <w:rPr>
          <w:lang w:val="cs-CZ"/>
        </w:rPr>
      </w:pPr>
      <w:r w:rsidRPr="00AA0525">
        <w:rPr>
          <w:lang w:val="cs-CZ"/>
        </w:rPr>
        <w:t>ve</w:t>
      </w:r>
      <w:r w:rsidR="00DB10B3" w:rsidRPr="00AA0525">
        <w:rPr>
          <w:lang w:val="cs-CZ"/>
        </w:rPr>
        <w:t xml:space="preserve"> </w:t>
      </w:r>
      <w:r w:rsidR="00A77118" w:rsidRPr="00AA0525">
        <w:rPr>
          <w:lang w:val="cs-CZ"/>
        </w:rPr>
        <w:t xml:space="preserve">věcech </w:t>
      </w:r>
      <w:r w:rsidR="00CA4FD9" w:rsidRPr="00AA0525">
        <w:rPr>
          <w:lang w:val="cs-CZ"/>
        </w:rPr>
        <w:t>technick</w:t>
      </w:r>
      <w:r w:rsidR="00295C52" w:rsidRPr="00AA0525">
        <w:rPr>
          <w:lang w:val="cs-CZ"/>
        </w:rPr>
        <w:t>ých</w:t>
      </w:r>
      <w:r w:rsidR="00DB10B3" w:rsidRPr="00AA0525">
        <w:rPr>
          <w:lang w:val="cs-CZ"/>
        </w:rPr>
        <w:t>:</w:t>
      </w:r>
      <w:r w:rsidR="00CA4FD9" w:rsidRPr="00AA0525">
        <w:rPr>
          <w:lang w:val="cs-CZ"/>
        </w:rPr>
        <w:tab/>
      </w:r>
      <w:r w:rsidR="00EB2887" w:rsidRPr="00AA0525">
        <w:rPr>
          <w:lang w:val="cs-CZ"/>
        </w:rPr>
        <w:t>dtto</w:t>
      </w:r>
      <w:r w:rsidR="00A77118" w:rsidRPr="00AA0525">
        <w:rPr>
          <w:lang w:val="cs-CZ"/>
        </w:rPr>
        <w:br/>
      </w:r>
    </w:p>
    <w:p w:rsidR="00C84EE9" w:rsidRPr="00AA0525" w:rsidRDefault="00CA4FD9" w:rsidP="00C84EE9">
      <w:pPr>
        <w:pStyle w:val="rove3Pododdl"/>
        <w:rPr>
          <w:rStyle w:val="NormlnBold2Char"/>
          <w:b w:val="0"/>
        </w:rPr>
      </w:pPr>
      <w:r w:rsidRPr="00AA0525">
        <w:rPr>
          <w:rStyle w:val="NormlnBold2Char"/>
          <w:b w:val="0"/>
        </w:rPr>
        <w:t xml:space="preserve">za </w:t>
      </w:r>
      <w:r w:rsidR="00F46ADD" w:rsidRPr="00AA0525">
        <w:rPr>
          <w:rStyle w:val="NormlnBold2Char"/>
          <w:b w:val="0"/>
        </w:rPr>
        <w:t>prodávajícího</w:t>
      </w:r>
      <w:r w:rsidRPr="00AA0525">
        <w:rPr>
          <w:rStyle w:val="NormlnBold2Char"/>
          <w:b w:val="0"/>
        </w:rPr>
        <w:t>:</w:t>
      </w:r>
    </w:p>
    <w:p w:rsidR="00295C52" w:rsidRPr="00AA0525" w:rsidRDefault="00295C52" w:rsidP="00C84EE9">
      <w:pPr>
        <w:ind w:left="1080"/>
        <w:rPr>
          <w:lang w:val="cs-CZ"/>
        </w:rPr>
      </w:pPr>
      <w:r w:rsidRPr="00AA0525">
        <w:rPr>
          <w:lang w:val="cs-CZ"/>
        </w:rPr>
        <w:t xml:space="preserve">ve věcech obchodních: </w:t>
      </w:r>
      <w:r w:rsidRPr="00AA0525">
        <w:rPr>
          <w:lang w:val="cs-CZ"/>
        </w:rPr>
        <w:tab/>
      </w:r>
      <w:r w:rsidR="00CA4EB4" w:rsidRPr="00AA0525">
        <w:rPr>
          <w:lang w:val="cs-CZ"/>
        </w:rPr>
        <w:t>Martina Jílková</w:t>
      </w:r>
      <w:r w:rsidRPr="00AA0525">
        <w:rPr>
          <w:lang w:val="cs-CZ"/>
        </w:rPr>
        <w:br/>
        <w:t>ve věcech technických</w:t>
      </w:r>
      <w:r w:rsidRPr="00AA0525">
        <w:rPr>
          <w:lang w:val="cs-CZ"/>
        </w:rPr>
        <w:tab/>
      </w:r>
      <w:r w:rsidR="00CA4EB4" w:rsidRPr="00AA0525">
        <w:rPr>
          <w:lang w:val="cs-CZ"/>
        </w:rPr>
        <w:t>Petr Zástěra</w:t>
      </w:r>
    </w:p>
    <w:p w:rsidR="00CA4FD9" w:rsidRPr="00AA0525" w:rsidRDefault="00CA4FD9" w:rsidP="00327142">
      <w:pPr>
        <w:pStyle w:val="rove1lnek"/>
      </w:pPr>
      <w:r w:rsidRPr="00AA0525">
        <w:t xml:space="preserve">TERMÍN A MÍSTO PLNĚNÍ </w:t>
      </w:r>
    </w:p>
    <w:p w:rsidR="00CA4FD9" w:rsidRPr="00AA0525" w:rsidRDefault="00F46ADD" w:rsidP="00327142">
      <w:pPr>
        <w:pStyle w:val="rove2Oddl"/>
      </w:pPr>
      <w:r w:rsidRPr="00AA0525">
        <w:t xml:space="preserve">Prodávající </w:t>
      </w:r>
      <w:r w:rsidR="00CA4FD9" w:rsidRPr="00AA0525">
        <w:t xml:space="preserve">se zavazuje </w:t>
      </w:r>
      <w:r w:rsidRPr="00AA0525">
        <w:t>dodat předmět smlouvy</w:t>
      </w:r>
      <w:r w:rsidR="00CA4FD9" w:rsidRPr="00AA0525">
        <w:t xml:space="preserve"> dle specifikace uvedené v</w:t>
      </w:r>
      <w:r w:rsidRPr="00AA0525">
        <w:t>e shora uvedené</w:t>
      </w:r>
      <w:r w:rsidR="00CA4FD9" w:rsidRPr="00AA0525">
        <w:t xml:space="preserve"> Příloze č. 1 nejpozději v následujících termínech</w:t>
      </w:r>
      <w:r w:rsidR="00295C52" w:rsidRPr="00AA0525">
        <w:t xml:space="preserve">: </w:t>
      </w:r>
      <w:r w:rsidR="00CA4EB4" w:rsidRPr="00AA0525">
        <w:t>do 6 týdnů od</w:t>
      </w:r>
      <w:r w:rsidRPr="00AA0525">
        <w:t>e dne</w:t>
      </w:r>
      <w:r w:rsidR="00CA4EB4" w:rsidRPr="00AA0525">
        <w:t xml:space="preserve"> uzavření této smlouvy.</w:t>
      </w:r>
    </w:p>
    <w:p w:rsidR="00CA4FD9" w:rsidRPr="00AA0525" w:rsidRDefault="00CA4FD9" w:rsidP="00327142">
      <w:pPr>
        <w:pStyle w:val="rove2Oddl"/>
      </w:pPr>
      <w:r w:rsidRPr="00AA0525">
        <w:t xml:space="preserve">Případné změny v konfiguraci </w:t>
      </w:r>
      <w:r w:rsidR="00D36CAA" w:rsidRPr="00AA0525">
        <w:t>předmětu</w:t>
      </w:r>
      <w:r w:rsidR="00383E83" w:rsidRPr="00AA0525">
        <w:t xml:space="preserve"> </w:t>
      </w:r>
      <w:r w:rsidR="00F46ADD" w:rsidRPr="00AA0525">
        <w:t xml:space="preserve">smlouvy </w:t>
      </w:r>
      <w:r w:rsidRPr="00AA0525">
        <w:t>je možno provádět jen s</w:t>
      </w:r>
      <w:r w:rsidR="00516B5F" w:rsidRPr="00AA0525">
        <w:t xml:space="preserve"> písemným</w:t>
      </w:r>
      <w:r w:rsidRPr="00AA0525">
        <w:t xml:space="preserve"> souhlasem obou smluvních stran.</w:t>
      </w:r>
    </w:p>
    <w:p w:rsidR="00CA4FD9" w:rsidRPr="00AA0525" w:rsidRDefault="00CA4FD9" w:rsidP="00327142">
      <w:pPr>
        <w:pStyle w:val="rove2Oddl"/>
      </w:pPr>
      <w:r w:rsidRPr="00AA0525">
        <w:t xml:space="preserve">Místem </w:t>
      </w:r>
      <w:r w:rsidR="00F46ADD" w:rsidRPr="00AA0525">
        <w:t>dodání předmětu smlouvy</w:t>
      </w:r>
      <w:r w:rsidRPr="00AA0525">
        <w:t xml:space="preserve"> je </w:t>
      </w:r>
      <w:r w:rsidR="0078341B" w:rsidRPr="00AA0525">
        <w:t xml:space="preserve">sídlo </w:t>
      </w:r>
      <w:r w:rsidRPr="00AA0525">
        <w:t>objednatele</w:t>
      </w:r>
      <w:r w:rsidR="00CA4EB4" w:rsidRPr="00AA0525">
        <w:t>.</w:t>
      </w:r>
    </w:p>
    <w:p w:rsidR="00CA4FD9" w:rsidRPr="00AA0525" w:rsidRDefault="00CA4FD9" w:rsidP="00327142">
      <w:pPr>
        <w:pStyle w:val="rove2Oddl"/>
      </w:pPr>
      <w:r w:rsidRPr="00AA0525">
        <w:t>Po do</w:t>
      </w:r>
      <w:r w:rsidR="00F46ADD" w:rsidRPr="00AA0525">
        <w:t xml:space="preserve">dání předmětu smlouvy </w:t>
      </w:r>
      <w:r w:rsidRPr="00AA0525">
        <w:t xml:space="preserve">sepíší smluvní strany písemný předávací protokol o jeho předání zhotoviteli. V protokolu se </w:t>
      </w:r>
      <w:r w:rsidR="00F46ADD" w:rsidRPr="00AA0525">
        <w:t xml:space="preserve">kupující </w:t>
      </w:r>
      <w:r w:rsidRPr="00AA0525">
        <w:t>zavazuje uvést připomínky, které</w:t>
      </w:r>
      <w:r w:rsidR="002E53AB" w:rsidRPr="00AA0525">
        <w:t xml:space="preserve"> k</w:t>
      </w:r>
      <w:r w:rsidR="00F46ADD" w:rsidRPr="00AA0525">
        <w:t> předmětu smlouvy</w:t>
      </w:r>
      <w:r w:rsidR="002E53AB" w:rsidRPr="00AA0525">
        <w:t xml:space="preserve">, k jeho provedení </w:t>
      </w:r>
      <w:r w:rsidR="00F46ADD" w:rsidRPr="00AA0525">
        <w:t xml:space="preserve">má </w:t>
      </w:r>
      <w:r w:rsidR="002E53AB" w:rsidRPr="00AA0525">
        <w:t xml:space="preserve">a </w:t>
      </w:r>
      <w:r w:rsidR="00F46ADD" w:rsidRPr="00AA0525">
        <w:t xml:space="preserve">jeho </w:t>
      </w:r>
      <w:r w:rsidRPr="00AA0525">
        <w:t xml:space="preserve">případné vady. V případě prodlení s </w:t>
      </w:r>
      <w:r w:rsidR="00F46ADD" w:rsidRPr="00AA0525">
        <w:t>dodáním předmětu smlouvy</w:t>
      </w:r>
      <w:r w:rsidRPr="00AA0525">
        <w:t xml:space="preserve"> uvedou smluvní strany v protokolu důvod prodlení a závazně sjednají způsob řešení takového prodlení. Předávací protokol bude podepsán osobami </w:t>
      </w:r>
      <w:r w:rsidR="00C61A80" w:rsidRPr="00AA0525">
        <w:t xml:space="preserve">dle čl. 1 odst. </w:t>
      </w:r>
      <w:proofErr w:type="gramStart"/>
      <w:r w:rsidR="00C61A80" w:rsidRPr="00AA0525">
        <w:t xml:space="preserve">1.3. </w:t>
      </w:r>
      <w:r w:rsidR="00EB2887" w:rsidRPr="00AA0525">
        <w:rPr>
          <w:i/>
        </w:rPr>
        <w:t>výše</w:t>
      </w:r>
      <w:proofErr w:type="gramEnd"/>
      <w:r w:rsidRPr="00AA0525">
        <w:t xml:space="preserve">. Okamžikem podpisu protokolu smluvními stranami dochází </w:t>
      </w:r>
      <w:r w:rsidR="00F46ADD" w:rsidRPr="00AA0525">
        <w:t>k</w:t>
      </w:r>
      <w:r w:rsidRPr="00AA0525">
        <w:t xml:space="preserve"> předání</w:t>
      </w:r>
      <w:r w:rsidR="00516B5F" w:rsidRPr="00AA0525">
        <w:t xml:space="preserve"> </w:t>
      </w:r>
      <w:r w:rsidR="00F46ADD" w:rsidRPr="00AA0525">
        <w:t>předmětu smlouvy kupujícím v rozsahu tohoto protokolu</w:t>
      </w:r>
      <w:r w:rsidRPr="00AA0525">
        <w:t>.</w:t>
      </w:r>
    </w:p>
    <w:p w:rsidR="00CA4FD9" w:rsidRPr="00AA0525" w:rsidRDefault="00CA4FD9" w:rsidP="00295C52">
      <w:pPr>
        <w:pStyle w:val="rove1lnek"/>
      </w:pPr>
      <w:r w:rsidRPr="00AA0525">
        <w:t xml:space="preserve">ZÁKLADNÍ PODMÍNKY SPOLUPRÁCE </w:t>
      </w:r>
      <w:r w:rsidR="00500896" w:rsidRPr="00AA0525">
        <w:t xml:space="preserve">SMLUVNÍCH </w:t>
      </w:r>
      <w:r w:rsidRPr="00AA0525">
        <w:t>STRAN</w:t>
      </w:r>
    </w:p>
    <w:p w:rsidR="00295C52" w:rsidRPr="00AA0525" w:rsidRDefault="00F46ADD" w:rsidP="00295C52">
      <w:pPr>
        <w:pStyle w:val="rove2Oddl"/>
      </w:pPr>
      <w:r w:rsidRPr="00AA0525">
        <w:t xml:space="preserve">Kupující </w:t>
      </w:r>
      <w:r w:rsidR="00295C52" w:rsidRPr="00AA0525">
        <w:t xml:space="preserve">se zavazuje spolupracovat </w:t>
      </w:r>
      <w:r w:rsidRPr="00AA0525">
        <w:t xml:space="preserve">s prodávajícím </w:t>
      </w:r>
      <w:r w:rsidR="00295C52" w:rsidRPr="00AA0525">
        <w:t xml:space="preserve">při </w:t>
      </w:r>
      <w:r w:rsidRPr="00AA0525">
        <w:t>dodávání předmětu smlouvy</w:t>
      </w:r>
      <w:r w:rsidR="00295C52" w:rsidRPr="00AA0525">
        <w:t>, a to zejména tak, že:</w:t>
      </w:r>
    </w:p>
    <w:p w:rsidR="00CA4FD9" w:rsidRPr="00AA0525" w:rsidRDefault="00CA4FD9" w:rsidP="00383E83">
      <w:pPr>
        <w:pStyle w:val="rove3Pododdl"/>
        <w:jc w:val="both"/>
      </w:pPr>
      <w:r w:rsidRPr="00AA0525">
        <w:t xml:space="preserve">bude-li to situace vyžadovat, dodá </w:t>
      </w:r>
      <w:r w:rsidR="00F46ADD" w:rsidRPr="00AA0525">
        <w:t>kupující prodávajícímu na jeho písemnou žádost</w:t>
      </w:r>
      <w:r w:rsidRPr="00AA0525">
        <w:t xml:space="preserve"> situační plány potřebné k</w:t>
      </w:r>
      <w:r w:rsidR="00946C13" w:rsidRPr="00AA0525">
        <w:t> </w:t>
      </w:r>
      <w:r w:rsidR="00F46ADD" w:rsidRPr="00AA0525">
        <w:t>dodání předmětu smlouvy</w:t>
      </w:r>
      <w:r w:rsidRPr="00AA0525">
        <w:t>,</w:t>
      </w:r>
    </w:p>
    <w:p w:rsidR="00CA4FD9" w:rsidRPr="00AA0525" w:rsidRDefault="00CA4FD9" w:rsidP="00383E83">
      <w:pPr>
        <w:pStyle w:val="rove3Pododdl"/>
        <w:jc w:val="both"/>
      </w:pPr>
      <w:r w:rsidRPr="00AA0525">
        <w:lastRenderedPageBreak/>
        <w:t xml:space="preserve">bude-li to situace vyžadovat, zajistí </w:t>
      </w:r>
      <w:r w:rsidR="00F46ADD" w:rsidRPr="00AA0525">
        <w:t>kupující pracího prodávajícího</w:t>
      </w:r>
      <w:r w:rsidRPr="00AA0525">
        <w:t xml:space="preserve"> čistou, suchou, uzamykatelnou místnost v blízkosti pracoviště jako sklad pro materiál a nářadí (min. </w:t>
      </w:r>
      <w:smartTag w:uri="urn:schemas-microsoft-com:office:smarttags" w:element="metricconverter">
        <w:smartTagPr>
          <w:attr w:name="ProductID" w:val="10 m2"/>
        </w:smartTagPr>
        <w:r w:rsidRPr="00AA0525">
          <w:t>10 m2</w:t>
        </w:r>
      </w:smartTag>
      <w:r w:rsidRPr="00AA0525">
        <w:t>),</w:t>
      </w:r>
    </w:p>
    <w:p w:rsidR="00CA4FD9" w:rsidRPr="00AA0525" w:rsidRDefault="00CA4FD9" w:rsidP="00383E83">
      <w:pPr>
        <w:pStyle w:val="rove3Pododdl"/>
        <w:jc w:val="both"/>
      </w:pPr>
      <w:r w:rsidRPr="00AA0525">
        <w:t xml:space="preserve">zajistí pro </w:t>
      </w:r>
      <w:r w:rsidR="00991626" w:rsidRPr="00AA0525">
        <w:t>prodávajícího</w:t>
      </w:r>
      <w:r w:rsidRPr="00AA0525">
        <w:t xml:space="preserve"> přístup do objektů a prostor dotčených plněním této smlouvy, a to po celou dobu plnění této smlouvy ( PO-PÁ , 8.00-18.00 hodin),</w:t>
      </w:r>
    </w:p>
    <w:p w:rsidR="00CA4FD9" w:rsidRPr="00AA0525" w:rsidRDefault="00CA4FD9" w:rsidP="00383E83">
      <w:pPr>
        <w:pStyle w:val="rove3Pododdl"/>
        <w:jc w:val="both"/>
      </w:pPr>
      <w:r w:rsidRPr="00AA0525">
        <w:t xml:space="preserve">bude průběžně připravovat prostory pro instalaci </w:t>
      </w:r>
      <w:r w:rsidR="00991626" w:rsidRPr="00AA0525">
        <w:t>předmětu smlouvy</w:t>
      </w:r>
      <w:r w:rsidRPr="00AA0525">
        <w:t xml:space="preserve"> a zajistí </w:t>
      </w:r>
      <w:r w:rsidR="002E53AB" w:rsidRPr="00AA0525">
        <w:t>technické podmínky provozu díla.</w:t>
      </w:r>
    </w:p>
    <w:p w:rsidR="00CA4FD9" w:rsidRPr="00AA0525" w:rsidRDefault="00991626" w:rsidP="00C84EE9">
      <w:pPr>
        <w:pStyle w:val="rove2Oddl"/>
      </w:pPr>
      <w:r w:rsidRPr="00AA0525">
        <w:t xml:space="preserve">Kupující též </w:t>
      </w:r>
      <w:r w:rsidR="00CA4FD9" w:rsidRPr="00AA0525">
        <w:t xml:space="preserve">bere na vědomí, že splnění termínů stanovených v čl. 2 této smlouvy </w:t>
      </w:r>
      <w:r w:rsidRPr="00AA0525">
        <w:t xml:space="preserve">prodávajícím </w:t>
      </w:r>
      <w:r w:rsidR="00CA4FD9" w:rsidRPr="00AA0525">
        <w:t xml:space="preserve">je podmíněno včasným </w:t>
      </w:r>
      <w:r w:rsidR="007A096F" w:rsidRPr="00AA0525">
        <w:t xml:space="preserve">a řádným </w:t>
      </w:r>
      <w:r w:rsidR="00CA4FD9" w:rsidRPr="00AA0525">
        <w:t xml:space="preserve">plněním závazků </w:t>
      </w:r>
      <w:r w:rsidRPr="00AA0525">
        <w:t>kupujícího dle předchozího odstavce, přičemž tyto termíny lze pak</w:t>
      </w:r>
      <w:r w:rsidR="00CA4FD9" w:rsidRPr="00AA0525">
        <w:t xml:space="preserve"> o stejnou délku prodlení termín plnění této smlouvy </w:t>
      </w:r>
      <w:r w:rsidRPr="00AA0525">
        <w:t>odložit</w:t>
      </w:r>
      <w:r w:rsidR="00CA4FD9" w:rsidRPr="00AA0525">
        <w:t>.</w:t>
      </w:r>
    </w:p>
    <w:p w:rsidR="00CA4FD9" w:rsidRPr="00AA0525" w:rsidRDefault="00991626" w:rsidP="00C84EE9">
      <w:pPr>
        <w:pStyle w:val="rove2Oddl"/>
      </w:pPr>
      <w:r w:rsidRPr="00AA0525">
        <w:t xml:space="preserve">Prodávající </w:t>
      </w:r>
      <w:r w:rsidR="00CA4FD9" w:rsidRPr="00AA0525">
        <w:t xml:space="preserve">je povinen </w:t>
      </w:r>
      <w:r w:rsidRPr="00AA0525">
        <w:t>dodat předmět smlouvy</w:t>
      </w:r>
      <w:r w:rsidR="00CA4FD9" w:rsidRPr="00AA0525">
        <w:t xml:space="preserve"> řádně, včas a s náležitou odbornou péčí v souladu s příslušnými právními a technickými předpisy a dohodnutými podmínkami této smlouvy. </w:t>
      </w:r>
    </w:p>
    <w:p w:rsidR="00CA4FD9" w:rsidRPr="00AA0525" w:rsidRDefault="00991626" w:rsidP="00C84EE9">
      <w:pPr>
        <w:pStyle w:val="rove2Oddl"/>
      </w:pPr>
      <w:r w:rsidRPr="00AA0525">
        <w:t xml:space="preserve">Prodávající </w:t>
      </w:r>
      <w:r w:rsidR="00CA4FD9" w:rsidRPr="00AA0525">
        <w:t xml:space="preserve">nese nebezpečí škody na díle do okamžiku jeho protokolárního předání </w:t>
      </w:r>
      <w:r w:rsidRPr="00AA0525">
        <w:t>kupujícím</w:t>
      </w:r>
      <w:r w:rsidR="00CA4FD9" w:rsidRPr="00AA0525">
        <w:t>.</w:t>
      </w:r>
    </w:p>
    <w:p w:rsidR="00CA4FD9" w:rsidRPr="00AA0525" w:rsidRDefault="00F316A6" w:rsidP="00C84EE9">
      <w:pPr>
        <w:pStyle w:val="rove2Oddl"/>
      </w:pPr>
      <w:r w:rsidRPr="00AA0525">
        <w:t xml:space="preserve">Prodávající </w:t>
      </w:r>
      <w:r w:rsidR="00CA4FD9" w:rsidRPr="00AA0525">
        <w:t xml:space="preserve">je vlastníkem </w:t>
      </w:r>
      <w:r w:rsidR="00991626" w:rsidRPr="00AA0525">
        <w:t xml:space="preserve">předmětu smlouvy </w:t>
      </w:r>
      <w:r w:rsidR="00CA4FD9" w:rsidRPr="00AA0525">
        <w:t xml:space="preserve">a všech věcí tvořících </w:t>
      </w:r>
      <w:r w:rsidR="00991626" w:rsidRPr="00AA0525">
        <w:t xml:space="preserve">jeho </w:t>
      </w:r>
      <w:r w:rsidR="00CA4FD9" w:rsidRPr="00AA0525">
        <w:t>součást do okamžiku úhrady cel</w:t>
      </w:r>
      <w:r w:rsidR="00165635" w:rsidRPr="00AA0525">
        <w:t>kové ceny díla dle této smlouvy</w:t>
      </w:r>
      <w:r w:rsidR="00CA4FD9" w:rsidRPr="00AA0525">
        <w:t>.</w:t>
      </w:r>
    </w:p>
    <w:p w:rsidR="00CA4FD9" w:rsidRPr="00AA0525" w:rsidRDefault="00CA4FD9" w:rsidP="00C84EE9">
      <w:pPr>
        <w:pStyle w:val="rove1lnek"/>
      </w:pPr>
      <w:r w:rsidRPr="00AA0525">
        <w:t>CENA A PLATEBNÍ PODMÍNKY</w:t>
      </w:r>
    </w:p>
    <w:p w:rsidR="00CA4FD9" w:rsidRPr="00AA0525" w:rsidRDefault="00991626" w:rsidP="00C84EE9">
      <w:pPr>
        <w:pStyle w:val="rove2Oddl"/>
      </w:pPr>
      <w:r w:rsidRPr="00AA0525">
        <w:t xml:space="preserve">Kupující </w:t>
      </w:r>
      <w:r w:rsidR="00CA4FD9" w:rsidRPr="00AA0525">
        <w:t>se zavazuje zaplatit</w:t>
      </w:r>
      <w:r w:rsidR="00B83584">
        <w:t xml:space="preserve"> prod</w:t>
      </w:r>
      <w:r w:rsidR="00F316A6" w:rsidRPr="00B83584">
        <w:rPr>
          <w:color w:val="000000" w:themeColor="text1"/>
        </w:rPr>
        <w:t xml:space="preserve">ávajícímu </w:t>
      </w:r>
      <w:r w:rsidR="00CA4FD9" w:rsidRPr="00AA0525">
        <w:t xml:space="preserve">za </w:t>
      </w:r>
      <w:r w:rsidR="0078341B" w:rsidRPr="00AA0525">
        <w:t>řádn</w:t>
      </w:r>
      <w:r w:rsidRPr="00AA0525">
        <w:t>ě</w:t>
      </w:r>
      <w:r w:rsidR="0078341B" w:rsidRPr="00AA0525">
        <w:t xml:space="preserve"> a včas </w:t>
      </w:r>
      <w:r w:rsidRPr="00AA0525">
        <w:t xml:space="preserve">dodaný předmět </w:t>
      </w:r>
      <w:r w:rsidR="00CA4FD9" w:rsidRPr="00AA0525">
        <w:t xml:space="preserve">smlouvy cenu stanovenou dohodou, </w:t>
      </w:r>
      <w:r w:rsidR="00BD1FB0">
        <w:t>jejíž výše činí</w:t>
      </w:r>
      <w:r w:rsidR="00BD1FB0" w:rsidRPr="008514D2">
        <w:t xml:space="preserve"> </w:t>
      </w:r>
      <w:r w:rsidR="00BD1FB0" w:rsidRPr="004F6816">
        <w:rPr>
          <w:rFonts w:eastAsia="Tahoma" w:cs="Arial"/>
          <w:sz w:val="22"/>
          <w:szCs w:val="22"/>
        </w:rPr>
        <w:t>327 167,16 Kč</w:t>
      </w:r>
      <w:r w:rsidR="00BD1FB0" w:rsidRPr="00480A09">
        <w:t xml:space="preserve"> bez DPH</w:t>
      </w:r>
      <w:r w:rsidR="00BD1FB0">
        <w:t xml:space="preserve"> (slovy: „</w:t>
      </w:r>
      <w:proofErr w:type="spellStart"/>
      <w:r w:rsidR="00BD1FB0">
        <w:t>Třistadvacetsedmtisícjednostošedesátsedm</w:t>
      </w:r>
      <w:proofErr w:type="spellEnd"/>
      <w:r w:rsidR="00BD1FB0">
        <w:t xml:space="preserve"> korun českých“). DPH bude připočtena ve výši a v případech stanovených obecně závaznými právními předpisy.</w:t>
      </w:r>
    </w:p>
    <w:p w:rsidR="00CA4FD9" w:rsidRPr="00AA0525" w:rsidRDefault="00CA4FD9" w:rsidP="00C84EE9">
      <w:pPr>
        <w:pStyle w:val="rove2Oddl"/>
      </w:pPr>
      <w:r w:rsidRPr="00AA0525">
        <w:t>Cena je stanovena jako konečná.</w:t>
      </w:r>
    </w:p>
    <w:p w:rsidR="00CA4FD9" w:rsidRPr="00AA0525" w:rsidRDefault="00CA4FD9" w:rsidP="00C84EE9">
      <w:pPr>
        <w:pStyle w:val="rove2Oddl"/>
      </w:pPr>
      <w:r w:rsidRPr="00AA0525">
        <w:t xml:space="preserve">Podrobná cenová kalkulace je </w:t>
      </w:r>
      <w:r w:rsidR="00991626" w:rsidRPr="00AA0525">
        <w:t xml:space="preserve">součástí Přílohy </w:t>
      </w:r>
      <w:r w:rsidRPr="00AA0525">
        <w:t>č. 1 této smlouvy.</w:t>
      </w:r>
      <w:r w:rsidR="0078341B" w:rsidRPr="00AA0525">
        <w:t xml:space="preserve"> </w:t>
      </w:r>
      <w:r w:rsidRPr="00AA0525">
        <w:t xml:space="preserve">Podkladem pro placení je </w:t>
      </w:r>
      <w:r w:rsidR="004723A7" w:rsidRPr="00AA0525">
        <w:t xml:space="preserve">řádně a včas </w:t>
      </w:r>
      <w:r w:rsidR="00991626" w:rsidRPr="00AA0525">
        <w:t>prodávajícím</w:t>
      </w:r>
      <w:r w:rsidR="004723A7" w:rsidRPr="00AA0525">
        <w:t xml:space="preserve"> vystavený </w:t>
      </w:r>
      <w:r w:rsidRPr="00AA0525">
        <w:t xml:space="preserve">daňový doklad (faktura). </w:t>
      </w:r>
    </w:p>
    <w:p w:rsidR="00314949" w:rsidRPr="00AA0525" w:rsidRDefault="00CA4FD9" w:rsidP="00165635">
      <w:pPr>
        <w:pStyle w:val="rove2Oddl"/>
      </w:pPr>
      <w:r w:rsidRPr="00AA0525">
        <w:t xml:space="preserve">Daňový doklad (faktura) </w:t>
      </w:r>
      <w:r w:rsidR="00991626" w:rsidRPr="00AA0525">
        <w:t>prodávající</w:t>
      </w:r>
      <w:r w:rsidRPr="00AA0525">
        <w:t xml:space="preserve"> </w:t>
      </w:r>
      <w:r w:rsidR="00991626" w:rsidRPr="00AA0525">
        <w:t>vystaví</w:t>
      </w:r>
      <w:r w:rsidRPr="00AA0525">
        <w:t>, v souladu s ustanovením § 28 zákona č. 235/2004 Sb. o dani z přidané hodnoty</w:t>
      </w:r>
      <w:r w:rsidR="004723A7" w:rsidRPr="00AA0525">
        <w:t>,</w:t>
      </w:r>
      <w:r w:rsidRPr="00AA0525">
        <w:t xml:space="preserve"> ve znění pozdějších předpisů, nejpozději do 15 dnů od data uskutečnění zdanitelného plnění. Splatnost faktury je stanovena na </w:t>
      </w:r>
      <w:r w:rsidR="00CA4EB4" w:rsidRPr="00AA0525">
        <w:t>30</w:t>
      </w:r>
      <w:r w:rsidRPr="00AA0525">
        <w:t xml:space="preserve"> dní ode dne jejího </w:t>
      </w:r>
      <w:r w:rsidR="001F0D92" w:rsidRPr="00AA0525">
        <w:t>vystavení</w:t>
      </w:r>
      <w:r w:rsidRPr="00AA0525">
        <w:t>.</w:t>
      </w:r>
      <w:r w:rsidR="008157F1" w:rsidRPr="00AA0525">
        <w:t xml:space="preserve"> Pokud </w:t>
      </w:r>
      <w:r w:rsidR="00500896" w:rsidRPr="00AA0525">
        <w:t xml:space="preserve">smluvní </w:t>
      </w:r>
      <w:r w:rsidR="008157F1" w:rsidRPr="00AA0525">
        <w:t>stra</w:t>
      </w:r>
      <w:r w:rsidR="00CA1DDC" w:rsidRPr="00AA0525">
        <w:t xml:space="preserve">ny sjednaly zálohu nebo platbu </w:t>
      </w:r>
      <w:r w:rsidR="008157F1" w:rsidRPr="00AA0525">
        <w:t xml:space="preserve">ceny ve splátkách, je objednatel povinen zálohu nebo splátku zaplatit i předtím, než </w:t>
      </w:r>
      <w:r w:rsidR="00E45694" w:rsidRPr="00AA0525">
        <w:t>je dílo provede</w:t>
      </w:r>
      <w:r w:rsidR="007F2BEC" w:rsidRPr="00AA0525">
        <w:t>no</w:t>
      </w:r>
      <w:r w:rsidR="008157F1" w:rsidRPr="00AA0525">
        <w:t>.</w:t>
      </w:r>
    </w:p>
    <w:p w:rsidR="00CA4FD9" w:rsidRPr="00AA0525" w:rsidRDefault="00CA4FD9" w:rsidP="00C84EE9">
      <w:pPr>
        <w:pStyle w:val="rove2Oddl"/>
      </w:pPr>
      <w:r w:rsidRPr="00AA0525">
        <w:t>Datem uskutečnění zdanitelného plnění je datum do</w:t>
      </w:r>
      <w:r w:rsidR="005F57DB" w:rsidRPr="00AA0525">
        <w:t xml:space="preserve">dání celého předmětu smlouvy, tímto se rozumí </w:t>
      </w:r>
      <w:r w:rsidRPr="00AA0525">
        <w:t>podpis předávacího protokolu.</w:t>
      </w:r>
    </w:p>
    <w:p w:rsidR="00CA4FD9" w:rsidRPr="00AA0525" w:rsidRDefault="00CA4FD9" w:rsidP="00C84EE9">
      <w:pPr>
        <w:pStyle w:val="rove2Oddl"/>
      </w:pPr>
      <w:r w:rsidRPr="00AA0525">
        <w:t xml:space="preserve">V případě </w:t>
      </w:r>
      <w:r w:rsidR="005F57DB" w:rsidRPr="00AA0525">
        <w:t xml:space="preserve">oprávněných </w:t>
      </w:r>
      <w:r w:rsidRPr="00AA0525">
        <w:t xml:space="preserve">změn </w:t>
      </w:r>
      <w:r w:rsidR="005F57DB" w:rsidRPr="00AA0525">
        <w:t xml:space="preserve">předmětu smlouvy </w:t>
      </w:r>
      <w:r w:rsidRPr="00AA0525">
        <w:t xml:space="preserve">oproti zadání </w:t>
      </w:r>
      <w:r w:rsidR="005F57DB" w:rsidRPr="00AA0525">
        <w:t>kupujícího</w:t>
      </w:r>
      <w:r w:rsidRPr="00AA0525">
        <w:t xml:space="preserve"> a provedených </w:t>
      </w:r>
      <w:r w:rsidR="005F57DB" w:rsidRPr="00AA0525">
        <w:t>prodávajícím</w:t>
      </w:r>
      <w:r w:rsidRPr="00AA0525">
        <w:t xml:space="preserve">, </w:t>
      </w:r>
      <w:r w:rsidR="005F57DB" w:rsidRPr="00AA0525">
        <w:t>lze</w:t>
      </w:r>
      <w:r w:rsidRPr="00AA0525">
        <w:t xml:space="preserve"> změnit cenu </w:t>
      </w:r>
      <w:r w:rsidR="005F57DB" w:rsidRPr="00AA0525">
        <w:t xml:space="preserve">předmětu smlouvy </w:t>
      </w:r>
      <w:r w:rsidRPr="00AA0525">
        <w:t xml:space="preserve">s ohledem na rozdíl v rozsahu nutné činnosti a v účelných nákladech spojených se změněným </w:t>
      </w:r>
      <w:r w:rsidR="005F57DB" w:rsidRPr="00AA0525">
        <w:t>předmětem smlouvy</w:t>
      </w:r>
      <w:r w:rsidRPr="00AA0525">
        <w:t>.</w:t>
      </w:r>
    </w:p>
    <w:p w:rsidR="00CA4FD9" w:rsidRPr="00AA0525" w:rsidRDefault="00CA4FD9" w:rsidP="00C84EE9">
      <w:pPr>
        <w:pStyle w:val="rove2Oddl"/>
      </w:pPr>
      <w:r w:rsidRPr="00AA0525">
        <w:t xml:space="preserve">Cena se považuje za zaplacenou v okamžiku jejího připsání na účet </w:t>
      </w:r>
      <w:r w:rsidR="005F57DB" w:rsidRPr="00AA0525">
        <w:t>prodávajícího</w:t>
      </w:r>
      <w:r w:rsidRPr="00AA0525">
        <w:t>.</w:t>
      </w:r>
    </w:p>
    <w:p w:rsidR="00CA4FD9" w:rsidRPr="00AA0525" w:rsidRDefault="00CA4FD9" w:rsidP="00C84EE9">
      <w:pPr>
        <w:pStyle w:val="rove1lnek"/>
      </w:pPr>
      <w:r w:rsidRPr="00AA0525">
        <w:t xml:space="preserve">ZÁRUKA </w:t>
      </w:r>
    </w:p>
    <w:p w:rsidR="00CA4FD9" w:rsidRPr="00AA0525" w:rsidRDefault="005F57DB" w:rsidP="00C84EE9">
      <w:pPr>
        <w:pStyle w:val="rove2Oddl"/>
      </w:pPr>
      <w:r w:rsidRPr="00AA0525">
        <w:lastRenderedPageBreak/>
        <w:t xml:space="preserve">Záruka se poskytuje následovně: </w:t>
      </w:r>
    </w:p>
    <w:p w:rsidR="00CA4FD9" w:rsidRPr="00AA0525" w:rsidRDefault="00CA4FD9" w:rsidP="00383E83">
      <w:pPr>
        <w:pStyle w:val="rove2Oddl"/>
        <w:numPr>
          <w:ilvl w:val="0"/>
          <w:numId w:val="26"/>
        </w:numPr>
      </w:pPr>
      <w:r w:rsidRPr="00AA0525">
        <w:t xml:space="preserve">Záruční lhůta je stanovena na dobu </w:t>
      </w:r>
      <w:r w:rsidR="00CA4EB4" w:rsidRPr="00AA0525">
        <w:t>uvedenou v příloze č.1 smlouvy</w:t>
      </w:r>
      <w:r w:rsidR="005F57DB" w:rsidRPr="00AA0525">
        <w:t xml:space="preserve"> a </w:t>
      </w:r>
      <w:r w:rsidR="005F57DB" w:rsidRPr="00AA0525" w:rsidDel="005F57DB">
        <w:t xml:space="preserve">začíná </w:t>
      </w:r>
      <w:r w:rsidR="005F57DB" w:rsidRPr="00AA0525">
        <w:t xml:space="preserve">běžet </w:t>
      </w:r>
      <w:r w:rsidR="005F57DB" w:rsidRPr="00AA0525" w:rsidDel="005F57DB">
        <w:t>dnem podpisu předávacího protokolu</w:t>
      </w:r>
      <w:r w:rsidR="005F57DB" w:rsidRPr="00AA0525">
        <w:t>;</w:t>
      </w:r>
    </w:p>
    <w:p w:rsidR="005F57DB" w:rsidRPr="00AA0525" w:rsidRDefault="005F57DB" w:rsidP="00383E83">
      <w:pPr>
        <w:pStyle w:val="rove2Oddl"/>
        <w:numPr>
          <w:ilvl w:val="0"/>
          <w:numId w:val="26"/>
        </w:numPr>
      </w:pPr>
      <w:r w:rsidRPr="00AA0525">
        <w:t>Záruka se nevztahuje na poruchy a vady, které byly způsobeny neodbornou obsluhou a údržbou, živelnou pohromou nebo jinou událostí mimo vůli smluvních stran, nedodržením návodu od výrobce nebo pokynů prodávajícího, nedodržením provozních podmínek nebo jiným způsobem, než obvyklým provozem resp. používáním v souladu s Přílohou č.1 smlouvy, s návody od výrobce a s pokyny prodávajícího uvedenými v této smlouvě;</w:t>
      </w:r>
    </w:p>
    <w:p w:rsidR="007A000D" w:rsidRPr="00AA0525" w:rsidRDefault="007A000D" w:rsidP="00383E83">
      <w:pPr>
        <w:pStyle w:val="rove2Oddl"/>
        <w:numPr>
          <w:ilvl w:val="0"/>
          <w:numId w:val="26"/>
        </w:numPr>
      </w:pPr>
      <w:r w:rsidRPr="00AA0525">
        <w:t>Po dobu záruční lhůty je kupující povinen využívat předmět smlouvy výlučně v souladu s jeho posláním a příslušnými technickými podmínkami. Případná technická zlepšení nebo úpravy může kupující vykonat jen na základě výslovného písemného souhlasu prodávajícího. Na vady a poruchy vzniklé v souvislosti s užíváním předmětu smlouvy v rozporu s jeho posláním nebo příslušnými technickými podmínkami se záruka nevztahuje.</w:t>
      </w:r>
    </w:p>
    <w:p w:rsidR="001F2880" w:rsidRPr="00AA0525" w:rsidRDefault="001F2880" w:rsidP="001F2880">
      <w:pPr>
        <w:pStyle w:val="rove2Oddl"/>
      </w:pPr>
      <w:r w:rsidRPr="00AA0525">
        <w:t xml:space="preserve">Reklamace obsahující popis vady </w:t>
      </w:r>
      <w:r w:rsidR="004B7344" w:rsidRPr="00AA0525">
        <w:t xml:space="preserve">budou </w:t>
      </w:r>
      <w:r w:rsidR="007A000D" w:rsidRPr="00AA0525">
        <w:t xml:space="preserve">prodávajícímu </w:t>
      </w:r>
      <w:r w:rsidRPr="00AA0525">
        <w:t xml:space="preserve">předávány písemně v listinné podobě nebo faxem, podepsané osobami oprávněnými jednat jménem </w:t>
      </w:r>
      <w:r w:rsidR="00C83C15" w:rsidRPr="00AA0525">
        <w:t xml:space="preserve">dle čl. 1 odst. </w:t>
      </w:r>
      <w:proofErr w:type="gramStart"/>
      <w:r w:rsidR="00C83C15" w:rsidRPr="00AA0525">
        <w:t xml:space="preserve">1.3. </w:t>
      </w:r>
      <w:r w:rsidR="00C83C15" w:rsidRPr="00AA0525">
        <w:rPr>
          <w:i/>
        </w:rPr>
        <w:t>výše</w:t>
      </w:r>
      <w:proofErr w:type="gramEnd"/>
      <w:r w:rsidRPr="00AA0525">
        <w:t>, a tona kontaktní údaje</w:t>
      </w:r>
      <w:r w:rsidR="004B7344" w:rsidRPr="00AA0525">
        <w:t xml:space="preserve"> </w:t>
      </w:r>
      <w:r w:rsidR="00383E83" w:rsidRPr="00AA0525">
        <w:t>prodávajícího</w:t>
      </w:r>
      <w:r w:rsidR="00C83C15" w:rsidRPr="00AA0525">
        <w:t xml:space="preserve"> </w:t>
      </w:r>
      <w:r w:rsidRPr="00AA0525">
        <w:t xml:space="preserve">uvedené v záhlaví </w:t>
      </w:r>
      <w:r w:rsidR="00C83C15" w:rsidRPr="00AA0525">
        <w:t>této smlouvy</w:t>
      </w:r>
      <w:r w:rsidRPr="00AA0525">
        <w:t xml:space="preserve">, a nejsou-li v záhlaví kontaktní údaje uvedeny, bude reklamace doručena poštou nebo osobně </w:t>
      </w:r>
      <w:r w:rsidR="004B7344" w:rsidRPr="00AA0525">
        <w:t xml:space="preserve">na adresu sídla </w:t>
      </w:r>
      <w:r w:rsidR="007A000D" w:rsidRPr="00AA0525">
        <w:t>prodá</w:t>
      </w:r>
      <w:r w:rsidR="00383E83" w:rsidRPr="00AA0525">
        <w:t>va</w:t>
      </w:r>
      <w:r w:rsidR="007A000D" w:rsidRPr="00AA0525">
        <w:t>jícího</w:t>
      </w:r>
      <w:r w:rsidRPr="00AA0525">
        <w:t xml:space="preserve">.  </w:t>
      </w:r>
    </w:p>
    <w:p w:rsidR="00CA4FD9" w:rsidRPr="00AA0525" w:rsidRDefault="00CA4FD9" w:rsidP="00CF3D22">
      <w:pPr>
        <w:pStyle w:val="rove1lnek"/>
      </w:pPr>
      <w:r w:rsidRPr="00AA0525">
        <w:t xml:space="preserve">PRÁVA A POVINNOSTI </w:t>
      </w:r>
      <w:r w:rsidR="007A000D" w:rsidRPr="00AA0525">
        <w:t>KUPUJÍCÍHO</w:t>
      </w:r>
    </w:p>
    <w:p w:rsidR="00CA4FD9" w:rsidRPr="00AA0525" w:rsidRDefault="007A000D" w:rsidP="00CF3D22">
      <w:pPr>
        <w:pStyle w:val="rove2Oddl"/>
      </w:pPr>
      <w:r w:rsidRPr="00AA0525">
        <w:t xml:space="preserve">Kupující </w:t>
      </w:r>
      <w:r w:rsidR="00CA4FD9" w:rsidRPr="00AA0525">
        <w:t xml:space="preserve">se zavazuje poskytovat </w:t>
      </w:r>
      <w:r w:rsidRPr="00AA0525">
        <w:t xml:space="preserve">prodávajícímu </w:t>
      </w:r>
      <w:r w:rsidR="00CA4FD9" w:rsidRPr="00AA0525">
        <w:t>veškerou součinnost nezbytnou k plnění této smlouvy.</w:t>
      </w:r>
    </w:p>
    <w:p w:rsidR="00CA4FD9" w:rsidRPr="00AA0525" w:rsidRDefault="007A000D" w:rsidP="00CF3D22">
      <w:pPr>
        <w:pStyle w:val="rove2Oddl"/>
      </w:pPr>
      <w:r w:rsidRPr="00AA0525">
        <w:t>Kupující</w:t>
      </w:r>
      <w:r w:rsidR="00CA4FD9" w:rsidRPr="00AA0525">
        <w:t xml:space="preserve"> se zavazuje učinit veškerá opatření k ochr</w:t>
      </w:r>
      <w:r w:rsidR="00F8618F" w:rsidRPr="00AA0525">
        <w:t>aně své počítačové sítě, včetně</w:t>
      </w:r>
      <w:r w:rsidR="00CA4FD9" w:rsidRPr="00AA0525">
        <w:t xml:space="preserve"> v</w:t>
      </w:r>
      <w:r w:rsidR="000653FE" w:rsidRPr="00AA0525">
        <w:t>še</w:t>
      </w:r>
      <w:r w:rsidR="00CA4FD9" w:rsidRPr="00AA0525">
        <w:t>ch technických zařízení a programového vybavení s ní související</w:t>
      </w:r>
      <w:r w:rsidR="00F8618F" w:rsidRPr="00AA0525">
        <w:t>ho, před jakýmkoli neoprávněným</w:t>
      </w:r>
      <w:r w:rsidR="00CA4FD9" w:rsidRPr="00AA0525">
        <w:t xml:space="preserve"> nebo chybným zásahem a před škodlivým působením jiných vlivů. </w:t>
      </w:r>
    </w:p>
    <w:p w:rsidR="00CA4FD9" w:rsidRPr="00AA0525" w:rsidRDefault="007A000D" w:rsidP="00CF3D22">
      <w:pPr>
        <w:pStyle w:val="rove2Oddl"/>
      </w:pPr>
      <w:r w:rsidRPr="00AA0525">
        <w:t>Kupující</w:t>
      </w:r>
      <w:r w:rsidR="00062386" w:rsidRPr="00AA0525">
        <w:t xml:space="preserve"> bere na vědomí, že </w:t>
      </w:r>
      <w:r w:rsidRPr="00AA0525">
        <w:t xml:space="preserve">prodávající </w:t>
      </w:r>
      <w:r w:rsidR="00062386" w:rsidRPr="00AA0525">
        <w:t xml:space="preserve">bude </w:t>
      </w:r>
      <w:r w:rsidRPr="00AA0525">
        <w:t>předmět smlouvy dodávat</w:t>
      </w:r>
      <w:r w:rsidR="00062386" w:rsidRPr="00AA0525">
        <w:t xml:space="preserve"> na základě stavu, umístění a dalších parametrů počítačové sítě</w:t>
      </w:r>
      <w:r w:rsidR="00252C35" w:rsidRPr="00AA0525">
        <w:t>, programového vybavení</w:t>
      </w:r>
      <w:r w:rsidR="00062386" w:rsidRPr="00AA0525">
        <w:t xml:space="preserve"> a dalších se sítí souvisejících zařízení </w:t>
      </w:r>
      <w:r w:rsidRPr="00AA0525">
        <w:t>kupujícího</w:t>
      </w:r>
      <w:r w:rsidR="00062386" w:rsidRPr="00AA0525">
        <w:t xml:space="preserve">, s nimiž jej </w:t>
      </w:r>
      <w:r w:rsidRPr="00AA0525">
        <w:t xml:space="preserve">kupující </w:t>
      </w:r>
      <w:r w:rsidR="00062386" w:rsidRPr="00AA0525">
        <w:t xml:space="preserve">před podpisem této smlouvy seznámil. </w:t>
      </w:r>
      <w:r w:rsidR="00CA4FD9" w:rsidRPr="00AA0525">
        <w:t>Jakékoliv modifikace, přemístění nebo jin</w:t>
      </w:r>
      <w:r w:rsidR="00F8618F" w:rsidRPr="00AA0525">
        <w:t>é změny počítačové sítě, včetně</w:t>
      </w:r>
      <w:r w:rsidR="00CA4FD9" w:rsidRPr="00AA0525">
        <w:t xml:space="preserve"> veškerých technických zařízení a programového vybavení</w:t>
      </w:r>
      <w:r w:rsidR="00F8618F" w:rsidRPr="00AA0525">
        <w:t>,</w:t>
      </w:r>
      <w:r w:rsidR="00CA4FD9" w:rsidRPr="00AA0525">
        <w:t xml:space="preserve"> s n</w:t>
      </w:r>
      <w:r w:rsidR="006F683C" w:rsidRPr="00AA0525">
        <w:t>i</w:t>
      </w:r>
      <w:r w:rsidR="00CA4FD9" w:rsidRPr="00AA0525">
        <w:t>m</w:t>
      </w:r>
      <w:r w:rsidR="006F683C" w:rsidRPr="00AA0525">
        <w:t>i</w:t>
      </w:r>
      <w:r w:rsidR="00CA4FD9" w:rsidRPr="00AA0525">
        <w:t>ž souvisí plnění této smlouvy</w:t>
      </w:r>
      <w:r w:rsidR="006F683C" w:rsidRPr="00AA0525">
        <w:t>,</w:t>
      </w:r>
      <w:r w:rsidR="00CA4FD9" w:rsidRPr="00AA0525">
        <w:t xml:space="preserve"> je </w:t>
      </w:r>
      <w:r w:rsidRPr="00AA0525">
        <w:t xml:space="preserve">kupující </w:t>
      </w:r>
      <w:r w:rsidR="00CA4FD9" w:rsidRPr="00AA0525">
        <w:t xml:space="preserve">povinen neprodleně písemně oznámit </w:t>
      </w:r>
      <w:r w:rsidRPr="00AA0525">
        <w:t>prodávajícímu</w:t>
      </w:r>
      <w:r w:rsidR="00CA4FD9" w:rsidRPr="00AA0525">
        <w:t xml:space="preserve">. </w:t>
      </w:r>
    </w:p>
    <w:p w:rsidR="00CA4FD9" w:rsidRPr="00AA0525" w:rsidRDefault="007A000D" w:rsidP="00CF3D22">
      <w:pPr>
        <w:pStyle w:val="rove2Oddl"/>
      </w:pPr>
      <w:r w:rsidRPr="00AA0525">
        <w:t>Kupující</w:t>
      </w:r>
      <w:r w:rsidR="00CA4FD9" w:rsidRPr="00AA0525">
        <w:t xml:space="preserve"> se zavazuje, že zajistí </w:t>
      </w:r>
      <w:r w:rsidRPr="00AA0525">
        <w:t>prodávajícímu</w:t>
      </w:r>
      <w:r w:rsidR="00CA4FD9" w:rsidRPr="00AA0525">
        <w:t xml:space="preserve"> volný přístup do všech prostor dotčených plněním této smlouvy.</w:t>
      </w:r>
      <w:r w:rsidR="006A7E4E" w:rsidRPr="00AA0525">
        <w:t xml:space="preserve"> </w:t>
      </w:r>
    </w:p>
    <w:p w:rsidR="006A7E4E" w:rsidRPr="00AA0525" w:rsidRDefault="00F65C3F" w:rsidP="00CF3D22">
      <w:pPr>
        <w:pStyle w:val="rove2Oddl"/>
      </w:pPr>
      <w:r w:rsidRPr="00AA0525">
        <w:t>Případné</w:t>
      </w:r>
      <w:r w:rsidR="006A7E4E" w:rsidRPr="00AA0525">
        <w:t xml:space="preserve"> výhrady k </w:t>
      </w:r>
      <w:r w:rsidR="007A000D" w:rsidRPr="00AA0525">
        <w:t>dodávce předmětu smlouvy</w:t>
      </w:r>
      <w:r w:rsidR="00F83654" w:rsidRPr="00AA0525">
        <w:t xml:space="preserve">, jakož i požadavek, </w:t>
      </w:r>
      <w:r w:rsidR="007A000D" w:rsidRPr="00AA0525">
        <w:t>tento</w:t>
      </w:r>
      <w:r w:rsidR="00F83654" w:rsidRPr="00AA0525">
        <w:t xml:space="preserve"> </w:t>
      </w:r>
      <w:r w:rsidR="007A000D" w:rsidRPr="00AA0525">
        <w:t xml:space="preserve">byl </w:t>
      </w:r>
      <w:r w:rsidR="00F83654" w:rsidRPr="00AA0525">
        <w:t xml:space="preserve">prováděn podle příkazu nebo s použitím věci </w:t>
      </w:r>
      <w:r w:rsidR="007A000D" w:rsidRPr="00AA0525">
        <w:t>kupujícího</w:t>
      </w:r>
      <w:r w:rsidR="00F83654" w:rsidRPr="00AA0525">
        <w:t xml:space="preserve">, na jejichž nevhodnost </w:t>
      </w:r>
      <w:r w:rsidR="007A000D" w:rsidRPr="00AA0525">
        <w:t>prodávající kupujícího</w:t>
      </w:r>
      <w:r w:rsidR="00F83654" w:rsidRPr="00AA0525">
        <w:t xml:space="preserve"> upozornil,</w:t>
      </w:r>
      <w:r w:rsidR="006A7E4E" w:rsidRPr="00AA0525">
        <w:t xml:space="preserve"> bude </w:t>
      </w:r>
      <w:r w:rsidR="007A000D" w:rsidRPr="00AA0525">
        <w:t xml:space="preserve">kupující </w:t>
      </w:r>
      <w:r w:rsidR="006A7E4E" w:rsidRPr="00AA0525">
        <w:t xml:space="preserve">sdělovat </w:t>
      </w:r>
      <w:r w:rsidR="007A000D" w:rsidRPr="00AA0525">
        <w:t xml:space="preserve">prodávajícímu </w:t>
      </w:r>
      <w:r w:rsidR="000653FE" w:rsidRPr="00AA0525">
        <w:t>vždy</w:t>
      </w:r>
      <w:r w:rsidR="006A7E4E" w:rsidRPr="00AA0525">
        <w:t xml:space="preserve"> písemně.</w:t>
      </w:r>
    </w:p>
    <w:p w:rsidR="00147232" w:rsidRPr="00AA0525" w:rsidRDefault="007A000D" w:rsidP="00CF3D22">
      <w:pPr>
        <w:pStyle w:val="rove2Oddl"/>
      </w:pPr>
      <w:r w:rsidRPr="00AA0525">
        <w:t xml:space="preserve">Kupující </w:t>
      </w:r>
      <w:r w:rsidR="003258FC" w:rsidRPr="00AA0525">
        <w:t xml:space="preserve">potvrzuje, že byl </w:t>
      </w:r>
      <w:r w:rsidRPr="00AA0525">
        <w:t xml:space="preserve">prodávajícím </w:t>
      </w:r>
      <w:r w:rsidR="003258FC" w:rsidRPr="00AA0525">
        <w:t>seznámen s</w:t>
      </w:r>
      <w:r w:rsidR="00EE4D19" w:rsidRPr="00AA0525">
        <w:t xml:space="preserve"> licenčními </w:t>
      </w:r>
      <w:r w:rsidR="003258FC" w:rsidRPr="00AA0525">
        <w:t xml:space="preserve">podmínkami užívání programového </w:t>
      </w:r>
      <w:r w:rsidR="00EE4D19" w:rsidRPr="00AA0525">
        <w:t xml:space="preserve">vybavení, jež je součástí </w:t>
      </w:r>
      <w:r w:rsidR="003258FC" w:rsidRPr="00AA0525">
        <w:t> </w:t>
      </w:r>
      <w:r w:rsidRPr="00AA0525">
        <w:t xml:space="preserve">předmětu smlouvy </w:t>
      </w:r>
      <w:r w:rsidR="00AB2557" w:rsidRPr="00AA0525">
        <w:t>dle přílohy č. 1 této smlouvy</w:t>
      </w:r>
      <w:r w:rsidR="003258FC" w:rsidRPr="00AA0525">
        <w:t>,</w:t>
      </w:r>
      <w:r w:rsidR="00147232" w:rsidRPr="00AA0525">
        <w:t xml:space="preserve"> zavazuje </w:t>
      </w:r>
      <w:r w:rsidR="003258FC" w:rsidRPr="00AA0525">
        <w:t>se</w:t>
      </w:r>
      <w:r w:rsidR="00EE4D19" w:rsidRPr="00AA0525">
        <w:t xml:space="preserve"> tyto </w:t>
      </w:r>
      <w:r w:rsidR="00147232" w:rsidRPr="00AA0525">
        <w:t>podmínky</w:t>
      </w:r>
      <w:r w:rsidR="007C40CA" w:rsidRPr="00AA0525">
        <w:t xml:space="preserve"> dodržovat</w:t>
      </w:r>
      <w:r w:rsidRPr="00AA0525">
        <w:t>.</w:t>
      </w:r>
    </w:p>
    <w:p w:rsidR="00CA4FD9" w:rsidRPr="00AA0525" w:rsidRDefault="00CA4FD9" w:rsidP="00CF3D22">
      <w:pPr>
        <w:pStyle w:val="rove1lnek"/>
      </w:pPr>
      <w:r w:rsidRPr="00AA0525">
        <w:t>SMLUVNÍ POKUTY</w:t>
      </w:r>
    </w:p>
    <w:p w:rsidR="00CA4FD9" w:rsidRPr="00AA0525" w:rsidRDefault="007A000D" w:rsidP="00CF3D22">
      <w:pPr>
        <w:pStyle w:val="rove2Oddl"/>
      </w:pPr>
      <w:r w:rsidRPr="00AA0525">
        <w:lastRenderedPageBreak/>
        <w:t xml:space="preserve">Prodávající </w:t>
      </w:r>
      <w:r w:rsidR="00CA4FD9" w:rsidRPr="00AA0525">
        <w:t xml:space="preserve">je v případě </w:t>
      </w:r>
      <w:r w:rsidR="000B1480" w:rsidRPr="00AA0525">
        <w:t xml:space="preserve">jím zaviněného </w:t>
      </w:r>
      <w:r w:rsidR="00CA4FD9" w:rsidRPr="00AA0525">
        <w:t xml:space="preserve">nedodržení termínu protokolárního odevzdání </w:t>
      </w:r>
      <w:r w:rsidRPr="00AA0525">
        <w:t xml:space="preserve">předmětu smlouvy </w:t>
      </w:r>
      <w:r w:rsidR="00CA4FD9" w:rsidRPr="00AA0525">
        <w:t xml:space="preserve">povinen zaplatit </w:t>
      </w:r>
      <w:r w:rsidR="000B1480" w:rsidRPr="00AA0525">
        <w:t xml:space="preserve">smluvní pokutu </w:t>
      </w:r>
      <w:r w:rsidR="00CA4FD9" w:rsidRPr="00AA0525">
        <w:t xml:space="preserve">ve výši 0,05% z ceny </w:t>
      </w:r>
      <w:r w:rsidR="002E5702" w:rsidRPr="00AA0525">
        <w:t xml:space="preserve">té části </w:t>
      </w:r>
      <w:r w:rsidRPr="00AA0525">
        <w:t xml:space="preserve">předmětu díla </w:t>
      </w:r>
      <w:r w:rsidR="002E5702" w:rsidRPr="00AA0525">
        <w:t xml:space="preserve">(bez DPH), s níž je v prodlení, </w:t>
      </w:r>
      <w:r w:rsidR="00CA4FD9" w:rsidRPr="00AA0525">
        <w:t xml:space="preserve">za každý i započatý den zpoždění, jestliže se s </w:t>
      </w:r>
      <w:r w:rsidRPr="00AA0525">
        <w:t xml:space="preserve">kupujícím </w:t>
      </w:r>
      <w:r w:rsidR="00CA4FD9" w:rsidRPr="00AA0525">
        <w:t>nedohodne jinak.</w:t>
      </w:r>
    </w:p>
    <w:p w:rsidR="00CA4FD9" w:rsidRPr="00AA0525" w:rsidRDefault="007A000D" w:rsidP="00CF3D22">
      <w:pPr>
        <w:pStyle w:val="rove2Oddl"/>
      </w:pPr>
      <w:r w:rsidRPr="00AA0525">
        <w:t>Kupující</w:t>
      </w:r>
      <w:r w:rsidR="00CA4FD9" w:rsidRPr="00AA0525">
        <w:t xml:space="preserve"> je povinen v případě zpoždění se splněním svého peněžního závazku podle čl. 4 této smlouvy zaplatit </w:t>
      </w:r>
      <w:r w:rsidRPr="00AA0525">
        <w:t xml:space="preserve">prodávajícímu </w:t>
      </w:r>
      <w:r w:rsidR="000B1480" w:rsidRPr="00AA0525">
        <w:t xml:space="preserve">smluvní pokutu </w:t>
      </w:r>
      <w:r w:rsidR="00CA4FD9" w:rsidRPr="00AA0525">
        <w:t xml:space="preserve">ve výši 0,05% z dlužné částky za každý i započatý den zpoždění, jestliže se se </w:t>
      </w:r>
      <w:r w:rsidRPr="00AA0525">
        <w:t xml:space="preserve">prodávajícím </w:t>
      </w:r>
      <w:r w:rsidR="00CA4FD9" w:rsidRPr="00AA0525">
        <w:t>nedohodne jinak.</w:t>
      </w:r>
    </w:p>
    <w:p w:rsidR="00641A3E" w:rsidRPr="00AA0525" w:rsidRDefault="00641A3E" w:rsidP="009030AD">
      <w:pPr>
        <w:pStyle w:val="rove2Oddl"/>
      </w:pPr>
      <w:r w:rsidRPr="00AA0525">
        <w:t>Smluvní pokuty jsou splatné 15 dnů ode dne doručení písemné odůvodněné výzvy povinné</w:t>
      </w:r>
      <w:r w:rsidR="0088773E" w:rsidRPr="00AA0525">
        <w:t xml:space="preserve"> smluvní straně</w:t>
      </w:r>
      <w:r w:rsidRPr="00AA0525">
        <w:t>.</w:t>
      </w:r>
    </w:p>
    <w:p w:rsidR="00CA4FD9" w:rsidRPr="00AA0525" w:rsidRDefault="00CA4FD9" w:rsidP="00CF3D22">
      <w:pPr>
        <w:pStyle w:val="rove1lnek"/>
      </w:pPr>
      <w:r w:rsidRPr="00AA0525">
        <w:t>TRVÁNÍ SMLOUVY</w:t>
      </w:r>
    </w:p>
    <w:p w:rsidR="00CA4FD9" w:rsidRPr="00AA0525" w:rsidRDefault="00CA4FD9" w:rsidP="00CF3D22">
      <w:pPr>
        <w:pStyle w:val="rove2Oddl"/>
      </w:pPr>
      <w:r w:rsidRPr="00AA0525">
        <w:t xml:space="preserve">Smlouva může být ukončena písemnou dohodou </w:t>
      </w:r>
      <w:r w:rsidR="0088773E" w:rsidRPr="00AA0525">
        <w:t xml:space="preserve">smluvních </w:t>
      </w:r>
      <w:r w:rsidRPr="00AA0525">
        <w:t xml:space="preserve">stran nebo odstoupením ze zákonných důvodů nebo z důvodů v této smlouvě uvedených. Oznámení o odstoupení musí být písemné a musí být doručeno druhé </w:t>
      </w:r>
      <w:r w:rsidR="0088773E" w:rsidRPr="00AA0525">
        <w:t xml:space="preserve">smluvní </w:t>
      </w:r>
      <w:r w:rsidRPr="00AA0525">
        <w:t xml:space="preserve">straně na </w:t>
      </w:r>
      <w:r w:rsidR="00B92C89" w:rsidRPr="00AA0525">
        <w:t xml:space="preserve">poštovní </w:t>
      </w:r>
      <w:r w:rsidRPr="00AA0525">
        <w:t>adresu uvedenou v této smlouvě.</w:t>
      </w:r>
    </w:p>
    <w:p w:rsidR="00CA4FD9" w:rsidRPr="00AA0525" w:rsidRDefault="00AB4E7D" w:rsidP="00CF3D22">
      <w:pPr>
        <w:pStyle w:val="rove2Oddl"/>
      </w:pPr>
      <w:r w:rsidRPr="00AA0525">
        <w:t xml:space="preserve">Prodávající </w:t>
      </w:r>
      <w:r w:rsidR="006E41FC" w:rsidRPr="00AA0525">
        <w:t xml:space="preserve">je </w:t>
      </w:r>
      <w:r w:rsidR="00CA4FD9" w:rsidRPr="00AA0525">
        <w:t xml:space="preserve">oprávněn od smlouvy odstoupit v případě, že </w:t>
      </w:r>
      <w:r w:rsidRPr="00AA0525">
        <w:t xml:space="preserve">kupující </w:t>
      </w:r>
      <w:r w:rsidR="00CA4FD9" w:rsidRPr="00AA0525">
        <w:t xml:space="preserve">je v prodlení s plněním </w:t>
      </w:r>
      <w:r w:rsidR="009F6ADA" w:rsidRPr="00AA0525">
        <w:t xml:space="preserve">kteréhokoliv ze </w:t>
      </w:r>
      <w:r w:rsidR="00CA4FD9" w:rsidRPr="00AA0525">
        <w:t>svých závazků podle čl. 4 této smlouvy</w:t>
      </w:r>
      <w:r w:rsidR="009F6ADA" w:rsidRPr="00AA0525">
        <w:t xml:space="preserve"> (bez ohledu na jejich výši)</w:t>
      </w:r>
      <w:r w:rsidR="00CA4FD9" w:rsidRPr="00AA0525">
        <w:t xml:space="preserve">, nebo v případě, že </w:t>
      </w:r>
      <w:r w:rsidRPr="00AA0525">
        <w:t xml:space="preserve">kupující </w:t>
      </w:r>
      <w:r w:rsidR="00CA4FD9" w:rsidRPr="00AA0525">
        <w:t xml:space="preserve">i přes písemné upozornění neposkytuje potřebnou součinnost ve smyslu čl. 3 této smlouvy a znemožňuje </w:t>
      </w:r>
      <w:r w:rsidRPr="00AA0525">
        <w:t>tak dodání předmětu smlouvy</w:t>
      </w:r>
      <w:r w:rsidR="00CA4FD9" w:rsidRPr="00AA0525">
        <w:t xml:space="preserve">.  </w:t>
      </w:r>
    </w:p>
    <w:p w:rsidR="005879E3" w:rsidRPr="00AA0525" w:rsidRDefault="005879E3" w:rsidP="005879E3">
      <w:pPr>
        <w:pStyle w:val="rove2Oddl"/>
      </w:pPr>
      <w:r w:rsidRPr="00AA0525">
        <w:t>S</w:t>
      </w:r>
      <w:r w:rsidR="00487F0C" w:rsidRPr="00AA0525">
        <w:t>mluvní s</w:t>
      </w:r>
      <w:r w:rsidRPr="00AA0525">
        <w:t xml:space="preserve">trany vylučují aplikaci </w:t>
      </w:r>
      <w:proofErr w:type="spellStart"/>
      <w:r w:rsidRPr="00AA0525">
        <w:t>ust</w:t>
      </w:r>
      <w:proofErr w:type="spellEnd"/>
      <w:r w:rsidRPr="00AA0525">
        <w:t xml:space="preserve">. § 1978 odst. 2 NOZ, tedy marné uplynutí dodatečné lhůty k plnění není samo o sobě odstoupením od smlouvy, jakož i aplikaci </w:t>
      </w:r>
      <w:proofErr w:type="spellStart"/>
      <w:r w:rsidRPr="00AA0525">
        <w:t>ust</w:t>
      </w:r>
      <w:proofErr w:type="spellEnd"/>
      <w:r w:rsidRPr="00AA0525">
        <w:t>. § 1980 NOZ, tedy kterýkoliv závazek kterékoliv ze</w:t>
      </w:r>
      <w:r w:rsidR="00500896" w:rsidRPr="00AA0525">
        <w:t xml:space="preserve"> smluvních</w:t>
      </w:r>
      <w:r w:rsidRPr="00AA0525">
        <w:t xml:space="preserve"> stran nezaniká počátkem prodlení, i když byla sjednána přesná doba plnění.  </w:t>
      </w:r>
    </w:p>
    <w:p w:rsidR="005879E3" w:rsidRPr="00AA0525" w:rsidRDefault="00114D4C" w:rsidP="005879E3">
      <w:pPr>
        <w:pStyle w:val="rove2Oddl"/>
      </w:pPr>
      <w:r w:rsidRPr="00AA0525">
        <w:t>Je-li vada</w:t>
      </w:r>
      <w:r w:rsidR="001E7D2E" w:rsidRPr="00AA0525">
        <w:t xml:space="preserve"> </w:t>
      </w:r>
      <w:r w:rsidR="00AB4E7D" w:rsidRPr="00AA0525">
        <w:t xml:space="preserve">předmětu smlouvy </w:t>
      </w:r>
      <w:r w:rsidR="005879E3" w:rsidRPr="00AA0525">
        <w:t>po</w:t>
      </w:r>
      <w:r w:rsidR="00CA4EB4" w:rsidRPr="00AA0525">
        <w:t>dstatným porušením této smlouvy</w:t>
      </w:r>
      <w:r w:rsidR="005879E3" w:rsidRPr="00AA0525">
        <w:t xml:space="preserve"> (§ 2106 NOZ)</w:t>
      </w:r>
      <w:r w:rsidRPr="00AA0525">
        <w:t xml:space="preserve">, je </w:t>
      </w:r>
      <w:r w:rsidR="00AB4E7D" w:rsidRPr="00AA0525">
        <w:t xml:space="preserve">kupující </w:t>
      </w:r>
      <w:r w:rsidR="009030AD" w:rsidRPr="00AA0525">
        <w:t>oprá</w:t>
      </w:r>
      <w:r w:rsidRPr="00AA0525">
        <w:t xml:space="preserve">vněn od smlouvy odstoupit </w:t>
      </w:r>
      <w:r w:rsidR="005879E3" w:rsidRPr="00AA0525">
        <w:t xml:space="preserve">pouze v případě, že se jedná o vadu neodstranitelnou. </w:t>
      </w:r>
    </w:p>
    <w:p w:rsidR="005879E3" w:rsidRPr="00AA0525" w:rsidRDefault="005879E3" w:rsidP="009030AD">
      <w:pPr>
        <w:pStyle w:val="rove2Oddl"/>
      </w:pPr>
      <w:r w:rsidRPr="00AA0525">
        <w:t xml:space="preserve">Ukončení smlouvy se nedotýká nároku na náhradu škody, úhradu smluvní pokuty, ujednání o rozhodném právu a způsobu řešení sporů a dalších ustanovení, která podle svého znění nebo účelu mají zůstat účinná i po ukončení smlouvy. </w:t>
      </w:r>
    </w:p>
    <w:p w:rsidR="00CA4FD9" w:rsidRPr="00AA0525" w:rsidRDefault="00CA4FD9" w:rsidP="00CF3D22">
      <w:pPr>
        <w:pStyle w:val="rove1lnek"/>
      </w:pPr>
      <w:r w:rsidRPr="00AA0525">
        <w:t>MLČENLIVOST</w:t>
      </w:r>
    </w:p>
    <w:p w:rsidR="00CA4FD9" w:rsidRPr="00AA0525" w:rsidRDefault="00CA4FD9" w:rsidP="00CF3D22">
      <w:pPr>
        <w:pStyle w:val="rove2Oddl"/>
      </w:pPr>
      <w:r w:rsidRPr="00AA0525">
        <w:t>Smluvní strany se zavazují, že budou zachovávat naprostou mlčenlivost o všech důvěrných a utajovaných informacích a skutečnostech, o kterých se dozví v průběhu plnění této smlouvy</w:t>
      </w:r>
      <w:r w:rsidR="000739F3" w:rsidRPr="00AA0525">
        <w:t>, toto neplatí pro případy, předpokládané právní úpravou zveřejňování smluv/informací dle právních předpisů</w:t>
      </w:r>
      <w:r w:rsidR="00AA0525" w:rsidRPr="00AA0525">
        <w:t xml:space="preserve"> o Registru smluv a svobodném přístupu k informacím</w:t>
      </w:r>
      <w:r w:rsidRPr="00AA0525">
        <w:t xml:space="preserve">. </w:t>
      </w:r>
    </w:p>
    <w:p w:rsidR="001E7D2E" w:rsidRPr="00AA0525" w:rsidRDefault="001E7D2E" w:rsidP="001E7D2E">
      <w:pPr>
        <w:pStyle w:val="rove2Oddl"/>
      </w:pPr>
      <w:r w:rsidRPr="00AA0525">
        <w:t xml:space="preserve">Ujednání tohoto článku nevylučuje ochranu obchodního tajemství dle § 504 NOZ. </w:t>
      </w:r>
    </w:p>
    <w:p w:rsidR="00383E83" w:rsidRPr="00AA0525" w:rsidRDefault="00383E83">
      <w:pPr>
        <w:rPr>
          <w:lang w:val="cs-CZ"/>
        </w:rPr>
      </w:pPr>
      <w:r w:rsidRPr="00230AC6">
        <w:rPr>
          <w:lang w:val="cs-CZ"/>
        </w:rPr>
        <w:br w:type="page"/>
      </w:r>
    </w:p>
    <w:p w:rsidR="001E7D2E" w:rsidRPr="00AA0525" w:rsidRDefault="001E7D2E" w:rsidP="00F25507">
      <w:pPr>
        <w:pStyle w:val="rove2Oddl"/>
        <w:numPr>
          <w:ilvl w:val="0"/>
          <w:numId w:val="0"/>
        </w:numPr>
        <w:ind w:left="576"/>
      </w:pPr>
    </w:p>
    <w:p w:rsidR="00CA4FD9" w:rsidRPr="00AA0525" w:rsidRDefault="00CA4FD9" w:rsidP="004F4191">
      <w:pPr>
        <w:pStyle w:val="rove1lnek"/>
      </w:pPr>
      <w:r w:rsidRPr="00AA0525">
        <w:t>ZÁVĚREČNÁ USTANOVENÍ</w:t>
      </w:r>
    </w:p>
    <w:p w:rsidR="007E2AE9" w:rsidRPr="00AA0525" w:rsidRDefault="007E2AE9" w:rsidP="007E2AE9">
      <w:pPr>
        <w:pStyle w:val="rove2Oddl"/>
      </w:pPr>
      <w:r w:rsidRPr="00AA0525">
        <w:t xml:space="preserve">Změny, doplňky a jednání směřující k ukončení smlouvy (např. odstoupení) musí být </w:t>
      </w:r>
      <w:r w:rsidR="00513184" w:rsidRPr="00AA0525">
        <w:t>vždy písemné v listinné podobě. O</w:t>
      </w:r>
      <w:r w:rsidR="00F25507" w:rsidRPr="00AA0525">
        <w:t>statní</w:t>
      </w:r>
      <w:r w:rsidRPr="00AA0525">
        <w:t xml:space="preserve"> komunika</w:t>
      </w:r>
      <w:r w:rsidR="00513184" w:rsidRPr="00AA0525">
        <w:t xml:space="preserve">ce </w:t>
      </w:r>
      <w:r w:rsidR="000739F3" w:rsidRPr="00AA0525">
        <w:t xml:space="preserve">smluvních </w:t>
      </w:r>
      <w:r w:rsidR="00513184" w:rsidRPr="00AA0525">
        <w:t>stran při plnění tét</w:t>
      </w:r>
      <w:r w:rsidR="00267C68" w:rsidRPr="00AA0525">
        <w:t>o smlouvy bude rovněž písemná</w:t>
      </w:r>
      <w:r w:rsidR="009030AD" w:rsidRPr="00AA0525">
        <w:t>,</w:t>
      </w:r>
      <w:r w:rsidR="00267C68" w:rsidRPr="00AA0525">
        <w:t xml:space="preserve"> ale </w:t>
      </w:r>
      <w:r w:rsidRPr="00AA0525">
        <w:t>může probíhat i elektronickými prostředky (</w:t>
      </w:r>
      <w:r w:rsidRPr="00AA0525">
        <w:rPr>
          <w:szCs w:val="20"/>
        </w:rPr>
        <w:t>e-mail</w:t>
      </w:r>
      <w:r w:rsidRPr="00AA0525">
        <w:rPr>
          <w:sz w:val="22"/>
        </w:rPr>
        <w:t xml:space="preserve"> </w:t>
      </w:r>
      <w:r w:rsidRPr="00AA0525">
        <w:t>- bez nutnosti tzv. kvalifikovaného podpisu, fax). S</w:t>
      </w:r>
      <w:r w:rsidR="000739F3" w:rsidRPr="00AA0525">
        <w:t>mluvní s</w:t>
      </w:r>
      <w:r w:rsidRPr="00AA0525">
        <w:t xml:space="preserve">trany prohlašují, že jejich záznamy vedené o právních jednáních v elektronické formě jsou spolehlivé, provádějí se systematicky a jsou chráněny proti změnám. V pochybnostech se má za to, že elektronickými adresami </w:t>
      </w:r>
      <w:r w:rsidR="00500896" w:rsidRPr="00AA0525">
        <w:t xml:space="preserve">smluvních </w:t>
      </w:r>
      <w:r w:rsidRPr="00AA0525">
        <w:t>stran jsou:</w:t>
      </w:r>
    </w:p>
    <w:p w:rsidR="007E2AE9" w:rsidRPr="00AA0525" w:rsidRDefault="007E2AE9" w:rsidP="007E2AE9">
      <w:pPr>
        <w:pStyle w:val="rove2Oddl"/>
        <w:numPr>
          <w:ilvl w:val="0"/>
          <w:numId w:val="0"/>
        </w:numPr>
        <w:ind w:left="576"/>
        <w:rPr>
          <w:lang w:val="de-DE"/>
        </w:rPr>
      </w:pPr>
      <w:r w:rsidRPr="00AA0525">
        <w:t xml:space="preserve">Za </w:t>
      </w:r>
      <w:r w:rsidR="00CA4EB4" w:rsidRPr="00AA0525">
        <w:t>zhotovitele</w:t>
      </w:r>
      <w:r w:rsidRPr="00AA0525">
        <w:t xml:space="preserve"> : </w:t>
      </w:r>
      <w:hyperlink r:id="rId8" w:history="1">
        <w:r w:rsidR="00CA4EB4" w:rsidRPr="00AA0525">
          <w:rPr>
            <w:rStyle w:val="Hypertextovodkaz"/>
          </w:rPr>
          <w:t>martina.jilkova</w:t>
        </w:r>
        <w:r w:rsidR="00CA4EB4" w:rsidRPr="00AA0525">
          <w:rPr>
            <w:rStyle w:val="Hypertextovodkaz"/>
            <w:lang w:val="de-DE"/>
          </w:rPr>
          <w:t>@simac.cz</w:t>
        </w:r>
      </w:hyperlink>
    </w:p>
    <w:p w:rsidR="007E2AE9" w:rsidRPr="00AA0525" w:rsidRDefault="007E2AE9" w:rsidP="007E2AE9">
      <w:pPr>
        <w:pStyle w:val="rove2Oddl"/>
        <w:numPr>
          <w:ilvl w:val="0"/>
          <w:numId w:val="0"/>
        </w:numPr>
        <w:ind w:left="576"/>
      </w:pPr>
      <w:r w:rsidRPr="00AA0525">
        <w:t xml:space="preserve">Za </w:t>
      </w:r>
      <w:proofErr w:type="gramStart"/>
      <w:r w:rsidR="00CA4EB4" w:rsidRPr="00AA0525">
        <w:t>objednatele</w:t>
      </w:r>
      <w:r w:rsidRPr="00AA0525">
        <w:t xml:space="preserve"> : </w:t>
      </w:r>
      <w:hyperlink r:id="rId9" w:history="1">
        <w:r w:rsidR="00F316A6" w:rsidRPr="00AA0525">
          <w:rPr>
            <w:rStyle w:val="Hypertextovodkaz"/>
          </w:rPr>
          <w:t>josef</w:t>
        </w:r>
        <w:proofErr w:type="gramEnd"/>
        <w:r w:rsidR="00F316A6" w:rsidRPr="00AA0525">
          <w:rPr>
            <w:rStyle w:val="Hypertextovodkaz"/>
          </w:rPr>
          <w:t>.lukes@bohnice.cz</w:t>
        </w:r>
      </w:hyperlink>
      <w:r w:rsidR="00F316A6" w:rsidRPr="00AA0525">
        <w:t xml:space="preserve"> </w:t>
      </w:r>
    </w:p>
    <w:p w:rsidR="007E2AE9" w:rsidRPr="00AA0525" w:rsidRDefault="007E2AE9" w:rsidP="007E2AE9">
      <w:pPr>
        <w:pStyle w:val="rove2Oddl"/>
        <w:numPr>
          <w:ilvl w:val="0"/>
          <w:numId w:val="0"/>
        </w:numPr>
        <w:ind w:left="576"/>
      </w:pPr>
      <w:r w:rsidRPr="00AA0525">
        <w:t xml:space="preserve">Vyžádá-li si to kterákoliv ze </w:t>
      </w:r>
      <w:r w:rsidR="000739F3" w:rsidRPr="00AA0525">
        <w:t>smluvních s</w:t>
      </w:r>
      <w:r w:rsidRPr="00AA0525">
        <w:t>t</w:t>
      </w:r>
      <w:r w:rsidR="000739F3" w:rsidRPr="00AA0525">
        <w:t>r</w:t>
      </w:r>
      <w:r w:rsidRPr="00AA0525">
        <w:t xml:space="preserve">an, je druhá </w:t>
      </w:r>
      <w:r w:rsidR="000739F3" w:rsidRPr="00AA0525">
        <w:t xml:space="preserve">smluvní </w:t>
      </w:r>
      <w:r w:rsidRPr="00AA0525">
        <w:t xml:space="preserve">strana povinna bez zbytečného odkladu potvrdit obsah jednání učiněného elektronicky též v listinné podobě s podpisy osob oprávněných jednat jejím jménem. </w:t>
      </w:r>
    </w:p>
    <w:p w:rsidR="007E2AE9" w:rsidRPr="00AA0525" w:rsidRDefault="007E2AE9" w:rsidP="007E2AE9">
      <w:pPr>
        <w:pStyle w:val="rove2Oddl"/>
      </w:pPr>
      <w:r w:rsidRPr="00AA0525">
        <w:t xml:space="preserve">Neplatnost některého smluvního ustanovení nemá za následek neplatnost celé smlouvy, pokud se nejedná o skutečnost, </w:t>
      </w:r>
      <w:r w:rsidR="009030AD" w:rsidRPr="00AA0525">
        <w:t xml:space="preserve">se kterou zákon spojuje takové </w:t>
      </w:r>
      <w:r w:rsidRPr="00AA0525">
        <w:t xml:space="preserve">účinky. Pokud dojde k takové změně obecně závazných právních předpisů, od níž není možné se dohodou </w:t>
      </w:r>
      <w:r w:rsidR="000739F3" w:rsidRPr="00AA0525">
        <w:t xml:space="preserve">smluvních </w:t>
      </w:r>
      <w:r w:rsidRPr="00AA0525">
        <w:t xml:space="preserve">stran odchýlit, bude příslušné ustanovení této smlouvy, kterého se změna týká upraveno v souladu s touto změnou a tak, aby byl co nejvíce zachován smysl a účel ustanovení nahrazovaného, přičemž ostatní smluvní ujednání zůstávají v platnosti, pokud by z dohody smluvních stran, nebo z povahy změny nevyplývalo něco jiného. </w:t>
      </w:r>
    </w:p>
    <w:p w:rsidR="007E2AE9" w:rsidRPr="00AA0525" w:rsidRDefault="007E2AE9" w:rsidP="007E2AE9">
      <w:pPr>
        <w:pStyle w:val="rove2Oddl"/>
      </w:pPr>
      <w:r w:rsidRPr="00AA0525">
        <w:t>S</w:t>
      </w:r>
      <w:r w:rsidR="000739F3" w:rsidRPr="00AA0525">
        <w:t>mluvní s</w:t>
      </w:r>
      <w:r w:rsidRPr="00AA0525">
        <w:t>trany se zavazují řešit veškeré spory plynoucí z této smlouvy nejprve vlastním smírným jednáním</w:t>
      </w:r>
      <w:r w:rsidR="00AB4E7D" w:rsidRPr="00AA0525">
        <w:t xml:space="preserve"> a/</w:t>
      </w:r>
      <w:r w:rsidRPr="00AA0525">
        <w:t>nebo mediací podle zákona č. 202/2012 Sb.</w:t>
      </w:r>
      <w:r w:rsidR="000739F3" w:rsidRPr="00AA0525">
        <w:t xml:space="preserve"> Smluvní strany se zavazují řešit veškeré spory plynoucí z této smlouvy </w:t>
      </w:r>
      <w:r w:rsidR="00F65933" w:rsidRPr="00AA0525">
        <w:t xml:space="preserve">nejprve vlastním smírným jednáním </w:t>
      </w:r>
      <w:r w:rsidR="006E41FC" w:rsidRPr="00AA0525">
        <w:t>a/</w:t>
      </w:r>
      <w:r w:rsidR="00F65933" w:rsidRPr="00AA0525">
        <w:t>nebo mediací podle zákona č. 202/2012 Sb. o mediaci a o změně některých zákonů (zákon o mediaci)</w:t>
      </w:r>
      <w:r w:rsidR="000739F3" w:rsidRPr="00AA0525">
        <w:t xml:space="preserve"> </w:t>
      </w:r>
      <w:r w:rsidRPr="00AA0525">
        <w:t>,a teprve</w:t>
      </w:r>
      <w:r w:rsidR="00967988" w:rsidRPr="00AA0525">
        <w:t xml:space="preserve"> v případě neúspěchu vlastních </w:t>
      </w:r>
      <w:r w:rsidRPr="00AA0525">
        <w:t xml:space="preserve">jednání nebo mediace spor předložit k rozhodnutí příslušnému soudu. Pro případy, u nichž české právo umožňuje volbu místně příslušného soudu, </w:t>
      </w:r>
      <w:r w:rsidR="000739F3" w:rsidRPr="00AA0525">
        <w:t xml:space="preserve">smluvní </w:t>
      </w:r>
      <w:r w:rsidRPr="00AA0525">
        <w:t xml:space="preserve">strany volí soud se sídlem v Praze. </w:t>
      </w:r>
    </w:p>
    <w:p w:rsidR="007E2AE9" w:rsidRPr="00AA0525" w:rsidRDefault="007E2AE9" w:rsidP="007E2AE9">
      <w:pPr>
        <w:pStyle w:val="rove2Oddl"/>
      </w:pPr>
      <w:r w:rsidRPr="00AA0525">
        <w:t xml:space="preserve">Tato smlouva se řídí českým </w:t>
      </w:r>
      <w:r w:rsidR="005A7E78" w:rsidRPr="00AA0525">
        <w:t>práv</w:t>
      </w:r>
      <w:r w:rsidR="00B202AC" w:rsidRPr="00AA0525">
        <w:t>n</w:t>
      </w:r>
      <w:r w:rsidR="005A7E78" w:rsidRPr="00AA0525">
        <w:t>ím řádem</w:t>
      </w:r>
      <w:r w:rsidR="00B202AC" w:rsidRPr="00AA0525">
        <w:t>, zejména NOZ</w:t>
      </w:r>
      <w:r w:rsidR="00F316A6" w:rsidRPr="00AA0525">
        <w:t>, platnosti nabývá a účinnou se stává dnem podpisu poslední ze smluvních stran.</w:t>
      </w:r>
    </w:p>
    <w:p w:rsidR="007E2AE9" w:rsidRPr="00AA0525" w:rsidRDefault="007E2AE9" w:rsidP="007E2AE9">
      <w:pPr>
        <w:pStyle w:val="rove2Oddl"/>
      </w:pPr>
      <w:r w:rsidRPr="00AA0525">
        <w:t xml:space="preserve">Tato smlouva </w:t>
      </w:r>
      <w:proofErr w:type="gramStart"/>
      <w:r w:rsidRPr="00AA0525">
        <w:t xml:space="preserve">sestává </w:t>
      </w:r>
      <w:bookmarkStart w:id="1" w:name="_GoBack"/>
      <w:r w:rsidR="00CD75C3">
        <w:t xml:space="preserve"> z 11</w:t>
      </w:r>
      <w:bookmarkEnd w:id="1"/>
      <w:proofErr w:type="gramEnd"/>
      <w:r w:rsidR="00777ECE" w:rsidRPr="00AA0525">
        <w:t xml:space="preserve"> </w:t>
      </w:r>
      <w:r w:rsidRPr="00AA0525">
        <w:t>stran a je vyhotovena ve dvou exemplářích, z nichž každým má sílu originálu a každá ze smluvních stran obdrží po jednom.</w:t>
      </w:r>
    </w:p>
    <w:p w:rsidR="007E2AE9" w:rsidRPr="00AA0525" w:rsidRDefault="000739F3" w:rsidP="007E2AE9">
      <w:pPr>
        <w:pStyle w:val="rove2Oddl"/>
      </w:pPr>
      <w:r w:rsidRPr="00AA0525">
        <w:t>Přílohou a nedílnou součástí smlouvy je:</w:t>
      </w:r>
    </w:p>
    <w:p w:rsidR="00383E83" w:rsidRPr="00AA0525" w:rsidRDefault="007E2AE9" w:rsidP="007E2AE9">
      <w:pPr>
        <w:pStyle w:val="rove3Pododdl"/>
      </w:pPr>
      <w:r w:rsidRPr="00AA0525">
        <w:t>Příloha č.1 –</w:t>
      </w:r>
      <w:r w:rsidR="00CA4EB4" w:rsidRPr="00AA0525">
        <w:t>Technická a cenová specifikace</w:t>
      </w:r>
    </w:p>
    <w:p w:rsidR="00383E83" w:rsidRPr="00AA0525" w:rsidRDefault="00383E83">
      <w:pPr>
        <w:rPr>
          <w:lang w:val="cs-CZ"/>
        </w:rPr>
      </w:pPr>
      <w:r w:rsidRPr="00AA0525">
        <w:br w:type="page"/>
      </w:r>
    </w:p>
    <w:p w:rsidR="007E2AE9" w:rsidRPr="00AA0525" w:rsidRDefault="007E2AE9" w:rsidP="00383E83">
      <w:pPr>
        <w:pStyle w:val="rove3Pododdl"/>
      </w:pPr>
    </w:p>
    <w:p w:rsidR="007E2AE9" w:rsidRPr="00AA0525" w:rsidRDefault="007E2AE9" w:rsidP="007E2AE9">
      <w:pPr>
        <w:pStyle w:val="rove2Oddl"/>
      </w:pPr>
      <w:r w:rsidRPr="00AA0525">
        <w:t>Smluvní strany prohlašují, že si tuto smlouvu přečetly, že rozumí jejímu obsahu, souhlasí s ním, a dále prohlašují, že tuto smlouvu neuzavřely v tísni, ani za jiných nápadně nevýhodných podmínek</w:t>
      </w:r>
      <w:r w:rsidR="007D4A3D" w:rsidRPr="00AA0525">
        <w:t>, na důkaz čehož připojují své podpisy</w:t>
      </w:r>
      <w:r w:rsidRPr="00AA0525">
        <w:t>.</w:t>
      </w:r>
    </w:p>
    <w:p w:rsidR="007E2AE9" w:rsidRPr="00AA0525" w:rsidRDefault="007E2AE9" w:rsidP="007E2AE9">
      <w:pPr>
        <w:rPr>
          <w:rFonts w:cs="Tahoma"/>
          <w:lang w:val="cs-CZ"/>
        </w:rPr>
      </w:pPr>
    </w:p>
    <w:p w:rsidR="007E2AE9" w:rsidRPr="00AA0525" w:rsidRDefault="007E2AE9" w:rsidP="007E2AE9">
      <w:pPr>
        <w:rPr>
          <w:rFonts w:cs="Tahoma"/>
          <w:lang w:val="cs-CZ"/>
        </w:rPr>
      </w:pPr>
    </w:p>
    <w:p w:rsidR="00710EA2" w:rsidRPr="00AA0525" w:rsidRDefault="00710EA2" w:rsidP="00710EA2">
      <w:pPr>
        <w:rPr>
          <w:lang w:val="cs-CZ"/>
        </w:rPr>
      </w:pPr>
    </w:p>
    <w:p w:rsidR="00710EA2" w:rsidRPr="00AA0525" w:rsidRDefault="00710EA2" w:rsidP="00710EA2">
      <w:pPr>
        <w:rPr>
          <w:lang w:val="de-DE"/>
        </w:rPr>
      </w:pPr>
      <w:r w:rsidRPr="00AA0525">
        <w:rPr>
          <w:lang w:val="de-DE"/>
        </w:rPr>
        <w:t xml:space="preserve">V </w:t>
      </w:r>
      <w:r w:rsidR="00961035" w:rsidRPr="00230AC6">
        <w:fldChar w:fldCharType="begin">
          <w:ffData>
            <w:name w:val="Text6"/>
            <w:enabled/>
            <w:calcOnExit w:val="0"/>
            <w:textInput/>
          </w:ffData>
        </w:fldChar>
      </w:r>
      <w:r w:rsidRPr="00230AC6">
        <w:rPr>
          <w:lang w:val="de-DE"/>
        </w:rPr>
        <w:instrText xml:space="preserve"> FORMTEXT </w:instrText>
      </w:r>
      <w:r w:rsidR="00961035" w:rsidRPr="00230AC6">
        <w:fldChar w:fldCharType="separate"/>
      </w:r>
      <w:r w:rsidRPr="00230AC6">
        <w:rPr>
          <w:noProof/>
        </w:rPr>
        <w:t> </w:t>
      </w:r>
      <w:r w:rsidRPr="00230AC6">
        <w:rPr>
          <w:noProof/>
        </w:rPr>
        <w:t> </w:t>
      </w:r>
      <w:r w:rsidRPr="00230AC6">
        <w:rPr>
          <w:noProof/>
        </w:rPr>
        <w:t> </w:t>
      </w:r>
      <w:r w:rsidRPr="00230AC6">
        <w:rPr>
          <w:noProof/>
        </w:rPr>
        <w:t> </w:t>
      </w:r>
      <w:r w:rsidRPr="00230AC6">
        <w:rPr>
          <w:noProof/>
        </w:rPr>
        <w:t> </w:t>
      </w:r>
      <w:r w:rsidR="00961035" w:rsidRPr="00230AC6">
        <w:fldChar w:fldCharType="end"/>
      </w:r>
      <w:r w:rsidRPr="00AA0525">
        <w:rPr>
          <w:lang w:val="de-DE"/>
        </w:rPr>
        <w:t xml:space="preserve"> </w:t>
      </w:r>
      <w:proofErr w:type="spellStart"/>
      <w:r w:rsidRPr="00AA0525">
        <w:rPr>
          <w:lang w:val="de-DE"/>
        </w:rPr>
        <w:t>dne</w:t>
      </w:r>
      <w:proofErr w:type="spellEnd"/>
      <w:r w:rsidRPr="00AA0525">
        <w:rPr>
          <w:lang w:val="de-DE"/>
        </w:rPr>
        <w:t xml:space="preserve"> </w:t>
      </w:r>
      <w:r w:rsidR="00961035" w:rsidRPr="00230AC6">
        <w:fldChar w:fldCharType="begin">
          <w:ffData>
            <w:name w:val=""/>
            <w:enabled/>
            <w:calcOnExit w:val="0"/>
            <w:textInput/>
          </w:ffData>
        </w:fldChar>
      </w:r>
      <w:r w:rsidRPr="00230AC6">
        <w:rPr>
          <w:lang w:val="de-DE"/>
        </w:rPr>
        <w:instrText xml:space="preserve"> FORMTEXT </w:instrText>
      </w:r>
      <w:r w:rsidR="00961035" w:rsidRPr="00230AC6">
        <w:fldChar w:fldCharType="separate"/>
      </w:r>
      <w:r w:rsidRPr="00230AC6">
        <w:rPr>
          <w:noProof/>
        </w:rPr>
        <w:t> </w:t>
      </w:r>
      <w:r w:rsidRPr="00230AC6">
        <w:rPr>
          <w:noProof/>
        </w:rPr>
        <w:t> </w:t>
      </w:r>
      <w:r w:rsidRPr="00230AC6">
        <w:rPr>
          <w:noProof/>
        </w:rPr>
        <w:t> </w:t>
      </w:r>
      <w:r w:rsidRPr="00230AC6">
        <w:rPr>
          <w:noProof/>
        </w:rPr>
        <w:t> </w:t>
      </w:r>
      <w:r w:rsidRPr="00230AC6">
        <w:rPr>
          <w:noProof/>
        </w:rPr>
        <w:t> </w:t>
      </w:r>
      <w:r w:rsidR="00961035" w:rsidRPr="00230AC6">
        <w:fldChar w:fldCharType="end"/>
      </w:r>
      <w:r w:rsidRPr="00AA0525">
        <w:rPr>
          <w:lang w:val="de-DE"/>
        </w:rPr>
        <w:tab/>
      </w:r>
      <w:r w:rsidRPr="00AA0525">
        <w:rPr>
          <w:lang w:val="de-DE"/>
        </w:rPr>
        <w:tab/>
      </w:r>
      <w:r w:rsidRPr="00AA0525">
        <w:rPr>
          <w:lang w:val="de-DE"/>
        </w:rPr>
        <w:tab/>
      </w:r>
      <w:r w:rsidRPr="00AA0525">
        <w:rPr>
          <w:lang w:val="de-DE"/>
        </w:rPr>
        <w:tab/>
      </w:r>
      <w:r w:rsidRPr="00AA0525">
        <w:rPr>
          <w:lang w:val="de-DE"/>
        </w:rPr>
        <w:tab/>
      </w:r>
      <w:r w:rsidRPr="00AA0525">
        <w:rPr>
          <w:lang w:val="de-DE"/>
        </w:rPr>
        <w:tab/>
        <w:t xml:space="preserve">V </w:t>
      </w:r>
      <w:proofErr w:type="spellStart"/>
      <w:r w:rsidRPr="00AA0525">
        <w:rPr>
          <w:lang w:val="de-DE"/>
        </w:rPr>
        <w:t>Praze</w:t>
      </w:r>
      <w:proofErr w:type="spellEnd"/>
      <w:r w:rsidRPr="00AA0525">
        <w:rPr>
          <w:lang w:val="de-DE"/>
        </w:rPr>
        <w:t xml:space="preserve"> </w:t>
      </w:r>
      <w:proofErr w:type="spellStart"/>
      <w:r w:rsidRPr="00AA0525">
        <w:rPr>
          <w:lang w:val="de-DE"/>
        </w:rPr>
        <w:t>dne</w:t>
      </w:r>
      <w:proofErr w:type="spellEnd"/>
      <w:r w:rsidRPr="00AA0525">
        <w:rPr>
          <w:lang w:val="de-DE"/>
        </w:rPr>
        <w:t xml:space="preserve"> </w:t>
      </w:r>
      <w:r w:rsidR="00961035" w:rsidRPr="00230AC6">
        <w:fldChar w:fldCharType="begin">
          <w:ffData>
            <w:name w:val=""/>
            <w:enabled/>
            <w:calcOnExit w:val="0"/>
            <w:textInput/>
          </w:ffData>
        </w:fldChar>
      </w:r>
      <w:r w:rsidRPr="00230AC6">
        <w:rPr>
          <w:lang w:val="de-DE"/>
        </w:rPr>
        <w:instrText xml:space="preserve"> FORMTEXT </w:instrText>
      </w:r>
      <w:r w:rsidR="00961035" w:rsidRPr="00230AC6">
        <w:fldChar w:fldCharType="separate"/>
      </w:r>
      <w:r w:rsidRPr="00230AC6">
        <w:rPr>
          <w:noProof/>
        </w:rPr>
        <w:t> </w:t>
      </w:r>
      <w:r w:rsidRPr="00230AC6">
        <w:rPr>
          <w:noProof/>
        </w:rPr>
        <w:t> </w:t>
      </w:r>
      <w:r w:rsidRPr="00230AC6">
        <w:rPr>
          <w:noProof/>
        </w:rPr>
        <w:t> </w:t>
      </w:r>
      <w:r w:rsidRPr="00230AC6">
        <w:rPr>
          <w:noProof/>
        </w:rPr>
        <w:t> </w:t>
      </w:r>
      <w:r w:rsidRPr="00230AC6">
        <w:rPr>
          <w:noProof/>
        </w:rPr>
        <w:t> </w:t>
      </w:r>
      <w:r w:rsidR="00961035" w:rsidRPr="00230AC6">
        <w:fldChar w:fldCharType="end"/>
      </w:r>
    </w:p>
    <w:p w:rsidR="00710EA2" w:rsidRPr="00AA0525" w:rsidRDefault="00710EA2" w:rsidP="00710EA2">
      <w:pPr>
        <w:rPr>
          <w:lang w:val="de-DE"/>
        </w:rPr>
      </w:pPr>
    </w:p>
    <w:p w:rsidR="00710EA2" w:rsidRPr="00AA0525" w:rsidRDefault="007D4A3D" w:rsidP="00710EA2">
      <w:pPr>
        <w:rPr>
          <w:rFonts w:cs="Tahoma"/>
          <w:b/>
        </w:rPr>
      </w:pPr>
      <w:proofErr w:type="spellStart"/>
      <w:r w:rsidRPr="00AA0525">
        <w:rPr>
          <w:rFonts w:cs="Tahoma"/>
          <w:b/>
        </w:rPr>
        <w:t>Psychiatrická</w:t>
      </w:r>
      <w:proofErr w:type="spellEnd"/>
      <w:r w:rsidRPr="00AA0525">
        <w:rPr>
          <w:rFonts w:cs="Tahoma"/>
          <w:b/>
        </w:rPr>
        <w:t xml:space="preserve"> </w:t>
      </w:r>
      <w:proofErr w:type="spellStart"/>
      <w:r w:rsidRPr="00AA0525">
        <w:rPr>
          <w:rFonts w:cs="Tahoma"/>
          <w:b/>
        </w:rPr>
        <w:t>nemocnice</w:t>
      </w:r>
      <w:proofErr w:type="spellEnd"/>
      <w:r w:rsidRPr="00AA0525">
        <w:rPr>
          <w:rFonts w:cs="Tahoma"/>
          <w:b/>
        </w:rPr>
        <w:t xml:space="preserve"> </w:t>
      </w:r>
      <w:proofErr w:type="spellStart"/>
      <w:r w:rsidRPr="00AA0525">
        <w:rPr>
          <w:rFonts w:cs="Tahoma"/>
          <w:b/>
        </w:rPr>
        <w:t>Bohnice</w:t>
      </w:r>
      <w:proofErr w:type="spellEnd"/>
      <w:r w:rsidRPr="00AA0525">
        <w:rPr>
          <w:rFonts w:cs="Tahoma"/>
          <w:b/>
        </w:rPr>
        <w:tab/>
      </w:r>
      <w:r w:rsidRPr="00AA0525">
        <w:rPr>
          <w:rFonts w:cs="Tahoma"/>
          <w:b/>
        </w:rPr>
        <w:tab/>
      </w:r>
      <w:r w:rsidRPr="00AA0525">
        <w:rPr>
          <w:rFonts w:cs="Tahoma"/>
          <w:b/>
        </w:rPr>
        <w:tab/>
      </w:r>
      <w:r w:rsidRPr="00AA0525">
        <w:rPr>
          <w:rFonts w:cs="Tahoma"/>
          <w:b/>
        </w:rPr>
        <w:tab/>
      </w:r>
      <w:proofErr w:type="spellStart"/>
      <w:r w:rsidRPr="00AA0525">
        <w:rPr>
          <w:b/>
        </w:rPr>
        <w:t>Simac</w:t>
      </w:r>
      <w:proofErr w:type="spellEnd"/>
      <w:r w:rsidRPr="00AA0525">
        <w:rPr>
          <w:b/>
        </w:rPr>
        <w:t xml:space="preserve"> </w:t>
      </w:r>
      <w:proofErr w:type="spellStart"/>
      <w:r w:rsidRPr="00AA0525">
        <w:rPr>
          <w:b/>
        </w:rPr>
        <w:t>Technik</w:t>
      </w:r>
      <w:proofErr w:type="spellEnd"/>
      <w:r w:rsidRPr="00AA0525">
        <w:rPr>
          <w:b/>
        </w:rPr>
        <w:t xml:space="preserve"> ČR, </w:t>
      </w:r>
      <w:proofErr w:type="spellStart"/>
      <w:r w:rsidRPr="00AA0525">
        <w:rPr>
          <w:b/>
        </w:rPr>
        <w:t>a.s</w:t>
      </w:r>
      <w:proofErr w:type="spellEnd"/>
      <w:r w:rsidRPr="00AA0525">
        <w:rPr>
          <w:b/>
        </w:rPr>
        <w:t>.</w:t>
      </w:r>
    </w:p>
    <w:p w:rsidR="00710EA2" w:rsidRPr="00AA0525" w:rsidRDefault="00710EA2" w:rsidP="00710EA2">
      <w:pPr>
        <w:rPr>
          <w:rFonts w:cs="Tahoma"/>
        </w:rPr>
      </w:pPr>
    </w:p>
    <w:p w:rsidR="00710EA2" w:rsidRPr="00AA0525" w:rsidRDefault="00710EA2" w:rsidP="00710EA2">
      <w:pPr>
        <w:rPr>
          <w:rFonts w:cs="Tahoma"/>
        </w:rPr>
      </w:pPr>
    </w:p>
    <w:p w:rsidR="00710EA2" w:rsidRPr="00AA0525" w:rsidRDefault="00710EA2" w:rsidP="00710EA2">
      <w:pPr>
        <w:rPr>
          <w:rFonts w:cs="Tahoma"/>
        </w:rPr>
      </w:pPr>
    </w:p>
    <w:p w:rsidR="00710EA2" w:rsidRPr="00AA0525" w:rsidRDefault="00710EA2" w:rsidP="00710EA2">
      <w:pPr>
        <w:rPr>
          <w:rFonts w:cs="Tahoma"/>
        </w:rPr>
      </w:pPr>
    </w:p>
    <w:p w:rsidR="00710EA2" w:rsidRPr="00AA0525" w:rsidRDefault="00710EA2" w:rsidP="00710EA2">
      <w:pPr>
        <w:rPr>
          <w:rFonts w:cs="Tahoma"/>
        </w:rPr>
      </w:pPr>
    </w:p>
    <w:p w:rsidR="00710EA2" w:rsidRPr="00AA0525" w:rsidRDefault="00710EA2" w:rsidP="00710EA2">
      <w:pPr>
        <w:rPr>
          <w:rFonts w:cs="Tahoma"/>
        </w:rPr>
      </w:pPr>
    </w:p>
    <w:p w:rsidR="00710EA2" w:rsidRPr="00AA0525" w:rsidRDefault="00710EA2" w:rsidP="00710EA2">
      <w:pPr>
        <w:jc w:val="center"/>
        <w:rPr>
          <w:rFonts w:cs="Tahoma"/>
        </w:rPr>
        <w:sectPr w:rsidR="00710EA2" w:rsidRPr="00AA0525" w:rsidSect="00F8618F">
          <w:headerReference w:type="default" r:id="rId10"/>
          <w:footerReference w:type="default" r:id="rId11"/>
          <w:headerReference w:type="first" r:id="rId12"/>
          <w:footerReference w:type="first" r:id="rId13"/>
          <w:pgSz w:w="11909" w:h="16834" w:code="9"/>
          <w:pgMar w:top="1808" w:right="1267" w:bottom="1440" w:left="1267" w:header="720" w:footer="720" w:gutter="0"/>
          <w:cols w:space="720"/>
          <w:titlePg/>
          <w:docGrid w:linePitch="360"/>
        </w:sectPr>
      </w:pPr>
    </w:p>
    <w:p w:rsidR="00710EA2" w:rsidRPr="00AA0525" w:rsidRDefault="00710EA2" w:rsidP="00710EA2">
      <w:pPr>
        <w:jc w:val="center"/>
        <w:rPr>
          <w:rFonts w:cs="Tahoma"/>
        </w:rPr>
      </w:pPr>
      <w:r w:rsidRPr="00AA0525">
        <w:rPr>
          <w:rFonts w:cs="Tahoma"/>
        </w:rPr>
        <w:lastRenderedPageBreak/>
        <w:t>..............................................................</w:t>
      </w:r>
    </w:p>
    <w:p w:rsidR="00710EA2" w:rsidRPr="00AA0525" w:rsidRDefault="007D4A3D" w:rsidP="00710EA2">
      <w:pPr>
        <w:jc w:val="center"/>
        <w:rPr>
          <w:rFonts w:cs="Tahoma"/>
        </w:rPr>
      </w:pPr>
      <w:proofErr w:type="spellStart"/>
      <w:r w:rsidRPr="00AA0525">
        <w:t>MUDr</w:t>
      </w:r>
      <w:proofErr w:type="spellEnd"/>
      <w:r w:rsidRPr="00AA0525">
        <w:t xml:space="preserve">. Martin </w:t>
      </w:r>
      <w:proofErr w:type="spellStart"/>
      <w:r w:rsidRPr="00AA0525">
        <w:t>Hollý</w:t>
      </w:r>
      <w:proofErr w:type="spellEnd"/>
      <w:r w:rsidRPr="00AA0525">
        <w:t>, MBA</w:t>
      </w:r>
    </w:p>
    <w:p w:rsidR="00710EA2" w:rsidRPr="00AA0525" w:rsidRDefault="007D4A3D" w:rsidP="00710EA2">
      <w:pPr>
        <w:jc w:val="center"/>
        <w:rPr>
          <w:rFonts w:cs="Tahoma"/>
        </w:rPr>
      </w:pPr>
      <w:proofErr w:type="spellStart"/>
      <w:r w:rsidRPr="00AA0525">
        <w:t>ředitel</w:t>
      </w:r>
      <w:proofErr w:type="spellEnd"/>
    </w:p>
    <w:p w:rsidR="00710EA2" w:rsidRPr="00AA0525" w:rsidRDefault="00710EA2" w:rsidP="00710EA2">
      <w:pPr>
        <w:jc w:val="center"/>
        <w:rPr>
          <w:rFonts w:cs="Tahoma"/>
        </w:rPr>
      </w:pPr>
    </w:p>
    <w:p w:rsidR="00710EA2" w:rsidRPr="00AA0525" w:rsidRDefault="00710EA2" w:rsidP="00710EA2">
      <w:pPr>
        <w:jc w:val="center"/>
        <w:rPr>
          <w:rFonts w:cs="Tahoma"/>
        </w:rPr>
      </w:pPr>
      <w:r w:rsidRPr="00AA0525">
        <w:rPr>
          <w:rFonts w:cs="Tahoma"/>
        </w:rPr>
        <w:lastRenderedPageBreak/>
        <w:t>..............................................................</w:t>
      </w:r>
    </w:p>
    <w:p w:rsidR="00710EA2" w:rsidRPr="00AA0525" w:rsidRDefault="00241044" w:rsidP="00710EA2">
      <w:pPr>
        <w:jc w:val="center"/>
      </w:pPr>
      <w:proofErr w:type="spellStart"/>
      <w:r w:rsidRPr="00AA0525">
        <w:t>Ing</w:t>
      </w:r>
      <w:proofErr w:type="spellEnd"/>
      <w:r w:rsidRPr="00AA0525">
        <w:t xml:space="preserve">. </w:t>
      </w:r>
      <w:proofErr w:type="spellStart"/>
      <w:r w:rsidRPr="00AA0525">
        <w:t>Dušan</w:t>
      </w:r>
      <w:proofErr w:type="spellEnd"/>
      <w:r w:rsidRPr="00AA0525">
        <w:t xml:space="preserve"> </w:t>
      </w:r>
      <w:proofErr w:type="spellStart"/>
      <w:r w:rsidRPr="00AA0525">
        <w:t>Bruoth</w:t>
      </w:r>
      <w:proofErr w:type="spellEnd"/>
      <w:r w:rsidRPr="00AA0525">
        <w:t xml:space="preserve"> a </w:t>
      </w:r>
      <w:proofErr w:type="spellStart"/>
      <w:r w:rsidR="00710EA2" w:rsidRPr="00AA0525">
        <w:t>Ing</w:t>
      </w:r>
      <w:proofErr w:type="spellEnd"/>
      <w:r w:rsidR="00710EA2" w:rsidRPr="00AA0525">
        <w:t xml:space="preserve"> </w:t>
      </w:r>
      <w:proofErr w:type="spellStart"/>
      <w:r w:rsidR="00710EA2" w:rsidRPr="00AA0525">
        <w:t>Jaroslav</w:t>
      </w:r>
      <w:proofErr w:type="spellEnd"/>
      <w:r w:rsidR="00710EA2" w:rsidRPr="00AA0525">
        <w:t xml:space="preserve"> </w:t>
      </w:r>
      <w:proofErr w:type="spellStart"/>
      <w:r w:rsidR="00710EA2" w:rsidRPr="00AA0525">
        <w:t>Štefl</w:t>
      </w:r>
      <w:proofErr w:type="spellEnd"/>
      <w:r w:rsidR="00710EA2" w:rsidRPr="00AA0525">
        <w:t>,</w:t>
      </w:r>
    </w:p>
    <w:p w:rsidR="00710EA2" w:rsidRPr="00AA0525" w:rsidRDefault="00241044" w:rsidP="00710EA2">
      <w:pPr>
        <w:jc w:val="center"/>
      </w:pPr>
      <w:proofErr w:type="spellStart"/>
      <w:r w:rsidRPr="00AA0525">
        <w:t>předseda</w:t>
      </w:r>
      <w:proofErr w:type="spellEnd"/>
      <w:r w:rsidRPr="00AA0525">
        <w:t xml:space="preserve"> a </w:t>
      </w:r>
      <w:proofErr w:type="spellStart"/>
      <w:r w:rsidR="001522B3" w:rsidRPr="00AA0525">
        <w:t>člen</w:t>
      </w:r>
      <w:proofErr w:type="spellEnd"/>
      <w:r w:rsidR="00710EA2" w:rsidRPr="00AA0525">
        <w:t xml:space="preserve"> </w:t>
      </w:r>
      <w:proofErr w:type="spellStart"/>
      <w:r w:rsidR="00710EA2" w:rsidRPr="00AA0525">
        <w:t>představenstva</w:t>
      </w:r>
      <w:proofErr w:type="spellEnd"/>
    </w:p>
    <w:p w:rsidR="00710EA2" w:rsidRPr="00AA0525" w:rsidRDefault="00710EA2" w:rsidP="00710EA2"/>
    <w:p w:rsidR="00710EA2" w:rsidRPr="00AA0525" w:rsidRDefault="00710EA2" w:rsidP="00710EA2">
      <w:pPr>
        <w:sectPr w:rsidR="00710EA2" w:rsidRPr="00AA0525" w:rsidSect="00710EA2">
          <w:type w:val="continuous"/>
          <w:pgSz w:w="11909" w:h="16834" w:code="9"/>
          <w:pgMar w:top="2160" w:right="1267" w:bottom="1440" w:left="1267" w:header="720" w:footer="720" w:gutter="0"/>
          <w:cols w:num="2" w:space="720" w:equalWidth="0">
            <w:col w:w="4327" w:space="720"/>
            <w:col w:w="4327"/>
          </w:cols>
          <w:titlePg/>
          <w:docGrid w:linePitch="360"/>
        </w:sectPr>
      </w:pPr>
    </w:p>
    <w:p w:rsidR="00710EA2" w:rsidRPr="00AA0525" w:rsidRDefault="00710EA2" w:rsidP="00710EA2"/>
    <w:p w:rsidR="00710EA2" w:rsidRPr="00AA0525" w:rsidRDefault="00710EA2" w:rsidP="00710EA2">
      <w:pPr>
        <w:rPr>
          <w:rFonts w:cs="Tahoma"/>
        </w:rPr>
      </w:pPr>
    </w:p>
    <w:p w:rsidR="00710EA2" w:rsidRPr="00AA0525" w:rsidRDefault="00710EA2" w:rsidP="00710EA2">
      <w:pPr>
        <w:rPr>
          <w:rFonts w:cs="Tahoma"/>
        </w:rPr>
      </w:pPr>
    </w:p>
    <w:p w:rsidR="00710EA2" w:rsidRPr="00AA0525" w:rsidRDefault="00710EA2" w:rsidP="00710EA2">
      <w:pPr>
        <w:rPr>
          <w:rFonts w:cs="Tahoma"/>
        </w:rPr>
      </w:pPr>
    </w:p>
    <w:p w:rsidR="004F4191" w:rsidRPr="00AA0525" w:rsidRDefault="004F4191" w:rsidP="004F4191"/>
    <w:p w:rsidR="0030526E" w:rsidRPr="00AA0525" w:rsidRDefault="0030526E">
      <w:r w:rsidRPr="00AA0525">
        <w:br w:type="page"/>
      </w:r>
    </w:p>
    <w:p w:rsidR="00241044" w:rsidRPr="00AA0525" w:rsidRDefault="00241044" w:rsidP="004F4191">
      <w:pPr>
        <w:sectPr w:rsidR="00241044" w:rsidRPr="00AA0525" w:rsidSect="00710EA2">
          <w:type w:val="continuous"/>
          <w:pgSz w:w="11909" w:h="16834" w:code="9"/>
          <w:pgMar w:top="2160" w:right="1267" w:bottom="1440" w:left="1267" w:header="720" w:footer="720" w:gutter="0"/>
          <w:cols w:space="720"/>
          <w:titlePg/>
          <w:docGrid w:linePitch="360"/>
        </w:sectPr>
      </w:pPr>
    </w:p>
    <w:p w:rsidR="004F4191" w:rsidRPr="00AA0525" w:rsidRDefault="004F4191" w:rsidP="004F4191"/>
    <w:p w:rsidR="00F742A1" w:rsidRPr="00AA0525" w:rsidRDefault="00F742A1" w:rsidP="00F742A1">
      <w:pPr>
        <w:rPr>
          <w:b/>
          <w:sz w:val="28"/>
        </w:rPr>
      </w:pPr>
      <w:proofErr w:type="spellStart"/>
      <w:r w:rsidRPr="00AA0525">
        <w:rPr>
          <w:b/>
          <w:sz w:val="28"/>
        </w:rPr>
        <w:t>Příloha</w:t>
      </w:r>
      <w:proofErr w:type="spellEnd"/>
      <w:r w:rsidRPr="00AA0525">
        <w:rPr>
          <w:b/>
          <w:sz w:val="28"/>
        </w:rPr>
        <w:t xml:space="preserve"> č.1 –</w:t>
      </w:r>
      <w:proofErr w:type="spellStart"/>
      <w:r w:rsidRPr="00AA0525">
        <w:rPr>
          <w:b/>
          <w:sz w:val="28"/>
        </w:rPr>
        <w:t>Technická</w:t>
      </w:r>
      <w:proofErr w:type="spellEnd"/>
      <w:r w:rsidRPr="00AA0525">
        <w:rPr>
          <w:b/>
          <w:sz w:val="28"/>
        </w:rPr>
        <w:t xml:space="preserve"> a </w:t>
      </w:r>
      <w:proofErr w:type="spellStart"/>
      <w:r w:rsidRPr="00AA0525">
        <w:rPr>
          <w:b/>
          <w:sz w:val="28"/>
        </w:rPr>
        <w:t>cenová</w:t>
      </w:r>
      <w:proofErr w:type="spellEnd"/>
      <w:r w:rsidRPr="00AA0525">
        <w:rPr>
          <w:b/>
          <w:sz w:val="28"/>
        </w:rPr>
        <w:t xml:space="preserve"> </w:t>
      </w:r>
      <w:proofErr w:type="spellStart"/>
      <w:r w:rsidRPr="00AA0525">
        <w:rPr>
          <w:b/>
          <w:sz w:val="28"/>
        </w:rPr>
        <w:t>specifikace</w:t>
      </w:r>
      <w:proofErr w:type="spellEnd"/>
    </w:p>
    <w:tbl>
      <w:tblPr>
        <w:tblW w:w="13871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140"/>
        <w:gridCol w:w="3389"/>
        <w:gridCol w:w="1451"/>
        <w:gridCol w:w="371"/>
        <w:gridCol w:w="1440"/>
        <w:gridCol w:w="1380"/>
        <w:gridCol w:w="540"/>
        <w:gridCol w:w="1340"/>
        <w:gridCol w:w="1820"/>
      </w:tblGrid>
      <w:tr w:rsidR="00F742A1" w:rsidRPr="00AA0525" w:rsidTr="00F742A1">
        <w:trPr>
          <w:cantSplit/>
          <w:trHeight w:val="960"/>
          <w:tblHeader/>
        </w:trPr>
        <w:tc>
          <w:tcPr>
            <w:tcW w:w="21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b/>
                <w:bCs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b/>
                <w:bCs/>
                <w:sz w:val="18"/>
                <w:szCs w:val="18"/>
                <w:lang w:val="cs-CZ" w:eastAsia="cs-CZ"/>
              </w:rPr>
              <w:t>Produktové číslo</w:t>
            </w:r>
          </w:p>
        </w:tc>
        <w:tc>
          <w:tcPr>
            <w:tcW w:w="338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b/>
                <w:bCs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b/>
                <w:bCs/>
                <w:sz w:val="18"/>
                <w:szCs w:val="18"/>
                <w:lang w:val="cs-CZ" w:eastAsia="cs-CZ"/>
              </w:rPr>
              <w:t>Popis</w:t>
            </w:r>
          </w:p>
        </w:tc>
        <w:tc>
          <w:tcPr>
            <w:tcW w:w="14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b/>
                <w:bCs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b/>
                <w:bCs/>
                <w:sz w:val="18"/>
                <w:szCs w:val="18"/>
                <w:lang w:val="cs-CZ" w:eastAsia="cs-CZ"/>
              </w:rPr>
              <w:t>SN</w:t>
            </w:r>
          </w:p>
        </w:tc>
        <w:tc>
          <w:tcPr>
            <w:tcW w:w="37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b/>
                <w:bCs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b/>
                <w:bCs/>
                <w:sz w:val="18"/>
                <w:szCs w:val="18"/>
                <w:lang w:val="cs-CZ" w:eastAsia="cs-CZ"/>
              </w:rPr>
              <w:t>Ks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b/>
                <w:bCs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b/>
                <w:bCs/>
                <w:sz w:val="18"/>
                <w:szCs w:val="18"/>
                <w:lang w:val="cs-CZ" w:eastAsia="cs-CZ"/>
              </w:rPr>
              <w:t xml:space="preserve">Jednotková cena (Kč) 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b/>
                <w:bCs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b/>
                <w:bCs/>
                <w:sz w:val="18"/>
                <w:szCs w:val="18"/>
                <w:lang w:val="cs-CZ" w:eastAsia="cs-CZ"/>
              </w:rPr>
              <w:t>Cena celkem bez DPH (Kč)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b/>
                <w:bCs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b/>
                <w:bCs/>
                <w:sz w:val="18"/>
                <w:szCs w:val="18"/>
                <w:lang w:val="cs-CZ" w:eastAsia="cs-CZ"/>
              </w:rPr>
              <w:t>DPH %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b/>
                <w:bCs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b/>
                <w:bCs/>
                <w:sz w:val="18"/>
                <w:szCs w:val="18"/>
                <w:lang w:val="cs-CZ" w:eastAsia="cs-CZ"/>
              </w:rPr>
              <w:t>21% DPH (Kč)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b/>
                <w:bCs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b/>
                <w:bCs/>
                <w:sz w:val="18"/>
                <w:szCs w:val="18"/>
                <w:lang w:val="cs-CZ" w:eastAsia="cs-CZ"/>
              </w:rPr>
              <w:t>Cena celkem včetně DPH (Kč)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b/>
                <w:bCs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b/>
                <w:bCs/>
                <w:sz w:val="18"/>
                <w:szCs w:val="18"/>
                <w:lang w:val="cs-CZ" w:eastAsia="cs-CZ"/>
              </w:rPr>
              <w:t>Optická karta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b/>
                <w:bCs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b/>
                <w:bCs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WS-X4612-SFP-E-RF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proofErr w:type="spellStart"/>
            <w:r w:rsidRPr="00AA0525">
              <w:rPr>
                <w:rFonts w:cs="Arial"/>
                <w:sz w:val="18"/>
                <w:szCs w:val="18"/>
                <w:lang w:val="cs-CZ" w:eastAsia="cs-CZ"/>
              </w:rPr>
              <w:t>Catalyst</w:t>
            </w:r>
            <w:proofErr w:type="spellEnd"/>
            <w:r w:rsidRPr="00AA0525">
              <w:rPr>
                <w:rFonts w:cs="Arial"/>
                <w:sz w:val="18"/>
                <w:szCs w:val="18"/>
                <w:lang w:val="cs-CZ" w:eastAsia="cs-CZ"/>
              </w:rPr>
              <w:t xml:space="preserve"> 4500 E-</w:t>
            </w:r>
            <w:proofErr w:type="spellStart"/>
            <w:r w:rsidRPr="00AA0525">
              <w:rPr>
                <w:rFonts w:cs="Arial"/>
                <w:sz w:val="18"/>
                <w:szCs w:val="18"/>
                <w:lang w:val="cs-CZ" w:eastAsia="cs-CZ"/>
              </w:rPr>
              <w:t>Series</w:t>
            </w:r>
            <w:proofErr w:type="spellEnd"/>
            <w:r w:rsidRPr="00AA0525">
              <w:rPr>
                <w:rFonts w:cs="Arial"/>
                <w:sz w:val="18"/>
                <w:szCs w:val="18"/>
                <w:lang w:val="cs-CZ" w:eastAsia="cs-CZ"/>
              </w:rPr>
              <w:t xml:space="preserve"> 12-Port GE (SFP) REMANUFACTURED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59 933,40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119 866,80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25 172,03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145 038,83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b/>
                <w:bCs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b/>
                <w:bCs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b/>
                <w:bCs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b/>
                <w:bCs/>
                <w:sz w:val="18"/>
                <w:szCs w:val="18"/>
                <w:lang w:val="cs-CZ" w:eastAsia="cs-CZ"/>
              </w:rPr>
              <w:t> CELKEM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b/>
                <w:bCs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b/>
                <w:bCs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b/>
                <w:bCs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b/>
                <w:bCs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b/>
                <w:bCs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b/>
                <w:bCs/>
                <w:sz w:val="18"/>
                <w:szCs w:val="18"/>
                <w:lang w:val="cs-CZ" w:eastAsia="cs-CZ"/>
              </w:rPr>
              <w:t>59 933,40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b/>
                <w:bCs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b/>
                <w:bCs/>
                <w:sz w:val="18"/>
                <w:szCs w:val="18"/>
                <w:lang w:val="cs-CZ" w:eastAsia="cs-CZ"/>
              </w:rPr>
              <w:t>119 866,80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b/>
                <w:bCs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b/>
                <w:bCs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b/>
                <w:bCs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b/>
                <w:bCs/>
                <w:sz w:val="18"/>
                <w:szCs w:val="18"/>
                <w:lang w:val="cs-CZ" w:eastAsia="cs-CZ"/>
              </w:rPr>
              <w:t>25 172,03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b/>
                <w:bCs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b/>
                <w:bCs/>
                <w:sz w:val="18"/>
                <w:szCs w:val="18"/>
                <w:lang w:val="cs-CZ" w:eastAsia="cs-CZ"/>
              </w:rPr>
              <w:t>145 038,83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</w:tcPr>
          <w:p w:rsidR="00F742A1" w:rsidRPr="00AA0525" w:rsidRDefault="00F742A1" w:rsidP="00F742A1">
            <w:pPr>
              <w:rPr>
                <w:rFonts w:cs="Arial"/>
                <w:b/>
                <w:bCs/>
                <w:sz w:val="18"/>
                <w:szCs w:val="18"/>
                <w:lang w:val="cs-CZ" w:eastAsia="cs-CZ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</w:tcPr>
          <w:p w:rsidR="00F742A1" w:rsidRPr="00AA0525" w:rsidRDefault="00F742A1" w:rsidP="00F742A1">
            <w:pPr>
              <w:rPr>
                <w:rFonts w:cs="Arial"/>
                <w:b/>
                <w:bCs/>
                <w:sz w:val="18"/>
                <w:szCs w:val="18"/>
                <w:lang w:val="cs-CZ"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</w:tcPr>
          <w:p w:rsidR="00F742A1" w:rsidRPr="00AA0525" w:rsidRDefault="00F742A1" w:rsidP="00F742A1">
            <w:pPr>
              <w:rPr>
                <w:rFonts w:cs="Arial"/>
                <w:b/>
                <w:bCs/>
                <w:sz w:val="18"/>
                <w:szCs w:val="18"/>
                <w:lang w:val="cs-CZ" w:eastAsia="cs-CZ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</w:tcPr>
          <w:p w:rsidR="00F742A1" w:rsidRPr="00AA0525" w:rsidRDefault="00F742A1" w:rsidP="00F742A1">
            <w:pPr>
              <w:rPr>
                <w:rFonts w:cs="Arial"/>
                <w:b/>
                <w:bCs/>
                <w:sz w:val="18"/>
                <w:szCs w:val="18"/>
                <w:lang w:val="cs-CZ"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</w:tcPr>
          <w:p w:rsidR="00F742A1" w:rsidRPr="00AA0525" w:rsidRDefault="00F742A1" w:rsidP="00F742A1">
            <w:pPr>
              <w:jc w:val="right"/>
              <w:rPr>
                <w:rFonts w:cs="Arial"/>
                <w:b/>
                <w:bCs/>
                <w:sz w:val="18"/>
                <w:szCs w:val="18"/>
                <w:lang w:val="cs-CZ"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</w:tcPr>
          <w:p w:rsidR="00F742A1" w:rsidRPr="00AA0525" w:rsidRDefault="00F742A1" w:rsidP="00F742A1">
            <w:pPr>
              <w:jc w:val="right"/>
              <w:rPr>
                <w:rFonts w:cs="Arial"/>
                <w:b/>
                <w:bCs/>
                <w:sz w:val="18"/>
                <w:szCs w:val="18"/>
                <w:lang w:val="cs-CZ"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</w:tcPr>
          <w:p w:rsidR="00F742A1" w:rsidRPr="00AA0525" w:rsidRDefault="00F742A1" w:rsidP="00F742A1">
            <w:pPr>
              <w:jc w:val="right"/>
              <w:rPr>
                <w:rFonts w:cs="Arial"/>
                <w:b/>
                <w:bCs/>
                <w:sz w:val="18"/>
                <w:szCs w:val="18"/>
                <w:lang w:val="cs-CZ"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</w:tcPr>
          <w:p w:rsidR="00F742A1" w:rsidRPr="00AA0525" w:rsidRDefault="00F742A1" w:rsidP="00F742A1">
            <w:pPr>
              <w:jc w:val="right"/>
              <w:rPr>
                <w:rFonts w:cs="Arial"/>
                <w:b/>
                <w:bCs/>
                <w:sz w:val="18"/>
                <w:szCs w:val="18"/>
                <w:lang w:val="cs-CZ"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</w:tcPr>
          <w:p w:rsidR="00F742A1" w:rsidRPr="00AA0525" w:rsidRDefault="00F742A1" w:rsidP="00F742A1">
            <w:pPr>
              <w:jc w:val="right"/>
              <w:rPr>
                <w:rFonts w:cs="Arial"/>
                <w:b/>
                <w:bCs/>
                <w:sz w:val="18"/>
                <w:szCs w:val="18"/>
                <w:lang w:val="cs-CZ" w:eastAsia="cs-CZ"/>
              </w:rPr>
            </w:pP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b/>
                <w:bCs/>
                <w:sz w:val="18"/>
                <w:szCs w:val="18"/>
                <w:lang w:val="cs-CZ" w:eastAsia="cs-CZ"/>
              </w:rPr>
            </w:pPr>
            <w:proofErr w:type="spellStart"/>
            <w:r w:rsidRPr="00AA0525">
              <w:rPr>
                <w:rFonts w:cs="Arial"/>
                <w:b/>
                <w:bCs/>
                <w:sz w:val="18"/>
                <w:szCs w:val="18"/>
                <w:lang w:val="cs-CZ" w:eastAsia="cs-CZ"/>
              </w:rPr>
              <w:t>PoE</w:t>
            </w:r>
            <w:proofErr w:type="spellEnd"/>
            <w:r w:rsidRPr="00AA0525">
              <w:rPr>
                <w:rFonts w:cs="Arial"/>
                <w:b/>
                <w:bCs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AA0525">
              <w:rPr>
                <w:rFonts w:cs="Arial"/>
                <w:b/>
                <w:bCs/>
                <w:sz w:val="18"/>
                <w:szCs w:val="18"/>
                <w:lang w:val="cs-CZ" w:eastAsia="cs-CZ"/>
              </w:rPr>
              <w:t>Switch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WS-C2960-24PC-L-RF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 xml:space="preserve">Cat2960 24 10/100 </w:t>
            </w:r>
            <w:proofErr w:type="spellStart"/>
            <w:r w:rsidRPr="00AA0525">
              <w:rPr>
                <w:rFonts w:cs="Arial"/>
                <w:sz w:val="18"/>
                <w:szCs w:val="18"/>
                <w:lang w:val="cs-CZ" w:eastAsia="cs-CZ"/>
              </w:rPr>
              <w:t>PoE</w:t>
            </w:r>
            <w:proofErr w:type="spellEnd"/>
            <w:r w:rsidRPr="00AA0525">
              <w:rPr>
                <w:rFonts w:cs="Arial"/>
                <w:sz w:val="18"/>
                <w:szCs w:val="18"/>
                <w:lang w:val="cs-CZ" w:eastAsia="cs-CZ"/>
              </w:rPr>
              <w:t xml:space="preserve"> +2 T/SFP LAN Base Image REMANUFACTURED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23 598,00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47 196,00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9 911,16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57 107,16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CON-PSRT-C29602PC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 xml:space="preserve">PRTNR SS 8X5XNBD Cat2960 24 10/100 </w:t>
            </w:r>
            <w:proofErr w:type="spellStart"/>
            <w:r w:rsidRPr="00AA0525">
              <w:rPr>
                <w:rFonts w:cs="Arial"/>
                <w:sz w:val="18"/>
                <w:szCs w:val="18"/>
                <w:lang w:val="cs-CZ" w:eastAsia="cs-CZ"/>
              </w:rPr>
              <w:t>PoE</w:t>
            </w:r>
            <w:proofErr w:type="spellEnd"/>
            <w:r w:rsidRPr="00AA0525">
              <w:rPr>
                <w:rFonts w:cs="Arial"/>
                <w:sz w:val="18"/>
                <w:szCs w:val="18"/>
                <w:lang w:val="cs-CZ" w:eastAsia="cs-CZ"/>
              </w:rPr>
              <w:t xml:space="preserve">-2T/SFP LAN </w:t>
            </w:r>
            <w:proofErr w:type="spellStart"/>
            <w:r w:rsidRPr="00AA0525">
              <w:rPr>
                <w:rFonts w:cs="Arial"/>
                <w:sz w:val="18"/>
                <w:szCs w:val="18"/>
                <w:lang w:val="cs-CZ" w:eastAsia="cs-CZ"/>
              </w:rPr>
              <w:t>Bse</w:t>
            </w:r>
            <w:proofErr w:type="spellEnd"/>
            <w:r w:rsidRPr="00AA0525">
              <w:rPr>
                <w:rFonts w:cs="Arial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AA0525">
              <w:rPr>
                <w:rFonts w:cs="Arial"/>
                <w:sz w:val="18"/>
                <w:szCs w:val="18"/>
                <w:lang w:val="cs-CZ" w:eastAsia="cs-CZ"/>
              </w:rPr>
              <w:t>Im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1 689,53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3 379,07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709,60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4 088,67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CAB-ACE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 xml:space="preserve">AC </w:t>
            </w:r>
            <w:proofErr w:type="spellStart"/>
            <w:r w:rsidRPr="00AA0525">
              <w:rPr>
                <w:rFonts w:cs="Arial"/>
                <w:sz w:val="18"/>
                <w:szCs w:val="18"/>
                <w:lang w:val="cs-CZ" w:eastAsia="cs-CZ"/>
              </w:rPr>
              <w:t>Power</w:t>
            </w:r>
            <w:proofErr w:type="spellEnd"/>
            <w:r w:rsidRPr="00AA0525">
              <w:rPr>
                <w:rFonts w:cs="Arial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AA0525">
              <w:rPr>
                <w:rFonts w:cs="Arial"/>
                <w:sz w:val="18"/>
                <w:szCs w:val="18"/>
                <w:lang w:val="cs-CZ" w:eastAsia="cs-CZ"/>
              </w:rPr>
              <w:t>Cord</w:t>
            </w:r>
            <w:proofErr w:type="spellEnd"/>
            <w:r w:rsidRPr="00AA0525">
              <w:rPr>
                <w:rFonts w:cs="Arial"/>
                <w:sz w:val="18"/>
                <w:szCs w:val="18"/>
                <w:lang w:val="cs-CZ" w:eastAsia="cs-CZ"/>
              </w:rPr>
              <w:t xml:space="preserve"> (</w:t>
            </w:r>
            <w:proofErr w:type="spellStart"/>
            <w:r w:rsidRPr="00AA0525">
              <w:rPr>
                <w:rFonts w:cs="Arial"/>
                <w:sz w:val="18"/>
                <w:szCs w:val="18"/>
                <w:lang w:val="cs-CZ" w:eastAsia="cs-CZ"/>
              </w:rPr>
              <w:t>Europe</w:t>
            </w:r>
            <w:proofErr w:type="spellEnd"/>
            <w:r w:rsidRPr="00AA0525">
              <w:rPr>
                <w:rFonts w:cs="Arial"/>
                <w:sz w:val="18"/>
                <w:szCs w:val="18"/>
                <w:lang w:val="cs-CZ" w:eastAsia="cs-CZ"/>
              </w:rPr>
              <w:t>), C13, CEE 7, 1.5M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b/>
                <w:bCs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b/>
                <w:bCs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b/>
                <w:bCs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b/>
                <w:bCs/>
                <w:sz w:val="18"/>
                <w:szCs w:val="18"/>
                <w:lang w:val="cs-CZ" w:eastAsia="cs-CZ"/>
              </w:rPr>
              <w:t> CELKEM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b/>
                <w:bCs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b/>
                <w:bCs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b/>
                <w:bCs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b/>
                <w:bCs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b/>
                <w:bCs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b/>
                <w:bCs/>
                <w:sz w:val="18"/>
                <w:szCs w:val="18"/>
                <w:lang w:val="cs-CZ" w:eastAsia="cs-CZ"/>
              </w:rPr>
              <w:t>25 287,53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b/>
                <w:bCs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b/>
                <w:bCs/>
                <w:sz w:val="18"/>
                <w:szCs w:val="18"/>
                <w:lang w:val="cs-CZ" w:eastAsia="cs-CZ"/>
              </w:rPr>
              <w:t>50 575,07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b/>
                <w:bCs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b/>
                <w:bCs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b/>
                <w:bCs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b/>
                <w:bCs/>
                <w:sz w:val="18"/>
                <w:szCs w:val="18"/>
                <w:lang w:val="cs-CZ" w:eastAsia="cs-CZ"/>
              </w:rPr>
              <w:t>10 620,76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b/>
                <w:bCs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b/>
                <w:bCs/>
                <w:sz w:val="18"/>
                <w:szCs w:val="18"/>
                <w:lang w:val="cs-CZ" w:eastAsia="cs-CZ"/>
              </w:rPr>
              <w:t>61 195,83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</w:tcPr>
          <w:p w:rsidR="00F742A1" w:rsidRPr="00AA0525" w:rsidRDefault="00F742A1" w:rsidP="00F742A1">
            <w:pPr>
              <w:rPr>
                <w:rFonts w:cs="Arial"/>
                <w:b/>
                <w:bCs/>
                <w:sz w:val="18"/>
                <w:szCs w:val="18"/>
                <w:lang w:val="cs-CZ" w:eastAsia="cs-CZ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</w:tcPr>
          <w:p w:rsidR="00F742A1" w:rsidRPr="00AA0525" w:rsidRDefault="00F742A1" w:rsidP="00F742A1">
            <w:pPr>
              <w:rPr>
                <w:rFonts w:cs="Arial"/>
                <w:b/>
                <w:bCs/>
                <w:sz w:val="18"/>
                <w:szCs w:val="18"/>
                <w:lang w:val="cs-CZ"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</w:tcPr>
          <w:p w:rsidR="00F742A1" w:rsidRPr="00AA0525" w:rsidRDefault="00F742A1" w:rsidP="00F742A1">
            <w:pPr>
              <w:rPr>
                <w:rFonts w:cs="Arial"/>
                <w:b/>
                <w:bCs/>
                <w:sz w:val="18"/>
                <w:szCs w:val="18"/>
                <w:lang w:val="cs-CZ" w:eastAsia="cs-CZ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</w:tcPr>
          <w:p w:rsidR="00F742A1" w:rsidRPr="00AA0525" w:rsidRDefault="00F742A1" w:rsidP="00F742A1">
            <w:pPr>
              <w:rPr>
                <w:rFonts w:cs="Arial"/>
                <w:b/>
                <w:bCs/>
                <w:sz w:val="18"/>
                <w:szCs w:val="18"/>
                <w:lang w:val="cs-CZ"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</w:tcPr>
          <w:p w:rsidR="00F742A1" w:rsidRPr="00AA0525" w:rsidRDefault="00F742A1" w:rsidP="00F742A1">
            <w:pPr>
              <w:jc w:val="right"/>
              <w:rPr>
                <w:rFonts w:cs="Arial"/>
                <w:b/>
                <w:bCs/>
                <w:sz w:val="18"/>
                <w:szCs w:val="18"/>
                <w:lang w:val="cs-CZ"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</w:tcPr>
          <w:p w:rsidR="00F742A1" w:rsidRPr="00AA0525" w:rsidRDefault="00F742A1" w:rsidP="00F742A1">
            <w:pPr>
              <w:jc w:val="right"/>
              <w:rPr>
                <w:rFonts w:cs="Arial"/>
                <w:b/>
                <w:bCs/>
                <w:sz w:val="18"/>
                <w:szCs w:val="18"/>
                <w:lang w:val="cs-CZ"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</w:tcPr>
          <w:p w:rsidR="00F742A1" w:rsidRPr="00AA0525" w:rsidRDefault="00F742A1" w:rsidP="00F742A1">
            <w:pPr>
              <w:jc w:val="right"/>
              <w:rPr>
                <w:rFonts w:cs="Arial"/>
                <w:b/>
                <w:bCs/>
                <w:sz w:val="18"/>
                <w:szCs w:val="18"/>
                <w:lang w:val="cs-CZ"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</w:tcPr>
          <w:p w:rsidR="00F742A1" w:rsidRPr="00AA0525" w:rsidRDefault="00F742A1" w:rsidP="00F742A1">
            <w:pPr>
              <w:jc w:val="right"/>
              <w:rPr>
                <w:rFonts w:cs="Arial"/>
                <w:b/>
                <w:bCs/>
                <w:sz w:val="18"/>
                <w:szCs w:val="18"/>
                <w:lang w:val="cs-CZ"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</w:tcPr>
          <w:p w:rsidR="00F742A1" w:rsidRPr="00AA0525" w:rsidRDefault="00F742A1" w:rsidP="00F742A1">
            <w:pPr>
              <w:jc w:val="right"/>
              <w:rPr>
                <w:rFonts w:cs="Arial"/>
                <w:b/>
                <w:bCs/>
                <w:sz w:val="18"/>
                <w:szCs w:val="18"/>
                <w:lang w:val="cs-CZ" w:eastAsia="cs-CZ"/>
              </w:rPr>
            </w:pP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b/>
                <w:bCs/>
                <w:sz w:val="18"/>
                <w:szCs w:val="18"/>
                <w:lang w:val="cs-CZ" w:eastAsia="cs-CZ"/>
              </w:rPr>
            </w:pPr>
            <w:proofErr w:type="spellStart"/>
            <w:r w:rsidRPr="00AA0525">
              <w:rPr>
                <w:rFonts w:cs="Arial"/>
                <w:b/>
                <w:bCs/>
                <w:sz w:val="18"/>
                <w:szCs w:val="18"/>
                <w:lang w:val="cs-CZ" w:eastAsia="cs-CZ"/>
              </w:rPr>
              <w:t>Maintenance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b/>
                <w:bCs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b/>
                <w:bCs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CON-PSRT-296024TC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WS-C2960-24TC-S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FCQ1648X2DF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493,14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493,14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103,56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596,70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CON-PSRT-296024TC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WS-C2960-24TC-S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FCQ1648X2EC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493,14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493,14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103,56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596,70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CON-PSRT-296024TC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WS-C2960-24TC-S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FCQ1648X2E5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493,14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493,14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103,56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596,70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CON-PSRT-296024TC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WS-C2960-24TC-S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FCQ1648X2FU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493,14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493,14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103,56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596,70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CON-PSRT-C4510R+E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WS-C4510R+E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FXS1652Q171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49 114,02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49 114,02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10 313,94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59 427,96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S45EUK9-33-1511SG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WS-X45-SUP7-E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CAT1703L29Q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WS-X4612-SFP-E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JAE170408SL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C4K-SLOT-CVR-E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PWR-C45-4200ACV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SNI1647C40F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CAB-CEE77-C19-EU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CAB-CON-C4K-RJ45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PWR-C45-4200ACV/2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SNI1647C57E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lastRenderedPageBreak/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C4500E-IPB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CON-PSRT-296024TC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WS-C2960-24TC-S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FCQ1705Y325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493,14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493,14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103,56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596,70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CAB-ACE-RA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CON-PSRT-296024TC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WS-C2960-24TC-S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FCQ1705Y32B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493,14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493,14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103,56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596,70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CAB-ACE-RA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CON-PSRT-WSC384TL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WS-C3850-24T-L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FOC1710V15N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3 067,37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3 067,37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644,15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3 711,52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STACK-T1-50CM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MOC1711001U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CAB-TA-EU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C3850-NM-BLANK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PWR-C1-BLANK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S3850UK9-32-0SE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PWR-C1-350WAC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DCB1650H06J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CON-PSRT-C29602TC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WS-C2960-24TC-L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FOC1304V077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884,70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884,70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185,79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1 070,48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CON-PSRT-WSC384TL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WS-C3850-24T-L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FCW1819C088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3 067,37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3 067,37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644,15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3 711,52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S3850UK9-32-0SE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PWR-C1-350WAC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ART1809F04B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PWR-C1-BLANK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CAB-TA-EU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C3850-NM-BLANK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STACK-T1-50CM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LCC1819G3MX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CON-PSRT-WSC296TC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WS-C2960+24TC-L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FCW1849A58N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768,61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768,61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161,41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930,02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CON-PSRT-WSC296TC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WS-C2960+24TC-L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FCW1849A58T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768,61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768,61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161,41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930,02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CON-PSRT-WSC296TC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WS-C2960+24TC-L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FCW1849A563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768,61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768,61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161,41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930,02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CON-PSRT-WSC296TC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WS-C2960+24TC-L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FCW1849A58X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768,61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768,61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161,41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930,02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CON-PSRT-WSC296TC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WS-C2960+24TC-L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FCW1849A596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768,61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768,61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161,41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930,02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CON-PSRT-WSC296TC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WS-C2960+24TC-L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FCW1849A591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768,61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768,61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161,41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930,02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CON-PSRT-WSC296TC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WS-C2960+24TC-L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FCW1849A592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768,61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768,61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161,41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930,02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CON-PSRT-WSC296TC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WS-C2960+24TC-L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FCW1849A58Q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768,61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768,61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161,41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930,02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lastRenderedPageBreak/>
              <w:t>CON-PSRT-WSC296TC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WS-C2960+24TC-L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FCW1849A58L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768,61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768,61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161,41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930,02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CON-PSRT-WSC248SL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WS-C2960X-48LPS-L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FCW1907A22N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3 292,13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3 292,13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691,35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3 983,47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CON-PSRT-WSC248SL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WS-C2960X-48LPS-L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FOC1906S6CE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3 292,13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3 292,13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691,35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3 983,47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CON-PSRT-WSC224SL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WS-C2960X-24PS-L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FCW1921B10Y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1 878,07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1 878,07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394,39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2 272,46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CON-PSRT-WSC224SL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WS-C2960X-24PS-L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FCW1921B12H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1 878,07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1 878,07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394,39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2 272,46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CON-PSRT-WSC48PWS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WS-C3850-48PW-S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FOC1917X0FE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8 136,14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8 136,14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1 708,59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9 844,72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PWR-C1-1100WAC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LIT19120N10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CAB-SPWR-30CM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CAB-TA-EU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C3850-NM-BLANK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STACK-T1-50CM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LCC1913G3EE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S3850UK9-33SE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PWR-C1-BLANK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LIC-CTIOS-1A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CON-PSRT-C4510R+E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WS-C4510R+E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FXS1939Q3UQ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49 114,02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49 114,02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10 313,94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59 427,96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C4500E-IPB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WS-X45-SUP7-E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CAT1933L77P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CAB-CON-C4K-RJ45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PWR-C45-1400AC/2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ART1933F6BX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WS-X4712-SFP-E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CAT1945L4R4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PWR-C45-1400AC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ART1933F6C1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C4K-SLOT-CVR-E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CAB-AC-2800W-EU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S45EUK9-S7-37E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CON-PSRT-C29602PC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WS-C2960-24PC-L-RF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FOC1330W4NN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1 689,53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1 689,53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354,80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2 044,34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CON-PSRT-C29602PC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WS-C2960-24PC-L-RF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FOC1330Z487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1 689,53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1 689,53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354,80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2 044,34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CON-PSRT-C29602PC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WS-C2960-24PC-L-RF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FOC1331W0XV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1 689,53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1 689,53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354,80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2 044,34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CON-PSRT-C29602TC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WS-C2960-24TC-L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FOC1008X49S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884,70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884,70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185,79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1 070,48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lastRenderedPageBreak/>
              <w:t>CON-PSRT-C29602TC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WS-C2960-24TC-L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FOC1008X49Q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884,70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884,70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185,79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1 070,48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CON-PSRT-C29602TC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WS-C2960-24TC-L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FOC1011X4GK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884,70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884,70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185,79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1 070,48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CON-PSRT-C29602TC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WS-C2960-24TC-L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FOC1017X2M0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884,70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884,70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185,79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1 070,48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CON-PSRT-C29602TT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WS-C2960-24TT-L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FOC1028X5L7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884,70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884,70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185,79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1 070,48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CON-PSUP-C29602TC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WS-C2960-24TC-L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FOC1122Z39Q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1 406,82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1 406,82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295,43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1 702,25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CON-PSRT-C29602TC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WS-C2960-24TC-L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FOC1144X1H4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884,70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884,70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185,79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1 070,48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CON-PSRT-C29602TC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WS-C2960-24TC-L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FOC1144Z2CW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884,70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884,70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185,79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1 070,48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CON-PSRT-C29602TC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WS-C2960-24TC-L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FOC1230U1B0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884,70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884,70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185,79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1 070,48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CON-PSRT-C29602TC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WS-C2960-24TC-L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FOC1332W2Q8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884,70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884,70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185,79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1 070,48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CON-PSRT-C24PCS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WS-C2960-24PC-S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FOC1409Z5S8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1 218,29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1 218,29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255,84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1 474,13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CON-PSRT-C24PCS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WS-C2960-24PC-S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FOC1409Z5S5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1 218,29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1 218,29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255,84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1 474,13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CON-PSRT-C24PCS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WS-C2960-24PC-S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FOC1507Y4YT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1 218,29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1 218,29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255,84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1 474,13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CON-PSRT-C29602TC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WS-C2960-24TC-L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FCQ1542X4ZM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884,70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884,70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185,79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1 070,48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CON-PSRT-C29602PC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WS-C2960-24PC-L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FCQ1621Y4E7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1 689,53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1 689,53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354,80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2 044,34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CAB-ACC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CON-PSRT-C29602PC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WS-C2960-24PC-L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FCQ1621Y4EF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1 689,53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1 689,53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354,80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2 044,34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CAB-ACC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0,00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CON-PSRT-WSC296TC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WS-C2960+24TC-L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FCW1849A58Q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768,61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768,61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161,41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sz w:val="18"/>
                <w:szCs w:val="18"/>
                <w:lang w:val="cs-CZ" w:eastAsia="cs-CZ"/>
              </w:rPr>
              <w:t>930,02</w:t>
            </w:r>
          </w:p>
        </w:tc>
      </w:tr>
      <w:tr w:rsidR="00F742A1" w:rsidRPr="00AA0525" w:rsidTr="00F742A1">
        <w:trPr>
          <w:cantSplit/>
          <w:trHeight w:val="264"/>
        </w:trPr>
        <w:tc>
          <w:tcPr>
            <w:tcW w:w="21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b/>
                <w:bCs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b/>
                <w:bCs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b/>
                <w:bCs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b/>
                <w:bCs/>
                <w:sz w:val="18"/>
                <w:szCs w:val="18"/>
                <w:lang w:val="cs-CZ" w:eastAsia="cs-CZ"/>
              </w:rPr>
              <w:t> CELKEM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b/>
                <w:bCs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b/>
                <w:bCs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rPr>
                <w:rFonts w:cs="Arial"/>
                <w:b/>
                <w:bCs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b/>
                <w:bCs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b/>
                <w:bCs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b/>
                <w:bCs/>
                <w:sz w:val="18"/>
                <w:szCs w:val="18"/>
                <w:lang w:val="cs-CZ" w:eastAsia="cs-CZ"/>
              </w:rPr>
              <w:t>156 725,29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b/>
                <w:bCs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b/>
                <w:bCs/>
                <w:sz w:val="18"/>
                <w:szCs w:val="18"/>
                <w:lang w:val="cs-CZ" w:eastAsia="cs-CZ"/>
              </w:rPr>
              <w:t>156 725,29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b/>
                <w:bCs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b/>
                <w:bCs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b/>
                <w:bCs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b/>
                <w:bCs/>
                <w:sz w:val="18"/>
                <w:szCs w:val="18"/>
                <w:lang w:val="cs-CZ" w:eastAsia="cs-CZ"/>
              </w:rPr>
              <w:t>32 912,31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bottom"/>
            <w:hideMark/>
          </w:tcPr>
          <w:p w:rsidR="00F742A1" w:rsidRPr="00AA0525" w:rsidRDefault="00F742A1" w:rsidP="00F742A1">
            <w:pPr>
              <w:jc w:val="right"/>
              <w:rPr>
                <w:rFonts w:cs="Arial"/>
                <w:b/>
                <w:bCs/>
                <w:sz w:val="18"/>
                <w:szCs w:val="18"/>
                <w:lang w:val="cs-CZ" w:eastAsia="cs-CZ"/>
              </w:rPr>
            </w:pPr>
            <w:r w:rsidRPr="00AA0525">
              <w:rPr>
                <w:rFonts w:cs="Arial"/>
                <w:b/>
                <w:bCs/>
                <w:sz w:val="18"/>
                <w:szCs w:val="18"/>
                <w:lang w:val="cs-CZ" w:eastAsia="cs-CZ"/>
              </w:rPr>
              <w:t>189 637,60</w:t>
            </w:r>
          </w:p>
        </w:tc>
      </w:tr>
    </w:tbl>
    <w:p w:rsidR="00F742A1" w:rsidRPr="00AA0525" w:rsidRDefault="00F742A1" w:rsidP="00F742A1"/>
    <w:p w:rsidR="0030526E" w:rsidRDefault="0030526E" w:rsidP="004F4191"/>
    <w:sectPr w:rsidR="0030526E" w:rsidSect="00241044">
      <w:pgSz w:w="16834" w:h="11909" w:orient="landscape" w:code="9"/>
      <w:pgMar w:top="1264" w:right="1440" w:bottom="1264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A4B" w:rsidRDefault="006E1A4B">
      <w:r>
        <w:separator/>
      </w:r>
    </w:p>
  </w:endnote>
  <w:endnote w:type="continuationSeparator" w:id="0">
    <w:p w:rsidR="006E1A4B" w:rsidRDefault="006E1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ECE" w:rsidRDefault="00777ECE" w:rsidP="00CF3D22">
    <w:pPr>
      <w:pStyle w:val="Zhlavhlavika"/>
      <w:jc w:val="right"/>
    </w:pPr>
    <w:r w:rsidRPr="00777ECE">
      <w:rPr>
        <w:rStyle w:val="slostrnky"/>
        <w:color w:val="auto"/>
      </w:rPr>
      <w:t xml:space="preserve">Strana </w:t>
    </w:r>
    <w:r w:rsidR="00961035" w:rsidRPr="00777ECE">
      <w:rPr>
        <w:rStyle w:val="slostrnky"/>
        <w:color w:val="auto"/>
      </w:rPr>
      <w:fldChar w:fldCharType="begin"/>
    </w:r>
    <w:r w:rsidRPr="00777ECE">
      <w:rPr>
        <w:rStyle w:val="slostrnky"/>
        <w:color w:val="auto"/>
      </w:rPr>
      <w:instrText xml:space="preserve"> PAGE </w:instrText>
    </w:r>
    <w:r w:rsidR="00961035" w:rsidRPr="00777ECE">
      <w:rPr>
        <w:rStyle w:val="slostrnky"/>
        <w:color w:val="auto"/>
      </w:rPr>
      <w:fldChar w:fldCharType="separate"/>
    </w:r>
    <w:r w:rsidR="0058364C">
      <w:rPr>
        <w:rStyle w:val="slostrnky"/>
        <w:color w:val="auto"/>
      </w:rPr>
      <w:t>11</w:t>
    </w:r>
    <w:r w:rsidR="00961035" w:rsidRPr="00777ECE">
      <w:rPr>
        <w:rStyle w:val="slostrnky"/>
        <w:color w:val="auto"/>
      </w:rPr>
      <w:fldChar w:fldCharType="end"/>
    </w:r>
    <w:r w:rsidRPr="00777ECE">
      <w:rPr>
        <w:rStyle w:val="slostrnky"/>
        <w:color w:val="auto"/>
      </w:rPr>
      <w:t xml:space="preserve"> z </w:t>
    </w:r>
    <w:r w:rsidR="00961035" w:rsidRPr="00777ECE">
      <w:rPr>
        <w:rStyle w:val="slostrnky"/>
        <w:color w:val="auto"/>
      </w:rPr>
      <w:fldChar w:fldCharType="begin"/>
    </w:r>
    <w:r w:rsidRPr="00777ECE">
      <w:rPr>
        <w:rStyle w:val="slostrnky"/>
        <w:color w:val="auto"/>
      </w:rPr>
      <w:instrText xml:space="preserve"> NUMPAGES </w:instrText>
    </w:r>
    <w:r w:rsidR="00961035" w:rsidRPr="00777ECE">
      <w:rPr>
        <w:rStyle w:val="slostrnky"/>
        <w:color w:val="auto"/>
      </w:rPr>
      <w:fldChar w:fldCharType="separate"/>
    </w:r>
    <w:r w:rsidR="0058364C">
      <w:rPr>
        <w:rStyle w:val="slostrnky"/>
        <w:color w:val="auto"/>
      </w:rPr>
      <w:t>11</w:t>
    </w:r>
    <w:r w:rsidR="00961035" w:rsidRPr="00777ECE">
      <w:rPr>
        <w:rStyle w:val="slostrnky"/>
        <w:color w:val="auto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ECE" w:rsidRPr="00295C52" w:rsidRDefault="00777ECE" w:rsidP="00295C52">
    <w:pPr>
      <w:pStyle w:val="NormlnBold1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A4B" w:rsidRDefault="006E1A4B">
      <w:r>
        <w:separator/>
      </w:r>
    </w:p>
  </w:footnote>
  <w:footnote w:type="continuationSeparator" w:id="0">
    <w:p w:rsidR="006E1A4B" w:rsidRDefault="006E1A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ECE" w:rsidRDefault="00777ECE" w:rsidP="00F8618F">
    <w:pPr>
      <w:pStyle w:val="Zhlav"/>
      <w:ind w:left="993"/>
      <w:rPr>
        <w:b/>
        <w:noProof/>
        <w:sz w:val="18"/>
        <w:szCs w:val="18"/>
      </w:rPr>
    </w:pPr>
    <w:r>
      <w:rPr>
        <w:noProof/>
        <w:sz w:val="16"/>
        <w:lang w:val="cs-CZ" w:eastAsia="cs-CZ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-10795</wp:posOffset>
          </wp:positionH>
          <wp:positionV relativeFrom="paragraph">
            <wp:posOffset>72390</wp:posOffset>
          </wp:positionV>
          <wp:extent cx="533400" cy="445135"/>
          <wp:effectExtent l="19050" t="0" r="0" b="0"/>
          <wp:wrapNone/>
          <wp:docPr id="9" name="obrázek 9" descr="Logo Simac FC w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Simac FC w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77ECE" w:rsidRPr="00F8618F" w:rsidRDefault="00777ECE" w:rsidP="00F8618F">
    <w:pPr>
      <w:pStyle w:val="Zhlav"/>
      <w:ind w:left="993"/>
      <w:rPr>
        <w:b/>
        <w:noProof/>
        <w:color w:val="7F7F7F"/>
        <w:sz w:val="18"/>
        <w:szCs w:val="18"/>
      </w:rPr>
    </w:pPr>
    <w:r w:rsidRPr="00F8618F">
      <w:rPr>
        <w:b/>
        <w:noProof/>
        <w:color w:val="7F7F7F"/>
        <w:sz w:val="18"/>
        <w:szCs w:val="18"/>
      </w:rPr>
      <w:t>Simac Technik ČR, a.s.</w:t>
    </w:r>
  </w:p>
  <w:p w:rsidR="00777ECE" w:rsidRPr="00F8618F" w:rsidRDefault="00777ECE" w:rsidP="00F8618F">
    <w:pPr>
      <w:pStyle w:val="Zhlav"/>
      <w:ind w:left="993"/>
      <w:rPr>
        <w:noProof/>
        <w:color w:val="7F7F7F"/>
        <w:sz w:val="18"/>
      </w:rPr>
    </w:pPr>
    <w:r w:rsidRPr="00F8618F">
      <w:rPr>
        <w:noProof/>
        <w:color w:val="7F7F7F"/>
        <w:sz w:val="18"/>
      </w:rPr>
      <w:t xml:space="preserve">Avenir Business Park, Radlická 740/113c, 158 00 Praha 5, ČR </w:t>
    </w:r>
  </w:p>
  <w:p w:rsidR="00777ECE" w:rsidRPr="00F8618F" w:rsidRDefault="00777ECE" w:rsidP="00F8618F">
    <w:pPr>
      <w:pStyle w:val="Zhlav"/>
      <w:pBdr>
        <w:bottom w:val="single" w:sz="4" w:space="1" w:color="C0C0C0"/>
      </w:pBdr>
      <w:ind w:left="993"/>
      <w:rPr>
        <w:color w:val="7F7F7F"/>
        <w:sz w:val="18"/>
        <w:szCs w:val="18"/>
      </w:rPr>
    </w:pPr>
    <w:r w:rsidRPr="00F8618F">
      <w:rPr>
        <w:noProof/>
        <w:color w:val="7F7F7F"/>
        <w:sz w:val="18"/>
        <w:szCs w:val="18"/>
      </w:rPr>
      <w:t xml:space="preserve">Tel.: +420 283 061 281, Fax: +420 283 061 280, e-mail: sales@simac.cz, http://www.simac.cz </w:t>
    </w:r>
  </w:p>
  <w:p w:rsidR="00777ECE" w:rsidRPr="00F8618F" w:rsidRDefault="00777ECE" w:rsidP="00F8618F">
    <w:pPr>
      <w:pStyle w:val="Zhlav"/>
      <w:ind w:left="993"/>
      <w:jc w:val="right"/>
      <w:rPr>
        <w:color w:val="7F7F7F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08" w:type="dxa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1843"/>
      <w:gridCol w:w="2621"/>
      <w:gridCol w:w="2622"/>
      <w:gridCol w:w="2622"/>
    </w:tblGrid>
    <w:tr w:rsidR="00777ECE" w:rsidRPr="00DB10B3" w:rsidTr="00F8618F">
      <w:trPr>
        <w:trHeight w:val="1280"/>
      </w:trPr>
      <w:tc>
        <w:tcPr>
          <w:tcW w:w="1843" w:type="dxa"/>
          <w:tcBorders>
            <w:right w:val="single" w:sz="4" w:space="0" w:color="808080"/>
          </w:tcBorders>
          <w:vAlign w:val="bottom"/>
        </w:tcPr>
        <w:p w:rsidR="00777ECE" w:rsidRPr="008116DA" w:rsidRDefault="00777ECE" w:rsidP="008116DA">
          <w:pPr>
            <w:pStyle w:val="Zpat"/>
            <w:rPr>
              <w:noProof/>
              <w:color w:val="7F7F7F"/>
            </w:rPr>
          </w:pPr>
          <w:r>
            <w:rPr>
              <w:noProof/>
              <w:color w:val="7F7F7F"/>
              <w:lang w:val="cs-CZ" w:eastAsia="cs-CZ"/>
            </w:rPr>
            <w:drawing>
              <wp:inline distT="0" distB="0" distL="0" distR="0">
                <wp:extent cx="923925" cy="771525"/>
                <wp:effectExtent l="19050" t="0" r="9525" b="0"/>
                <wp:docPr id="1" name="obrázek 1" descr="Logo Simac FC w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imac FC w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1" w:type="dxa"/>
          <w:tcBorders>
            <w:left w:val="single" w:sz="4" w:space="0" w:color="808080"/>
            <w:right w:val="single" w:sz="4" w:space="0" w:color="808080"/>
          </w:tcBorders>
          <w:vAlign w:val="bottom"/>
        </w:tcPr>
        <w:p w:rsidR="00777ECE" w:rsidRPr="008116DA" w:rsidRDefault="00777ECE" w:rsidP="008116DA">
          <w:pPr>
            <w:pStyle w:val="Zpat"/>
            <w:rPr>
              <w:rFonts w:cs="Arial"/>
              <w:b/>
              <w:noProof/>
              <w:color w:val="7F7F7F"/>
              <w:sz w:val="18"/>
              <w:szCs w:val="18"/>
            </w:rPr>
          </w:pPr>
          <w:r w:rsidRPr="008116DA">
            <w:rPr>
              <w:rFonts w:cs="Arial"/>
              <w:b/>
              <w:noProof/>
              <w:color w:val="7F7F7F"/>
              <w:sz w:val="18"/>
              <w:szCs w:val="18"/>
            </w:rPr>
            <w:t>Simac Technik ČR, a.s.</w:t>
          </w:r>
        </w:p>
        <w:p w:rsidR="00777ECE" w:rsidRPr="008116DA" w:rsidRDefault="00777ECE" w:rsidP="008116DA">
          <w:pPr>
            <w:pStyle w:val="Zpat"/>
            <w:rPr>
              <w:rFonts w:cs="Arial"/>
              <w:noProof/>
              <w:color w:val="7F7F7F"/>
              <w:sz w:val="18"/>
              <w:szCs w:val="18"/>
            </w:rPr>
          </w:pPr>
          <w:r w:rsidRPr="008116DA">
            <w:rPr>
              <w:rFonts w:cs="Arial"/>
              <w:noProof/>
              <w:color w:val="7F7F7F"/>
              <w:sz w:val="18"/>
              <w:szCs w:val="18"/>
            </w:rPr>
            <w:t>Sídlo</w:t>
          </w:r>
        </w:p>
        <w:p w:rsidR="00777ECE" w:rsidRPr="008116DA" w:rsidRDefault="00777ECE" w:rsidP="008116DA">
          <w:pPr>
            <w:pStyle w:val="Zpat"/>
            <w:rPr>
              <w:rFonts w:cs="Arial"/>
              <w:noProof/>
              <w:color w:val="7F7F7F"/>
              <w:sz w:val="18"/>
              <w:szCs w:val="18"/>
            </w:rPr>
          </w:pPr>
          <w:r w:rsidRPr="008116DA">
            <w:rPr>
              <w:rFonts w:cs="Arial"/>
              <w:noProof/>
              <w:color w:val="7F7F7F"/>
              <w:sz w:val="18"/>
              <w:szCs w:val="18"/>
            </w:rPr>
            <w:t>Radlická 740/113c</w:t>
          </w:r>
        </w:p>
        <w:p w:rsidR="00777ECE" w:rsidRPr="008116DA" w:rsidRDefault="00777ECE" w:rsidP="008116DA">
          <w:pPr>
            <w:pStyle w:val="Zpat"/>
            <w:rPr>
              <w:rFonts w:cs="Arial"/>
              <w:noProof/>
              <w:color w:val="7F7F7F"/>
              <w:sz w:val="18"/>
              <w:szCs w:val="18"/>
            </w:rPr>
          </w:pPr>
          <w:r w:rsidRPr="008116DA">
            <w:rPr>
              <w:rFonts w:cs="Arial"/>
              <w:noProof/>
              <w:color w:val="7F7F7F"/>
              <w:sz w:val="18"/>
              <w:szCs w:val="18"/>
            </w:rPr>
            <w:t xml:space="preserve">158 00 Praha 5, ČR </w:t>
          </w:r>
        </w:p>
        <w:p w:rsidR="00777ECE" w:rsidRPr="008116DA" w:rsidRDefault="00777ECE" w:rsidP="008116DA">
          <w:pPr>
            <w:pStyle w:val="Zpat"/>
            <w:rPr>
              <w:rFonts w:cs="Arial"/>
              <w:noProof/>
              <w:color w:val="7F7F7F"/>
              <w:sz w:val="18"/>
              <w:szCs w:val="18"/>
            </w:rPr>
          </w:pPr>
          <w:r w:rsidRPr="008116DA">
            <w:rPr>
              <w:rFonts w:cs="Arial"/>
              <w:noProof/>
              <w:color w:val="7F7F7F"/>
              <w:sz w:val="18"/>
              <w:szCs w:val="18"/>
            </w:rPr>
            <w:t>Tel.: (+420) 283 061 281</w:t>
          </w:r>
        </w:p>
        <w:p w:rsidR="00777ECE" w:rsidRPr="008116DA" w:rsidRDefault="00777ECE" w:rsidP="008116DA">
          <w:pPr>
            <w:pStyle w:val="Zpat"/>
            <w:rPr>
              <w:rFonts w:cs="Arial"/>
              <w:noProof/>
              <w:color w:val="7F7F7F"/>
              <w:sz w:val="18"/>
              <w:szCs w:val="18"/>
            </w:rPr>
          </w:pPr>
          <w:r w:rsidRPr="008116DA">
            <w:rPr>
              <w:rFonts w:cs="Arial"/>
              <w:noProof/>
              <w:color w:val="7F7F7F"/>
              <w:sz w:val="18"/>
              <w:szCs w:val="18"/>
            </w:rPr>
            <w:t>Fax: (+420) 283 061 280</w:t>
          </w:r>
        </w:p>
      </w:tc>
      <w:tc>
        <w:tcPr>
          <w:tcW w:w="2622" w:type="dxa"/>
          <w:tcBorders>
            <w:left w:val="single" w:sz="4" w:space="0" w:color="808080"/>
            <w:right w:val="single" w:sz="4" w:space="0" w:color="808080"/>
          </w:tcBorders>
          <w:vAlign w:val="bottom"/>
        </w:tcPr>
        <w:p w:rsidR="00777ECE" w:rsidRPr="008116DA" w:rsidRDefault="00777ECE" w:rsidP="008116DA">
          <w:pPr>
            <w:pStyle w:val="Zpat"/>
            <w:rPr>
              <w:rFonts w:cs="Arial"/>
              <w:noProof/>
              <w:color w:val="7F7F7F"/>
              <w:sz w:val="18"/>
              <w:szCs w:val="18"/>
            </w:rPr>
          </w:pPr>
          <w:r w:rsidRPr="008116DA">
            <w:rPr>
              <w:rFonts w:cs="Arial"/>
              <w:noProof/>
              <w:color w:val="7F7F7F"/>
              <w:sz w:val="18"/>
              <w:szCs w:val="18"/>
            </w:rPr>
            <w:t>Pobočka Brno</w:t>
          </w:r>
        </w:p>
        <w:p w:rsidR="00777ECE" w:rsidRPr="008116DA" w:rsidRDefault="00777ECE" w:rsidP="008116DA">
          <w:pPr>
            <w:pStyle w:val="Zpat"/>
            <w:rPr>
              <w:rFonts w:cs="Arial"/>
              <w:bCs/>
              <w:noProof/>
              <w:color w:val="7F7F7F"/>
              <w:sz w:val="18"/>
              <w:szCs w:val="18"/>
            </w:rPr>
          </w:pPr>
          <w:r w:rsidRPr="008116DA">
            <w:rPr>
              <w:rFonts w:cs="Arial"/>
              <w:bCs/>
              <w:noProof/>
              <w:color w:val="7F7F7F"/>
              <w:sz w:val="18"/>
              <w:szCs w:val="18"/>
            </w:rPr>
            <w:t>Traťová 574/1</w:t>
          </w:r>
        </w:p>
        <w:p w:rsidR="00777ECE" w:rsidRPr="008116DA" w:rsidRDefault="00777ECE" w:rsidP="008116DA">
          <w:pPr>
            <w:pStyle w:val="Zpat"/>
            <w:rPr>
              <w:rFonts w:cs="Arial"/>
              <w:bCs/>
              <w:noProof/>
              <w:color w:val="7F7F7F"/>
              <w:sz w:val="18"/>
              <w:szCs w:val="18"/>
            </w:rPr>
          </w:pPr>
          <w:r w:rsidRPr="008116DA">
            <w:rPr>
              <w:rFonts w:cs="Arial"/>
              <w:bCs/>
              <w:noProof/>
              <w:color w:val="7F7F7F"/>
              <w:sz w:val="18"/>
              <w:szCs w:val="18"/>
            </w:rPr>
            <w:t>619 00 Brno</w:t>
          </w:r>
        </w:p>
        <w:p w:rsidR="00777ECE" w:rsidRPr="008116DA" w:rsidRDefault="00777ECE" w:rsidP="008116DA">
          <w:pPr>
            <w:pStyle w:val="Zpat"/>
            <w:rPr>
              <w:rFonts w:cs="Arial"/>
              <w:bCs/>
              <w:noProof/>
              <w:color w:val="7F7F7F"/>
              <w:sz w:val="18"/>
              <w:szCs w:val="18"/>
            </w:rPr>
          </w:pPr>
          <w:r w:rsidRPr="008116DA">
            <w:rPr>
              <w:rFonts w:cs="Arial"/>
              <w:bCs/>
              <w:noProof/>
              <w:color w:val="7F7F7F"/>
              <w:sz w:val="18"/>
              <w:szCs w:val="18"/>
            </w:rPr>
            <w:t>Tel.: (+420) 545 423 571</w:t>
          </w:r>
        </w:p>
        <w:p w:rsidR="00777ECE" w:rsidRPr="008116DA" w:rsidRDefault="00777ECE" w:rsidP="008116DA">
          <w:pPr>
            <w:pStyle w:val="Zpat"/>
            <w:tabs>
              <w:tab w:val="left" w:pos="1420"/>
            </w:tabs>
            <w:rPr>
              <w:rFonts w:cs="Arial"/>
              <w:bCs/>
              <w:noProof/>
              <w:color w:val="7F7F7F"/>
              <w:sz w:val="18"/>
              <w:szCs w:val="18"/>
            </w:rPr>
          </w:pPr>
          <w:r w:rsidRPr="008116DA">
            <w:rPr>
              <w:rFonts w:cs="Arial"/>
              <w:bCs/>
              <w:noProof/>
              <w:color w:val="7F7F7F"/>
              <w:sz w:val="18"/>
              <w:szCs w:val="18"/>
            </w:rPr>
            <w:t>Fax: (+420) 545 423 570</w:t>
          </w:r>
        </w:p>
      </w:tc>
      <w:tc>
        <w:tcPr>
          <w:tcW w:w="2622" w:type="dxa"/>
          <w:tcBorders>
            <w:left w:val="single" w:sz="4" w:space="0" w:color="808080"/>
            <w:right w:val="single" w:sz="4" w:space="0" w:color="808080"/>
          </w:tcBorders>
          <w:vAlign w:val="bottom"/>
        </w:tcPr>
        <w:p w:rsidR="00777ECE" w:rsidRPr="008116DA" w:rsidRDefault="00777ECE" w:rsidP="008116DA">
          <w:pPr>
            <w:pStyle w:val="Zpat"/>
            <w:rPr>
              <w:rFonts w:cs="Arial"/>
              <w:noProof/>
              <w:color w:val="7F7F7F"/>
              <w:sz w:val="18"/>
              <w:szCs w:val="18"/>
            </w:rPr>
          </w:pPr>
          <w:r w:rsidRPr="008116DA">
            <w:rPr>
              <w:rFonts w:cs="Arial"/>
              <w:noProof/>
              <w:color w:val="7F7F7F"/>
              <w:sz w:val="18"/>
              <w:szCs w:val="18"/>
            </w:rPr>
            <w:t>IČ: 63079496</w:t>
          </w:r>
        </w:p>
        <w:p w:rsidR="00777ECE" w:rsidRPr="008116DA" w:rsidRDefault="00777ECE" w:rsidP="008116DA">
          <w:pPr>
            <w:pStyle w:val="Zpat"/>
            <w:rPr>
              <w:rFonts w:cs="Arial"/>
              <w:noProof/>
              <w:color w:val="7F7F7F"/>
              <w:sz w:val="18"/>
              <w:szCs w:val="18"/>
            </w:rPr>
          </w:pPr>
          <w:r w:rsidRPr="008116DA">
            <w:rPr>
              <w:rFonts w:cs="Arial"/>
              <w:noProof/>
              <w:color w:val="7F7F7F"/>
              <w:sz w:val="18"/>
              <w:szCs w:val="18"/>
            </w:rPr>
            <w:t>DIČ: CZ63079496</w:t>
          </w:r>
        </w:p>
        <w:p w:rsidR="00777ECE" w:rsidRPr="008116DA" w:rsidRDefault="00777ECE" w:rsidP="008116DA">
          <w:pPr>
            <w:pStyle w:val="Zpat"/>
            <w:rPr>
              <w:rFonts w:cs="Arial"/>
              <w:noProof/>
              <w:color w:val="7F7F7F"/>
              <w:sz w:val="18"/>
              <w:szCs w:val="18"/>
            </w:rPr>
          </w:pPr>
          <w:r w:rsidRPr="008116DA">
            <w:rPr>
              <w:rFonts w:cs="Arial"/>
              <w:noProof/>
              <w:color w:val="7F7F7F"/>
              <w:sz w:val="18"/>
              <w:szCs w:val="18"/>
            </w:rPr>
            <w:t>B 3190 vedená u MS v Praze</w:t>
          </w:r>
        </w:p>
        <w:p w:rsidR="00777ECE" w:rsidRPr="00383E83" w:rsidRDefault="00777ECE" w:rsidP="008116DA">
          <w:pPr>
            <w:pStyle w:val="Zpat"/>
            <w:rPr>
              <w:rFonts w:cs="Arial"/>
              <w:noProof/>
              <w:color w:val="7F7F7F"/>
              <w:sz w:val="18"/>
              <w:szCs w:val="18"/>
              <w:lang w:val="de-DE"/>
            </w:rPr>
          </w:pPr>
          <w:r w:rsidRPr="00383E83">
            <w:rPr>
              <w:rFonts w:cs="Arial"/>
              <w:noProof/>
              <w:color w:val="7F7F7F"/>
              <w:sz w:val="18"/>
              <w:szCs w:val="18"/>
              <w:lang w:val="de-DE"/>
            </w:rPr>
            <w:t>ČSOB 8010-0616133653/0300</w:t>
          </w:r>
        </w:p>
        <w:p w:rsidR="00777ECE" w:rsidRPr="00383E83" w:rsidRDefault="00777ECE" w:rsidP="008116DA">
          <w:pPr>
            <w:pStyle w:val="Zpat"/>
            <w:rPr>
              <w:rFonts w:cs="Arial"/>
              <w:noProof/>
              <w:color w:val="7F7F7F"/>
              <w:sz w:val="18"/>
              <w:szCs w:val="18"/>
              <w:lang w:val="de-DE"/>
            </w:rPr>
          </w:pPr>
          <w:r w:rsidRPr="00383E83">
            <w:rPr>
              <w:rFonts w:cs="Arial"/>
              <w:noProof/>
              <w:color w:val="7F7F7F"/>
              <w:sz w:val="18"/>
              <w:szCs w:val="18"/>
              <w:lang w:val="de-DE"/>
            </w:rPr>
            <w:t xml:space="preserve">http://www.simac.cz </w:t>
          </w:r>
        </w:p>
        <w:p w:rsidR="00777ECE" w:rsidRPr="00383E83" w:rsidRDefault="00777ECE" w:rsidP="008116DA">
          <w:pPr>
            <w:pStyle w:val="Zpat"/>
            <w:rPr>
              <w:rFonts w:cs="Arial"/>
              <w:noProof/>
              <w:color w:val="7F7F7F"/>
              <w:sz w:val="18"/>
              <w:szCs w:val="18"/>
              <w:lang w:val="de-DE"/>
            </w:rPr>
          </w:pPr>
          <w:r w:rsidRPr="00383E83">
            <w:rPr>
              <w:rFonts w:cs="Arial"/>
              <w:noProof/>
              <w:color w:val="7F7F7F"/>
              <w:sz w:val="18"/>
              <w:szCs w:val="18"/>
              <w:lang w:val="de-DE"/>
            </w:rPr>
            <w:t>e-mail: info@simac.cz</w:t>
          </w:r>
        </w:p>
      </w:tc>
    </w:tr>
  </w:tbl>
  <w:p w:rsidR="00777ECE" w:rsidRPr="00383E83" w:rsidRDefault="00777ECE" w:rsidP="004032ED">
    <w:pPr>
      <w:rPr>
        <w:lang w:val="de-DE"/>
      </w:rPr>
    </w:pPr>
  </w:p>
  <w:p w:rsidR="00777ECE" w:rsidRPr="008116DA" w:rsidRDefault="00777ECE" w:rsidP="00532957">
    <w:pPr>
      <w:pStyle w:val="Zhlavnzev"/>
      <w:rPr>
        <w:color w:val="7F7F7F"/>
      </w:rPr>
    </w:pPr>
    <w:r>
      <w:rPr>
        <w:color w:val="7F7F7F"/>
      </w:rPr>
      <w:t>Kupní smlouva</w:t>
    </w:r>
  </w:p>
  <w:p w:rsidR="00777ECE" w:rsidRDefault="00777ECE" w:rsidP="004032E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63" w:hanging="379"/>
      </w:pPr>
      <w:rPr>
        <w:b w:val="0"/>
        <w:i w:val="0"/>
      </w:rPr>
    </w:lvl>
  </w:abstractNum>
  <w:abstractNum w:abstractNumId="1">
    <w:nsid w:val="10205219"/>
    <w:multiLevelType w:val="multilevel"/>
    <w:tmpl w:val="03CCFA2E"/>
    <w:lvl w:ilvl="0">
      <w:start w:val="1"/>
      <w:numFmt w:val="decimal"/>
      <w:pStyle w:val="rove1lnek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rove2Odd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lowerRoman"/>
      <w:pStyle w:val="rove1lnek"/>
      <w:lvlText w:val="%3"/>
      <w:lvlJc w:val="left"/>
      <w:pPr>
        <w:tabs>
          <w:tab w:val="num" w:pos="720"/>
        </w:tabs>
        <w:ind w:left="288" w:hanging="28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2BB4F28"/>
    <w:multiLevelType w:val="hybridMultilevel"/>
    <w:tmpl w:val="7CFA2580"/>
    <w:lvl w:ilvl="0" w:tplc="36BC19D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3E573F5"/>
    <w:multiLevelType w:val="multilevel"/>
    <w:tmpl w:val="F69674C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E4B4D72"/>
    <w:multiLevelType w:val="multilevel"/>
    <w:tmpl w:val="7B805A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7065C5A"/>
    <w:multiLevelType w:val="multilevel"/>
    <w:tmpl w:val="7BBAF81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FE646ED"/>
    <w:multiLevelType w:val="multilevel"/>
    <w:tmpl w:val="B31AA0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304514D9"/>
    <w:multiLevelType w:val="multilevel"/>
    <w:tmpl w:val="15BABF2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485079F"/>
    <w:multiLevelType w:val="multilevel"/>
    <w:tmpl w:val="1EC6DC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861231A"/>
    <w:multiLevelType w:val="multilevel"/>
    <w:tmpl w:val="43FEE5E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3F112F8E"/>
    <w:multiLevelType w:val="hybridMultilevel"/>
    <w:tmpl w:val="5DCE201A"/>
    <w:lvl w:ilvl="0" w:tplc="8110D95C">
      <w:start w:val="1"/>
      <w:numFmt w:val="lowerLetter"/>
      <w:lvlText w:val="%1)"/>
      <w:lvlJc w:val="left"/>
      <w:pPr>
        <w:ind w:left="10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6" w:hanging="360"/>
      </w:pPr>
    </w:lvl>
    <w:lvl w:ilvl="2" w:tplc="0405001B" w:tentative="1">
      <w:start w:val="1"/>
      <w:numFmt w:val="lowerRoman"/>
      <w:lvlText w:val="%3."/>
      <w:lvlJc w:val="right"/>
      <w:pPr>
        <w:ind w:left="2526" w:hanging="180"/>
      </w:pPr>
    </w:lvl>
    <w:lvl w:ilvl="3" w:tplc="0405000F" w:tentative="1">
      <w:start w:val="1"/>
      <w:numFmt w:val="decimal"/>
      <w:lvlText w:val="%4."/>
      <w:lvlJc w:val="left"/>
      <w:pPr>
        <w:ind w:left="3246" w:hanging="360"/>
      </w:pPr>
    </w:lvl>
    <w:lvl w:ilvl="4" w:tplc="04050019" w:tentative="1">
      <w:start w:val="1"/>
      <w:numFmt w:val="lowerLetter"/>
      <w:lvlText w:val="%5."/>
      <w:lvlJc w:val="left"/>
      <w:pPr>
        <w:ind w:left="3966" w:hanging="360"/>
      </w:pPr>
    </w:lvl>
    <w:lvl w:ilvl="5" w:tplc="0405001B" w:tentative="1">
      <w:start w:val="1"/>
      <w:numFmt w:val="lowerRoman"/>
      <w:lvlText w:val="%6."/>
      <w:lvlJc w:val="right"/>
      <w:pPr>
        <w:ind w:left="4686" w:hanging="180"/>
      </w:pPr>
    </w:lvl>
    <w:lvl w:ilvl="6" w:tplc="0405000F" w:tentative="1">
      <w:start w:val="1"/>
      <w:numFmt w:val="decimal"/>
      <w:lvlText w:val="%7."/>
      <w:lvlJc w:val="left"/>
      <w:pPr>
        <w:ind w:left="5406" w:hanging="360"/>
      </w:pPr>
    </w:lvl>
    <w:lvl w:ilvl="7" w:tplc="04050019" w:tentative="1">
      <w:start w:val="1"/>
      <w:numFmt w:val="lowerLetter"/>
      <w:lvlText w:val="%8."/>
      <w:lvlJc w:val="left"/>
      <w:pPr>
        <w:ind w:left="6126" w:hanging="360"/>
      </w:pPr>
    </w:lvl>
    <w:lvl w:ilvl="8" w:tplc="040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1">
    <w:nsid w:val="426F6B48"/>
    <w:multiLevelType w:val="hybridMultilevel"/>
    <w:tmpl w:val="EFDC66C0"/>
    <w:lvl w:ilvl="0" w:tplc="69BA75D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073A0F"/>
    <w:multiLevelType w:val="multilevel"/>
    <w:tmpl w:val="515234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4C703167"/>
    <w:multiLevelType w:val="multilevel"/>
    <w:tmpl w:val="03CCFA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20"/>
        </w:tabs>
        <w:ind w:left="288" w:hanging="28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4D741E4F"/>
    <w:multiLevelType w:val="multilevel"/>
    <w:tmpl w:val="DB52977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4E32096B"/>
    <w:multiLevelType w:val="multilevel"/>
    <w:tmpl w:val="74984978"/>
    <w:lvl w:ilvl="0">
      <w:start w:val="1"/>
      <w:numFmt w:val="decimal"/>
      <w:lvlText w:val="%1"/>
      <w:lvlJc w:val="left"/>
      <w:pPr>
        <w:tabs>
          <w:tab w:val="num" w:pos="454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FB5163E"/>
    <w:multiLevelType w:val="multilevel"/>
    <w:tmpl w:val="DA94E46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2BB07FF"/>
    <w:multiLevelType w:val="multilevel"/>
    <w:tmpl w:val="DE18CA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5569759B"/>
    <w:multiLevelType w:val="multilevel"/>
    <w:tmpl w:val="B132573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9D7539E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>
    <w:nsid w:val="5D250EF0"/>
    <w:multiLevelType w:val="multilevel"/>
    <w:tmpl w:val="BD5295A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63AE670B"/>
    <w:multiLevelType w:val="multilevel"/>
    <w:tmpl w:val="7000382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6A5C2C0D"/>
    <w:multiLevelType w:val="multilevel"/>
    <w:tmpl w:val="06FA063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6D565C26"/>
    <w:multiLevelType w:val="multilevel"/>
    <w:tmpl w:val="FFC266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6EEC31A4"/>
    <w:multiLevelType w:val="multilevel"/>
    <w:tmpl w:val="9C68C2C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18C6785"/>
    <w:multiLevelType w:val="multilevel"/>
    <w:tmpl w:val="A07052B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726C6C69"/>
    <w:multiLevelType w:val="multilevel"/>
    <w:tmpl w:val="5604396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74024E10"/>
    <w:multiLevelType w:val="multilevel"/>
    <w:tmpl w:val="FBD83A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20"/>
        </w:tabs>
        <w:ind w:left="288" w:hanging="28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768174C3"/>
    <w:multiLevelType w:val="multilevel"/>
    <w:tmpl w:val="84262B16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4"/>
        </w:tabs>
        <w:ind w:left="158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8"/>
        </w:tabs>
        <w:ind w:left="172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6"/>
        </w:tabs>
        <w:ind w:left="2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584"/>
      </w:pPr>
      <w:rPr>
        <w:rFonts w:hint="default"/>
      </w:rPr>
    </w:lvl>
  </w:abstractNum>
  <w:abstractNum w:abstractNumId="29">
    <w:nsid w:val="7CC439E3"/>
    <w:multiLevelType w:val="multilevel"/>
    <w:tmpl w:val="1EC6DC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29"/>
  </w:num>
  <w:num w:numId="3">
    <w:abstractNumId w:val="8"/>
  </w:num>
  <w:num w:numId="4">
    <w:abstractNumId w:val="1"/>
  </w:num>
  <w:num w:numId="5">
    <w:abstractNumId w:val="7"/>
  </w:num>
  <w:num w:numId="6">
    <w:abstractNumId w:val="22"/>
  </w:num>
  <w:num w:numId="7">
    <w:abstractNumId w:val="6"/>
  </w:num>
  <w:num w:numId="8">
    <w:abstractNumId w:val="18"/>
  </w:num>
  <w:num w:numId="9">
    <w:abstractNumId w:val="21"/>
  </w:num>
  <w:num w:numId="10">
    <w:abstractNumId w:val="3"/>
  </w:num>
  <w:num w:numId="11">
    <w:abstractNumId w:val="12"/>
  </w:num>
  <w:num w:numId="12">
    <w:abstractNumId w:val="28"/>
  </w:num>
  <w:num w:numId="13">
    <w:abstractNumId w:val="9"/>
  </w:num>
  <w:num w:numId="14">
    <w:abstractNumId w:val="24"/>
  </w:num>
  <w:num w:numId="15">
    <w:abstractNumId w:val="26"/>
  </w:num>
  <w:num w:numId="16">
    <w:abstractNumId w:val="17"/>
  </w:num>
  <w:num w:numId="17">
    <w:abstractNumId w:val="16"/>
  </w:num>
  <w:num w:numId="18">
    <w:abstractNumId w:val="14"/>
  </w:num>
  <w:num w:numId="19">
    <w:abstractNumId w:val="27"/>
  </w:num>
  <w:num w:numId="20">
    <w:abstractNumId w:val="23"/>
  </w:num>
  <w:num w:numId="21">
    <w:abstractNumId w:val="20"/>
  </w:num>
  <w:num w:numId="22">
    <w:abstractNumId w:val="25"/>
  </w:num>
  <w:num w:numId="23">
    <w:abstractNumId w:val="4"/>
  </w:num>
  <w:num w:numId="24">
    <w:abstractNumId w:val="13"/>
  </w:num>
  <w:num w:numId="25">
    <w:abstractNumId w:val="15"/>
  </w:num>
  <w:num w:numId="26">
    <w:abstractNumId w:val="10"/>
  </w:num>
  <w:num w:numId="27">
    <w:abstractNumId w:val="0"/>
  </w:num>
  <w:num w:numId="28">
    <w:abstractNumId w:val="11"/>
  </w:num>
  <w:num w:numId="29">
    <w:abstractNumId w:val="2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trackRevisions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A6734"/>
    <w:rsid w:val="00002864"/>
    <w:rsid w:val="0005079D"/>
    <w:rsid w:val="00062386"/>
    <w:rsid w:val="000653FE"/>
    <w:rsid w:val="0007133C"/>
    <w:rsid w:val="000739F3"/>
    <w:rsid w:val="0008596B"/>
    <w:rsid w:val="000B1480"/>
    <w:rsid w:val="000B26B5"/>
    <w:rsid w:val="000B438C"/>
    <w:rsid w:val="000C2D9E"/>
    <w:rsid w:val="000D7600"/>
    <w:rsid w:val="00113C71"/>
    <w:rsid w:val="00114D4C"/>
    <w:rsid w:val="00137F6C"/>
    <w:rsid w:val="00147232"/>
    <w:rsid w:val="001522B3"/>
    <w:rsid w:val="001535C2"/>
    <w:rsid w:val="00155E66"/>
    <w:rsid w:val="00165635"/>
    <w:rsid w:val="00166C44"/>
    <w:rsid w:val="0017502D"/>
    <w:rsid w:val="001922E9"/>
    <w:rsid w:val="00193D59"/>
    <w:rsid w:val="001B4FA1"/>
    <w:rsid w:val="001E7D2E"/>
    <w:rsid w:val="001F0D92"/>
    <w:rsid w:val="001F2880"/>
    <w:rsid w:val="00202A67"/>
    <w:rsid w:val="002112A8"/>
    <w:rsid w:val="00226364"/>
    <w:rsid w:val="00230AC6"/>
    <w:rsid w:val="002403FD"/>
    <w:rsid w:val="00241044"/>
    <w:rsid w:val="00242F3E"/>
    <w:rsid w:val="002507E7"/>
    <w:rsid w:val="00252C35"/>
    <w:rsid w:val="00254E19"/>
    <w:rsid w:val="00267C68"/>
    <w:rsid w:val="00281C27"/>
    <w:rsid w:val="00295C52"/>
    <w:rsid w:val="002E53AB"/>
    <w:rsid w:val="002E5702"/>
    <w:rsid w:val="002F1B26"/>
    <w:rsid w:val="0030526E"/>
    <w:rsid w:val="00314949"/>
    <w:rsid w:val="003258FC"/>
    <w:rsid w:val="00327142"/>
    <w:rsid w:val="00383E83"/>
    <w:rsid w:val="003B2C9D"/>
    <w:rsid w:val="003B3E2C"/>
    <w:rsid w:val="003C3843"/>
    <w:rsid w:val="003E160E"/>
    <w:rsid w:val="004032ED"/>
    <w:rsid w:val="00441139"/>
    <w:rsid w:val="00450477"/>
    <w:rsid w:val="00466615"/>
    <w:rsid w:val="00470762"/>
    <w:rsid w:val="004723A7"/>
    <w:rsid w:val="00487F0C"/>
    <w:rsid w:val="004B7344"/>
    <w:rsid w:val="004E17BA"/>
    <w:rsid w:val="004E689F"/>
    <w:rsid w:val="004F1AFA"/>
    <w:rsid w:val="004F4191"/>
    <w:rsid w:val="00500896"/>
    <w:rsid w:val="00513184"/>
    <w:rsid w:val="00513591"/>
    <w:rsid w:val="00516B5F"/>
    <w:rsid w:val="00532957"/>
    <w:rsid w:val="00573F42"/>
    <w:rsid w:val="0058364C"/>
    <w:rsid w:val="005879E3"/>
    <w:rsid w:val="0059137C"/>
    <w:rsid w:val="005A6734"/>
    <w:rsid w:val="005A7E78"/>
    <w:rsid w:val="005B40C4"/>
    <w:rsid w:val="005F57DB"/>
    <w:rsid w:val="0061059C"/>
    <w:rsid w:val="0061304A"/>
    <w:rsid w:val="00641A3E"/>
    <w:rsid w:val="00667985"/>
    <w:rsid w:val="006A47E9"/>
    <w:rsid w:val="006A7E4E"/>
    <w:rsid w:val="006B5407"/>
    <w:rsid w:val="006E1A4B"/>
    <w:rsid w:val="006E41FC"/>
    <w:rsid w:val="006E4B72"/>
    <w:rsid w:val="006F683C"/>
    <w:rsid w:val="00701BFD"/>
    <w:rsid w:val="00710EA2"/>
    <w:rsid w:val="00716C6B"/>
    <w:rsid w:val="00771A18"/>
    <w:rsid w:val="00775BA7"/>
    <w:rsid w:val="00777ECE"/>
    <w:rsid w:val="0078341B"/>
    <w:rsid w:val="007A000D"/>
    <w:rsid w:val="007A096F"/>
    <w:rsid w:val="007B6722"/>
    <w:rsid w:val="007C059D"/>
    <w:rsid w:val="007C40CA"/>
    <w:rsid w:val="007D4A3D"/>
    <w:rsid w:val="007E2AE9"/>
    <w:rsid w:val="007F2BEC"/>
    <w:rsid w:val="008116DA"/>
    <w:rsid w:val="00812AEC"/>
    <w:rsid w:val="008157F1"/>
    <w:rsid w:val="00853A22"/>
    <w:rsid w:val="00857FC4"/>
    <w:rsid w:val="0088773E"/>
    <w:rsid w:val="008A3C10"/>
    <w:rsid w:val="008D3471"/>
    <w:rsid w:val="008E33D3"/>
    <w:rsid w:val="009030AD"/>
    <w:rsid w:val="0090396A"/>
    <w:rsid w:val="00920B3B"/>
    <w:rsid w:val="00940B37"/>
    <w:rsid w:val="0094231E"/>
    <w:rsid w:val="00946C13"/>
    <w:rsid w:val="00953D38"/>
    <w:rsid w:val="00956A0E"/>
    <w:rsid w:val="00961035"/>
    <w:rsid w:val="00967988"/>
    <w:rsid w:val="00991626"/>
    <w:rsid w:val="009A790D"/>
    <w:rsid w:val="009B3999"/>
    <w:rsid w:val="009C1E9D"/>
    <w:rsid w:val="009E26E6"/>
    <w:rsid w:val="009F6ADA"/>
    <w:rsid w:val="00A0262A"/>
    <w:rsid w:val="00A1225A"/>
    <w:rsid w:val="00A329B5"/>
    <w:rsid w:val="00A34122"/>
    <w:rsid w:val="00A51B88"/>
    <w:rsid w:val="00A527FF"/>
    <w:rsid w:val="00A77118"/>
    <w:rsid w:val="00A82DE4"/>
    <w:rsid w:val="00AA0525"/>
    <w:rsid w:val="00AA4605"/>
    <w:rsid w:val="00AB2557"/>
    <w:rsid w:val="00AB4E7D"/>
    <w:rsid w:val="00B202AC"/>
    <w:rsid w:val="00B4336A"/>
    <w:rsid w:val="00B456CF"/>
    <w:rsid w:val="00B73698"/>
    <w:rsid w:val="00B8247E"/>
    <w:rsid w:val="00B83584"/>
    <w:rsid w:val="00B92C89"/>
    <w:rsid w:val="00B953CA"/>
    <w:rsid w:val="00BD1FB0"/>
    <w:rsid w:val="00C009E5"/>
    <w:rsid w:val="00C10A0C"/>
    <w:rsid w:val="00C11E6A"/>
    <w:rsid w:val="00C31EEE"/>
    <w:rsid w:val="00C351C5"/>
    <w:rsid w:val="00C3634C"/>
    <w:rsid w:val="00C41178"/>
    <w:rsid w:val="00C61A80"/>
    <w:rsid w:val="00C62FFF"/>
    <w:rsid w:val="00C83C15"/>
    <w:rsid w:val="00C84EE9"/>
    <w:rsid w:val="00CA1DDC"/>
    <w:rsid w:val="00CA4EB4"/>
    <w:rsid w:val="00CA4FD9"/>
    <w:rsid w:val="00CB2078"/>
    <w:rsid w:val="00CD75C3"/>
    <w:rsid w:val="00CF3D22"/>
    <w:rsid w:val="00D00A4C"/>
    <w:rsid w:val="00D01045"/>
    <w:rsid w:val="00D10E93"/>
    <w:rsid w:val="00D16565"/>
    <w:rsid w:val="00D175D0"/>
    <w:rsid w:val="00D26CBF"/>
    <w:rsid w:val="00D326BA"/>
    <w:rsid w:val="00D33A23"/>
    <w:rsid w:val="00D36CAA"/>
    <w:rsid w:val="00D7615B"/>
    <w:rsid w:val="00D76D34"/>
    <w:rsid w:val="00D827F4"/>
    <w:rsid w:val="00DB10B3"/>
    <w:rsid w:val="00E45694"/>
    <w:rsid w:val="00EA1F74"/>
    <w:rsid w:val="00EA407F"/>
    <w:rsid w:val="00EB2887"/>
    <w:rsid w:val="00EB687B"/>
    <w:rsid w:val="00EC37A4"/>
    <w:rsid w:val="00EC6D62"/>
    <w:rsid w:val="00EE2050"/>
    <w:rsid w:val="00EE4D19"/>
    <w:rsid w:val="00EF137D"/>
    <w:rsid w:val="00F16E9D"/>
    <w:rsid w:val="00F2150A"/>
    <w:rsid w:val="00F25507"/>
    <w:rsid w:val="00F316A6"/>
    <w:rsid w:val="00F46ADD"/>
    <w:rsid w:val="00F5464D"/>
    <w:rsid w:val="00F54E49"/>
    <w:rsid w:val="00F65933"/>
    <w:rsid w:val="00F65C3F"/>
    <w:rsid w:val="00F742A1"/>
    <w:rsid w:val="00F83654"/>
    <w:rsid w:val="00F8618F"/>
    <w:rsid w:val="00F939B0"/>
    <w:rsid w:val="00FC0CA1"/>
    <w:rsid w:val="00FE0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32ED"/>
    <w:rPr>
      <w:rFonts w:ascii="Arial" w:hAnsi="Arial"/>
      <w:szCs w:val="24"/>
      <w:lang w:val="en-US" w:eastAsia="en-US"/>
    </w:rPr>
  </w:style>
  <w:style w:type="paragraph" w:styleId="Nadpis1">
    <w:name w:val="heading 1"/>
    <w:aliases w:val="Článek"/>
    <w:basedOn w:val="Normln"/>
    <w:next w:val="Normln"/>
    <w:autoRedefine/>
    <w:qFormat/>
    <w:rsid w:val="00CA4FD9"/>
    <w:pPr>
      <w:keepNext/>
      <w:numPr>
        <w:numId w:val="1"/>
      </w:numPr>
      <w:tabs>
        <w:tab w:val="left" w:pos="432"/>
      </w:tabs>
      <w:spacing w:before="120"/>
      <w:jc w:val="both"/>
      <w:outlineLvl w:val="0"/>
    </w:pPr>
    <w:rPr>
      <w:b/>
      <w:caps/>
      <w:color w:val="000000"/>
      <w:sz w:val="24"/>
      <w:szCs w:val="28"/>
      <w:lang w:val="cs-CZ" w:eastAsia="cs-CZ"/>
    </w:rPr>
  </w:style>
  <w:style w:type="paragraph" w:styleId="Nadpis2">
    <w:name w:val="heading 2"/>
    <w:basedOn w:val="Normln"/>
    <w:next w:val="Normln"/>
    <w:link w:val="Nadpis2Char"/>
    <w:qFormat/>
    <w:rsid w:val="00CA4FD9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Tahoma" w:hAnsi="Tahoma"/>
      <w:bCs/>
      <w:iCs/>
      <w:sz w:val="21"/>
      <w:szCs w:val="20"/>
      <w:lang w:val="cs-CZ" w:eastAsia="cs-CZ"/>
    </w:rPr>
  </w:style>
  <w:style w:type="paragraph" w:styleId="Nadpis3">
    <w:name w:val="heading 3"/>
    <w:basedOn w:val="Normln"/>
    <w:next w:val="Normln"/>
    <w:qFormat/>
    <w:rsid w:val="00CA4FD9"/>
    <w:pPr>
      <w:keepNext/>
      <w:numPr>
        <w:ilvl w:val="2"/>
        <w:numId w:val="1"/>
      </w:numPr>
      <w:jc w:val="both"/>
      <w:outlineLvl w:val="2"/>
    </w:pPr>
    <w:rPr>
      <w:rFonts w:ascii="Tahoma" w:hAnsi="Tahoma" w:cs="Tahoma"/>
      <w:b/>
      <w:bCs/>
      <w:sz w:val="21"/>
      <w:szCs w:val="20"/>
      <w:lang w:val="cs-CZ" w:eastAsia="cs-CZ"/>
    </w:rPr>
  </w:style>
  <w:style w:type="paragraph" w:styleId="Nadpis4">
    <w:name w:val="heading 4"/>
    <w:basedOn w:val="Normln"/>
    <w:next w:val="Normln"/>
    <w:qFormat/>
    <w:rsid w:val="00CA4FD9"/>
    <w:pPr>
      <w:keepNext/>
      <w:numPr>
        <w:ilvl w:val="3"/>
        <w:numId w:val="1"/>
      </w:numPr>
      <w:jc w:val="center"/>
      <w:outlineLvl w:val="3"/>
    </w:pPr>
    <w:rPr>
      <w:rFonts w:ascii="Tahoma" w:hAnsi="Tahoma" w:cs="Tahoma"/>
      <w:b/>
      <w:sz w:val="21"/>
      <w:szCs w:val="20"/>
      <w:lang w:val="cs-CZ" w:eastAsia="cs-CZ"/>
    </w:rPr>
  </w:style>
  <w:style w:type="paragraph" w:styleId="Nadpis5">
    <w:name w:val="heading 5"/>
    <w:basedOn w:val="Normln"/>
    <w:next w:val="Normln"/>
    <w:qFormat/>
    <w:rsid w:val="00CA4FD9"/>
    <w:pPr>
      <w:keepNext/>
      <w:numPr>
        <w:ilvl w:val="4"/>
        <w:numId w:val="1"/>
      </w:numPr>
      <w:jc w:val="both"/>
      <w:outlineLvl w:val="4"/>
    </w:pPr>
    <w:rPr>
      <w:rFonts w:ascii="Verdana" w:hAnsi="Verdana"/>
      <w:b/>
      <w:sz w:val="21"/>
      <w:szCs w:val="20"/>
      <w:lang w:val="cs-CZ" w:eastAsia="cs-CZ"/>
    </w:rPr>
  </w:style>
  <w:style w:type="paragraph" w:styleId="Nadpis6">
    <w:name w:val="heading 6"/>
    <w:basedOn w:val="Normln"/>
    <w:next w:val="Normln"/>
    <w:qFormat/>
    <w:rsid w:val="00CA4FD9"/>
    <w:pPr>
      <w:keepNext/>
      <w:numPr>
        <w:ilvl w:val="5"/>
        <w:numId w:val="1"/>
      </w:numPr>
      <w:jc w:val="both"/>
      <w:outlineLvl w:val="5"/>
    </w:pPr>
    <w:rPr>
      <w:rFonts w:ascii="Tahoma" w:hAnsi="Tahoma"/>
      <w:b/>
      <w:sz w:val="21"/>
      <w:szCs w:val="20"/>
      <w:lang w:val="cs-CZ" w:eastAsia="cs-CZ"/>
    </w:rPr>
  </w:style>
  <w:style w:type="paragraph" w:styleId="Nadpis7">
    <w:name w:val="heading 7"/>
    <w:basedOn w:val="Normln"/>
    <w:next w:val="Normln"/>
    <w:qFormat/>
    <w:rsid w:val="00CA4FD9"/>
    <w:pPr>
      <w:keepNext/>
      <w:numPr>
        <w:ilvl w:val="6"/>
        <w:numId w:val="1"/>
      </w:numPr>
      <w:jc w:val="both"/>
      <w:outlineLvl w:val="6"/>
    </w:pPr>
    <w:rPr>
      <w:rFonts w:ascii="Tahoma" w:hAnsi="Tahoma" w:cs="Tahoma"/>
      <w:i/>
      <w:iCs/>
      <w:sz w:val="28"/>
      <w:szCs w:val="20"/>
      <w:lang w:val="cs-CZ" w:eastAsia="cs-CZ"/>
    </w:rPr>
  </w:style>
  <w:style w:type="paragraph" w:styleId="Nadpis8">
    <w:name w:val="heading 8"/>
    <w:basedOn w:val="Normln"/>
    <w:next w:val="Normln"/>
    <w:qFormat/>
    <w:rsid w:val="00CA4FD9"/>
    <w:pPr>
      <w:keepNext/>
      <w:numPr>
        <w:ilvl w:val="7"/>
        <w:numId w:val="1"/>
      </w:numPr>
      <w:jc w:val="both"/>
      <w:outlineLvl w:val="7"/>
    </w:pPr>
    <w:rPr>
      <w:rFonts w:ascii="Tahoma" w:hAnsi="Tahoma" w:cs="Tahoma"/>
      <w:i/>
      <w:iCs/>
      <w:sz w:val="28"/>
      <w:szCs w:val="20"/>
      <w:lang w:val="cs-CZ" w:eastAsia="cs-CZ"/>
    </w:rPr>
  </w:style>
  <w:style w:type="paragraph" w:styleId="Nadpis9">
    <w:name w:val="heading 9"/>
    <w:basedOn w:val="Normln"/>
    <w:next w:val="Normln"/>
    <w:qFormat/>
    <w:rsid w:val="00CA4FD9"/>
    <w:pPr>
      <w:keepNext/>
      <w:numPr>
        <w:ilvl w:val="8"/>
        <w:numId w:val="1"/>
      </w:numPr>
      <w:jc w:val="both"/>
      <w:outlineLvl w:val="8"/>
    </w:pPr>
    <w:rPr>
      <w:rFonts w:ascii="Tahoma" w:hAnsi="Tahoma" w:cs="Tahoma"/>
      <w:i/>
      <w:iCs/>
      <w:sz w:val="28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F742A1"/>
    <w:rPr>
      <w:rFonts w:ascii="Tahoma" w:hAnsi="Tahoma"/>
      <w:bCs/>
      <w:iCs/>
      <w:sz w:val="21"/>
    </w:rPr>
  </w:style>
  <w:style w:type="paragraph" w:styleId="Zhlav">
    <w:name w:val="header"/>
    <w:basedOn w:val="Normln"/>
    <w:rsid w:val="004032ED"/>
    <w:pPr>
      <w:tabs>
        <w:tab w:val="center" w:pos="4703"/>
        <w:tab w:val="right" w:pos="9406"/>
      </w:tabs>
    </w:pPr>
  </w:style>
  <w:style w:type="paragraph" w:styleId="Zpat">
    <w:name w:val="footer"/>
    <w:basedOn w:val="Normln"/>
    <w:rsid w:val="004032ED"/>
    <w:pPr>
      <w:tabs>
        <w:tab w:val="center" w:pos="4703"/>
        <w:tab w:val="right" w:pos="9406"/>
      </w:tabs>
    </w:pPr>
  </w:style>
  <w:style w:type="paragraph" w:customStyle="1" w:styleId="Zhlavhlavika">
    <w:name w:val="Záhlaví hlavička"/>
    <w:basedOn w:val="Zhlav"/>
    <w:rsid w:val="00532957"/>
    <w:rPr>
      <w:rFonts w:cs="Arial"/>
      <w:noProof/>
      <w:color w:val="C0C0C0"/>
      <w:sz w:val="16"/>
      <w:szCs w:val="16"/>
      <w:lang w:val="cs-CZ"/>
    </w:rPr>
  </w:style>
  <w:style w:type="paragraph" w:customStyle="1" w:styleId="NormlnBold1">
    <w:name w:val="Normální Bold 1"/>
    <w:basedOn w:val="Normln"/>
    <w:next w:val="Normln"/>
    <w:link w:val="NormlnBold1Char"/>
    <w:rsid w:val="00532957"/>
    <w:rPr>
      <w:b/>
      <w:lang w:val="cs-CZ"/>
    </w:rPr>
  </w:style>
  <w:style w:type="character" w:customStyle="1" w:styleId="NormlnBold1Char">
    <w:name w:val="Normální Bold 1 Char"/>
    <w:link w:val="NormlnBold1"/>
    <w:rsid w:val="00F2150A"/>
    <w:rPr>
      <w:rFonts w:ascii="Arial" w:hAnsi="Arial"/>
      <w:b/>
      <w:szCs w:val="24"/>
      <w:lang w:val="cs-CZ" w:eastAsia="en-US" w:bidi="ar-SA"/>
    </w:rPr>
  </w:style>
  <w:style w:type="paragraph" w:customStyle="1" w:styleId="Zhlavnzev">
    <w:name w:val="Záhlaví název"/>
    <w:basedOn w:val="Zhlav"/>
    <w:rsid w:val="00532957"/>
    <w:pPr>
      <w:jc w:val="center"/>
    </w:pPr>
    <w:rPr>
      <w:b/>
      <w:color w:val="999999"/>
      <w:sz w:val="36"/>
      <w:lang w:val="cs-CZ"/>
    </w:rPr>
  </w:style>
  <w:style w:type="paragraph" w:customStyle="1" w:styleId="NormlnBold2">
    <w:name w:val="Normální Bold 2"/>
    <w:basedOn w:val="NormlnBold1"/>
    <w:link w:val="NormlnBold2Char"/>
    <w:rsid w:val="00F2150A"/>
    <w:pPr>
      <w:spacing w:line="360" w:lineRule="auto"/>
    </w:pPr>
  </w:style>
  <w:style w:type="character" w:customStyle="1" w:styleId="NormlnBold2Char">
    <w:name w:val="Normální Bold 2 Char"/>
    <w:basedOn w:val="NormlnBold1Char"/>
    <w:link w:val="NormlnBold2"/>
    <w:rsid w:val="00F2150A"/>
    <w:rPr>
      <w:rFonts w:ascii="Arial" w:hAnsi="Arial"/>
      <w:b/>
      <w:szCs w:val="24"/>
      <w:lang w:val="cs-CZ" w:eastAsia="en-US" w:bidi="ar-SA"/>
    </w:rPr>
  </w:style>
  <w:style w:type="paragraph" w:customStyle="1" w:styleId="Normln2">
    <w:name w:val="Normální 2"/>
    <w:basedOn w:val="Normln"/>
    <w:link w:val="Normln2Char"/>
    <w:rsid w:val="00F2150A"/>
    <w:pPr>
      <w:spacing w:line="360" w:lineRule="auto"/>
    </w:pPr>
    <w:rPr>
      <w:lang w:val="cs-CZ"/>
    </w:rPr>
  </w:style>
  <w:style w:type="character" w:customStyle="1" w:styleId="Normln2Char">
    <w:name w:val="Normální 2 Char"/>
    <w:link w:val="Normln2"/>
    <w:rsid w:val="000B438C"/>
    <w:rPr>
      <w:rFonts w:ascii="Arial" w:hAnsi="Arial"/>
      <w:szCs w:val="24"/>
      <w:lang w:val="cs-CZ" w:eastAsia="en-US" w:bidi="ar-SA"/>
    </w:rPr>
  </w:style>
  <w:style w:type="paragraph" w:customStyle="1" w:styleId="Nzev1">
    <w:name w:val="Název 1"/>
    <w:basedOn w:val="Normln"/>
    <w:next w:val="Normln"/>
    <w:rsid w:val="00CA4FD9"/>
    <w:pPr>
      <w:spacing w:before="240" w:after="120"/>
      <w:jc w:val="center"/>
    </w:pPr>
    <w:rPr>
      <w:b/>
      <w:sz w:val="28"/>
      <w:lang w:val="cs-CZ" w:eastAsia="cs-CZ"/>
    </w:rPr>
  </w:style>
  <w:style w:type="paragraph" w:customStyle="1" w:styleId="rove2Oddl">
    <w:name w:val="Úroveň 2: Oddíl"/>
    <w:basedOn w:val="Normln2"/>
    <w:link w:val="rove2OddlCharChar"/>
    <w:autoRedefine/>
    <w:rsid w:val="004F4191"/>
    <w:pPr>
      <w:numPr>
        <w:ilvl w:val="1"/>
        <w:numId w:val="4"/>
      </w:numPr>
      <w:spacing w:before="360" w:after="120" w:line="240" w:lineRule="auto"/>
      <w:jc w:val="both"/>
    </w:pPr>
  </w:style>
  <w:style w:type="character" w:customStyle="1" w:styleId="rove2OddlCharChar">
    <w:name w:val="Úroveň 2: Oddíl Char Char"/>
    <w:basedOn w:val="Normln2Char"/>
    <w:link w:val="rove2Oddl"/>
    <w:rsid w:val="004F4191"/>
    <w:rPr>
      <w:rFonts w:ascii="Arial" w:hAnsi="Arial"/>
      <w:szCs w:val="24"/>
      <w:lang w:val="cs-CZ" w:eastAsia="en-US" w:bidi="ar-SA"/>
    </w:rPr>
  </w:style>
  <w:style w:type="paragraph" w:customStyle="1" w:styleId="rove1lnek">
    <w:name w:val="Úroveň 1: Článek"/>
    <w:basedOn w:val="Normln2"/>
    <w:next w:val="rove2Oddl"/>
    <w:autoRedefine/>
    <w:rsid w:val="0008596B"/>
    <w:pPr>
      <w:numPr>
        <w:numId w:val="4"/>
      </w:numPr>
      <w:spacing w:before="480" w:after="240" w:line="240" w:lineRule="auto"/>
    </w:pPr>
    <w:rPr>
      <w:b/>
      <w:sz w:val="24"/>
    </w:rPr>
  </w:style>
  <w:style w:type="paragraph" w:customStyle="1" w:styleId="rove3Pododdl">
    <w:name w:val="Úroveň 3: Pododdíl"/>
    <w:basedOn w:val="Normln2"/>
    <w:link w:val="rove3PododdlChar"/>
    <w:autoRedefine/>
    <w:rsid w:val="00D10E93"/>
    <w:pPr>
      <w:tabs>
        <w:tab w:val="left" w:pos="1008"/>
      </w:tabs>
      <w:spacing w:before="240" w:after="120" w:line="240" w:lineRule="auto"/>
      <w:ind w:left="576"/>
    </w:pPr>
  </w:style>
  <w:style w:type="character" w:customStyle="1" w:styleId="rove3PododdlChar">
    <w:name w:val="Úroveň 3: Pododdíl Char"/>
    <w:basedOn w:val="Normln2Char"/>
    <w:link w:val="rove3Pododdl"/>
    <w:rsid w:val="00C84EE9"/>
    <w:rPr>
      <w:rFonts w:ascii="Arial" w:hAnsi="Arial"/>
      <w:szCs w:val="24"/>
      <w:lang w:val="cs-CZ" w:eastAsia="en-US" w:bidi="ar-SA"/>
    </w:rPr>
  </w:style>
  <w:style w:type="character" w:styleId="slostrnky">
    <w:name w:val="page number"/>
    <w:basedOn w:val="Standardnpsmoodstavce"/>
    <w:rsid w:val="00CF3D22"/>
  </w:style>
  <w:style w:type="paragraph" w:styleId="Textbubliny">
    <w:name w:val="Balloon Text"/>
    <w:basedOn w:val="Normln"/>
    <w:link w:val="TextbublinyChar"/>
    <w:rsid w:val="005A67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A6734"/>
    <w:rPr>
      <w:rFonts w:ascii="Tahoma" w:hAnsi="Tahoma" w:cs="Tahoma"/>
      <w:sz w:val="16"/>
      <w:szCs w:val="16"/>
      <w:lang w:val="en-US" w:eastAsia="en-US"/>
    </w:rPr>
  </w:style>
  <w:style w:type="character" w:styleId="Odkaznakoment">
    <w:name w:val="annotation reference"/>
    <w:basedOn w:val="Standardnpsmoodstavce"/>
    <w:rsid w:val="00B4336A"/>
    <w:rPr>
      <w:sz w:val="16"/>
      <w:szCs w:val="16"/>
    </w:rPr>
  </w:style>
  <w:style w:type="paragraph" w:styleId="Textkomente">
    <w:name w:val="annotation text"/>
    <w:basedOn w:val="Normln"/>
    <w:link w:val="TextkomenteChar"/>
    <w:rsid w:val="00B4336A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4336A"/>
    <w:rPr>
      <w:rFonts w:ascii="Arial" w:hAnsi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rsid w:val="00B433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4336A"/>
    <w:rPr>
      <w:rFonts w:ascii="Arial" w:hAnsi="Arial"/>
      <w:b/>
      <w:bCs/>
      <w:lang w:val="en-US" w:eastAsia="en-US"/>
    </w:rPr>
  </w:style>
  <w:style w:type="character" w:styleId="Hypertextovodkaz">
    <w:name w:val="Hyperlink"/>
    <w:basedOn w:val="Standardnpsmoodstavce"/>
    <w:uiPriority w:val="99"/>
    <w:rsid w:val="007E2AE9"/>
    <w:rPr>
      <w:color w:val="0000FF" w:themeColor="hyperlink"/>
      <w:u w:val="single"/>
    </w:rPr>
  </w:style>
  <w:style w:type="character" w:customStyle="1" w:styleId="trzistetableoutputtext">
    <w:name w:val="trzistetableoutputtext"/>
    <w:basedOn w:val="Standardnpsmoodstavce"/>
    <w:rsid w:val="00CA4EB4"/>
  </w:style>
  <w:style w:type="paragraph" w:styleId="Nzev">
    <w:name w:val="Title"/>
    <w:basedOn w:val="Normln"/>
    <w:next w:val="Normln"/>
    <w:link w:val="NzevChar"/>
    <w:qFormat/>
    <w:rsid w:val="003052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3052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Normlnweb">
    <w:name w:val="Normal (Web)"/>
    <w:basedOn w:val="Normln"/>
    <w:uiPriority w:val="99"/>
    <w:unhideWhenUsed/>
    <w:rsid w:val="000739F3"/>
    <w:pPr>
      <w:spacing w:before="144" w:after="144"/>
    </w:pPr>
    <w:rPr>
      <w:rFonts w:ascii="Times New Roman" w:hAnsi="Times New Roman"/>
      <w:sz w:val="24"/>
      <w:lang w:val="cs-CZ" w:eastAsia="cs-CZ"/>
    </w:rPr>
  </w:style>
  <w:style w:type="paragraph" w:customStyle="1" w:styleId="Napis2">
    <w:name w:val="Napis 2"/>
    <w:basedOn w:val="Nadpis2"/>
    <w:rsid w:val="00F742A1"/>
    <w:rPr>
      <w:bCs w:val="0"/>
      <w:iCs w:val="0"/>
      <w:szCs w:val="21"/>
    </w:rPr>
  </w:style>
  <w:style w:type="paragraph" w:styleId="Odstavecseseznamem">
    <w:name w:val="List Paragraph"/>
    <w:basedOn w:val="Normln"/>
    <w:uiPriority w:val="72"/>
    <w:qFormat/>
    <w:rsid w:val="00F742A1"/>
    <w:pPr>
      <w:suppressAutoHyphens/>
      <w:ind w:left="720"/>
      <w:contextualSpacing/>
    </w:pPr>
    <w:rPr>
      <w:rFonts w:ascii="Helvetica Neue" w:hAnsi="Helvetica Neue"/>
      <w:sz w:val="24"/>
      <w:lang w:val="cs-CZ" w:eastAsia="ar-SA"/>
    </w:rPr>
  </w:style>
  <w:style w:type="paragraph" w:styleId="Zkladntext">
    <w:name w:val="Body Text"/>
    <w:basedOn w:val="Normln"/>
    <w:link w:val="ZkladntextChar"/>
    <w:rsid w:val="00F742A1"/>
    <w:pPr>
      <w:widowControl w:val="0"/>
      <w:jc w:val="both"/>
    </w:pPr>
    <w:rPr>
      <w:rFonts w:ascii="Bookman Old Style" w:hAnsi="Bookman Old Style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F742A1"/>
    <w:rPr>
      <w:rFonts w:ascii="Bookman Old Style" w:hAnsi="Bookman Old Style"/>
      <w:lang w:eastAsia="en-US"/>
    </w:rPr>
  </w:style>
  <w:style w:type="paragraph" w:styleId="Textvbloku">
    <w:name w:val="Block Text"/>
    <w:basedOn w:val="Normln"/>
    <w:rsid w:val="00F742A1"/>
    <w:pPr>
      <w:tabs>
        <w:tab w:val="left" w:pos="426"/>
      </w:tabs>
      <w:ind w:left="426" w:right="680" w:hanging="426"/>
      <w:jc w:val="both"/>
    </w:pPr>
    <w:rPr>
      <w:rFonts w:ascii="Garamond" w:hAnsi="Garamond"/>
      <w:sz w:val="24"/>
      <w:szCs w:val="20"/>
      <w:lang w:val="cs-CZ" w:eastAsia="cs-CZ"/>
    </w:rPr>
  </w:style>
  <w:style w:type="paragraph" w:styleId="Seznam2">
    <w:name w:val="List 2"/>
    <w:basedOn w:val="Normln"/>
    <w:rsid w:val="00F742A1"/>
    <w:pPr>
      <w:ind w:left="566" w:hanging="283"/>
    </w:pPr>
    <w:rPr>
      <w:rFonts w:ascii="Times New Roman" w:hAnsi="Times New Roman"/>
      <w:szCs w:val="20"/>
      <w:lang w:val="cs-CZ" w:eastAsia="cs-CZ"/>
    </w:rPr>
  </w:style>
  <w:style w:type="paragraph" w:customStyle="1" w:styleId="xl67">
    <w:name w:val="xl67"/>
    <w:basedOn w:val="Normln"/>
    <w:rsid w:val="00F742A1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cs="Arial"/>
      <w:b/>
      <w:bCs/>
      <w:sz w:val="18"/>
      <w:szCs w:val="18"/>
      <w:lang w:val="cs-CZ" w:eastAsia="cs-CZ"/>
    </w:rPr>
  </w:style>
  <w:style w:type="paragraph" w:customStyle="1" w:styleId="xl68">
    <w:name w:val="xl68"/>
    <w:basedOn w:val="Normln"/>
    <w:rsid w:val="00F742A1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99"/>
      <w:spacing w:before="100" w:beforeAutospacing="1" w:after="100" w:afterAutospacing="1"/>
      <w:jc w:val="right"/>
    </w:pPr>
    <w:rPr>
      <w:rFonts w:cs="Arial"/>
      <w:b/>
      <w:bCs/>
      <w:sz w:val="18"/>
      <w:szCs w:val="18"/>
      <w:lang w:val="cs-CZ" w:eastAsia="cs-CZ"/>
    </w:rPr>
  </w:style>
  <w:style w:type="paragraph" w:customStyle="1" w:styleId="xl69">
    <w:name w:val="xl69"/>
    <w:basedOn w:val="Normln"/>
    <w:rsid w:val="00F742A1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99"/>
      <w:spacing w:before="100" w:beforeAutospacing="1" w:after="100" w:afterAutospacing="1"/>
      <w:jc w:val="right"/>
    </w:pPr>
    <w:rPr>
      <w:rFonts w:cs="Arial"/>
      <w:b/>
      <w:bCs/>
      <w:sz w:val="18"/>
      <w:szCs w:val="18"/>
      <w:lang w:val="cs-CZ" w:eastAsia="cs-CZ"/>
    </w:rPr>
  </w:style>
  <w:style w:type="paragraph" w:customStyle="1" w:styleId="xl70">
    <w:name w:val="xl70"/>
    <w:basedOn w:val="Normln"/>
    <w:rsid w:val="00F742A1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right"/>
    </w:pPr>
    <w:rPr>
      <w:rFonts w:cs="Arial"/>
      <w:b/>
      <w:bCs/>
      <w:sz w:val="18"/>
      <w:szCs w:val="18"/>
      <w:lang w:val="cs-CZ" w:eastAsia="cs-CZ"/>
    </w:rPr>
  </w:style>
  <w:style w:type="paragraph" w:customStyle="1" w:styleId="xl71">
    <w:name w:val="xl71"/>
    <w:basedOn w:val="Normln"/>
    <w:rsid w:val="00F742A1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right"/>
    </w:pPr>
    <w:rPr>
      <w:rFonts w:cs="Arial"/>
      <w:b/>
      <w:bCs/>
      <w:sz w:val="18"/>
      <w:szCs w:val="18"/>
      <w:lang w:val="cs-CZ" w:eastAsia="cs-CZ"/>
    </w:rPr>
  </w:style>
  <w:style w:type="paragraph" w:customStyle="1" w:styleId="xl72">
    <w:name w:val="xl72"/>
    <w:basedOn w:val="Normln"/>
    <w:rsid w:val="00F742A1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CCFFCC"/>
      <w:spacing w:before="100" w:beforeAutospacing="1" w:after="100" w:afterAutospacing="1"/>
      <w:jc w:val="right"/>
    </w:pPr>
    <w:rPr>
      <w:rFonts w:cs="Arial"/>
      <w:b/>
      <w:bCs/>
      <w:sz w:val="18"/>
      <w:szCs w:val="18"/>
      <w:lang w:val="cs-CZ" w:eastAsia="cs-CZ"/>
    </w:rPr>
  </w:style>
  <w:style w:type="paragraph" w:customStyle="1" w:styleId="xl73">
    <w:name w:val="xl73"/>
    <w:basedOn w:val="Normln"/>
    <w:rsid w:val="00F742A1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CCFFCC"/>
      <w:spacing w:before="100" w:beforeAutospacing="1" w:after="100" w:afterAutospacing="1"/>
      <w:jc w:val="right"/>
    </w:pPr>
    <w:rPr>
      <w:rFonts w:cs="Arial"/>
      <w:b/>
      <w:bCs/>
      <w:sz w:val="18"/>
      <w:szCs w:val="18"/>
      <w:lang w:val="cs-CZ" w:eastAsia="cs-CZ"/>
    </w:rPr>
  </w:style>
  <w:style w:type="paragraph" w:customStyle="1" w:styleId="xl74">
    <w:name w:val="xl74"/>
    <w:basedOn w:val="Normln"/>
    <w:rsid w:val="00F742A1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cs="Arial"/>
      <w:sz w:val="18"/>
      <w:szCs w:val="18"/>
      <w:lang w:val="cs-CZ" w:eastAsia="cs-CZ"/>
    </w:rPr>
  </w:style>
  <w:style w:type="paragraph" w:customStyle="1" w:styleId="xl75">
    <w:name w:val="xl75"/>
    <w:basedOn w:val="Normln"/>
    <w:rsid w:val="00F742A1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CC99"/>
      <w:spacing w:before="100" w:beforeAutospacing="1" w:after="100" w:afterAutospacing="1"/>
      <w:jc w:val="right"/>
    </w:pPr>
    <w:rPr>
      <w:rFonts w:cs="Arial"/>
      <w:b/>
      <w:bCs/>
      <w:sz w:val="18"/>
      <w:szCs w:val="18"/>
      <w:lang w:val="cs-CZ" w:eastAsia="cs-CZ"/>
    </w:rPr>
  </w:style>
  <w:style w:type="paragraph" w:customStyle="1" w:styleId="xl76">
    <w:name w:val="xl76"/>
    <w:basedOn w:val="Normln"/>
    <w:rsid w:val="00F742A1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CC99"/>
      <w:spacing w:before="100" w:beforeAutospacing="1" w:after="100" w:afterAutospacing="1"/>
      <w:jc w:val="right"/>
    </w:pPr>
    <w:rPr>
      <w:rFonts w:cs="Arial"/>
      <w:b/>
      <w:bCs/>
      <w:sz w:val="18"/>
      <w:szCs w:val="18"/>
      <w:lang w:val="cs-CZ" w:eastAsia="cs-CZ"/>
    </w:rPr>
  </w:style>
  <w:style w:type="paragraph" w:customStyle="1" w:styleId="xl77">
    <w:name w:val="xl77"/>
    <w:basedOn w:val="Normln"/>
    <w:rsid w:val="00F742A1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CC99"/>
      <w:spacing w:before="100" w:beforeAutospacing="1" w:after="100" w:afterAutospacing="1"/>
      <w:jc w:val="right"/>
    </w:pPr>
    <w:rPr>
      <w:rFonts w:cs="Arial"/>
      <w:sz w:val="18"/>
      <w:szCs w:val="18"/>
      <w:lang w:val="cs-CZ" w:eastAsia="cs-CZ"/>
    </w:rPr>
  </w:style>
  <w:style w:type="paragraph" w:customStyle="1" w:styleId="xl78">
    <w:name w:val="xl78"/>
    <w:basedOn w:val="Normln"/>
    <w:rsid w:val="00F742A1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CC99"/>
      <w:spacing w:before="100" w:beforeAutospacing="1" w:after="100" w:afterAutospacing="1"/>
      <w:jc w:val="right"/>
    </w:pPr>
    <w:rPr>
      <w:rFonts w:cs="Arial"/>
      <w:sz w:val="18"/>
      <w:szCs w:val="18"/>
      <w:lang w:val="cs-CZ" w:eastAsia="cs-CZ"/>
    </w:rPr>
  </w:style>
  <w:style w:type="paragraph" w:customStyle="1" w:styleId="xl79">
    <w:name w:val="xl79"/>
    <w:basedOn w:val="Normln"/>
    <w:rsid w:val="00F742A1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99"/>
      <w:spacing w:before="100" w:beforeAutospacing="1" w:after="100" w:afterAutospacing="1"/>
      <w:jc w:val="right"/>
    </w:pPr>
    <w:rPr>
      <w:rFonts w:cs="Arial"/>
      <w:sz w:val="18"/>
      <w:szCs w:val="18"/>
      <w:lang w:val="cs-CZ" w:eastAsia="cs-CZ"/>
    </w:rPr>
  </w:style>
  <w:style w:type="paragraph" w:customStyle="1" w:styleId="xl80">
    <w:name w:val="xl80"/>
    <w:basedOn w:val="Normln"/>
    <w:rsid w:val="00F742A1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99"/>
      <w:spacing w:before="100" w:beforeAutospacing="1" w:after="100" w:afterAutospacing="1"/>
      <w:jc w:val="right"/>
    </w:pPr>
    <w:rPr>
      <w:rFonts w:cs="Arial"/>
      <w:sz w:val="18"/>
      <w:szCs w:val="18"/>
      <w:lang w:val="cs-CZ" w:eastAsia="cs-CZ"/>
    </w:rPr>
  </w:style>
  <w:style w:type="paragraph" w:customStyle="1" w:styleId="xl81">
    <w:name w:val="xl81"/>
    <w:basedOn w:val="Normln"/>
    <w:rsid w:val="00F742A1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right"/>
    </w:pPr>
    <w:rPr>
      <w:rFonts w:cs="Arial"/>
      <w:sz w:val="18"/>
      <w:szCs w:val="18"/>
      <w:lang w:val="cs-CZ" w:eastAsia="cs-CZ"/>
    </w:rPr>
  </w:style>
  <w:style w:type="paragraph" w:customStyle="1" w:styleId="xl82">
    <w:name w:val="xl82"/>
    <w:basedOn w:val="Normln"/>
    <w:rsid w:val="00F742A1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right"/>
    </w:pPr>
    <w:rPr>
      <w:rFonts w:cs="Arial"/>
      <w:sz w:val="18"/>
      <w:szCs w:val="18"/>
      <w:lang w:val="cs-CZ" w:eastAsia="cs-CZ"/>
    </w:rPr>
  </w:style>
  <w:style w:type="paragraph" w:customStyle="1" w:styleId="xl83">
    <w:name w:val="xl83"/>
    <w:basedOn w:val="Normln"/>
    <w:rsid w:val="00F742A1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CCFFCC"/>
      <w:spacing w:before="100" w:beforeAutospacing="1" w:after="100" w:afterAutospacing="1"/>
      <w:jc w:val="right"/>
    </w:pPr>
    <w:rPr>
      <w:rFonts w:cs="Arial"/>
      <w:sz w:val="18"/>
      <w:szCs w:val="18"/>
      <w:lang w:val="cs-CZ" w:eastAsia="cs-CZ"/>
    </w:rPr>
  </w:style>
  <w:style w:type="paragraph" w:customStyle="1" w:styleId="xl84">
    <w:name w:val="xl84"/>
    <w:basedOn w:val="Normln"/>
    <w:rsid w:val="00F742A1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CCFFCC"/>
      <w:spacing w:before="100" w:beforeAutospacing="1" w:after="100" w:afterAutospacing="1"/>
      <w:jc w:val="right"/>
    </w:pPr>
    <w:rPr>
      <w:rFonts w:cs="Arial"/>
      <w:sz w:val="18"/>
      <w:szCs w:val="18"/>
      <w:lang w:val="cs-CZ" w:eastAsia="cs-CZ"/>
    </w:rPr>
  </w:style>
  <w:style w:type="paragraph" w:customStyle="1" w:styleId="xl85">
    <w:name w:val="xl85"/>
    <w:basedOn w:val="Normln"/>
    <w:rsid w:val="00F742A1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cs="Arial"/>
      <w:b/>
      <w:bCs/>
      <w:sz w:val="18"/>
      <w:szCs w:val="18"/>
      <w:lang w:val="cs-CZ" w:eastAsia="cs-CZ"/>
    </w:rPr>
  </w:style>
  <w:style w:type="paragraph" w:customStyle="1" w:styleId="xl86">
    <w:name w:val="xl86"/>
    <w:basedOn w:val="Normln"/>
    <w:rsid w:val="00F742A1"/>
    <w:pPr>
      <w:spacing w:before="100" w:beforeAutospacing="1" w:after="100" w:afterAutospacing="1"/>
    </w:pPr>
    <w:rPr>
      <w:rFonts w:cs="Arial"/>
      <w:b/>
      <w:bCs/>
      <w:sz w:val="24"/>
      <w:lang w:val="cs-CZ" w:eastAsia="cs-CZ"/>
    </w:rPr>
  </w:style>
  <w:style w:type="paragraph" w:customStyle="1" w:styleId="xl87">
    <w:name w:val="xl87"/>
    <w:basedOn w:val="Normln"/>
    <w:rsid w:val="00F742A1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CC99"/>
      <w:spacing w:before="100" w:beforeAutospacing="1" w:after="100" w:afterAutospacing="1"/>
      <w:jc w:val="right"/>
    </w:pPr>
    <w:rPr>
      <w:rFonts w:cs="Arial"/>
      <w:b/>
      <w:bCs/>
      <w:sz w:val="18"/>
      <w:szCs w:val="18"/>
      <w:lang w:val="cs-CZ" w:eastAsia="cs-CZ"/>
    </w:rPr>
  </w:style>
  <w:style w:type="paragraph" w:customStyle="1" w:styleId="xl88">
    <w:name w:val="xl88"/>
    <w:basedOn w:val="Normln"/>
    <w:rsid w:val="00F742A1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CC99"/>
      <w:spacing w:before="100" w:beforeAutospacing="1" w:after="100" w:afterAutospacing="1"/>
      <w:jc w:val="right"/>
    </w:pPr>
    <w:rPr>
      <w:rFonts w:cs="Arial"/>
      <w:b/>
      <w:bCs/>
      <w:sz w:val="18"/>
      <w:szCs w:val="18"/>
      <w:lang w:val="cs-CZ" w:eastAsia="cs-CZ"/>
    </w:rPr>
  </w:style>
  <w:style w:type="paragraph" w:customStyle="1" w:styleId="xl89">
    <w:name w:val="xl89"/>
    <w:basedOn w:val="Normln"/>
    <w:rsid w:val="00F742A1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99"/>
      <w:spacing w:before="100" w:beforeAutospacing="1" w:after="100" w:afterAutospacing="1"/>
      <w:jc w:val="right"/>
    </w:pPr>
    <w:rPr>
      <w:rFonts w:cs="Arial"/>
      <w:b/>
      <w:bCs/>
      <w:sz w:val="18"/>
      <w:szCs w:val="18"/>
      <w:lang w:val="cs-CZ" w:eastAsia="cs-CZ"/>
    </w:rPr>
  </w:style>
  <w:style w:type="paragraph" w:customStyle="1" w:styleId="xl90">
    <w:name w:val="xl90"/>
    <w:basedOn w:val="Normln"/>
    <w:rsid w:val="00F742A1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99"/>
      <w:spacing w:before="100" w:beforeAutospacing="1" w:after="100" w:afterAutospacing="1"/>
      <w:jc w:val="right"/>
    </w:pPr>
    <w:rPr>
      <w:rFonts w:cs="Arial"/>
      <w:b/>
      <w:bCs/>
      <w:sz w:val="18"/>
      <w:szCs w:val="18"/>
      <w:lang w:val="cs-CZ" w:eastAsia="cs-CZ"/>
    </w:rPr>
  </w:style>
  <w:style w:type="paragraph" w:customStyle="1" w:styleId="xl91">
    <w:name w:val="xl91"/>
    <w:basedOn w:val="Normln"/>
    <w:rsid w:val="00F742A1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right"/>
    </w:pPr>
    <w:rPr>
      <w:rFonts w:cs="Arial"/>
      <w:b/>
      <w:bCs/>
      <w:sz w:val="18"/>
      <w:szCs w:val="18"/>
      <w:lang w:val="cs-CZ" w:eastAsia="cs-CZ"/>
    </w:rPr>
  </w:style>
  <w:style w:type="paragraph" w:customStyle="1" w:styleId="xl92">
    <w:name w:val="xl92"/>
    <w:basedOn w:val="Normln"/>
    <w:rsid w:val="00F742A1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right"/>
    </w:pPr>
    <w:rPr>
      <w:rFonts w:cs="Arial"/>
      <w:b/>
      <w:bCs/>
      <w:sz w:val="18"/>
      <w:szCs w:val="18"/>
      <w:lang w:val="cs-CZ" w:eastAsia="cs-CZ"/>
    </w:rPr>
  </w:style>
  <w:style w:type="paragraph" w:customStyle="1" w:styleId="xl93">
    <w:name w:val="xl93"/>
    <w:basedOn w:val="Normln"/>
    <w:rsid w:val="00F742A1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CCFFCC"/>
      <w:spacing w:before="100" w:beforeAutospacing="1" w:after="100" w:afterAutospacing="1"/>
      <w:jc w:val="right"/>
    </w:pPr>
    <w:rPr>
      <w:rFonts w:cs="Arial"/>
      <w:b/>
      <w:bCs/>
      <w:sz w:val="18"/>
      <w:szCs w:val="18"/>
      <w:lang w:val="cs-CZ" w:eastAsia="cs-CZ"/>
    </w:rPr>
  </w:style>
  <w:style w:type="paragraph" w:customStyle="1" w:styleId="xl94">
    <w:name w:val="xl94"/>
    <w:basedOn w:val="Normln"/>
    <w:rsid w:val="00F742A1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CCFFCC"/>
      <w:spacing w:before="100" w:beforeAutospacing="1" w:after="100" w:afterAutospacing="1"/>
      <w:jc w:val="right"/>
    </w:pPr>
    <w:rPr>
      <w:rFonts w:cs="Arial"/>
      <w:b/>
      <w:bCs/>
      <w:sz w:val="18"/>
      <w:szCs w:val="18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jilkova@simac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sef.lukes@bohnice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Dr.Karla%20Chlumsk&#225;\AppData\Local\Microsoft\Windows\Temporary%20Internet%20Files\Content.IE5\U0RUGNSV\02%20Smlouva%20o%20d&#237;lo%2009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B1526-5831-4EAF-8843-08FE22413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 Smlouva o dílo 09</Template>
  <TotalTime>13</TotalTime>
  <Pages>11</Pages>
  <Words>2920</Words>
  <Characters>17619</Characters>
  <Application>Microsoft Office Word</Application>
  <DocSecurity>0</DocSecurity>
  <Lines>146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objednatele:</vt:lpstr>
    </vt:vector>
  </TitlesOfParts>
  <Company>Simac Technik</Company>
  <LinksUpToDate>false</LinksUpToDate>
  <CharactersWithSpaces>20499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objednatele:</dc:title>
  <dc:creator>JuDr.Karla Chlumská</dc:creator>
  <cp:lastModifiedBy>sivt</cp:lastModifiedBy>
  <cp:revision>3</cp:revision>
  <cp:lastPrinted>2017-12-13T13:17:00Z</cp:lastPrinted>
  <dcterms:created xsi:type="dcterms:W3CDTF">2017-12-21T10:30:00Z</dcterms:created>
  <dcterms:modified xsi:type="dcterms:W3CDTF">2017-12-21T10:30:00Z</dcterms:modified>
</cp:coreProperties>
</file>