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AA" w:rsidRPr="008E67CF" w:rsidRDefault="007207AA" w:rsidP="007207AA">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7207AA" w:rsidRPr="008E67CF" w:rsidRDefault="007207AA" w:rsidP="007207AA">
      <w:pPr>
        <w:spacing w:line="276" w:lineRule="auto"/>
        <w:rPr>
          <w:rFonts w:ascii="Calibri" w:hAnsi="Calibri"/>
          <w:b/>
          <w:sz w:val="22"/>
          <w:szCs w:val="22"/>
        </w:rPr>
      </w:pPr>
    </w:p>
    <w:p w:rsidR="007207AA" w:rsidRPr="00362F5F" w:rsidRDefault="007207AA" w:rsidP="007207AA">
      <w:pPr>
        <w:spacing w:line="276" w:lineRule="auto"/>
        <w:rPr>
          <w:rFonts w:ascii="Calibri" w:hAnsi="Calibri"/>
          <w:b/>
          <w:sz w:val="22"/>
          <w:szCs w:val="22"/>
        </w:rPr>
      </w:pPr>
      <w:r w:rsidRPr="00362F5F">
        <w:rPr>
          <w:rFonts w:ascii="Calibri" w:hAnsi="Calibri"/>
          <w:b/>
          <w:sz w:val="22"/>
          <w:szCs w:val="22"/>
        </w:rPr>
        <w:t>Fakultní nemocnice Olomouc</w:t>
      </w: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7207AA" w:rsidRPr="008E67CF" w:rsidRDefault="007207AA" w:rsidP="007207AA">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7207AA" w:rsidRDefault="007207AA" w:rsidP="007207AA">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7207AA" w:rsidRPr="008E67CF" w:rsidRDefault="007207AA" w:rsidP="007207AA">
      <w:pPr>
        <w:spacing w:line="276" w:lineRule="auto"/>
        <w:rPr>
          <w:rFonts w:ascii="Calibri" w:hAnsi="Calibri"/>
          <w:sz w:val="22"/>
          <w:szCs w:val="22"/>
        </w:rPr>
      </w:pPr>
      <w:r>
        <w:rPr>
          <w:rFonts w:ascii="Calibri" w:hAnsi="Calibri"/>
          <w:sz w:val="22"/>
          <w:szCs w:val="22"/>
        </w:rPr>
        <w:t>DIČ: CZ00098892</w:t>
      </w: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Zastoupená</w:t>
      </w:r>
      <w:r>
        <w:rPr>
          <w:rFonts w:ascii="Calibri" w:hAnsi="Calibri"/>
          <w:sz w:val="22"/>
          <w:szCs w:val="22"/>
        </w:rPr>
        <w:t>:</w:t>
      </w:r>
      <w:r w:rsidRPr="008E67CF">
        <w:rPr>
          <w:rFonts w:ascii="Calibri" w:hAnsi="Calibri"/>
          <w:sz w:val="22"/>
          <w:szCs w:val="22"/>
        </w:rPr>
        <w:t xml:space="preserve"> doc. MUDr. Romanem Havlíkem, Ph.D., ředitelem</w:t>
      </w:r>
    </w:p>
    <w:p w:rsidR="00A63877" w:rsidRDefault="00A63877" w:rsidP="00A63877">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7207AA"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a</w:t>
      </w:r>
    </w:p>
    <w:p w:rsidR="007207AA" w:rsidRPr="008E67CF" w:rsidRDefault="007207AA" w:rsidP="007207AA">
      <w:pPr>
        <w:spacing w:line="276" w:lineRule="auto"/>
        <w:rPr>
          <w:rFonts w:ascii="Calibri" w:hAnsi="Calibri"/>
          <w:sz w:val="22"/>
          <w:szCs w:val="22"/>
        </w:rPr>
      </w:pPr>
    </w:p>
    <w:sdt>
      <w:sdtPr>
        <w:rPr>
          <w:rFonts w:ascii="Calibri" w:hAnsi="Calibri"/>
          <w:b/>
          <w:sz w:val="22"/>
          <w:szCs w:val="22"/>
          <w:highlight w:val="lightGray"/>
        </w:rPr>
        <w:id w:val="-1618981446"/>
        <w:placeholder>
          <w:docPart w:val="DefaultPlaceholder_1081868574"/>
        </w:placeholder>
      </w:sdtPr>
      <w:sdtEndPr/>
      <w:sdtContent>
        <w:p w:rsidR="007207AA" w:rsidRPr="00362F5F" w:rsidRDefault="00A63F66" w:rsidP="007207AA">
          <w:pPr>
            <w:spacing w:line="276" w:lineRule="auto"/>
            <w:rPr>
              <w:rFonts w:ascii="Calibri" w:hAnsi="Calibri"/>
              <w:b/>
              <w:sz w:val="22"/>
              <w:szCs w:val="22"/>
            </w:rPr>
          </w:pPr>
          <w:proofErr w:type="spellStart"/>
          <w:r>
            <w:rPr>
              <w:rFonts w:ascii="Calibri" w:hAnsi="Calibri"/>
              <w:b/>
              <w:sz w:val="22"/>
              <w:szCs w:val="22"/>
              <w:highlight w:val="lightGray"/>
            </w:rPr>
            <w:t>Gatebo</w:t>
          </w:r>
          <w:proofErr w:type="spellEnd"/>
          <w:r>
            <w:rPr>
              <w:rFonts w:ascii="Calibri" w:hAnsi="Calibri"/>
              <w:b/>
              <w:sz w:val="22"/>
              <w:szCs w:val="22"/>
              <w:highlight w:val="lightGray"/>
            </w:rPr>
            <w:t xml:space="preserve"> s.r.o.</w:t>
          </w:r>
        </w:p>
      </w:sdtContent>
    </w:sdt>
    <w:p w:rsidR="007207AA" w:rsidRPr="008E67CF" w:rsidRDefault="007207AA" w:rsidP="007207AA">
      <w:pPr>
        <w:spacing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sdt>
        <w:sdtPr>
          <w:rPr>
            <w:rFonts w:ascii="Calibri" w:hAnsi="Calibri"/>
            <w:sz w:val="22"/>
            <w:szCs w:val="22"/>
            <w:highlight w:val="lightGray"/>
          </w:rPr>
          <w:id w:val="1864319223"/>
          <w:placeholder>
            <w:docPart w:val="DefaultPlaceholder_1081868574"/>
          </w:placeholder>
        </w:sdtPr>
        <w:sdtEndPr/>
        <w:sdtContent>
          <w:r w:rsidR="00A63F66">
            <w:rPr>
              <w:rFonts w:ascii="Calibri" w:hAnsi="Calibri"/>
              <w:sz w:val="22"/>
              <w:szCs w:val="22"/>
              <w:highlight w:val="lightGray"/>
            </w:rPr>
            <w:t>Kaprova 42/14, Staré Město, 110 00 Praha 1</w:t>
          </w:r>
        </w:sdtContent>
      </w:sdt>
    </w:p>
    <w:p w:rsidR="007207AA" w:rsidRDefault="007207AA" w:rsidP="007207AA">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sdt>
        <w:sdtPr>
          <w:rPr>
            <w:rFonts w:ascii="Calibri" w:hAnsi="Calibri"/>
            <w:sz w:val="22"/>
            <w:szCs w:val="22"/>
            <w:highlight w:val="lightGray"/>
          </w:rPr>
          <w:id w:val="1773660699"/>
          <w:placeholder>
            <w:docPart w:val="DefaultPlaceholder_1081868574"/>
          </w:placeholder>
        </w:sdtPr>
        <w:sdtEndPr/>
        <w:sdtContent>
          <w:r w:rsidR="00A63F66">
            <w:rPr>
              <w:rFonts w:ascii="Calibri" w:hAnsi="Calibri"/>
              <w:sz w:val="22"/>
              <w:szCs w:val="22"/>
              <w:highlight w:val="lightGray"/>
            </w:rPr>
            <w:t>02299615</w:t>
          </w:r>
        </w:sdtContent>
      </w:sdt>
    </w:p>
    <w:p w:rsidR="007207AA" w:rsidRPr="008E67CF" w:rsidRDefault="007207AA" w:rsidP="007207AA">
      <w:pPr>
        <w:spacing w:line="276" w:lineRule="auto"/>
        <w:rPr>
          <w:rFonts w:ascii="Calibri" w:hAnsi="Calibri"/>
          <w:sz w:val="22"/>
          <w:szCs w:val="22"/>
        </w:rPr>
      </w:pPr>
      <w:r>
        <w:rPr>
          <w:rFonts w:ascii="Calibri" w:hAnsi="Calibri"/>
          <w:sz w:val="22"/>
          <w:szCs w:val="22"/>
        </w:rPr>
        <w:t xml:space="preserve">DIČ: </w:t>
      </w:r>
      <w:sdt>
        <w:sdtPr>
          <w:rPr>
            <w:rFonts w:ascii="Calibri" w:hAnsi="Calibri"/>
            <w:sz w:val="22"/>
            <w:szCs w:val="22"/>
          </w:rPr>
          <w:id w:val="2051724782"/>
          <w:placeholder>
            <w:docPart w:val="DefaultPlaceholder_1081868574"/>
          </w:placeholder>
        </w:sdtPr>
        <w:sdtEndPr/>
        <w:sdtContent>
          <w:r w:rsidR="00A63F66">
            <w:rPr>
              <w:rFonts w:ascii="Calibri" w:hAnsi="Calibri"/>
              <w:sz w:val="22"/>
              <w:szCs w:val="22"/>
              <w:highlight w:val="lightGray"/>
            </w:rPr>
            <w:t>CZ02299615</w:t>
          </w:r>
        </w:sdtContent>
      </w:sdt>
    </w:p>
    <w:p w:rsidR="007207AA" w:rsidRPr="008E67CF" w:rsidRDefault="007207AA" w:rsidP="007207AA">
      <w:pPr>
        <w:spacing w:line="276" w:lineRule="auto"/>
        <w:rPr>
          <w:rFonts w:ascii="Calibri" w:hAnsi="Calibri"/>
          <w:sz w:val="22"/>
          <w:szCs w:val="22"/>
        </w:rPr>
      </w:pPr>
      <w:r>
        <w:rPr>
          <w:rFonts w:ascii="Calibri" w:hAnsi="Calibri"/>
          <w:sz w:val="22"/>
          <w:szCs w:val="22"/>
        </w:rPr>
        <w:t xml:space="preserve">zastoupená: </w:t>
      </w:r>
      <w:sdt>
        <w:sdtPr>
          <w:rPr>
            <w:rFonts w:ascii="Calibri" w:hAnsi="Calibri"/>
            <w:sz w:val="22"/>
            <w:szCs w:val="22"/>
          </w:rPr>
          <w:id w:val="2016410724"/>
          <w:placeholder>
            <w:docPart w:val="DefaultPlaceholder_1081868574"/>
          </w:placeholder>
        </w:sdtPr>
        <w:sdtEndPr/>
        <w:sdtContent>
          <w:r w:rsidR="00A63F66">
            <w:rPr>
              <w:rFonts w:ascii="Calibri" w:hAnsi="Calibri"/>
              <w:sz w:val="22"/>
              <w:szCs w:val="22"/>
              <w:highlight w:val="lightGray"/>
            </w:rPr>
            <w:t>Evou Kohutovou, jednatelkou</w:t>
          </w:r>
        </w:sdtContent>
      </w:sdt>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zapsaná v Obchodním rejstříku vedeném</w:t>
      </w:r>
      <w:sdt>
        <w:sdtPr>
          <w:rPr>
            <w:rFonts w:ascii="Calibri" w:hAnsi="Calibri"/>
            <w:sz w:val="22"/>
            <w:szCs w:val="22"/>
          </w:rPr>
          <w:id w:val="-263467299"/>
          <w:placeholder>
            <w:docPart w:val="DefaultPlaceholder_1081868574"/>
          </w:placeholder>
        </w:sdtPr>
        <w:sdtEndPr>
          <w:rPr>
            <w:highlight w:val="lightGray"/>
          </w:rPr>
        </w:sdtEndPr>
        <w:sdtContent>
          <w:r w:rsidR="008662A4">
            <w:rPr>
              <w:rFonts w:ascii="Calibri" w:hAnsi="Calibri"/>
              <w:sz w:val="22"/>
              <w:szCs w:val="22"/>
              <w:highlight w:val="lightGray"/>
            </w:rPr>
            <w:t xml:space="preserve">Městským </w:t>
          </w:r>
        </w:sdtContent>
      </w:sdt>
      <w:r w:rsidRPr="008E67CF">
        <w:rPr>
          <w:rFonts w:ascii="Calibri" w:hAnsi="Calibri"/>
          <w:sz w:val="22"/>
          <w:szCs w:val="22"/>
        </w:rPr>
        <w:t xml:space="preserve">soudem v </w:t>
      </w:r>
      <w:sdt>
        <w:sdtPr>
          <w:rPr>
            <w:rFonts w:ascii="Calibri" w:hAnsi="Calibri"/>
            <w:sz w:val="22"/>
            <w:szCs w:val="22"/>
          </w:rPr>
          <w:id w:val="1476252037"/>
          <w:placeholder>
            <w:docPart w:val="DefaultPlaceholder_1081868574"/>
          </w:placeholder>
        </w:sdtPr>
        <w:sdtEndPr/>
        <w:sdtContent>
          <w:r w:rsidR="008662A4">
            <w:rPr>
              <w:rFonts w:ascii="Calibri" w:hAnsi="Calibri"/>
              <w:sz w:val="22"/>
              <w:szCs w:val="22"/>
              <w:highlight w:val="lightGray"/>
            </w:rPr>
            <w:t>Praze</w:t>
          </w:r>
        </w:sdtContent>
      </w:sdt>
      <w:r w:rsidRPr="008E67CF">
        <w:rPr>
          <w:rFonts w:ascii="Calibri" w:hAnsi="Calibri"/>
          <w:sz w:val="22"/>
          <w:szCs w:val="22"/>
        </w:rPr>
        <w:t>, oddíl</w:t>
      </w:r>
      <w:sdt>
        <w:sdtPr>
          <w:rPr>
            <w:rFonts w:ascii="Calibri" w:hAnsi="Calibri"/>
            <w:sz w:val="22"/>
            <w:szCs w:val="22"/>
          </w:rPr>
          <w:id w:val="899562981"/>
          <w:placeholder>
            <w:docPart w:val="DefaultPlaceholder_1081868574"/>
          </w:placeholder>
        </w:sdtPr>
        <w:sdtEndPr/>
        <w:sdtContent>
          <w:r w:rsidR="008662A4">
            <w:rPr>
              <w:rFonts w:ascii="Calibri" w:hAnsi="Calibri"/>
              <w:sz w:val="22"/>
              <w:szCs w:val="22"/>
              <w:highlight w:val="lightGray"/>
            </w:rPr>
            <w:t xml:space="preserve"> C</w:t>
          </w:r>
        </w:sdtContent>
      </w:sdt>
      <w:r w:rsidRPr="008E67CF">
        <w:rPr>
          <w:rFonts w:ascii="Calibri" w:hAnsi="Calibri"/>
          <w:sz w:val="22"/>
          <w:szCs w:val="22"/>
        </w:rPr>
        <w:t>, vložka</w:t>
      </w:r>
      <w:sdt>
        <w:sdtPr>
          <w:rPr>
            <w:rFonts w:ascii="Calibri" w:hAnsi="Calibri"/>
            <w:sz w:val="22"/>
            <w:szCs w:val="22"/>
          </w:rPr>
          <w:id w:val="-832371304"/>
          <w:placeholder>
            <w:docPart w:val="DefaultPlaceholder_1081868574"/>
          </w:placeholder>
        </w:sdtPr>
        <w:sdtEndPr>
          <w:rPr>
            <w:highlight w:val="lightGray"/>
          </w:rPr>
        </w:sdtEndPr>
        <w:sdtContent>
          <w:r w:rsidR="008662A4">
            <w:rPr>
              <w:rFonts w:ascii="Calibri" w:hAnsi="Calibri"/>
              <w:sz w:val="22"/>
              <w:szCs w:val="22"/>
              <w:highlight w:val="lightGray"/>
            </w:rPr>
            <w:t>217674</w:t>
          </w:r>
        </w:sdtContent>
      </w:sdt>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bankovní spojení</w:t>
      </w:r>
      <w:sdt>
        <w:sdtPr>
          <w:rPr>
            <w:rFonts w:ascii="Calibri" w:hAnsi="Calibri"/>
            <w:sz w:val="22"/>
            <w:szCs w:val="22"/>
          </w:rPr>
          <w:id w:val="-473524799"/>
          <w:placeholder>
            <w:docPart w:val="DefaultPlaceholder_1081868574"/>
          </w:placeholder>
        </w:sdtPr>
        <w:sdtEndPr/>
        <w:sdtContent>
          <w:r w:rsidR="007F12B6">
            <w:rPr>
              <w:rFonts w:ascii="Calibri" w:hAnsi="Calibri"/>
              <w:sz w:val="22"/>
              <w:szCs w:val="22"/>
              <w:highlight w:val="lightGray"/>
            </w:rPr>
            <w:t>:</w:t>
          </w:r>
          <w:r w:rsidR="007F12B6" w:rsidRPr="007F12B6">
            <w:rPr>
              <w:rFonts w:ascii="Arial" w:hAnsi="Arial" w:cs="Arial"/>
              <w:sz w:val="20"/>
              <w:szCs w:val="20"/>
            </w:rPr>
            <w:t xml:space="preserve"> </w:t>
          </w:r>
          <w:r w:rsidR="007F12B6" w:rsidRPr="007F12B6">
            <w:rPr>
              <w:rFonts w:ascii="Calibri" w:hAnsi="Calibri"/>
              <w:sz w:val="22"/>
              <w:szCs w:val="22"/>
              <w:highlight w:val="lightGray"/>
            </w:rPr>
            <w:t>2600535585/2010</w:t>
          </w:r>
        </w:sdtContent>
      </w:sdt>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7207AA" w:rsidRPr="008E67CF" w:rsidRDefault="007207AA" w:rsidP="007207AA">
      <w:pPr>
        <w:spacing w:line="276" w:lineRule="auto"/>
        <w:rPr>
          <w:rFonts w:ascii="Calibri" w:hAnsi="Calibri"/>
          <w:sz w:val="22"/>
          <w:szCs w:val="22"/>
        </w:rPr>
      </w:pPr>
    </w:p>
    <w:p w:rsidR="007207AA" w:rsidRPr="008E67CF" w:rsidRDefault="007207AA" w:rsidP="007207AA">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Default="007207AA" w:rsidP="007207AA">
      <w:pPr>
        <w:spacing w:line="276" w:lineRule="auto"/>
        <w:rPr>
          <w:rFonts w:ascii="Calibri" w:hAnsi="Calibri"/>
          <w:sz w:val="22"/>
          <w:szCs w:val="22"/>
        </w:rPr>
      </w:pPr>
      <w:r>
        <w:rPr>
          <w:rFonts w:ascii="Calibri" w:hAnsi="Calibri"/>
          <w:sz w:val="22"/>
          <w:szCs w:val="22"/>
        </w:rPr>
        <w:t>tuto</w:t>
      </w:r>
    </w:p>
    <w:p w:rsidR="007207AA" w:rsidRDefault="007207AA" w:rsidP="007207AA">
      <w:pPr>
        <w:spacing w:line="276" w:lineRule="auto"/>
        <w:rPr>
          <w:rFonts w:ascii="Calibri" w:hAnsi="Calibri"/>
          <w:sz w:val="22"/>
          <w:szCs w:val="22"/>
        </w:rPr>
      </w:pPr>
    </w:p>
    <w:p w:rsidR="007207AA"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Default="007207AA" w:rsidP="007207AA">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r>
        <w:rPr>
          <w:rFonts w:ascii="Calibri" w:hAnsi="Calibri"/>
          <w:b/>
          <w:sz w:val="32"/>
          <w:szCs w:val="32"/>
          <w:u w:val="single"/>
        </w:rPr>
        <w:t>s dílčím plněním</w:t>
      </w:r>
    </w:p>
    <w:p w:rsidR="007207AA" w:rsidRPr="00C67D43" w:rsidRDefault="007207AA" w:rsidP="007207AA">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Pr="003A65D8" w:rsidRDefault="007207AA" w:rsidP="007207AA">
      <w:pPr>
        <w:spacing w:line="276" w:lineRule="auto"/>
        <w:jc w:val="both"/>
        <w:rPr>
          <w:rFonts w:asciiTheme="minorHAnsi" w:hAnsiTheme="minorHAnsi"/>
          <w:sz w:val="22"/>
          <w:szCs w:val="22"/>
        </w:rPr>
      </w:pPr>
    </w:p>
    <w:p w:rsidR="007207AA" w:rsidRPr="003A65D8" w:rsidRDefault="007207AA" w:rsidP="007207AA">
      <w:pPr>
        <w:spacing w:line="276" w:lineRule="auto"/>
        <w:jc w:val="center"/>
        <w:rPr>
          <w:rFonts w:asciiTheme="minorHAnsi" w:hAnsiTheme="minorHAnsi" w:cs="Arial"/>
          <w:b/>
          <w:sz w:val="22"/>
          <w:szCs w:val="22"/>
        </w:rPr>
      </w:pPr>
      <w:r w:rsidRPr="003A65D8">
        <w:rPr>
          <w:rFonts w:asciiTheme="minorHAnsi" w:hAnsiTheme="minorHAnsi" w:cs="Arial"/>
          <w:b/>
          <w:sz w:val="22"/>
          <w:szCs w:val="22"/>
        </w:rPr>
        <w:lastRenderedPageBreak/>
        <w:t>I.</w:t>
      </w:r>
    </w:p>
    <w:p w:rsidR="007207AA" w:rsidRPr="003A65D8" w:rsidRDefault="007207AA" w:rsidP="007207AA">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7207AA" w:rsidRPr="003A65D8" w:rsidRDefault="007207AA" w:rsidP="007207AA">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7207AA" w:rsidRPr="003A65D8" w:rsidRDefault="007207AA" w:rsidP="007207AA">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oprávněny tuto smlouvu uzavřít a řádně plnit závazky v ní obsažené, a že splňují veškeré podmínky a požadavky stanovené zákonem a touto smlouvou.</w:t>
      </w:r>
    </w:p>
    <w:p w:rsidR="007207AA" w:rsidRPr="003A65D8" w:rsidRDefault="007207AA" w:rsidP="007207AA">
      <w:pPr>
        <w:pStyle w:val="Odstavec"/>
        <w:numPr>
          <w:ilvl w:val="0"/>
          <w:numId w:val="0"/>
        </w:numPr>
        <w:spacing w:before="0" w:line="276" w:lineRule="auto"/>
        <w:rPr>
          <w:rFonts w:asciiTheme="minorHAnsi" w:hAnsiTheme="minorHAnsi"/>
          <w:sz w:val="22"/>
        </w:rPr>
      </w:pPr>
    </w:p>
    <w:p w:rsidR="007207AA" w:rsidRPr="003A65D8" w:rsidRDefault="007207AA" w:rsidP="007207AA">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2E4F94" w:rsidRPr="0033629C">
        <w:rPr>
          <w:sz w:val="22"/>
        </w:rPr>
        <w:t xml:space="preserve">Tato smlouva je uzavírána na základě výsledků </w:t>
      </w:r>
      <w:r w:rsidR="005D11FB">
        <w:rPr>
          <w:sz w:val="22"/>
        </w:rPr>
        <w:t xml:space="preserve">otevřeného zadávacího řízení podle zákona č. 134/2016 Sb. o zadávání veřejných zakázek v platném znění zahájeného kupujícím jako veřejným zadavatelem s názvem </w:t>
      </w:r>
      <w:r w:rsidR="002E4F94" w:rsidRPr="0033629C">
        <w:rPr>
          <w:b/>
          <w:sz w:val="22"/>
        </w:rPr>
        <w:t>„</w:t>
      </w:r>
      <w:r w:rsidR="00862EF6">
        <w:rPr>
          <w:b/>
          <w:sz w:val="22"/>
        </w:rPr>
        <w:t>Rukavice vyšetřovací nitrilové</w:t>
      </w:r>
      <w:r w:rsidR="00027950">
        <w:rPr>
          <w:b/>
          <w:sz w:val="22"/>
        </w:rPr>
        <w:t xml:space="preserve"> 2017</w:t>
      </w:r>
      <w:r w:rsidR="002E4F94" w:rsidRPr="0033629C">
        <w:rPr>
          <w:b/>
          <w:sz w:val="22"/>
        </w:rPr>
        <w:t xml:space="preserve">“, </w:t>
      </w:r>
      <w:r w:rsidR="002E4F94" w:rsidRPr="0033629C">
        <w:rPr>
          <w:sz w:val="22"/>
        </w:rPr>
        <w:t>interní evidenční číslo</w:t>
      </w:r>
      <w:r w:rsidR="002E4F94" w:rsidRPr="0033629C">
        <w:rPr>
          <w:b/>
          <w:sz w:val="22"/>
        </w:rPr>
        <w:t xml:space="preserve"> VZ-201</w:t>
      </w:r>
      <w:r w:rsidR="005D11FB">
        <w:rPr>
          <w:b/>
          <w:sz w:val="22"/>
        </w:rPr>
        <w:t>7</w:t>
      </w:r>
      <w:r w:rsidR="002E4F94" w:rsidRPr="0033629C">
        <w:rPr>
          <w:b/>
          <w:sz w:val="22"/>
        </w:rPr>
        <w:t>-000</w:t>
      </w:r>
      <w:r w:rsidR="00862EF6">
        <w:rPr>
          <w:b/>
          <w:sz w:val="22"/>
        </w:rPr>
        <w:t>517</w:t>
      </w:r>
      <w:r w:rsidR="005D11FB">
        <w:rPr>
          <w:b/>
          <w:sz w:val="22"/>
        </w:rPr>
        <w:t>.</w:t>
      </w:r>
      <w:r w:rsidR="00A57D24">
        <w:rPr>
          <w:b/>
          <w:sz w:val="22"/>
        </w:rPr>
        <w:t xml:space="preserve"> </w:t>
      </w:r>
      <w:r w:rsidR="002E4F94" w:rsidRPr="0033629C">
        <w:rPr>
          <w:sz w:val="22"/>
        </w:rPr>
        <w:t>V případě, že je v této smlouvě odkazováno na zadávací dokumentaci, má se na mysli zadávací dokumentace vztahující se k uvedené veřejné zakázce.</w:t>
      </w:r>
    </w:p>
    <w:p w:rsidR="007207AA" w:rsidRPr="003A65D8" w:rsidRDefault="007207AA" w:rsidP="007207AA">
      <w:pPr>
        <w:pStyle w:val="Odstavec"/>
        <w:numPr>
          <w:ilvl w:val="0"/>
          <w:numId w:val="0"/>
        </w:numPr>
        <w:spacing w:before="0" w:line="276" w:lineRule="auto"/>
        <w:jc w:val="center"/>
        <w:rPr>
          <w:rFonts w:asciiTheme="minorHAnsi" w:hAnsiTheme="minorHAnsi"/>
          <w:b/>
          <w:sz w:val="22"/>
        </w:rPr>
      </w:pPr>
    </w:p>
    <w:p w:rsidR="007207AA" w:rsidRPr="003A65D8" w:rsidRDefault="007207AA" w:rsidP="007207AA">
      <w:pPr>
        <w:pStyle w:val="Nadpisodstavce"/>
        <w:jc w:val="center"/>
        <w:rPr>
          <w:b/>
        </w:rPr>
      </w:pPr>
      <w:r w:rsidRPr="003A65D8">
        <w:rPr>
          <w:b/>
        </w:rPr>
        <w:t>II.</w:t>
      </w:r>
    </w:p>
    <w:p w:rsidR="007207AA" w:rsidRPr="003A65D8" w:rsidRDefault="007207AA" w:rsidP="007207AA">
      <w:pPr>
        <w:pStyle w:val="Nadpisodstavce"/>
        <w:jc w:val="center"/>
        <w:rPr>
          <w:b/>
        </w:rPr>
      </w:pPr>
      <w:r w:rsidRPr="003A65D8">
        <w:rPr>
          <w:b/>
        </w:rPr>
        <w:t>Předmět smlouvy</w:t>
      </w:r>
    </w:p>
    <w:p w:rsidR="007207AA" w:rsidRPr="007207AA" w:rsidRDefault="007207AA" w:rsidP="007207AA">
      <w:pPr>
        <w:pStyle w:val="Odstavec"/>
        <w:numPr>
          <w:ilvl w:val="0"/>
          <w:numId w:val="0"/>
        </w:numPr>
        <w:spacing w:before="0" w:line="276" w:lineRule="auto"/>
        <w:rPr>
          <w:sz w:val="22"/>
        </w:rPr>
      </w:pPr>
      <w:r w:rsidRPr="007207AA">
        <w:rPr>
          <w:sz w:val="22"/>
        </w:rPr>
        <w:t>1.</w:t>
      </w:r>
      <w:r w:rsidRPr="007207AA">
        <w:rPr>
          <w:sz w:val="22"/>
        </w:rPr>
        <w:tab/>
        <w:t xml:space="preserve">Předmětem smlouvy je závazek prodávajícího průběžně dodávat, na základě dílčích písemných objednávek </w:t>
      </w:r>
      <w:r w:rsidR="00862EF6">
        <w:rPr>
          <w:b/>
          <w:sz w:val="22"/>
        </w:rPr>
        <w:t>rukavice vyšetřovací nitrilové</w:t>
      </w:r>
      <w:r w:rsidRPr="007207AA">
        <w:rPr>
          <w:sz w:val="22"/>
        </w:rPr>
        <w:t>, které jsou uvedeny v příloze č. 1 této smlouvy (dále jen „</w:t>
      </w:r>
      <w:r w:rsidRPr="007207AA">
        <w:rPr>
          <w:b/>
          <w:sz w:val="22"/>
        </w:rPr>
        <w:t>předmět plnění</w:t>
      </w:r>
      <w:r w:rsidRPr="007207AA">
        <w:rPr>
          <w:sz w:val="22"/>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rsidR="007207AA" w:rsidRPr="007207AA" w:rsidRDefault="007207AA" w:rsidP="007207AA">
      <w:pPr>
        <w:pStyle w:val="Odstavec"/>
        <w:numPr>
          <w:ilvl w:val="0"/>
          <w:numId w:val="0"/>
        </w:numPr>
        <w:spacing w:before="0" w:line="276" w:lineRule="auto"/>
        <w:rPr>
          <w:b/>
          <w:color w:val="000000"/>
          <w:sz w:val="22"/>
        </w:rPr>
      </w:pPr>
    </w:p>
    <w:p w:rsidR="007207AA" w:rsidRDefault="007207AA" w:rsidP="007207AA">
      <w:pPr>
        <w:pStyle w:val="Odstavec"/>
        <w:numPr>
          <w:ilvl w:val="0"/>
          <w:numId w:val="0"/>
        </w:numPr>
        <w:spacing w:before="0" w:line="276" w:lineRule="auto"/>
        <w:rPr>
          <w:sz w:val="22"/>
        </w:rPr>
      </w:pPr>
      <w:r w:rsidRPr="007207AA">
        <w:rPr>
          <w:color w:val="000000"/>
          <w:sz w:val="22"/>
        </w:rPr>
        <w:t>2.</w:t>
      </w:r>
      <w:r w:rsidRPr="007207AA">
        <w:rPr>
          <w:color w:val="000000"/>
          <w:sz w:val="22"/>
        </w:rPr>
        <w:tab/>
        <w:t>Množství</w:t>
      </w:r>
      <w:r w:rsidRPr="007207AA">
        <w:rPr>
          <w:b/>
          <w:color w:val="000000"/>
          <w:sz w:val="22"/>
        </w:rPr>
        <w:t xml:space="preserve"> </w:t>
      </w:r>
      <w:r w:rsidRPr="007207AA">
        <w:rPr>
          <w:sz w:val="22"/>
        </w:rPr>
        <w:t xml:space="preserve">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 </w:t>
      </w:r>
    </w:p>
    <w:p w:rsidR="007207AA" w:rsidRDefault="007207AA" w:rsidP="007207AA">
      <w:pPr>
        <w:pStyle w:val="Odstavec"/>
        <w:numPr>
          <w:ilvl w:val="0"/>
          <w:numId w:val="0"/>
        </w:numPr>
        <w:spacing w:before="0" w:line="276" w:lineRule="auto"/>
        <w:rPr>
          <w:sz w:val="22"/>
        </w:rPr>
      </w:pPr>
    </w:p>
    <w:p w:rsidR="007207AA" w:rsidRPr="00E57ED7" w:rsidRDefault="007207AA" w:rsidP="007207AA">
      <w:pPr>
        <w:pStyle w:val="Odstavec"/>
        <w:numPr>
          <w:ilvl w:val="0"/>
          <w:numId w:val="0"/>
        </w:numPr>
        <w:spacing w:before="0" w:line="276" w:lineRule="auto"/>
        <w:rPr>
          <w:sz w:val="22"/>
        </w:rPr>
      </w:pPr>
      <w:r w:rsidRPr="00E57ED7">
        <w:rPr>
          <w:sz w:val="22"/>
        </w:rPr>
        <w:t>3.</w:t>
      </w:r>
      <w:r w:rsidRPr="00E57ED7">
        <w:rPr>
          <w:sz w:val="22"/>
        </w:rPr>
        <w:tab/>
        <w:t xml:space="preserve">Jednotlivé objednávky budou činěny písemně, elektronicky či faxem. Dnem doručení se v pochybnosti rozumí 3. den po prokazatelném odeslání/učinění objednávky ze strany Kupujícího. </w:t>
      </w:r>
    </w:p>
    <w:p w:rsidR="007207AA" w:rsidRPr="00E57ED7" w:rsidRDefault="007207AA" w:rsidP="007207AA">
      <w:pPr>
        <w:pStyle w:val="Odstavec"/>
        <w:numPr>
          <w:ilvl w:val="0"/>
          <w:numId w:val="0"/>
        </w:numPr>
        <w:rPr>
          <w:color w:val="000000"/>
        </w:rPr>
      </w:pPr>
    </w:p>
    <w:p w:rsidR="00E57ED7" w:rsidRDefault="00E57ED7" w:rsidP="00E57ED7">
      <w:pPr>
        <w:pStyle w:val="Style9"/>
        <w:widowControl/>
        <w:spacing w:line="276" w:lineRule="auto"/>
        <w:rPr>
          <w:rStyle w:val="FontStyle16"/>
          <w:rFonts w:ascii="Calibri" w:hAnsi="Calibri" w:cs="Calibri"/>
        </w:rPr>
      </w:pPr>
      <w:r w:rsidRPr="00E57ED7">
        <w:rPr>
          <w:rFonts w:asciiTheme="minorHAnsi" w:hAnsiTheme="minorHAnsi"/>
          <w:color w:val="000000"/>
          <w:sz w:val="22"/>
          <w:szCs w:val="22"/>
        </w:rPr>
        <w:t>4.</w:t>
      </w:r>
      <w:r w:rsidRPr="00E57ED7">
        <w:rPr>
          <w:rFonts w:asciiTheme="minorHAnsi" w:hAnsiTheme="minorHAnsi"/>
          <w:color w:val="000000"/>
          <w:sz w:val="22"/>
          <w:szCs w:val="22"/>
        </w:rPr>
        <w:tab/>
      </w:r>
      <w:r w:rsidRPr="00E57ED7">
        <w:rPr>
          <w:rStyle w:val="FontStyle16"/>
          <w:rFonts w:ascii="Calibri" w:hAnsi="Calibri" w:cs="Calibri"/>
        </w:rPr>
        <w:t>Dodávka zboží je považována za kompletní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je-li se zbožím dodána následující průvodní dokumentace: dodací list s uvedením názvu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kódu výrobku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množství jednotlivých druhů zboží v rozdělení dle výrobních čísel</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resp. šarží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počtu ks v balení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cena za kus bez DPH a s DPH</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popř. cena za balení.</w:t>
      </w:r>
    </w:p>
    <w:p w:rsidR="00862EF6" w:rsidRDefault="00862EF6" w:rsidP="00E57ED7">
      <w:pPr>
        <w:pStyle w:val="Style9"/>
        <w:widowControl/>
        <w:spacing w:line="276" w:lineRule="auto"/>
        <w:rPr>
          <w:rStyle w:val="FontStyle16"/>
          <w:rFonts w:ascii="Calibri" w:hAnsi="Calibri" w:cs="Calibri"/>
        </w:rPr>
      </w:pPr>
    </w:p>
    <w:p w:rsidR="00862EF6" w:rsidRPr="00862EF6" w:rsidRDefault="00862EF6" w:rsidP="00E57ED7">
      <w:pPr>
        <w:pStyle w:val="Style9"/>
        <w:widowControl/>
        <w:spacing w:line="276" w:lineRule="auto"/>
        <w:rPr>
          <w:rFonts w:asciiTheme="minorHAnsi" w:hAnsiTheme="minorHAnsi"/>
          <w:color w:val="000000"/>
        </w:rPr>
      </w:pPr>
      <w:r w:rsidRPr="00862EF6">
        <w:rPr>
          <w:rFonts w:asciiTheme="minorHAnsi" w:hAnsiTheme="minorHAnsi"/>
          <w:color w:val="000000"/>
        </w:rPr>
        <w:t>5.</w:t>
      </w:r>
      <w:r w:rsidRPr="00862EF6">
        <w:rPr>
          <w:rFonts w:asciiTheme="minorHAnsi" w:hAnsiTheme="minorHAnsi"/>
          <w:color w:val="000000"/>
        </w:rPr>
        <w:tab/>
      </w:r>
      <w:r w:rsidRPr="00862EF6">
        <w:rPr>
          <w:rFonts w:asciiTheme="minorHAnsi" w:hAnsiTheme="minorHAnsi"/>
          <w:color w:val="000000"/>
          <w:sz w:val="22"/>
          <w:szCs w:val="22"/>
        </w:rPr>
        <w:t xml:space="preserve">Prodávající se zavazuje a garantuje, že v rámci dílčích dodávek dle této smlouvy poskytne kupujícímu náhradní plnění ve smyslu §81 pdst.2 písm. b) zákona č.435/2004 Sb., a to v objemu </w:t>
      </w:r>
      <w:sdt>
        <w:sdtPr>
          <w:rPr>
            <w:rFonts w:asciiTheme="minorHAnsi" w:hAnsiTheme="minorHAnsi"/>
            <w:color w:val="000000"/>
            <w:sz w:val="22"/>
            <w:szCs w:val="22"/>
            <w:highlight w:val="lightGray"/>
          </w:rPr>
          <w:id w:val="6138531"/>
          <w:placeholder>
            <w:docPart w:val="DefaultPlaceholder_22675703"/>
          </w:placeholder>
        </w:sdtPr>
        <w:sdtEndPr/>
        <w:sdtContent>
          <w:r w:rsidR="00CE04C0">
            <w:rPr>
              <w:rFonts w:asciiTheme="minorHAnsi" w:hAnsiTheme="minorHAnsi"/>
              <w:color w:val="000000"/>
              <w:sz w:val="22"/>
              <w:szCs w:val="22"/>
              <w:highlight w:val="lightGray"/>
            </w:rPr>
            <w:t xml:space="preserve">  </w:t>
          </w:r>
          <w:r w:rsidR="00C336CC">
            <w:rPr>
              <w:rFonts w:asciiTheme="minorHAnsi" w:hAnsiTheme="minorHAnsi"/>
              <w:color w:val="000000"/>
              <w:sz w:val="22"/>
              <w:szCs w:val="22"/>
              <w:highlight w:val="lightGray"/>
            </w:rPr>
            <w:t>3 504 666</w:t>
          </w:r>
          <w:r w:rsidRPr="00716719">
            <w:rPr>
              <w:rFonts w:asciiTheme="minorHAnsi" w:hAnsiTheme="minorHAnsi"/>
              <w:color w:val="000000"/>
              <w:sz w:val="22"/>
              <w:szCs w:val="22"/>
              <w:highlight w:val="lightGray"/>
            </w:rPr>
            <w:t>,</w:t>
          </w:r>
          <w:r w:rsidR="00CE04C0">
            <w:rPr>
              <w:rFonts w:asciiTheme="minorHAnsi" w:hAnsiTheme="minorHAnsi"/>
              <w:color w:val="000000"/>
              <w:sz w:val="22"/>
              <w:szCs w:val="22"/>
              <w:highlight w:val="lightGray"/>
            </w:rPr>
            <w:t xml:space="preserve">40 </w:t>
          </w:r>
        </w:sdtContent>
      </w:sdt>
      <w:r w:rsidRPr="00862EF6">
        <w:rPr>
          <w:rFonts w:asciiTheme="minorHAnsi" w:hAnsiTheme="minorHAnsi"/>
          <w:color w:val="000000"/>
          <w:sz w:val="22"/>
          <w:szCs w:val="22"/>
        </w:rPr>
        <w:t xml:space="preserve">Kč bez DPH, a v tomto rozsahu rezervuje kupujícímu dodávky představující náhradní plnění v rámci limitu stanoveného §81 </w:t>
      </w:r>
      <w:proofErr w:type="gramStart"/>
      <w:r w:rsidRPr="00862EF6">
        <w:rPr>
          <w:rFonts w:asciiTheme="minorHAnsi" w:hAnsiTheme="minorHAnsi"/>
          <w:color w:val="000000"/>
          <w:sz w:val="22"/>
          <w:szCs w:val="22"/>
        </w:rPr>
        <w:t>odst.3 zákona</w:t>
      </w:r>
      <w:proofErr w:type="gramEnd"/>
      <w:r w:rsidRPr="00862EF6">
        <w:rPr>
          <w:rFonts w:asciiTheme="minorHAnsi" w:hAnsiTheme="minorHAnsi"/>
          <w:color w:val="000000"/>
          <w:sz w:val="22"/>
          <w:szCs w:val="22"/>
        </w:rPr>
        <w:t xml:space="preserve"> č.435/2004 Sb. V případě, že prodávající nedodrží sjednaný objem dodávek, představující náhradní plnění dle §81 odst. 2 písm b) zákona č.435/2004 Sb., nebo v případě, že bude příslušným úřadem práce zjištěno, že prodávající nesplňuje nebo nedodržuje podmínky pro to, aby mohl poskytovat náhradní plnění ve sjednaném rozsahu, nebo jestliže z jiných důvodů na straně prodávajícího nebude náhradní plnění kupujícímu příslušným úřadem práce uznáno, zavazuje se prodávající uhradit kupujícímu škodu odpovídající částce odvodu do státního rozpočtu, na kterou nebude poskytnuto náhradní plnění.</w:t>
      </w:r>
    </w:p>
    <w:p w:rsidR="00E57ED7" w:rsidRDefault="00E57ED7" w:rsidP="00E57ED7">
      <w:pPr>
        <w:pStyle w:val="Style9"/>
        <w:widowControl/>
        <w:spacing w:line="276" w:lineRule="auto"/>
        <w:rPr>
          <w:rStyle w:val="FontStyle16"/>
          <w:rFonts w:ascii="Calibri" w:hAnsi="Calibri" w:cs="Calibri"/>
        </w:rPr>
      </w:pPr>
    </w:p>
    <w:p w:rsidR="007207AA" w:rsidRPr="003A65D8" w:rsidRDefault="007207AA" w:rsidP="007207AA">
      <w:pPr>
        <w:pStyle w:val="Nadpisodstavce"/>
        <w:jc w:val="center"/>
        <w:rPr>
          <w:b/>
        </w:rPr>
      </w:pPr>
      <w:r w:rsidRPr="003A65D8">
        <w:rPr>
          <w:b/>
        </w:rPr>
        <w:t>III.</w:t>
      </w:r>
    </w:p>
    <w:p w:rsidR="007207AA" w:rsidRPr="003A65D8" w:rsidRDefault="007207AA" w:rsidP="007207AA">
      <w:pPr>
        <w:pStyle w:val="Nadpisodstavce"/>
        <w:jc w:val="center"/>
        <w:rPr>
          <w:b/>
        </w:rPr>
      </w:pPr>
      <w:r w:rsidRPr="003A65D8">
        <w:rPr>
          <w:b/>
        </w:rPr>
        <w:t>Doba a místo plnění</w:t>
      </w:r>
    </w:p>
    <w:p w:rsidR="007207AA" w:rsidRPr="003A65D8" w:rsidRDefault="007207AA" w:rsidP="005E74F7">
      <w:pPr>
        <w:pStyle w:val="Odstavecseseznamem"/>
        <w:spacing w:line="276" w:lineRule="auto"/>
        <w:ind w:left="5241"/>
        <w:jc w:val="both"/>
        <w:rPr>
          <w:rFonts w:asciiTheme="minorHAnsi" w:hAnsiTheme="minorHAnsi"/>
          <w:vanish/>
          <w:sz w:val="22"/>
          <w:szCs w:val="22"/>
        </w:rPr>
      </w:pPr>
    </w:p>
    <w:p w:rsidR="007207AA" w:rsidRPr="00113096" w:rsidRDefault="007207AA" w:rsidP="00113096">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Pr="00113096">
        <w:rPr>
          <w:rFonts w:asciiTheme="minorHAnsi" w:hAnsiTheme="minorHAnsi"/>
          <w:sz w:val="22"/>
        </w:rPr>
        <w:t xml:space="preserve">Prodávající je povinen jednotlivé dílčí dodávky budou realizovat do </w:t>
      </w:r>
      <w:r w:rsidR="00862EF6">
        <w:rPr>
          <w:rFonts w:asciiTheme="minorHAnsi" w:hAnsiTheme="minorHAnsi"/>
          <w:sz w:val="22"/>
        </w:rPr>
        <w:t>5</w:t>
      </w:r>
      <w:r w:rsidR="005D11FB">
        <w:rPr>
          <w:rFonts w:asciiTheme="minorHAnsi" w:hAnsiTheme="minorHAnsi"/>
          <w:sz w:val="22"/>
        </w:rPr>
        <w:t xml:space="preserve"> </w:t>
      </w:r>
      <w:r w:rsidR="00862EF6">
        <w:rPr>
          <w:rFonts w:asciiTheme="minorHAnsi" w:hAnsiTheme="minorHAnsi"/>
          <w:sz w:val="22"/>
        </w:rPr>
        <w:t>dnů</w:t>
      </w:r>
      <w:r w:rsidRPr="00113096">
        <w:rPr>
          <w:rFonts w:asciiTheme="minorHAnsi" w:hAnsiTheme="minorHAnsi" w:cs="TimesNewRoman"/>
          <w:sz w:val="22"/>
        </w:rPr>
        <w:t xml:space="preserve"> ode dne vystavení dílčí písemné, elektronické či faxové objednávky</w:t>
      </w:r>
      <w:r w:rsidR="00113096" w:rsidRPr="00113096">
        <w:rPr>
          <w:rFonts w:asciiTheme="minorHAnsi" w:hAnsiTheme="minorHAnsi" w:cs="TimesNewRoman"/>
          <w:sz w:val="22"/>
        </w:rPr>
        <w:t xml:space="preserve"> objednatelem</w:t>
      </w:r>
      <w:r w:rsidRPr="00113096">
        <w:rPr>
          <w:rFonts w:asciiTheme="minorHAnsi" w:hAnsiTheme="minorHAnsi" w:cs="TimesNewRoman"/>
          <w:sz w:val="22"/>
        </w:rPr>
        <w:t>, s doložením dodacího listu</w:t>
      </w:r>
      <w:r w:rsidRPr="00113096">
        <w:rPr>
          <w:rFonts w:asciiTheme="minorHAnsi" w:hAnsiTheme="minorHAnsi"/>
          <w:sz w:val="22"/>
        </w:rPr>
        <w:t>.</w:t>
      </w:r>
    </w:p>
    <w:p w:rsidR="007207AA" w:rsidRPr="00113096" w:rsidRDefault="007207AA" w:rsidP="00113096">
      <w:pPr>
        <w:pStyle w:val="Odstavec"/>
        <w:numPr>
          <w:ilvl w:val="0"/>
          <w:numId w:val="0"/>
        </w:numPr>
        <w:spacing w:before="0" w:line="276" w:lineRule="auto"/>
        <w:rPr>
          <w:rFonts w:asciiTheme="minorHAnsi" w:hAnsiTheme="minorHAnsi"/>
          <w:b/>
          <w:sz w:val="22"/>
        </w:rPr>
      </w:pPr>
    </w:p>
    <w:p w:rsidR="007207AA" w:rsidRPr="00113096" w:rsidRDefault="007207AA" w:rsidP="00113096">
      <w:pPr>
        <w:pStyle w:val="Odstavec"/>
        <w:numPr>
          <w:ilvl w:val="0"/>
          <w:numId w:val="0"/>
        </w:numPr>
        <w:spacing w:before="0" w:line="276" w:lineRule="auto"/>
        <w:rPr>
          <w:rFonts w:asciiTheme="minorHAnsi" w:hAnsiTheme="minorHAnsi"/>
          <w:b/>
          <w:sz w:val="22"/>
        </w:rPr>
      </w:pPr>
      <w:r w:rsidRPr="00113096">
        <w:rPr>
          <w:rFonts w:asciiTheme="minorHAnsi" w:hAnsiTheme="minorHAnsi"/>
          <w:sz w:val="22"/>
        </w:rPr>
        <w:t>2.</w:t>
      </w:r>
      <w:r w:rsidRPr="00113096">
        <w:rPr>
          <w:rFonts w:asciiTheme="minorHAnsi" w:hAnsiTheme="minorHAnsi"/>
          <w:b/>
          <w:sz w:val="22"/>
        </w:rPr>
        <w:tab/>
      </w:r>
      <w:r w:rsidRPr="00113096">
        <w:rPr>
          <w:rFonts w:asciiTheme="minorHAnsi" w:hAnsiTheme="minorHAnsi"/>
          <w:sz w:val="22"/>
        </w:rPr>
        <w:t>Prodávající je povinen u</w:t>
      </w:r>
      <w:r w:rsidRPr="00113096">
        <w:rPr>
          <w:rFonts w:asciiTheme="minorHAnsi" w:hAnsiTheme="minorHAnsi" w:cs="TimesNewRoman"/>
          <w:sz w:val="22"/>
        </w:rPr>
        <w:t xml:space="preserve">vést předmět plnění do provozu, předat veškeré doklady k předmětu plnění vč.  doložení dodacího </w:t>
      </w:r>
      <w:r w:rsidR="00F276E9" w:rsidRPr="00113096">
        <w:rPr>
          <w:rFonts w:asciiTheme="minorHAnsi" w:hAnsiTheme="minorHAnsi" w:cs="TimesNewRoman"/>
          <w:sz w:val="22"/>
        </w:rPr>
        <w:t>listu, na</w:t>
      </w:r>
      <w:r w:rsidRPr="00113096">
        <w:rPr>
          <w:rFonts w:asciiTheme="minorHAnsi" w:hAnsiTheme="minorHAnsi" w:cs="TimesNewRoman"/>
          <w:sz w:val="22"/>
        </w:rPr>
        <w:t xml:space="preserve"> kterém musí být uvedeno </w:t>
      </w:r>
      <w:r w:rsidR="002E4F94" w:rsidRPr="00BD0C2A">
        <w:rPr>
          <w:sz w:val="22"/>
        </w:rPr>
        <w:t xml:space="preserve">interní evidenční číslo </w:t>
      </w:r>
      <w:r w:rsidR="002E4F94" w:rsidRPr="0033629C">
        <w:rPr>
          <w:b/>
          <w:sz w:val="22"/>
        </w:rPr>
        <w:t>VZ-201</w:t>
      </w:r>
      <w:r w:rsidR="005D11FB">
        <w:rPr>
          <w:b/>
          <w:sz w:val="22"/>
        </w:rPr>
        <w:t>7</w:t>
      </w:r>
      <w:r w:rsidR="002E4F94" w:rsidRPr="0033629C">
        <w:rPr>
          <w:b/>
          <w:sz w:val="22"/>
        </w:rPr>
        <w:t>-</w:t>
      </w:r>
      <w:r w:rsidR="002E4F94" w:rsidRPr="00F24CE9">
        <w:rPr>
          <w:b/>
          <w:sz w:val="22"/>
        </w:rPr>
        <w:t>000</w:t>
      </w:r>
      <w:r w:rsidR="00862EF6">
        <w:rPr>
          <w:b/>
          <w:sz w:val="22"/>
        </w:rPr>
        <w:t>517</w:t>
      </w:r>
      <w:r w:rsidR="00A57D24" w:rsidRPr="00F24CE9">
        <w:rPr>
          <w:b/>
          <w:sz w:val="22"/>
        </w:rPr>
        <w:t xml:space="preserve">. </w:t>
      </w:r>
      <w:r w:rsidR="00916F47" w:rsidRPr="00ED2351">
        <w:rPr>
          <w:rFonts w:asciiTheme="minorHAnsi" w:hAnsiTheme="minorHAnsi"/>
          <w:sz w:val="22"/>
        </w:rPr>
        <w:t xml:space="preserve">Doba použitelnosti zboží při jeho převzetí musí </w:t>
      </w:r>
      <w:r w:rsidR="003D0D6A" w:rsidRPr="00ED2351">
        <w:rPr>
          <w:rFonts w:asciiTheme="minorHAnsi" w:hAnsiTheme="minorHAnsi"/>
          <w:sz w:val="22"/>
        </w:rPr>
        <w:t>být minimálně 1 rok</w:t>
      </w:r>
      <w:r w:rsidR="00BD0BF4">
        <w:rPr>
          <w:rFonts w:asciiTheme="minorHAnsi" w:hAnsiTheme="minorHAnsi"/>
          <w:sz w:val="22"/>
        </w:rPr>
        <w:t>.</w:t>
      </w:r>
    </w:p>
    <w:p w:rsidR="007207AA" w:rsidRPr="00113096" w:rsidRDefault="007207AA" w:rsidP="00113096">
      <w:pPr>
        <w:pStyle w:val="Odstavec"/>
        <w:numPr>
          <w:ilvl w:val="0"/>
          <w:numId w:val="0"/>
        </w:numPr>
        <w:spacing w:before="0" w:line="276" w:lineRule="auto"/>
        <w:rPr>
          <w:rFonts w:asciiTheme="minorHAnsi" w:hAnsiTheme="minorHAnsi"/>
          <w:b/>
          <w:sz w:val="22"/>
        </w:rPr>
      </w:pPr>
    </w:p>
    <w:p w:rsidR="007207AA" w:rsidRPr="00113096" w:rsidRDefault="007207AA" w:rsidP="00113096">
      <w:pPr>
        <w:pStyle w:val="Odstavec"/>
        <w:numPr>
          <w:ilvl w:val="0"/>
          <w:numId w:val="0"/>
        </w:numPr>
        <w:spacing w:before="0" w:line="276" w:lineRule="auto"/>
        <w:rPr>
          <w:rFonts w:asciiTheme="minorHAnsi" w:hAnsiTheme="minorHAnsi"/>
          <w:b/>
          <w:sz w:val="22"/>
        </w:rPr>
      </w:pPr>
      <w:r w:rsidRPr="00113096">
        <w:rPr>
          <w:rFonts w:asciiTheme="minorHAnsi" w:hAnsiTheme="minorHAnsi"/>
          <w:sz w:val="22"/>
        </w:rPr>
        <w:t>3.</w:t>
      </w:r>
      <w:r w:rsidRPr="00113096">
        <w:rPr>
          <w:rFonts w:asciiTheme="minorHAnsi" w:hAnsiTheme="minorHAnsi"/>
          <w:sz w:val="22"/>
        </w:rPr>
        <w:tab/>
        <w:t>Místem dodání předmětu plnění je:</w:t>
      </w:r>
    </w:p>
    <w:p w:rsidR="007207AA" w:rsidRPr="00113096" w:rsidRDefault="007207AA" w:rsidP="00113096">
      <w:pPr>
        <w:pStyle w:val="Odstavec"/>
        <w:numPr>
          <w:ilvl w:val="0"/>
          <w:numId w:val="0"/>
        </w:numPr>
        <w:spacing w:before="0" w:line="276" w:lineRule="auto"/>
        <w:ind w:left="720"/>
        <w:rPr>
          <w:rFonts w:asciiTheme="minorHAnsi" w:hAnsiTheme="minorHAnsi"/>
          <w:sz w:val="22"/>
        </w:rPr>
      </w:pPr>
      <w:r w:rsidRPr="00113096">
        <w:rPr>
          <w:rFonts w:asciiTheme="minorHAnsi" w:hAnsiTheme="minorHAnsi"/>
          <w:sz w:val="22"/>
        </w:rPr>
        <w:t xml:space="preserve">Fakultní nemocnice Olomouc, </w:t>
      </w:r>
      <w:r w:rsidR="00862EF6">
        <w:rPr>
          <w:rFonts w:asciiTheme="minorHAnsi" w:hAnsiTheme="minorHAnsi"/>
          <w:sz w:val="22"/>
        </w:rPr>
        <w:t>Sklad zdravotnického materiálu</w:t>
      </w:r>
      <w:r w:rsidRPr="00113096">
        <w:rPr>
          <w:rFonts w:asciiTheme="minorHAnsi" w:hAnsiTheme="minorHAnsi"/>
          <w:sz w:val="22"/>
        </w:rPr>
        <w:t xml:space="preserve"> </w:t>
      </w:r>
    </w:p>
    <w:p w:rsidR="007207AA" w:rsidRPr="00113096" w:rsidRDefault="007207AA" w:rsidP="00113096">
      <w:pPr>
        <w:pStyle w:val="Odstavec"/>
        <w:numPr>
          <w:ilvl w:val="0"/>
          <w:numId w:val="0"/>
        </w:numPr>
        <w:spacing w:before="0" w:line="276" w:lineRule="auto"/>
        <w:ind w:left="720"/>
        <w:rPr>
          <w:rFonts w:asciiTheme="minorHAnsi" w:hAnsiTheme="minorHAnsi"/>
          <w:sz w:val="22"/>
        </w:rPr>
      </w:pPr>
    </w:p>
    <w:p w:rsidR="007207AA" w:rsidRPr="00113096" w:rsidRDefault="007207AA"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4.</w:t>
      </w:r>
      <w:r w:rsidRPr="00113096">
        <w:rPr>
          <w:rFonts w:asciiTheme="minorHAnsi" w:hAnsiTheme="minorHAnsi"/>
          <w:sz w:val="22"/>
        </w:rPr>
        <w:tab/>
        <w:t xml:space="preserve">Náklady na dodání předmětu plnění do místa plnění jsou zahrnuty ve sjednané kupní ceně. </w:t>
      </w:r>
      <w:r w:rsidR="00DD27A9">
        <w:rPr>
          <w:rFonts w:asciiTheme="minorHAnsi" w:hAnsiTheme="minorHAnsi"/>
          <w:sz w:val="22"/>
        </w:rPr>
        <w:t xml:space="preserve">Prodávající bere na vědomí, </w:t>
      </w:r>
      <w:r w:rsidR="00DD27A9" w:rsidRPr="00077F4F">
        <w:rPr>
          <w:color w:val="000000"/>
          <w:sz w:val="22"/>
        </w:rPr>
        <w:t>že v souladu s interními předpisy objednatele nese náklady související s vjezdem motorových vozidel do místa plnění.</w:t>
      </w:r>
      <w:r w:rsidRPr="00113096">
        <w:rPr>
          <w:rFonts w:asciiTheme="minorHAnsi" w:hAnsiTheme="minorHAnsi"/>
          <w:sz w:val="22"/>
        </w:rPr>
        <w:t xml:space="preserve"> </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7207AA"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5.</w:t>
      </w:r>
      <w:r w:rsidRPr="00113096">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w:t>
      </w:r>
      <w:r w:rsidR="002E4F94" w:rsidRPr="00BD0C2A">
        <w:rPr>
          <w:sz w:val="22"/>
        </w:rPr>
        <w:t xml:space="preserve">interní evidenční číslo </w:t>
      </w:r>
      <w:r w:rsidR="005D11FB">
        <w:rPr>
          <w:b/>
          <w:sz w:val="22"/>
        </w:rPr>
        <w:t>VZ-2017</w:t>
      </w:r>
      <w:r w:rsidR="002E4F94" w:rsidRPr="0033629C">
        <w:rPr>
          <w:b/>
          <w:sz w:val="22"/>
        </w:rPr>
        <w:t>-000</w:t>
      </w:r>
      <w:r w:rsidR="00862EF6">
        <w:rPr>
          <w:b/>
          <w:sz w:val="22"/>
        </w:rPr>
        <w:t>517</w:t>
      </w:r>
      <w:r w:rsidR="00A57D24">
        <w:rPr>
          <w:b/>
          <w:sz w:val="22"/>
        </w:rPr>
        <w:t xml:space="preserve">. </w:t>
      </w:r>
      <w:r w:rsidRPr="00113096">
        <w:rPr>
          <w:rFonts w:asciiTheme="minorHAnsi" w:hAnsiTheme="minorHAnsi"/>
          <w:sz w:val="22"/>
        </w:rPr>
        <w:t xml:space="preserve">Neučiní-li tak, nebude takový dodací list ze strany kupujícího akceptován a nebude tudíž způsobilým podkladem pro fakturaci dle článku </w:t>
      </w:r>
      <w:r w:rsidR="00113096" w:rsidRPr="00113096">
        <w:rPr>
          <w:rFonts w:asciiTheme="minorHAnsi" w:hAnsiTheme="minorHAnsi"/>
          <w:sz w:val="22"/>
        </w:rPr>
        <w:t>V.</w:t>
      </w:r>
      <w:r w:rsidRPr="00113096">
        <w:rPr>
          <w:rFonts w:asciiTheme="minorHAnsi" w:hAnsiTheme="minorHAnsi"/>
          <w:sz w:val="22"/>
        </w:rPr>
        <w:t xml:space="preserve"> této smlouvy.</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7207AA"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6.</w:t>
      </w:r>
      <w:r w:rsidRPr="00113096">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7207AA"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7.</w:t>
      </w:r>
      <w:r w:rsidRPr="00113096">
        <w:rPr>
          <w:rFonts w:asciiTheme="minorHAnsi" w:hAnsiTheme="minorHAnsi"/>
          <w:sz w:val="22"/>
        </w:rPr>
        <w:tab/>
        <w:t xml:space="preserve">V případě prodlení prodávajícího s dodávkou zboží, uvedením do provozu, předáním veškerých dokladů a provedením zaškolení resp. instruktáže je prodávající povinen zaplatit kupujícímu smluvní pokutu ve výši  0,5% ze sjednané kupní ceny </w:t>
      </w:r>
      <w:r w:rsidR="000D0E56" w:rsidRPr="005D11FB">
        <w:rPr>
          <w:rFonts w:asciiTheme="minorHAnsi" w:hAnsiTheme="minorHAnsi"/>
          <w:sz w:val="22"/>
        </w:rPr>
        <w:t>nedodaného</w:t>
      </w:r>
      <w:r w:rsidR="000D0E56">
        <w:rPr>
          <w:rFonts w:asciiTheme="minorHAnsi" w:hAnsiTheme="minorHAnsi"/>
          <w:sz w:val="22"/>
        </w:rPr>
        <w:t xml:space="preserve"> </w:t>
      </w:r>
      <w:r w:rsidRPr="00113096">
        <w:rPr>
          <w:rFonts w:asciiTheme="minorHAnsi" w:hAnsiTheme="minorHAnsi"/>
          <w:sz w:val="22"/>
        </w:rPr>
        <w:t>předmětu plnění za každý den prodlení.</w:t>
      </w:r>
    </w:p>
    <w:p w:rsidR="007207AA" w:rsidRPr="00113096" w:rsidRDefault="007207AA"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IV.</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 xml:space="preserve">Kupní cena </w:t>
      </w:r>
    </w:p>
    <w:p w:rsidR="00113096" w:rsidRPr="00113096" w:rsidRDefault="00113096" w:rsidP="005E74F7">
      <w:pPr>
        <w:pStyle w:val="Odstavecseseznamem"/>
        <w:spacing w:line="276" w:lineRule="auto"/>
        <w:ind w:left="5241"/>
        <w:jc w:val="both"/>
        <w:rPr>
          <w:rFonts w:asciiTheme="minorHAnsi" w:hAnsiTheme="minorHAnsi"/>
          <w:vanish/>
          <w:sz w:val="22"/>
          <w:szCs w:val="22"/>
        </w:rPr>
      </w:pPr>
    </w:p>
    <w:p w:rsidR="00113096" w:rsidRPr="00113096" w:rsidRDefault="00113096" w:rsidP="00113096">
      <w:pPr>
        <w:pStyle w:val="Odstavecseseznamem"/>
        <w:spacing w:line="276" w:lineRule="auto"/>
        <w:ind w:left="0"/>
        <w:jc w:val="both"/>
        <w:rPr>
          <w:rFonts w:asciiTheme="minorHAnsi" w:hAnsiTheme="minorHAnsi"/>
          <w:sz w:val="22"/>
          <w:szCs w:val="22"/>
        </w:rPr>
      </w:pPr>
      <w:r w:rsidRPr="00113096">
        <w:rPr>
          <w:rFonts w:asciiTheme="minorHAnsi" w:hAnsiTheme="minorHAnsi"/>
          <w:sz w:val="22"/>
          <w:szCs w:val="22"/>
        </w:rPr>
        <w:t>1.</w:t>
      </w:r>
      <w:r w:rsidRPr="00113096">
        <w:rPr>
          <w:rFonts w:asciiTheme="minorHAnsi" w:hAnsiTheme="minorHAnsi"/>
          <w:sz w:val="22"/>
          <w:szCs w:val="22"/>
        </w:rPr>
        <w:tab/>
      </w:r>
      <w:r w:rsidR="002E4F94">
        <w:rPr>
          <w:rFonts w:asciiTheme="minorHAnsi" w:hAnsiTheme="minorHAnsi"/>
          <w:sz w:val="22"/>
        </w:rPr>
        <w:t>Kupní cena zboží je cenou smluvní a je uvedena v příloze č. 1 této kupní smlouvy.</w:t>
      </w:r>
    </w:p>
    <w:p w:rsidR="00113096" w:rsidRPr="00113096" w:rsidRDefault="00113096" w:rsidP="00113096">
      <w:pPr>
        <w:pStyle w:val="Odstavec"/>
        <w:numPr>
          <w:ilvl w:val="0"/>
          <w:numId w:val="0"/>
        </w:numPr>
        <w:spacing w:before="0" w:line="276" w:lineRule="auto"/>
        <w:ind w:left="720"/>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lastRenderedPageBreak/>
        <w:t>3.</w:t>
      </w:r>
      <w:r w:rsidRPr="00113096">
        <w:rPr>
          <w:rFonts w:asciiTheme="minorHAnsi" w:hAnsiTheme="minorHAnsi"/>
          <w:sz w:val="22"/>
        </w:rPr>
        <w:tab/>
        <w:t>Kupní cena je maximální a nemůže být navýšena ani v případě zvýšení sazby DPH.</w:t>
      </w:r>
    </w:p>
    <w:p w:rsidR="007207AA" w:rsidRPr="00113096" w:rsidRDefault="007207AA" w:rsidP="00113096">
      <w:pPr>
        <w:pStyle w:val="Odstavec"/>
        <w:numPr>
          <w:ilvl w:val="0"/>
          <w:numId w:val="0"/>
        </w:numPr>
        <w:spacing w:before="0" w:line="276" w:lineRule="auto"/>
        <w:rPr>
          <w:rFonts w:asciiTheme="minorHAnsi" w:hAnsiTheme="minorHAnsi"/>
          <w:b/>
          <w:color w:val="000000"/>
          <w:sz w:val="22"/>
        </w:rPr>
      </w:pP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V.</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Platební podmínky</w:t>
      </w:r>
    </w:p>
    <w:p w:rsidR="00113096" w:rsidRPr="00113096" w:rsidRDefault="00113096" w:rsidP="005E74F7">
      <w:pPr>
        <w:pStyle w:val="Odstavecseseznamem"/>
        <w:spacing w:line="276" w:lineRule="auto"/>
        <w:ind w:left="5241"/>
        <w:jc w:val="both"/>
        <w:rPr>
          <w:rFonts w:asciiTheme="minorHAnsi" w:hAnsiTheme="minorHAnsi"/>
          <w:vanish/>
          <w:sz w:val="22"/>
          <w:szCs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1.</w:t>
      </w:r>
      <w:r w:rsidRPr="00113096">
        <w:rPr>
          <w:rFonts w:asciiTheme="minorHAnsi" w:hAnsiTheme="minorHAnsi"/>
          <w:sz w:val="22"/>
        </w:rPr>
        <w:tab/>
        <w:t>Kupující neposkytuje a Prodávající není oprávněn požadovat</w:t>
      </w:r>
      <w:r w:rsidRPr="00113096">
        <w:rPr>
          <w:rFonts w:asciiTheme="minorHAnsi" w:hAnsiTheme="minorHAnsi"/>
          <w:color w:val="FF0000"/>
          <w:sz w:val="22"/>
        </w:rPr>
        <w:t xml:space="preserve"> </w:t>
      </w:r>
      <w:r w:rsidRPr="00113096">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 xml:space="preserve">Prodávající je povinen vystavit fakturu s náležitostmi daňového dokladu podle zákona č. 235/2004 Sb., o dani z přidané hodnoty, v platném znění a splatností 60 kalendářních dnů ode dne vystavení faktury a nezbytnou přílohu faktury bude kopie dodacího listu potvrzeného kupujícím v souladu s příslušným ustanovením této smlouvy. </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 xml:space="preserve">Prodávající je dále povinen, na každé jednotlivé faktuře, vystavené v rámci kupního vztahu založeného touto smlouvou, uvést </w:t>
      </w:r>
      <w:r w:rsidR="002E4F94" w:rsidRPr="00BD0C2A">
        <w:rPr>
          <w:sz w:val="22"/>
        </w:rPr>
        <w:t xml:space="preserve">interní evidenční číslo </w:t>
      </w:r>
      <w:r w:rsidR="002E4F94" w:rsidRPr="0033629C">
        <w:rPr>
          <w:b/>
          <w:sz w:val="22"/>
        </w:rPr>
        <w:t>VZ-201</w:t>
      </w:r>
      <w:r w:rsidR="005D11FB">
        <w:rPr>
          <w:b/>
          <w:sz w:val="22"/>
        </w:rPr>
        <w:t>7</w:t>
      </w:r>
      <w:r w:rsidR="002E4F94" w:rsidRPr="0033629C">
        <w:rPr>
          <w:b/>
          <w:sz w:val="22"/>
        </w:rPr>
        <w:t>-000</w:t>
      </w:r>
      <w:r w:rsidR="00862EF6">
        <w:rPr>
          <w:b/>
          <w:sz w:val="22"/>
        </w:rPr>
        <w:t>517</w:t>
      </w:r>
      <w:r w:rsidR="005D11FB">
        <w:rPr>
          <w:b/>
          <w:sz w:val="22"/>
        </w:rPr>
        <w:t>.</w:t>
      </w:r>
      <w:r w:rsidRPr="00113096">
        <w:rPr>
          <w:rFonts w:asciiTheme="minorHAnsi" w:hAnsiTheme="minorHAnsi"/>
          <w:sz w:val="22"/>
        </w:rPr>
        <w:t xml:space="preserve"> Prodávající je dále povinen vystavovat samostatné faktury </w:t>
      </w:r>
      <w:r>
        <w:rPr>
          <w:rFonts w:asciiTheme="minorHAnsi" w:hAnsiTheme="minorHAnsi"/>
          <w:sz w:val="22"/>
        </w:rPr>
        <w:t xml:space="preserve">s tímto označením </w:t>
      </w:r>
      <w:r w:rsidRPr="00113096">
        <w:rPr>
          <w:rFonts w:asciiTheme="minorHAnsi" w:hAnsiTheme="minorHAnsi"/>
          <w:sz w:val="22"/>
        </w:rPr>
        <w:t>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4.</w:t>
      </w:r>
      <w:r w:rsidRPr="00113096">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5.</w:t>
      </w:r>
      <w:r w:rsidRPr="00113096">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13096" w:rsidRPr="00113096" w:rsidRDefault="00113096" w:rsidP="00113096">
      <w:pPr>
        <w:pStyle w:val="Odstavec"/>
        <w:numPr>
          <w:ilvl w:val="0"/>
          <w:numId w:val="0"/>
        </w:numPr>
        <w:spacing w:before="0" w:line="276" w:lineRule="auto"/>
        <w:rPr>
          <w:rFonts w:asciiTheme="minorHAnsi" w:hAnsiTheme="minorHAnsi"/>
          <w:sz w:val="22"/>
        </w:rPr>
      </w:pPr>
    </w:p>
    <w:p w:rsidR="00916F47" w:rsidRDefault="00113096" w:rsidP="00916F47">
      <w:pPr>
        <w:pStyle w:val="Nadpisodstavce"/>
        <w:jc w:val="center"/>
        <w:rPr>
          <w:b/>
        </w:rPr>
      </w:pPr>
      <w:bookmarkStart w:id="0" w:name="_Ref209512769"/>
      <w:r w:rsidRPr="003A65D8">
        <w:rPr>
          <w:b/>
        </w:rPr>
        <w:t>VI.</w:t>
      </w:r>
      <w:bookmarkEnd w:id="0"/>
    </w:p>
    <w:p w:rsidR="00113096" w:rsidRPr="00916F47" w:rsidRDefault="00916F47" w:rsidP="00916F47">
      <w:pPr>
        <w:pStyle w:val="Nadpisodstavce"/>
        <w:jc w:val="center"/>
        <w:rPr>
          <w:b/>
        </w:rPr>
      </w:pPr>
      <w:r>
        <w:rPr>
          <w:b/>
        </w:rPr>
        <w:t>Nebezpečí škody na zboží, vlastnické právo a reklamace</w:t>
      </w:r>
    </w:p>
    <w:p w:rsidR="00916F47" w:rsidRPr="00DF097A" w:rsidRDefault="00113096" w:rsidP="00916F4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916F47" w:rsidRPr="00DF097A">
        <w:rPr>
          <w:sz w:val="22"/>
        </w:rPr>
        <w:t>Nebezpečí škody na zboží a vlastnické právo k dodanému zboží včetně obalu přechází na kupujícího okamžikem jeho řádného převzetí.</w:t>
      </w:r>
    </w:p>
    <w:p w:rsidR="00916F47" w:rsidRPr="003A65D8" w:rsidRDefault="00916F47" w:rsidP="00916F47">
      <w:pPr>
        <w:pStyle w:val="Odstavec"/>
        <w:numPr>
          <w:ilvl w:val="0"/>
          <w:numId w:val="0"/>
        </w:numPr>
        <w:spacing w:before="0" w:line="276" w:lineRule="auto"/>
        <w:rPr>
          <w:rFonts w:asciiTheme="minorHAnsi" w:hAnsiTheme="minorHAnsi"/>
          <w:sz w:val="22"/>
        </w:rPr>
      </w:pPr>
    </w:p>
    <w:p w:rsidR="00113096" w:rsidRPr="003A65D8" w:rsidRDefault="00916F47" w:rsidP="00916F47">
      <w:pPr>
        <w:pStyle w:val="Odstavec"/>
        <w:numPr>
          <w:ilvl w:val="0"/>
          <w:numId w:val="0"/>
        </w:numPr>
        <w:spacing w:before="0" w:line="276" w:lineRule="auto"/>
        <w:rPr>
          <w:rFonts w:asciiTheme="minorHAnsi" w:hAnsiTheme="minorHAnsi"/>
          <w:sz w:val="22"/>
        </w:rPr>
      </w:pPr>
      <w:r w:rsidRPr="00DF097A">
        <w:rPr>
          <w:rFonts w:asciiTheme="minorHAnsi" w:hAnsiTheme="minorHAnsi"/>
          <w:sz w:val="22"/>
        </w:rPr>
        <w:t>2.</w:t>
      </w:r>
      <w:r w:rsidRPr="00DF097A">
        <w:rPr>
          <w:rFonts w:asciiTheme="minorHAnsi" w:hAnsiTheme="minorHAnsi"/>
          <w:sz w:val="22"/>
        </w:rPr>
        <w:tab/>
      </w:r>
      <w:r w:rsidRPr="00DF097A">
        <w:rPr>
          <w:sz w:val="22"/>
        </w:rPr>
        <w:t xml:space="preserve">V případě reklamace zboží z důvodu pochybnosti o kvalitě dodávky bude zboží obratem, nejpozději do 24 hodin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w:t>
      </w:r>
      <w:r w:rsidR="00153229" w:rsidRPr="005D11FB">
        <w:rPr>
          <w:sz w:val="22"/>
        </w:rPr>
        <w:t>nedodaného</w:t>
      </w:r>
      <w:r w:rsidR="00153229">
        <w:rPr>
          <w:sz w:val="22"/>
        </w:rPr>
        <w:t xml:space="preserve"> </w:t>
      </w:r>
      <w:r w:rsidRPr="00DF097A">
        <w:rPr>
          <w:sz w:val="22"/>
        </w:rPr>
        <w:t>předmětu plnění za každý den prodlení.</w:t>
      </w:r>
      <w:r w:rsidR="00113096" w:rsidRPr="003A65D8">
        <w:rPr>
          <w:rFonts w:asciiTheme="minorHAnsi" w:hAnsiTheme="minorHAnsi"/>
          <w:snapToGrid w:val="0"/>
          <w:sz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t xml:space="preserve">Kupující je povinen uplatnit zjištěné vady zboží u prodávajícího bez zbytečného odkladu poté, co je zjistil. Kupující uplatní zjištěné vady písemně na adresu </w:t>
      </w:r>
      <w:r w:rsidRPr="003A65D8">
        <w:rPr>
          <w:rFonts w:asciiTheme="minorHAnsi" w:hAnsiTheme="minorHAnsi"/>
          <w:snapToGrid w:val="0"/>
          <w:sz w:val="22"/>
        </w:rPr>
        <w:t xml:space="preserve">prodávajícího uvedenou v záhlaví této smlouvy, </w:t>
      </w:r>
      <w:r w:rsidRPr="00EC6FEA">
        <w:rPr>
          <w:snapToGrid w:val="0"/>
          <w:sz w:val="22"/>
        </w:rPr>
        <w:t xml:space="preserve">e-mailem na adrese </w:t>
      </w:r>
      <w:sdt>
        <w:sdtPr>
          <w:rPr>
            <w:snapToGrid w:val="0"/>
            <w:sz w:val="22"/>
          </w:rPr>
          <w:id w:val="1660193823"/>
          <w:placeholder>
            <w:docPart w:val="DefaultPlaceholder_1081868574"/>
          </w:placeholder>
        </w:sdtPr>
        <w:sdtEndPr/>
        <w:sdtContent>
          <w:hyperlink r:id="rId7" w:history="1">
            <w:r w:rsidR="00FB151A" w:rsidRPr="00294E1C">
              <w:rPr>
                <w:rStyle w:val="Hypertextovodkaz"/>
                <w:snapToGrid w:val="0"/>
                <w:sz w:val="22"/>
                <w:highlight w:val="lightGray"/>
              </w:rPr>
              <w:t>odbyt@promedica-praha.cz</w:t>
            </w:r>
          </w:hyperlink>
          <w:r w:rsidR="00FB151A">
            <w:rPr>
              <w:snapToGrid w:val="0"/>
              <w:sz w:val="22"/>
            </w:rPr>
            <w:t xml:space="preserve"> </w:t>
          </w:r>
        </w:sdtContent>
      </w:sdt>
      <w:r>
        <w:rPr>
          <w:snapToGrid w:val="0"/>
          <w:sz w:val="22"/>
        </w:rPr>
        <w:t xml:space="preserve">, </w:t>
      </w:r>
      <w:r w:rsidRPr="003A65D8">
        <w:rPr>
          <w:rFonts w:asciiTheme="minorHAnsi" w:hAnsiTheme="minorHAnsi"/>
          <w:snapToGrid w:val="0"/>
          <w:sz w:val="22"/>
        </w:rPr>
        <w:t xml:space="preserve">faxem na faxovém čísle </w:t>
      </w:r>
      <w:sdt>
        <w:sdtPr>
          <w:rPr>
            <w:rFonts w:asciiTheme="minorHAnsi" w:hAnsiTheme="minorHAnsi"/>
            <w:snapToGrid w:val="0"/>
            <w:sz w:val="22"/>
          </w:rPr>
          <w:id w:val="-856890685"/>
          <w:placeholder>
            <w:docPart w:val="DefaultPlaceholder_1081868574"/>
          </w:placeholder>
        </w:sdtPr>
        <w:sdtEndPr/>
        <w:sdtContent>
          <w:r w:rsidR="008A3BA4">
            <w:rPr>
              <w:rFonts w:asciiTheme="minorHAnsi" w:hAnsiTheme="minorHAnsi"/>
              <w:snapToGrid w:val="0"/>
              <w:sz w:val="22"/>
              <w:highlight w:val="lightGray"/>
            </w:rPr>
            <w:t>+420 224 257 838</w:t>
          </w:r>
        </w:sdtContent>
      </w:sdt>
      <w:r w:rsidRPr="003A65D8">
        <w:rPr>
          <w:rFonts w:asciiTheme="minorHAnsi" w:hAnsiTheme="minorHAnsi"/>
          <w:snapToGrid w:val="0"/>
          <w:sz w:val="22"/>
        </w:rPr>
        <w:t xml:space="preserve"> či</w:t>
      </w:r>
      <w:r w:rsidRPr="003A65D8">
        <w:rPr>
          <w:rFonts w:asciiTheme="minorHAnsi" w:hAnsiTheme="minorHAnsi"/>
          <w:sz w:val="22"/>
        </w:rPr>
        <w:t xml:space="preserve"> telefonicky</w:t>
      </w:r>
      <w:r w:rsidRPr="003A65D8">
        <w:rPr>
          <w:rFonts w:asciiTheme="minorHAnsi" w:hAnsiTheme="minorHAnsi"/>
          <w:snapToGrid w:val="0"/>
          <w:sz w:val="22"/>
        </w:rPr>
        <w:t xml:space="preserve"> na telefonním čísle </w:t>
      </w:r>
      <w:sdt>
        <w:sdtPr>
          <w:rPr>
            <w:rFonts w:asciiTheme="minorHAnsi" w:hAnsiTheme="minorHAnsi"/>
            <w:snapToGrid w:val="0"/>
            <w:sz w:val="22"/>
          </w:rPr>
          <w:id w:val="-925113986"/>
          <w:placeholder>
            <w:docPart w:val="DefaultPlaceholder_1081868574"/>
          </w:placeholder>
        </w:sdtPr>
        <w:sdtEndPr/>
        <w:sdtContent>
          <w:r w:rsidR="008A3BA4">
            <w:rPr>
              <w:rFonts w:asciiTheme="minorHAnsi" w:hAnsiTheme="minorHAnsi"/>
              <w:snapToGrid w:val="0"/>
              <w:sz w:val="22"/>
              <w:highlight w:val="lightGray"/>
            </w:rPr>
            <w:t>+420 221 595 151</w:t>
          </w:r>
          <w:r w:rsidRPr="006631FD">
            <w:rPr>
              <w:rFonts w:asciiTheme="minorHAnsi" w:hAnsiTheme="minorHAnsi"/>
              <w:snapToGrid w:val="0"/>
              <w:sz w:val="22"/>
              <w:highlight w:val="lightGray"/>
            </w:rPr>
            <w:t>.</w:t>
          </w:r>
        </w:sdtContent>
      </w:sdt>
      <w:r w:rsidRPr="003A65D8">
        <w:rPr>
          <w:rFonts w:asciiTheme="minorHAnsi" w:hAnsiTheme="minorHAnsi"/>
          <w:snapToGrid w:val="0"/>
          <w:sz w:val="22"/>
        </w:rPr>
        <w:t xml:space="preserve"> Dnem nahlášení vady je den, kdy prodávající obdržel oznámení zjištěných vad nebo den, ve kterém byly zjištěné vady oznámeny kupujícím </w:t>
      </w:r>
      <w:r w:rsidRPr="003A65D8">
        <w:rPr>
          <w:rFonts w:asciiTheme="minorHAnsi" w:hAnsiTheme="minorHAnsi"/>
          <w:snapToGrid w:val="0"/>
          <w:sz w:val="22"/>
        </w:rPr>
        <w:lastRenderedPageBreak/>
        <w:t>telefonicky</w:t>
      </w:r>
      <w:r w:rsidRPr="003A65D8">
        <w:rPr>
          <w:rFonts w:asciiTheme="minorHAnsi" w:hAnsiTheme="minorHAnsi"/>
          <w:sz w:val="22"/>
        </w:rPr>
        <w:t xml:space="preserve">. </w:t>
      </w:r>
      <w:r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cs="Arial"/>
          <w:sz w:val="22"/>
        </w:rPr>
      </w:pPr>
    </w:p>
    <w:p w:rsidR="00113096" w:rsidRDefault="00113096" w:rsidP="00113096">
      <w:pPr>
        <w:pStyle w:val="Nadpisodstavce"/>
        <w:jc w:val="center"/>
        <w:rPr>
          <w:b/>
        </w:rPr>
      </w:pPr>
      <w:r>
        <w:rPr>
          <w:b/>
        </w:rPr>
        <w:t>VII</w:t>
      </w:r>
      <w:r w:rsidRPr="003A65D8">
        <w:rPr>
          <w:b/>
        </w:rPr>
        <w:t>.</w:t>
      </w:r>
    </w:p>
    <w:p w:rsidR="00916F47" w:rsidRDefault="00916F47" w:rsidP="00916F47">
      <w:pPr>
        <w:pStyle w:val="Nadpisodstavce"/>
        <w:jc w:val="center"/>
        <w:rPr>
          <w:b/>
        </w:rPr>
      </w:pPr>
      <w:r>
        <w:rPr>
          <w:b/>
        </w:rPr>
        <w:t>Platnost smlouvy</w:t>
      </w:r>
    </w:p>
    <w:p w:rsidR="00916F47" w:rsidRPr="00DF097A" w:rsidRDefault="00916F47" w:rsidP="00916F47">
      <w:pPr>
        <w:pStyle w:val="Odstavec"/>
        <w:numPr>
          <w:ilvl w:val="0"/>
          <w:numId w:val="0"/>
        </w:numPr>
        <w:rPr>
          <w:sz w:val="22"/>
        </w:rPr>
      </w:pPr>
      <w:r>
        <w:rPr>
          <w:sz w:val="22"/>
        </w:rPr>
        <w:t>1.</w:t>
      </w:r>
      <w:r>
        <w:rPr>
          <w:sz w:val="22"/>
        </w:rPr>
        <w:tab/>
      </w:r>
      <w:r w:rsidRPr="00DF097A">
        <w:rPr>
          <w:sz w:val="22"/>
        </w:rPr>
        <w:t xml:space="preserve">Smlouva se uzavírá na dobu </w:t>
      </w:r>
      <w:r w:rsidR="00862EF6">
        <w:rPr>
          <w:sz w:val="22"/>
        </w:rPr>
        <w:t>určitou – na 1 rok od podpisu smlouvy oběma smluvními stranami</w:t>
      </w:r>
      <w:r w:rsidR="00F24CE9">
        <w:rPr>
          <w:sz w:val="22"/>
        </w:rPr>
        <w:t>.</w:t>
      </w:r>
    </w:p>
    <w:p w:rsidR="00916F47" w:rsidRPr="00DF097A" w:rsidRDefault="00916F47" w:rsidP="00916F47">
      <w:pPr>
        <w:pStyle w:val="Odstavec"/>
        <w:numPr>
          <w:ilvl w:val="0"/>
          <w:numId w:val="0"/>
        </w:numPr>
        <w:rPr>
          <w:sz w:val="22"/>
        </w:rPr>
      </w:pPr>
      <w:r>
        <w:rPr>
          <w:sz w:val="22"/>
        </w:rPr>
        <w:t>2.</w:t>
      </w:r>
      <w:r>
        <w:rPr>
          <w:sz w:val="22"/>
        </w:rPr>
        <w:tab/>
      </w:r>
      <w:r w:rsidRPr="00DF097A">
        <w:rPr>
          <w:sz w:val="22"/>
        </w:rPr>
        <w:t>Smlouva nabývá platnosti dnem jejího p</w:t>
      </w:r>
      <w:r w:rsidR="00B34DA4">
        <w:rPr>
          <w:sz w:val="22"/>
        </w:rPr>
        <w:t>odpisu oběma smluvními stranami a účinnosti dnem zveřejnění v registru smluv.</w:t>
      </w:r>
    </w:p>
    <w:p w:rsidR="00916F47" w:rsidRDefault="00916F47" w:rsidP="00113096">
      <w:pPr>
        <w:pStyle w:val="Nadpisodstavce"/>
        <w:jc w:val="center"/>
        <w:rPr>
          <w:b/>
        </w:rPr>
      </w:pPr>
    </w:p>
    <w:p w:rsidR="00916F47" w:rsidRDefault="00916F47" w:rsidP="00113096">
      <w:pPr>
        <w:pStyle w:val="Nadpisodstavce"/>
        <w:jc w:val="center"/>
        <w:rPr>
          <w:b/>
        </w:rPr>
      </w:pPr>
    </w:p>
    <w:p w:rsidR="00916F47" w:rsidRPr="003A65D8" w:rsidRDefault="00916F47" w:rsidP="00113096">
      <w:pPr>
        <w:pStyle w:val="Nadpisodstavce"/>
        <w:jc w:val="center"/>
        <w:rPr>
          <w:b/>
        </w:rPr>
      </w:pPr>
      <w:r>
        <w:rPr>
          <w:b/>
        </w:rPr>
        <w:t>VIII.</w:t>
      </w:r>
    </w:p>
    <w:p w:rsidR="00113096" w:rsidRPr="003A65D8" w:rsidRDefault="00113096" w:rsidP="00113096">
      <w:pPr>
        <w:pStyle w:val="Nadpisodstavce"/>
        <w:jc w:val="center"/>
        <w:rPr>
          <w:b/>
        </w:rPr>
      </w:pPr>
      <w:r w:rsidRPr="003A65D8">
        <w:rPr>
          <w:b/>
        </w:rPr>
        <w:t>Odstoupení od smlouvy</w:t>
      </w: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t xml:space="preserve">Kterákoliv ze smluvních stran je oprávněna od této smlouvy odstoupit v případě jejího podstatného porušení druhou smluvní stranou. </w:t>
      </w:r>
      <w:r w:rsidRPr="003A65D8">
        <w:rPr>
          <w:rFonts w:asciiTheme="minorHAnsi" w:hAnsiTheme="minorHAnsi"/>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3A65D8">
        <w:rPr>
          <w:rFonts w:asciiTheme="minorHAnsi" w:hAnsiTheme="minorHAnsi"/>
          <w:sz w:val="22"/>
        </w:rPr>
        <w:t xml:space="preserve">vadného/nedodaného plnění bude odpovídat alespoň </w:t>
      </w:r>
      <w:r w:rsidR="00916F47">
        <w:rPr>
          <w:rFonts w:asciiTheme="minorHAnsi" w:hAnsiTheme="minorHAnsi"/>
          <w:sz w:val="22"/>
        </w:rPr>
        <w:t xml:space="preserve"> </w:t>
      </w:r>
      <w:r w:rsidRPr="003A65D8">
        <w:rPr>
          <w:rFonts w:asciiTheme="minorHAnsi" w:hAnsiTheme="minorHAnsi"/>
          <w:sz w:val="22"/>
        </w:rPr>
        <w:t>5%</w:t>
      </w:r>
      <w:r w:rsidR="00916F47">
        <w:rPr>
          <w:rFonts w:asciiTheme="minorHAnsi" w:hAnsiTheme="minorHAnsi"/>
          <w:sz w:val="22"/>
        </w:rPr>
        <w:t xml:space="preserve"> </w:t>
      </w:r>
      <w:r w:rsidRPr="003A65D8">
        <w:rPr>
          <w:rFonts w:asciiTheme="minorHAnsi" w:hAnsiTheme="minorHAnsi"/>
          <w:sz w:val="22"/>
        </w:rPr>
        <w:t xml:space="preserve"> celkového objemu dodávky, který je touto smlouvou předpokládán.</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13096" w:rsidRPr="003A65D8" w:rsidRDefault="00113096" w:rsidP="00113096">
      <w:pPr>
        <w:pStyle w:val="Textkomente"/>
        <w:spacing w:line="276" w:lineRule="auto"/>
        <w:jc w:val="both"/>
        <w:rPr>
          <w:rFonts w:asciiTheme="minorHAnsi" w:hAnsiTheme="minorHAnsi"/>
          <w:b/>
          <w:sz w:val="22"/>
          <w:szCs w:val="22"/>
        </w:rPr>
      </w:pPr>
    </w:p>
    <w:p w:rsidR="00113096" w:rsidRPr="003A65D8" w:rsidRDefault="00113096" w:rsidP="00113096">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13096" w:rsidRPr="003A65D8" w:rsidRDefault="00113096" w:rsidP="00113096">
      <w:pPr>
        <w:pStyle w:val="Textkomente"/>
        <w:spacing w:line="276" w:lineRule="auto"/>
        <w:jc w:val="both"/>
        <w:rPr>
          <w:rFonts w:asciiTheme="minorHAnsi" w:hAnsiTheme="minorHAnsi"/>
          <w:sz w:val="22"/>
          <w:szCs w:val="22"/>
        </w:rPr>
      </w:pPr>
    </w:p>
    <w:p w:rsidR="00113096" w:rsidRDefault="00113096" w:rsidP="00113096">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EA6A88" w:rsidRDefault="00EA6A88" w:rsidP="00113096">
      <w:pPr>
        <w:pStyle w:val="Textkomente"/>
        <w:spacing w:line="276" w:lineRule="auto"/>
        <w:jc w:val="both"/>
        <w:rPr>
          <w:rFonts w:asciiTheme="minorHAnsi" w:hAnsiTheme="minorHAnsi"/>
          <w:sz w:val="22"/>
          <w:szCs w:val="22"/>
        </w:rPr>
      </w:pPr>
    </w:p>
    <w:p w:rsidR="00EA6A88" w:rsidRPr="00B7537F" w:rsidRDefault="00EA6A88" w:rsidP="00EA6A88">
      <w:pPr>
        <w:rPr>
          <w:rFonts w:asciiTheme="minorHAnsi" w:hAnsiTheme="minorHAnsi" w:cstheme="minorHAnsi"/>
          <w:sz w:val="22"/>
          <w:szCs w:val="22"/>
        </w:rPr>
      </w:pPr>
      <w:r w:rsidRPr="00B7537F">
        <w:rPr>
          <w:rFonts w:asciiTheme="minorHAnsi" w:hAnsiTheme="minorHAnsi"/>
          <w:sz w:val="22"/>
          <w:szCs w:val="22"/>
        </w:rPr>
        <w:t>5.</w:t>
      </w:r>
      <w:r w:rsidRPr="00B7537F">
        <w:rPr>
          <w:rFonts w:asciiTheme="minorHAnsi" w:hAnsiTheme="minorHAnsi"/>
          <w:sz w:val="22"/>
          <w:szCs w:val="22"/>
        </w:rPr>
        <w:tab/>
      </w:r>
      <w:r w:rsidRPr="00B7537F">
        <w:rPr>
          <w:rFonts w:asciiTheme="minorHAnsi" w:hAnsiTheme="minorHAnsi" w:cstheme="minorHAnsi"/>
          <w:sz w:val="22"/>
          <w:szCs w:val="22"/>
        </w:rPr>
        <w:t>Tuto smlouvu může kupující kdykoli vypovědět, a to ve dvouměsíční výpovědní době. Výpověď počíná běžet prvého dne měsíce následujícího po doručení výpovědi prodávajícímu.</w:t>
      </w:r>
    </w:p>
    <w:p w:rsidR="00EA6A88" w:rsidRPr="003A65D8" w:rsidRDefault="00EA6A88" w:rsidP="00113096">
      <w:pPr>
        <w:pStyle w:val="Textkomente"/>
        <w:spacing w:line="276" w:lineRule="auto"/>
        <w:jc w:val="both"/>
        <w:rPr>
          <w:rFonts w:asciiTheme="minorHAnsi" w:hAnsiTheme="minorHAnsi"/>
          <w:sz w:val="22"/>
          <w:szCs w:val="22"/>
        </w:rPr>
      </w:pPr>
    </w:p>
    <w:p w:rsidR="00113096" w:rsidRPr="003A65D8" w:rsidRDefault="00113096" w:rsidP="00113096">
      <w:pPr>
        <w:pStyle w:val="Nadpisodstavce"/>
        <w:jc w:val="center"/>
        <w:rPr>
          <w:b/>
        </w:rPr>
      </w:pPr>
    </w:p>
    <w:p w:rsidR="00113096" w:rsidRPr="003A65D8" w:rsidRDefault="00113096" w:rsidP="00113096">
      <w:pPr>
        <w:pStyle w:val="Nadpisodstavce"/>
        <w:jc w:val="center"/>
        <w:rPr>
          <w:b/>
        </w:rPr>
      </w:pPr>
      <w:r>
        <w:rPr>
          <w:b/>
        </w:rPr>
        <w:t>I</w:t>
      </w:r>
      <w:r w:rsidRPr="003A65D8">
        <w:rPr>
          <w:b/>
        </w:rPr>
        <w:t>X.</w:t>
      </w:r>
    </w:p>
    <w:p w:rsidR="00113096" w:rsidRPr="003A65D8" w:rsidRDefault="00113096" w:rsidP="00113096">
      <w:pPr>
        <w:pStyle w:val="Nadpisodstavce"/>
        <w:jc w:val="center"/>
        <w:rPr>
          <w:b/>
        </w:rPr>
      </w:pPr>
      <w:r w:rsidRPr="003A65D8">
        <w:rPr>
          <w:b/>
        </w:rPr>
        <w:t>Závěrečná ustanovení</w:t>
      </w:r>
    </w:p>
    <w:p w:rsidR="00113096" w:rsidRPr="003A65D8" w:rsidRDefault="00113096" w:rsidP="005E74F7">
      <w:pPr>
        <w:pStyle w:val="Odstavecseseznamem"/>
        <w:spacing w:line="276" w:lineRule="auto"/>
        <w:ind w:left="5241"/>
        <w:jc w:val="both"/>
        <w:rPr>
          <w:rFonts w:asciiTheme="minorHAnsi" w:hAnsiTheme="minorHAnsi"/>
          <w:b/>
          <w:vanish/>
          <w:sz w:val="22"/>
          <w:szCs w:val="22"/>
        </w:rPr>
      </w:pPr>
    </w:p>
    <w:p w:rsidR="00113096" w:rsidRPr="00722839" w:rsidRDefault="00113096" w:rsidP="00113096">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722839" w:rsidRDefault="00113096" w:rsidP="00113096">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Pr="00D61CC3">
        <w:rPr>
          <w:sz w:val="22"/>
        </w:rPr>
        <w:t>Tuto smlouvu nelze dále postupovat, jakož ani pohledávky z ní vyplývající. Kvitance za částečné plnění a vracení dlužních úpisů s účinky kvitance se vylučují.</w:t>
      </w:r>
      <w:r>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b/>
          <w:sz w:val="22"/>
        </w:rPr>
        <w:t xml:space="preserve"> </w:t>
      </w:r>
      <w:r>
        <w:rPr>
          <w:sz w:val="22"/>
        </w:rPr>
        <w:t>zák. č. 89/2012 Sb., občanského zákoníku, se vylučuje.</w:t>
      </w:r>
      <w:r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3A65D8">
        <w:rPr>
          <w:rFonts w:asciiTheme="minorHAnsi" w:hAnsiTheme="minorHAnsi"/>
          <w:b/>
          <w:sz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3</w:t>
      </w:r>
      <w:r w:rsidRPr="003A65D8">
        <w:rPr>
          <w:rFonts w:asciiTheme="minorHAnsi" w:hAnsiTheme="minorHAnsi"/>
          <w:sz w:val="22"/>
        </w:rPr>
        <w:t>.</w:t>
      </w:r>
      <w:r w:rsidRPr="003A65D8">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722839" w:rsidRDefault="00113096" w:rsidP="00113096">
      <w:pPr>
        <w:spacing w:line="276" w:lineRule="auto"/>
        <w:jc w:val="both"/>
        <w:rPr>
          <w:rFonts w:ascii="Calibri" w:hAnsi="Calibri"/>
          <w:sz w:val="22"/>
          <w:szCs w:val="22"/>
        </w:rPr>
      </w:pPr>
      <w:r>
        <w:rPr>
          <w:rFonts w:asciiTheme="minorHAnsi" w:hAnsiTheme="minorHAnsi"/>
          <w:sz w:val="22"/>
        </w:rPr>
        <w:t>4</w:t>
      </w:r>
      <w:r w:rsidRPr="003A65D8">
        <w:rPr>
          <w:rFonts w:asciiTheme="minorHAnsi" w:hAnsiTheme="minorHAnsi"/>
          <w:sz w:val="22"/>
        </w:rPr>
        <w:t>.</w:t>
      </w:r>
      <w:r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5</w:t>
      </w:r>
      <w:r w:rsidRPr="003A65D8">
        <w:rPr>
          <w:rFonts w:asciiTheme="minorHAnsi" w:hAnsiTheme="minorHAnsi"/>
          <w:sz w:val="22"/>
        </w:rPr>
        <w:t>.</w:t>
      </w:r>
      <w:r w:rsidRPr="003A65D8">
        <w:rPr>
          <w:rFonts w:asciiTheme="minorHAnsi" w:hAnsiTheme="minorHAnsi"/>
          <w:sz w:val="22"/>
        </w:rPr>
        <w:tab/>
        <w:t>Tato smlouva byla sepsána ve dvou  vyhotoveních s platností originálu, z nichž každá ze smluvních stran obdrží po jednom.</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484B90">
        <w:rPr>
          <w:rFonts w:asciiTheme="minorHAnsi" w:hAnsiTheme="minorHAnsi"/>
          <w:sz w:val="22"/>
        </w:rPr>
        <w:t>.</w:t>
      </w:r>
      <w:r w:rsidR="00484B90">
        <w:rPr>
          <w:rFonts w:asciiTheme="minorHAnsi" w:hAnsiTheme="minorHAnsi"/>
          <w:sz w:val="22"/>
        </w:rPr>
        <w:tab/>
        <w:t>Tato s</w:t>
      </w:r>
      <w:r w:rsidRPr="003A65D8">
        <w:rPr>
          <w:rFonts w:asciiTheme="minorHAnsi" w:hAnsiTheme="minorHAnsi"/>
          <w:sz w:val="22"/>
        </w:rPr>
        <w:t>mlouva nabývá platnosti a účinnosti dnem jejího podpisu oběma smluvními stranami.</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7</w:t>
      </w:r>
      <w:r w:rsidRPr="003A65D8">
        <w:rPr>
          <w:rFonts w:asciiTheme="minorHAnsi" w:hAnsiTheme="minorHAnsi"/>
          <w:sz w:val="22"/>
        </w:rPr>
        <w:t>.</w:t>
      </w:r>
      <w:r w:rsidRPr="003A65D8">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8</w:t>
      </w:r>
      <w:r w:rsidRPr="003A65D8">
        <w:rPr>
          <w:rFonts w:asciiTheme="minorHAnsi" w:hAnsiTheme="minorHAnsi"/>
          <w:sz w:val="22"/>
        </w:rPr>
        <w:t>.</w:t>
      </w:r>
      <w:r w:rsidRPr="003A65D8">
        <w:rPr>
          <w:rFonts w:asciiTheme="minorHAnsi" w:hAnsiTheme="minorHAnsi"/>
          <w:sz w:val="22"/>
        </w:rPr>
        <w:tab/>
      </w:r>
      <w:r w:rsidRPr="003A65D8">
        <w:rPr>
          <w:rFonts w:asciiTheme="minorHAnsi" w:hAnsiTheme="minorHAnsi" w:cs="Arial"/>
          <w:sz w:val="22"/>
        </w:rPr>
        <w:t xml:space="preserve">Prodávající souhlasí se zveřejněním všech náležitostí smluvního vztahu </w:t>
      </w:r>
      <w:r w:rsidRPr="003A65D8">
        <w:rPr>
          <w:rFonts w:asciiTheme="minorHAnsi" w:hAnsiTheme="minorHAnsi" w:cs="Arial"/>
          <w:bCs/>
          <w:sz w:val="22"/>
        </w:rPr>
        <w:t>(např. podmínky smlouvy).</w:t>
      </w:r>
    </w:p>
    <w:p w:rsidR="00113096" w:rsidRPr="003A65D8" w:rsidRDefault="00113096" w:rsidP="00113096">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xml:space="preserve">- Příloha č. 1 – </w:t>
      </w:r>
      <w:r w:rsidR="00B7537F">
        <w:rPr>
          <w:rFonts w:asciiTheme="minorHAnsi" w:hAnsiTheme="minorHAnsi" w:cs="Arial"/>
          <w:sz w:val="22"/>
        </w:rPr>
        <w:t xml:space="preserve">Ceník </w:t>
      </w:r>
      <w:r w:rsidR="00862EF6">
        <w:rPr>
          <w:rFonts w:asciiTheme="minorHAnsi" w:hAnsiTheme="minorHAnsi" w:cs="Arial"/>
          <w:sz w:val="22"/>
        </w:rPr>
        <w:t>vyšetřovacích nitrilových rukavic</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113096" w:rsidRPr="003A65D8" w:rsidRDefault="00113096" w:rsidP="00113096">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proofErr w:type="gramStart"/>
      <w:r>
        <w:rPr>
          <w:rFonts w:asciiTheme="minorHAnsi" w:hAnsiTheme="minorHAnsi" w:cs="Arial"/>
          <w:sz w:val="22"/>
        </w:rPr>
        <w:t>…..201</w:t>
      </w:r>
      <w:r w:rsidR="00B7537F">
        <w:rPr>
          <w:rFonts w:asciiTheme="minorHAnsi" w:hAnsiTheme="minorHAnsi" w:cs="Arial"/>
          <w:sz w:val="22"/>
        </w:rPr>
        <w:t>7</w:t>
      </w:r>
      <w:proofErr w:type="gramEnd"/>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 </w:t>
      </w:r>
      <w:sdt>
        <w:sdtPr>
          <w:rPr>
            <w:rFonts w:asciiTheme="minorHAnsi" w:hAnsiTheme="minorHAnsi" w:cs="Arial"/>
            <w:sz w:val="22"/>
          </w:rPr>
          <w:id w:val="-852025381"/>
          <w:placeholder>
            <w:docPart w:val="DefaultPlaceholder_1081868574"/>
          </w:placeholder>
        </w:sdtPr>
        <w:sdtEndPr>
          <w:rPr>
            <w:highlight w:val="lightGray"/>
          </w:rPr>
        </w:sdtEndPr>
        <w:sdtContent>
          <w:r w:rsidR="00982475">
            <w:rPr>
              <w:rFonts w:asciiTheme="minorHAnsi" w:hAnsiTheme="minorHAnsi" w:cs="Arial"/>
              <w:sz w:val="22"/>
              <w:highlight w:val="lightGray"/>
            </w:rPr>
            <w:t xml:space="preserve"> Praze </w:t>
          </w:r>
        </w:sdtContent>
      </w:sdt>
      <w:r>
        <w:rPr>
          <w:rFonts w:asciiTheme="minorHAnsi" w:hAnsiTheme="minorHAnsi" w:cs="Arial"/>
          <w:sz w:val="22"/>
        </w:rPr>
        <w:t>dne</w:t>
      </w:r>
      <w:sdt>
        <w:sdtPr>
          <w:rPr>
            <w:rFonts w:asciiTheme="minorHAnsi" w:hAnsiTheme="minorHAnsi" w:cs="Arial"/>
            <w:sz w:val="22"/>
          </w:rPr>
          <w:id w:val="1581867994"/>
          <w:placeholder>
            <w:docPart w:val="DefaultPlaceholder_1081868574"/>
          </w:placeholder>
        </w:sdtPr>
        <w:sdtEndPr/>
        <w:sdtContent>
          <w:r w:rsidR="00982475">
            <w:rPr>
              <w:rFonts w:asciiTheme="minorHAnsi" w:hAnsiTheme="minorHAnsi" w:cs="Arial"/>
              <w:sz w:val="22"/>
              <w:highlight w:val="lightGray"/>
            </w:rPr>
            <w:t xml:space="preserve"> 22. 8. </w:t>
          </w:r>
        </w:sdtContent>
      </w:sdt>
      <w:r>
        <w:rPr>
          <w:rFonts w:asciiTheme="minorHAnsi" w:hAnsiTheme="minorHAnsi" w:cs="Arial"/>
          <w:sz w:val="22"/>
        </w:rPr>
        <w:t>201</w:t>
      </w:r>
      <w:r w:rsidR="00B7537F">
        <w:rPr>
          <w:rFonts w:asciiTheme="minorHAnsi" w:hAnsiTheme="minorHAnsi" w:cs="Arial"/>
          <w:sz w:val="22"/>
        </w:rPr>
        <w:t>7</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113096" w:rsidRDefault="00113096" w:rsidP="00113096">
      <w:pPr>
        <w:spacing w:line="276" w:lineRule="auto"/>
        <w:rPr>
          <w:rFonts w:asciiTheme="minorHAnsi" w:hAnsiTheme="minorHAnsi"/>
          <w:sz w:val="22"/>
          <w:szCs w:val="22"/>
        </w:rPr>
      </w:pPr>
      <w:r>
        <w:rPr>
          <w:rFonts w:asciiTheme="minorHAnsi" w:hAnsiTheme="minorHAnsi"/>
          <w:sz w:val="22"/>
          <w:szCs w:val="22"/>
        </w:rPr>
        <w:t>…………………………………………………</w:t>
      </w:r>
      <w:proofErr w:type="gramStart"/>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164163375"/>
          <w:placeholder>
            <w:docPart w:val="DefaultPlaceholder_1081868574"/>
          </w:placeholder>
        </w:sdtPr>
        <w:sdtEndPr/>
        <w:sdtContent>
          <w:r w:rsidRPr="006631FD">
            <w:rPr>
              <w:rFonts w:asciiTheme="minorHAnsi" w:hAnsiTheme="minorHAnsi"/>
              <w:sz w:val="22"/>
              <w:szCs w:val="22"/>
              <w:highlight w:val="lightGray"/>
            </w:rPr>
            <w:t>…</w:t>
          </w:r>
          <w:proofErr w:type="gramEnd"/>
          <w:r w:rsidRPr="006631FD">
            <w:rPr>
              <w:rFonts w:asciiTheme="minorHAnsi" w:hAnsiTheme="minorHAnsi"/>
              <w:sz w:val="22"/>
              <w:szCs w:val="22"/>
              <w:highlight w:val="lightGray"/>
            </w:rPr>
            <w:t>…………………………………………………..</w:t>
          </w:r>
        </w:sdtContent>
      </w:sdt>
    </w:p>
    <w:p w:rsidR="00113096" w:rsidRDefault="00113096" w:rsidP="00113096">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1801952325"/>
          <w:placeholder>
            <w:docPart w:val="DefaultPlaceholder_1081868574"/>
          </w:placeholder>
        </w:sdtPr>
        <w:sdtEndPr/>
        <w:sdtContent>
          <w:r w:rsidR="00982475">
            <w:rPr>
              <w:rFonts w:asciiTheme="minorHAnsi" w:hAnsiTheme="minorHAnsi"/>
              <w:sz w:val="22"/>
              <w:szCs w:val="22"/>
              <w:highlight w:val="lightGray"/>
            </w:rPr>
            <w:t xml:space="preserve">Eva Kohutová, jednatelka </w:t>
          </w:r>
        </w:sdtContent>
      </w:sdt>
    </w:p>
    <w:p w:rsidR="00113096" w:rsidRDefault="00113096" w:rsidP="00113096">
      <w:pPr>
        <w:spacing w:line="276" w:lineRule="auto"/>
        <w:rPr>
          <w:rFonts w:asciiTheme="minorHAnsi" w:hAnsiTheme="minorHAnsi"/>
          <w:sz w:val="22"/>
          <w:szCs w:val="22"/>
        </w:rPr>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1744456316"/>
          <w:placeholder>
            <w:docPart w:val="DefaultPlaceholder_1081868574"/>
          </w:placeholder>
        </w:sdtPr>
        <w:sdtEndPr/>
        <w:sdtContent>
          <w:proofErr w:type="spellStart"/>
          <w:r w:rsidR="00982475">
            <w:rPr>
              <w:rFonts w:asciiTheme="minorHAnsi" w:hAnsiTheme="minorHAnsi"/>
              <w:sz w:val="22"/>
              <w:szCs w:val="22"/>
              <w:highlight w:val="lightGray"/>
            </w:rPr>
            <w:t>Gatebo</w:t>
          </w:r>
          <w:proofErr w:type="spellEnd"/>
          <w:r w:rsidR="00982475">
            <w:rPr>
              <w:rFonts w:asciiTheme="minorHAnsi" w:hAnsiTheme="minorHAnsi"/>
              <w:sz w:val="22"/>
              <w:szCs w:val="22"/>
              <w:highlight w:val="lightGray"/>
            </w:rPr>
            <w:t xml:space="preserve"> s.r.o. </w:t>
          </w:r>
        </w:sdtContent>
      </w:sdt>
    </w:p>
    <w:p w:rsidR="00113096" w:rsidRPr="003A65D8" w:rsidRDefault="00113096" w:rsidP="00113096">
      <w:pPr>
        <w:spacing w:line="276" w:lineRule="auto"/>
        <w:rPr>
          <w:rFonts w:asciiTheme="minorHAnsi" w:hAnsiTheme="minorHAnsi"/>
          <w:sz w:val="22"/>
          <w:szCs w:val="22"/>
        </w:rPr>
      </w:pPr>
      <w:bookmarkStart w:id="1" w:name="_GoBack"/>
      <w:bookmarkEnd w:id="1"/>
    </w:p>
    <w:sectPr w:rsidR="00113096" w:rsidRPr="003A65D8" w:rsidSect="002105A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EF6" w:rsidRDefault="00862EF6" w:rsidP="007207AA">
      <w:r>
        <w:separator/>
      </w:r>
    </w:p>
  </w:endnote>
  <w:endnote w:type="continuationSeparator" w:id="0">
    <w:p w:rsidR="00862EF6" w:rsidRDefault="00862EF6" w:rsidP="0072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EF6" w:rsidRDefault="00862EF6" w:rsidP="007207AA">
      <w:r>
        <w:separator/>
      </w:r>
    </w:p>
  </w:footnote>
  <w:footnote w:type="continuationSeparator" w:id="0">
    <w:p w:rsidR="00862EF6" w:rsidRDefault="00862EF6" w:rsidP="0072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F6" w:rsidRDefault="00862EF6">
    <w:pPr>
      <w:pStyle w:val="Zhlav"/>
    </w:pPr>
    <w:r w:rsidRPr="007207AA">
      <w:rPr>
        <w:noProof/>
      </w:rPr>
      <w:drawing>
        <wp:anchor distT="0" distB="0" distL="114300" distR="114300" simplePos="0" relativeHeight="251659264" behindDoc="1" locked="0" layoutInCell="1" allowOverlap="0">
          <wp:simplePos x="0" y="0"/>
          <wp:positionH relativeFrom="column">
            <wp:posOffset>5097361</wp:posOffset>
          </wp:positionH>
          <wp:positionV relativeFrom="line">
            <wp:posOffset>-104523</wp:posOffset>
          </wp:positionV>
          <wp:extent cx="1403410" cy="388188"/>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AA"/>
    <w:rsid w:val="00027950"/>
    <w:rsid w:val="0009340B"/>
    <w:rsid w:val="000D0E56"/>
    <w:rsid w:val="000D6145"/>
    <w:rsid w:val="000D7C19"/>
    <w:rsid w:val="00113096"/>
    <w:rsid w:val="00153229"/>
    <w:rsid w:val="00172F71"/>
    <w:rsid w:val="002105AB"/>
    <w:rsid w:val="002E4F94"/>
    <w:rsid w:val="00314AAF"/>
    <w:rsid w:val="00331CA8"/>
    <w:rsid w:val="003D0D6A"/>
    <w:rsid w:val="00484B90"/>
    <w:rsid w:val="004B47CD"/>
    <w:rsid w:val="00506AE0"/>
    <w:rsid w:val="00550A94"/>
    <w:rsid w:val="005D11FB"/>
    <w:rsid w:val="005E74F7"/>
    <w:rsid w:val="006631FD"/>
    <w:rsid w:val="006F7B09"/>
    <w:rsid w:val="00702823"/>
    <w:rsid w:val="00716719"/>
    <w:rsid w:val="007207AA"/>
    <w:rsid w:val="007A412E"/>
    <w:rsid w:val="007F12B6"/>
    <w:rsid w:val="00825922"/>
    <w:rsid w:val="00854E5A"/>
    <w:rsid w:val="00862EF6"/>
    <w:rsid w:val="008662A4"/>
    <w:rsid w:val="008A3BA4"/>
    <w:rsid w:val="008C3C03"/>
    <w:rsid w:val="00916F47"/>
    <w:rsid w:val="00922185"/>
    <w:rsid w:val="00982475"/>
    <w:rsid w:val="009C1DFC"/>
    <w:rsid w:val="009F257E"/>
    <w:rsid w:val="00A57D24"/>
    <w:rsid w:val="00A63877"/>
    <w:rsid w:val="00A63F66"/>
    <w:rsid w:val="00A72CC3"/>
    <w:rsid w:val="00B33940"/>
    <w:rsid w:val="00B34DA4"/>
    <w:rsid w:val="00B7537F"/>
    <w:rsid w:val="00BA573E"/>
    <w:rsid w:val="00BD0BF4"/>
    <w:rsid w:val="00C336CC"/>
    <w:rsid w:val="00C50B8E"/>
    <w:rsid w:val="00CE04C0"/>
    <w:rsid w:val="00D04E4E"/>
    <w:rsid w:val="00D860EC"/>
    <w:rsid w:val="00DD27A9"/>
    <w:rsid w:val="00E111AE"/>
    <w:rsid w:val="00E24444"/>
    <w:rsid w:val="00E40487"/>
    <w:rsid w:val="00E57ED7"/>
    <w:rsid w:val="00EA6A88"/>
    <w:rsid w:val="00ED2351"/>
    <w:rsid w:val="00F24CE9"/>
    <w:rsid w:val="00F276E9"/>
    <w:rsid w:val="00F91FFF"/>
    <w:rsid w:val="00F92DAD"/>
    <w:rsid w:val="00FB15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0D4BC8B-B1BE-47BC-9456-39CE0F21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7AA"/>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7207A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2"/>
    </w:rPr>
  </w:style>
  <w:style w:type="character" w:customStyle="1" w:styleId="OdstavecChar">
    <w:name w:val="Odstavec Char"/>
    <w:link w:val="Odstavec"/>
    <w:rsid w:val="007207AA"/>
    <w:rPr>
      <w:rFonts w:ascii="Calibri" w:eastAsia="Times New Roman" w:hAnsi="Calibri" w:cs="Times New Roman"/>
      <w:sz w:val="24"/>
      <w:lang w:eastAsia="cs-CZ"/>
    </w:rPr>
  </w:style>
  <w:style w:type="paragraph" w:styleId="Zhlav">
    <w:name w:val="header"/>
    <w:basedOn w:val="Normln"/>
    <w:link w:val="ZhlavChar"/>
    <w:uiPriority w:val="99"/>
    <w:semiHidden/>
    <w:unhideWhenUsed/>
    <w:rsid w:val="007207AA"/>
    <w:pPr>
      <w:tabs>
        <w:tab w:val="center" w:pos="4536"/>
        <w:tab w:val="right" w:pos="9072"/>
      </w:tabs>
    </w:pPr>
  </w:style>
  <w:style w:type="character" w:customStyle="1" w:styleId="ZhlavChar">
    <w:name w:val="Záhlaví Char"/>
    <w:basedOn w:val="Standardnpsmoodstavce"/>
    <w:link w:val="Zhlav"/>
    <w:uiPriority w:val="99"/>
    <w:semiHidden/>
    <w:rsid w:val="007207AA"/>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7207AA"/>
    <w:pPr>
      <w:tabs>
        <w:tab w:val="center" w:pos="4536"/>
        <w:tab w:val="right" w:pos="9072"/>
      </w:tabs>
    </w:pPr>
  </w:style>
  <w:style w:type="character" w:customStyle="1" w:styleId="ZpatChar">
    <w:name w:val="Zápatí Char"/>
    <w:basedOn w:val="Standardnpsmoodstavce"/>
    <w:link w:val="Zpat"/>
    <w:uiPriority w:val="99"/>
    <w:semiHidden/>
    <w:rsid w:val="007207AA"/>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7207AA"/>
    <w:pPr>
      <w:keepLines w:val="0"/>
      <w:spacing w:before="0" w:line="276" w:lineRule="auto"/>
      <w:jc w:val="both"/>
    </w:pPr>
    <w:rPr>
      <w:rFonts w:ascii="Calibri" w:eastAsia="Times New Roman" w:hAnsi="Calibri" w:cs="Times New Roman"/>
      <w:b w:val="0"/>
      <w:bCs w:val="0"/>
      <w:i w:val="0"/>
      <w:iCs w:val="0"/>
      <w:color w:val="auto"/>
    </w:rPr>
  </w:style>
  <w:style w:type="character" w:customStyle="1" w:styleId="NadpisodstavceChar">
    <w:name w:val="Nadpis odstavce Char"/>
    <w:link w:val="Nadpisodstavce"/>
    <w:rsid w:val="007207AA"/>
    <w:rPr>
      <w:rFonts w:ascii="Calibri" w:eastAsia="Times New Roman" w:hAnsi="Calibri" w:cs="Times New Roman"/>
      <w:sz w:val="24"/>
      <w:szCs w:val="24"/>
      <w:lang w:eastAsia="cs-CZ"/>
    </w:rPr>
  </w:style>
  <w:style w:type="character" w:customStyle="1" w:styleId="Nadpis4Char">
    <w:name w:val="Nadpis 4 Char"/>
    <w:basedOn w:val="Standardnpsmoodstavce"/>
    <w:link w:val="Nadpis4"/>
    <w:uiPriority w:val="9"/>
    <w:semiHidden/>
    <w:rsid w:val="007207AA"/>
    <w:rPr>
      <w:rFonts w:asciiTheme="majorHAnsi" w:eastAsiaTheme="majorEastAsia" w:hAnsiTheme="majorHAnsi" w:cstheme="majorBidi"/>
      <w:b/>
      <w:bCs/>
      <w:i/>
      <w:iCs/>
      <w:color w:val="4F81BD" w:themeColor="accent1"/>
      <w:sz w:val="24"/>
      <w:szCs w:val="24"/>
      <w:lang w:eastAsia="cs-CZ"/>
    </w:rPr>
  </w:style>
  <w:style w:type="paragraph" w:styleId="Odstavecseseznamem">
    <w:name w:val="List Paragraph"/>
    <w:basedOn w:val="Normln"/>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rsid w:val="007207A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vertAlign w:val="superscript"/>
    </w:rPr>
  </w:style>
  <w:style w:type="paragraph" w:styleId="Textkomente">
    <w:name w:val="annotation text"/>
    <w:basedOn w:val="Normln"/>
    <w:link w:val="TextkomenteChar"/>
    <w:unhideWhenUsed/>
    <w:rsid w:val="00113096"/>
    <w:rPr>
      <w:rFonts w:ascii="Calibri" w:hAnsi="Calibri"/>
      <w:sz w:val="20"/>
      <w:szCs w:val="20"/>
    </w:rPr>
  </w:style>
  <w:style w:type="character" w:customStyle="1" w:styleId="TextkomenteChar">
    <w:name w:val="Text komentáře Char"/>
    <w:basedOn w:val="Standardnpsmoodstavce"/>
    <w:link w:val="Textkomente"/>
    <w:rsid w:val="00113096"/>
    <w:rPr>
      <w:rFonts w:ascii="Calibri" w:eastAsia="Times New Roman" w:hAnsi="Calibri" w:cs="Times New Roman"/>
      <w:sz w:val="20"/>
      <w:szCs w:val="20"/>
      <w:lang w:eastAsia="cs-CZ"/>
    </w:rPr>
  </w:style>
  <w:style w:type="character" w:customStyle="1" w:styleId="FontStyle16">
    <w:name w:val="Font Style16"/>
    <w:rsid w:val="00E57ED7"/>
    <w:rPr>
      <w:rFonts w:ascii="Times New Roman" w:hAnsi="Times New Roman" w:cs="Times New Roman" w:hint="default"/>
      <w:sz w:val="22"/>
      <w:szCs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cs="Times New Roman" w:hint="default"/>
      <w:i/>
      <w:iCs/>
      <w:spacing w:val="10"/>
      <w:sz w:val="22"/>
      <w:szCs w:val="22"/>
    </w:rPr>
  </w:style>
  <w:style w:type="character" w:styleId="Zstupntext">
    <w:name w:val="Placeholder Text"/>
    <w:basedOn w:val="Standardnpsmoodstavce"/>
    <w:uiPriority w:val="99"/>
    <w:semiHidden/>
    <w:rsid w:val="006631FD"/>
    <w:rPr>
      <w:color w:val="808080"/>
    </w:rPr>
  </w:style>
  <w:style w:type="paragraph" w:styleId="Textbubliny">
    <w:name w:val="Balloon Text"/>
    <w:basedOn w:val="Normln"/>
    <w:link w:val="TextbublinyChar"/>
    <w:uiPriority w:val="99"/>
    <w:semiHidden/>
    <w:unhideWhenUsed/>
    <w:rsid w:val="00862EF6"/>
    <w:rPr>
      <w:rFonts w:ascii="Tahoma" w:hAnsi="Tahoma" w:cs="Tahoma"/>
      <w:sz w:val="16"/>
      <w:szCs w:val="16"/>
    </w:rPr>
  </w:style>
  <w:style w:type="character" w:customStyle="1" w:styleId="TextbublinyChar">
    <w:name w:val="Text bubliny Char"/>
    <w:basedOn w:val="Standardnpsmoodstavce"/>
    <w:link w:val="Textbubliny"/>
    <w:uiPriority w:val="99"/>
    <w:semiHidden/>
    <w:rsid w:val="00862EF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B1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4973">
      <w:bodyDiv w:val="1"/>
      <w:marLeft w:val="0"/>
      <w:marRight w:val="0"/>
      <w:marTop w:val="0"/>
      <w:marBottom w:val="0"/>
      <w:divBdr>
        <w:top w:val="none" w:sz="0" w:space="0" w:color="auto"/>
        <w:left w:val="none" w:sz="0" w:space="0" w:color="auto"/>
        <w:bottom w:val="none" w:sz="0" w:space="0" w:color="auto"/>
        <w:right w:val="none" w:sz="0" w:space="0" w:color="auto"/>
      </w:divBdr>
    </w:div>
    <w:div w:id="19667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dbyt@promedica-prah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CC244468-E95C-453A-B9DD-1465D4B2B944}"/>
      </w:docPartPr>
      <w:docPartBody>
        <w:p w:rsidR="00664D85" w:rsidRDefault="00BA506A">
          <w:r w:rsidRPr="00D8362A">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7CED98BB-405F-45A4-A31B-6003D60A63D3}"/>
      </w:docPartPr>
      <w:docPartBody>
        <w:p w:rsidR="003F44CC" w:rsidRDefault="0067191B">
          <w:r w:rsidRPr="00E22B69">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2"/>
  </w:compat>
  <w:rsids>
    <w:rsidRoot w:val="00BA506A"/>
    <w:rsid w:val="003F44CC"/>
    <w:rsid w:val="00664D85"/>
    <w:rsid w:val="0067191B"/>
    <w:rsid w:val="00BA506A"/>
    <w:rsid w:val="00C23643"/>
    <w:rsid w:val="00FE20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200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719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2095</Words>
  <Characters>12362</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Šturmová</dc:creator>
  <cp:lastModifiedBy>Hašková Jana, Ing. Bc.</cp:lastModifiedBy>
  <cp:revision>3</cp:revision>
  <dcterms:created xsi:type="dcterms:W3CDTF">2017-12-11T13:03:00Z</dcterms:created>
  <dcterms:modified xsi:type="dcterms:W3CDTF">2017-12-11T13:04:00Z</dcterms:modified>
</cp:coreProperties>
</file>