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D9" w:rsidRDefault="00353DCD">
      <w:pPr>
        <w:pStyle w:val="Zkladntext20"/>
        <w:shd w:val="clear" w:color="auto" w:fill="auto"/>
        <w:spacing w:after="338" w:line="100" w:lineRule="exact"/>
        <w:ind w:left="8020"/>
      </w:pPr>
      <w:bookmarkStart w:id="0" w:name="_GoBack"/>
      <w:bookmarkEnd w:id="0"/>
      <w:r>
        <w:rPr>
          <w:rStyle w:val="Zkladntext2dkovn1pt"/>
        </w:rPr>
        <w:t>C hle</w:t>
      </w:r>
      <w:r>
        <w:rPr>
          <w:rStyle w:val="Zkladntext21"/>
        </w:rPr>
        <w:t xml:space="preserve"> f/U/%</w:t>
      </w:r>
    </w:p>
    <w:p w:rsidR="00447DD9" w:rsidRDefault="00353DCD">
      <w:pPr>
        <w:pStyle w:val="Nadpis10"/>
        <w:keepNext/>
        <w:keepLines/>
        <w:shd w:val="clear" w:color="auto" w:fill="auto"/>
        <w:spacing w:before="0" w:after="204" w:line="270" w:lineRule="exact"/>
        <w:ind w:left="3600"/>
      </w:pPr>
      <w:bookmarkStart w:id="1" w:name="bookmark0"/>
      <w:r>
        <w:t xml:space="preserve">SMLOUVA O </w:t>
      </w:r>
      <w:r>
        <w:rPr>
          <w:rStyle w:val="Nadpis11"/>
        </w:rPr>
        <w:t>DÍLO</w:t>
      </w:r>
      <w:bookmarkEnd w:id="1"/>
    </w:p>
    <w:p w:rsidR="00447DD9" w:rsidRDefault="00353DCD">
      <w:pPr>
        <w:pStyle w:val="Zkladntext5"/>
        <w:shd w:val="clear" w:color="auto" w:fill="auto"/>
        <w:spacing w:before="0"/>
        <w:ind w:left="2140" w:right="280"/>
      </w:pPr>
      <w:r>
        <w:t>KDZ, spol. s r.o. Razov 1256 763 12 Vizovice IČO: 15526691 DIČ: CZ15526691</w:t>
      </w:r>
    </w:p>
    <w:p w:rsidR="00447DD9" w:rsidRDefault="00353DCD">
      <w:pPr>
        <w:pStyle w:val="Zkladntext5"/>
        <w:shd w:val="clear" w:color="auto" w:fill="auto"/>
        <w:spacing w:before="0" w:after="236" w:line="240" w:lineRule="exact"/>
        <w:ind w:left="2140" w:right="3520" w:firstLine="0"/>
      </w:pPr>
      <w:r>
        <w:t>Zastoupený Milanem Dvořáčkem, jednatelem (dále jako zhotovitel)</w:t>
      </w:r>
    </w:p>
    <w:p w:rsidR="00447DD9" w:rsidRDefault="00353DCD">
      <w:pPr>
        <w:pStyle w:val="Zkladntext5"/>
        <w:shd w:val="clear" w:color="auto" w:fill="auto"/>
        <w:spacing w:before="0"/>
        <w:ind w:left="2140" w:right="280"/>
      </w:pPr>
      <w:r>
        <w:t>Gymnázium, Praha 10, Voděradská 2 Voděradská 900/2, Praha 10, 100 00 IČO: 613 85 361</w:t>
      </w:r>
    </w:p>
    <w:p w:rsidR="00447DD9" w:rsidRDefault="00353DCD">
      <w:pPr>
        <w:pStyle w:val="Zkladntext5"/>
        <w:shd w:val="clear" w:color="auto" w:fill="auto"/>
        <w:spacing w:before="0" w:after="240" w:line="240" w:lineRule="exact"/>
        <w:ind w:left="2140" w:right="4680" w:firstLine="0"/>
      </w:pPr>
      <w:r>
        <w:t>Zastoupený Mgr. Jitkou Fišerovou (dále jako objednatel)</w:t>
      </w:r>
    </w:p>
    <w:p w:rsidR="00447DD9" w:rsidRDefault="00353DCD">
      <w:pPr>
        <w:pStyle w:val="Zkladntext5"/>
        <w:shd w:val="clear" w:color="auto" w:fill="auto"/>
        <w:tabs>
          <w:tab w:val="left" w:pos="7671"/>
        </w:tabs>
        <w:spacing w:before="0" w:after="288" w:line="240" w:lineRule="exact"/>
        <w:ind w:left="20" w:right="280" w:firstLine="0"/>
        <w:jc w:val="both"/>
      </w:pPr>
      <w:r>
        <w:t>Smluvní strany uzavírají podle ustanovení § 2079 a n. zák. č. 89/2012 Sb., občanský zákoník, ve znění pozdějších předpisů tuto Smlouvu o dílo:</w:t>
      </w:r>
      <w:r>
        <w:tab/>
      </w:r>
      <w:r>
        <w:rPr>
          <w:rStyle w:val="Zkladntextdkovn-1pt"/>
          <w:vertAlign w:val="superscript"/>
        </w:rPr>
        <w:t>::o</w:t>
      </w:r>
    </w:p>
    <w:p w:rsidR="00447DD9" w:rsidRDefault="00353DC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40" w:line="180" w:lineRule="exact"/>
        <w:ind w:left="20"/>
      </w:pPr>
      <w:bookmarkStart w:id="2" w:name="bookmark1"/>
      <w:r>
        <w:t>Předmět smlouvy</w:t>
      </w:r>
      <w:bookmarkEnd w:id="2"/>
    </w:p>
    <w:p w:rsidR="00447DD9" w:rsidRDefault="00353DCD">
      <w:pPr>
        <w:pStyle w:val="Zkladntext5"/>
        <w:shd w:val="clear" w:color="auto" w:fill="auto"/>
        <w:spacing w:before="0" w:after="44" w:line="240" w:lineRule="exact"/>
        <w:ind w:left="20" w:right="280" w:firstLine="0"/>
      </w:pPr>
      <w:r>
        <w:t>1.1. Předmětem této smlouvy je interaktivní tabule s videodataprojektorem do učebny AJ3, dle specifikace v příloze č.l - položkový rozpočet.</w:t>
      </w:r>
    </w:p>
    <w:p w:rsidR="00447DD9" w:rsidRDefault="00353DC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485" w:lineRule="exact"/>
        <w:ind w:left="20"/>
      </w:pPr>
      <w:bookmarkStart w:id="3" w:name="bookmark2"/>
      <w:r>
        <w:t>Termíny provedení díla</w:t>
      </w:r>
      <w:bookmarkEnd w:id="3"/>
    </w:p>
    <w:p w:rsidR="00447DD9" w:rsidRDefault="00353DCD">
      <w:pPr>
        <w:pStyle w:val="Zkladntext5"/>
        <w:shd w:val="clear" w:color="auto" w:fill="auto"/>
        <w:spacing w:before="0" w:line="485" w:lineRule="exact"/>
        <w:ind w:left="20" w:firstLine="0"/>
      </w:pPr>
      <w:r>
        <w:t>2.1. Smluvní strany se dohodly na předpokládaném zhotovení díla do 21.12.2017</w:t>
      </w:r>
    </w:p>
    <w:p w:rsidR="00447DD9" w:rsidRDefault="00353DC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0" w:line="485" w:lineRule="exact"/>
        <w:ind w:left="20"/>
      </w:pPr>
      <w:bookmarkStart w:id="4" w:name="bookmark3"/>
      <w:r>
        <w:t>Místo plnění</w:t>
      </w:r>
      <w:bookmarkEnd w:id="4"/>
    </w:p>
    <w:p w:rsidR="00447DD9" w:rsidRDefault="00353DCD">
      <w:pPr>
        <w:pStyle w:val="Nadpis20"/>
        <w:keepNext/>
        <w:keepLines/>
        <w:shd w:val="clear" w:color="auto" w:fill="auto"/>
        <w:spacing w:before="0" w:after="288" w:line="240" w:lineRule="exact"/>
        <w:ind w:left="20" w:right="940" w:firstLine="680"/>
      </w:pPr>
      <w:bookmarkStart w:id="5" w:name="bookmark4"/>
      <w:r>
        <w:rPr>
          <w:rStyle w:val="Nadpis295ptNetun"/>
        </w:rPr>
        <w:t>3</w:t>
      </w:r>
      <w:r>
        <w:rPr>
          <w:rStyle w:val="Nadpis295ptNetun"/>
        </w:rPr>
        <w:t>.1. Místem plnění je</w:t>
      </w:r>
      <w:r>
        <w:t xml:space="preserve"> Gymnázium, Praha 10, Voděradská 2, Voděradská 900/2, Praha 10, 100 00</w:t>
      </w:r>
      <w:bookmarkEnd w:id="5"/>
    </w:p>
    <w:p w:rsidR="00447DD9" w:rsidRDefault="00353DC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275" w:line="180" w:lineRule="exact"/>
        <w:ind w:left="20"/>
      </w:pPr>
      <w:bookmarkStart w:id="6" w:name="bookmark5"/>
      <w:r>
        <w:t>Cena díla</w:t>
      </w:r>
      <w:bookmarkEnd w:id="6"/>
    </w:p>
    <w:p w:rsidR="00447DD9" w:rsidRDefault="00353DCD">
      <w:pPr>
        <w:pStyle w:val="Zkladntext5"/>
        <w:shd w:val="clear" w:color="auto" w:fill="auto"/>
        <w:spacing w:before="0" w:after="233" w:line="190" w:lineRule="exact"/>
        <w:ind w:left="20" w:firstLine="0"/>
      </w:pPr>
      <w:r>
        <w:t>4.1. Cena celkem ve výši:</w:t>
      </w:r>
    </w:p>
    <w:p w:rsidR="00447DD9" w:rsidRDefault="00353DCD">
      <w:pPr>
        <w:pStyle w:val="Zkladntext5"/>
        <w:shd w:val="clear" w:color="auto" w:fill="auto"/>
        <w:tabs>
          <w:tab w:val="left" w:pos="3148"/>
        </w:tabs>
        <w:spacing w:before="0" w:line="240" w:lineRule="exact"/>
        <w:ind w:left="20" w:firstLine="680"/>
      </w:pPr>
      <w:r>
        <w:t>Cena bez DPH</w:t>
      </w:r>
      <w:r>
        <w:rPr>
          <w:rStyle w:val="Zkladntext9ptTun"/>
        </w:rPr>
        <w:tab/>
        <w:t>95 364 Kč</w:t>
      </w:r>
    </w:p>
    <w:p w:rsidR="00447DD9" w:rsidRDefault="00353DCD">
      <w:pPr>
        <w:pStyle w:val="Nadpis20"/>
        <w:keepNext/>
        <w:keepLines/>
        <w:shd w:val="clear" w:color="auto" w:fill="auto"/>
        <w:tabs>
          <w:tab w:val="left" w:pos="3148"/>
        </w:tabs>
        <w:spacing w:before="0" w:after="0" w:line="240" w:lineRule="exact"/>
        <w:ind w:left="20" w:firstLine="680"/>
      </w:pPr>
      <w:bookmarkStart w:id="7" w:name="bookmark6"/>
      <w:r>
        <w:rPr>
          <w:rStyle w:val="Nadpis295ptNetun"/>
        </w:rPr>
        <w:t>DPH</w:t>
      </w:r>
      <w:r>
        <w:tab/>
        <w:t>20 026 Kč</w:t>
      </w:r>
      <w:bookmarkEnd w:id="7"/>
    </w:p>
    <w:p w:rsidR="00447DD9" w:rsidRDefault="00353DCD">
      <w:pPr>
        <w:pStyle w:val="Nadpis20"/>
        <w:keepNext/>
        <w:keepLines/>
        <w:shd w:val="clear" w:color="auto" w:fill="auto"/>
        <w:spacing w:before="0" w:after="244" w:line="240" w:lineRule="exact"/>
        <w:ind w:left="20" w:firstLine="680"/>
      </w:pPr>
      <w:bookmarkStart w:id="8" w:name="bookmark7"/>
      <w:r>
        <w:t>Cena včetně DPH 115 390 Kč</w:t>
      </w:r>
      <w:bookmarkEnd w:id="8"/>
    </w:p>
    <w:p w:rsidR="00447DD9" w:rsidRDefault="00353DCD">
      <w:pPr>
        <w:pStyle w:val="Zkladntext5"/>
        <w:shd w:val="clear" w:color="auto" w:fill="auto"/>
        <w:spacing w:before="0" w:line="235" w:lineRule="exact"/>
        <w:ind w:left="20" w:right="280" w:firstLine="0"/>
        <w:jc w:val="both"/>
      </w:pPr>
      <w:r>
        <w:t>je cena konečná a maximální. V případě jakýchkoliv změn viz. bod 1. této smlouvy bude tato zahrnuta v dodatku této smlouvy včetně ocenění jednotkovými cenami nebo novou cenovou nabídkou.</w:t>
      </w:r>
    </w:p>
    <w:p w:rsidR="00447DD9" w:rsidRDefault="00353DCD">
      <w:pPr>
        <w:pStyle w:val="Zkladntext5"/>
        <w:shd w:val="clear" w:color="auto" w:fill="auto"/>
        <w:spacing w:before="0" w:after="292"/>
        <w:ind w:left="20" w:right="280" w:firstLine="0"/>
        <w:jc w:val="both"/>
      </w:pPr>
      <w:r>
        <w:t>4.3. Celková cena zahrnuje veškeré náklady nezbytné k řádnému, úplnému a kvalitnímu provedení a předání předmětu plnění.</w:t>
      </w:r>
    </w:p>
    <w:p w:rsidR="00447DD9" w:rsidRDefault="00353DC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185" w:line="180" w:lineRule="exact"/>
        <w:ind w:left="20"/>
      </w:pPr>
      <w:bookmarkStart w:id="9" w:name="bookmark8"/>
      <w:r>
        <w:t>Platební podmínky</w:t>
      </w:r>
      <w:bookmarkEnd w:id="9"/>
    </w:p>
    <w:p w:rsidR="00447DD9" w:rsidRDefault="00353DCD">
      <w:pPr>
        <w:pStyle w:val="Zkladntext5"/>
        <w:numPr>
          <w:ilvl w:val="1"/>
          <w:numId w:val="1"/>
        </w:numPr>
        <w:shd w:val="clear" w:color="auto" w:fill="auto"/>
        <w:tabs>
          <w:tab w:val="left" w:pos="510"/>
        </w:tabs>
        <w:spacing w:before="0" w:after="232" w:line="240" w:lineRule="exact"/>
        <w:ind w:left="20" w:right="280" w:firstLine="0"/>
        <w:jc w:val="both"/>
      </w:pPr>
      <w:r>
        <w:t>Cena za dílo je splatná na základě faktur vystavených zhotovitelem na jednotlivé předměty zakázky. Právo fakturovat v</w:t>
      </w:r>
      <w:r>
        <w:t xml:space="preserve">zniká zhotoviteli dnem předání díla objednateli. Faktura je splatná do </w:t>
      </w:r>
      <w:r>
        <w:rPr>
          <w:rStyle w:val="Zkladntext9ptTun"/>
        </w:rPr>
        <w:t>21 dnů</w:t>
      </w:r>
      <w:r>
        <w:t xml:space="preserve"> ode dne jejího doručení objednateli. Faktura musí mít náležitosti daňového dokladu dle zákona č. 235/2004 Sb. ve znění pozdějších předpisů. Faktura musí být označena číslem proje</w:t>
      </w:r>
      <w:r>
        <w:t>ktu.</w:t>
      </w:r>
    </w:p>
    <w:p w:rsidR="00447DD9" w:rsidRDefault="00353DCD">
      <w:pPr>
        <w:pStyle w:val="Zkladntext30"/>
        <w:framePr w:h="189" w:hSpace="555" w:wrap="around" w:hAnchor="margin" w:x="35" w:y="1537"/>
        <w:shd w:val="clear" w:color="auto" w:fill="auto"/>
        <w:spacing w:line="180" w:lineRule="exact"/>
      </w:pPr>
      <w:r>
        <w:t>1. Zhotovitel:</w:t>
      </w:r>
    </w:p>
    <w:p w:rsidR="00447DD9" w:rsidRDefault="00353DCD">
      <w:pPr>
        <w:pStyle w:val="Zkladntext30"/>
        <w:framePr w:h="192" w:hSpace="454" w:wrap="around" w:hAnchor="margin" w:x="25" w:y="3495"/>
        <w:shd w:val="clear" w:color="auto" w:fill="auto"/>
        <w:spacing w:line="180" w:lineRule="exact"/>
      </w:pPr>
      <w:r>
        <w:t>2. Objednatel:</w:t>
      </w:r>
    </w:p>
    <w:p w:rsidR="00447DD9" w:rsidRDefault="00353DCD">
      <w:pPr>
        <w:pStyle w:val="Zkladntext5"/>
        <w:numPr>
          <w:ilvl w:val="1"/>
          <w:numId w:val="1"/>
        </w:numPr>
        <w:shd w:val="clear" w:color="auto" w:fill="auto"/>
        <w:tabs>
          <w:tab w:val="left" w:pos="505"/>
        </w:tabs>
        <w:spacing w:before="0" w:line="250" w:lineRule="exact"/>
        <w:ind w:left="20" w:right="280" w:firstLine="0"/>
        <w:jc w:val="both"/>
      </w:pPr>
      <w:r>
        <w:t>V případě, kdy zhotovitel z vlastní viny nepředá objednateli ve sjednaném termínu dílo, je povinen zaplatit objednateli smluvní pokutu ve výši 0,01 % ze sjednané ceny díla za každý den prodlení (cena bez DPH).</w:t>
      </w:r>
      <w:r>
        <w:br w:type="page"/>
      </w:r>
    </w:p>
    <w:p w:rsidR="00447DD9" w:rsidRDefault="00353DCD">
      <w:pPr>
        <w:pStyle w:val="Zkladntext5"/>
        <w:shd w:val="clear" w:color="auto" w:fill="auto"/>
        <w:spacing w:before="0" w:after="288" w:line="240" w:lineRule="exact"/>
        <w:ind w:left="20" w:right="20" w:firstLine="0"/>
        <w:jc w:val="both"/>
      </w:pPr>
      <w:r>
        <w:lastRenderedPageBreak/>
        <w:t>5.3. V případě, že objednatel bude v prodlení s úhradou faktury, je povinen zhotoviteli zaplatit smluvní pokutu ve výši 0,01 % z dlužné částky za každý den prodlení, pokud se smluvní strany nedohodnou jinak.</w:t>
      </w:r>
    </w:p>
    <w:p w:rsidR="00447DD9" w:rsidRDefault="00353DC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180" w:line="180" w:lineRule="exact"/>
        <w:ind w:left="20"/>
        <w:jc w:val="both"/>
      </w:pPr>
      <w:bookmarkStart w:id="10" w:name="bookmark9"/>
      <w:r>
        <w:t>Povinnosti smluvních stran</w:t>
      </w:r>
      <w:bookmarkEnd w:id="10"/>
    </w:p>
    <w:p w:rsidR="00447DD9" w:rsidRDefault="00353DCD">
      <w:pPr>
        <w:pStyle w:val="Zkladntext5"/>
        <w:numPr>
          <w:ilvl w:val="1"/>
          <w:numId w:val="1"/>
        </w:numPr>
        <w:shd w:val="clear" w:color="auto" w:fill="auto"/>
        <w:tabs>
          <w:tab w:val="left" w:pos="514"/>
        </w:tabs>
        <w:spacing w:before="0" w:line="240" w:lineRule="exact"/>
        <w:ind w:left="20" w:right="20" w:firstLine="0"/>
        <w:jc w:val="both"/>
      </w:pPr>
      <w:r>
        <w:t>Objednatel se zavazuj</w:t>
      </w:r>
      <w:r>
        <w:t>e předat zhotoviteli podklady a další informace nezbytné k řádnému provedení díla.</w:t>
      </w:r>
    </w:p>
    <w:p w:rsidR="00447DD9" w:rsidRDefault="00353DCD">
      <w:pPr>
        <w:pStyle w:val="Zkladntext5"/>
        <w:numPr>
          <w:ilvl w:val="1"/>
          <w:numId w:val="1"/>
        </w:numPr>
        <w:shd w:val="clear" w:color="auto" w:fill="auto"/>
        <w:tabs>
          <w:tab w:val="left" w:pos="519"/>
        </w:tabs>
        <w:spacing w:before="0" w:line="240" w:lineRule="exact"/>
        <w:ind w:left="20" w:right="20" w:firstLine="0"/>
        <w:jc w:val="both"/>
      </w:pPr>
      <w:r>
        <w:t>Zhotovitel je povinen provést dílo podle pokynů a podkladů objednatele a v dohodnuté lhůtě jej objednateli předat.</w:t>
      </w:r>
    </w:p>
    <w:p w:rsidR="00447DD9" w:rsidRDefault="00353DCD">
      <w:pPr>
        <w:pStyle w:val="Zkladntext5"/>
        <w:numPr>
          <w:ilvl w:val="1"/>
          <w:numId w:val="1"/>
        </w:numPr>
        <w:shd w:val="clear" w:color="auto" w:fill="auto"/>
        <w:tabs>
          <w:tab w:val="left" w:pos="543"/>
        </w:tabs>
        <w:spacing w:before="0" w:line="240" w:lineRule="exact"/>
        <w:ind w:left="20" w:right="20" w:firstLine="0"/>
        <w:jc w:val="both"/>
      </w:pPr>
      <w:r>
        <w:t>Zhotovitel je povinen řádně uchovávat všechny doklady (ori</w:t>
      </w:r>
      <w:r>
        <w:t>ginály) související s plněním zakázky a do roku 2028, pokud český právní řád nestanovuje lhůtu delší. Předmětné doklady vč. účetních dokladů budou uchovány způsobem uvedeným v zák. č. 563/1991 Sb., o účetnictví, ve znění pozdějších předpisů a v zákoně č. 4</w:t>
      </w:r>
      <w:r>
        <w:t>99/2004 Sb., o archivnictví a spisové službě a o změně některých zákonů, ve znění pozdějších předpisů, a v souladu s dalšími platnými právními předpisy ČR (zák. č. 235/2004 Sb., o dani z přidané hodnoty a další).</w:t>
      </w:r>
    </w:p>
    <w:p w:rsidR="00447DD9" w:rsidRDefault="00353DCD">
      <w:pPr>
        <w:pStyle w:val="Zkladntext5"/>
        <w:numPr>
          <w:ilvl w:val="1"/>
          <w:numId w:val="1"/>
        </w:numPr>
        <w:shd w:val="clear" w:color="auto" w:fill="auto"/>
        <w:tabs>
          <w:tab w:val="left" w:pos="495"/>
        </w:tabs>
        <w:spacing w:before="0" w:after="288" w:line="240" w:lineRule="exact"/>
        <w:ind w:left="20" w:right="20" w:firstLine="0"/>
        <w:jc w:val="both"/>
      </w:pPr>
      <w:r>
        <w:t>Zhotovitel je povinen poskytovat požadované informace a dokumentaci související s realizací projektu zaměstnancům nebo zmocněncům pověřených orgánů (CRR,MMR ČR, MF ČR, Evropské komise, Evropského účetního dvora, Nejvyššího kontrolního úřadu, příslušného or</w:t>
      </w:r>
      <w:r>
        <w:t>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="00447DD9" w:rsidRDefault="00353DC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185" w:line="180" w:lineRule="exact"/>
        <w:ind w:left="20"/>
        <w:jc w:val="both"/>
      </w:pPr>
      <w:bookmarkStart w:id="11" w:name="bookmark10"/>
      <w:r>
        <w:t>Další ujednání</w:t>
      </w:r>
      <w:bookmarkEnd w:id="11"/>
    </w:p>
    <w:p w:rsidR="00447DD9" w:rsidRDefault="00353DCD">
      <w:pPr>
        <w:pStyle w:val="Zkladntext5"/>
        <w:numPr>
          <w:ilvl w:val="1"/>
          <w:numId w:val="1"/>
        </w:numPr>
        <w:shd w:val="clear" w:color="auto" w:fill="auto"/>
        <w:tabs>
          <w:tab w:val="left" w:pos="481"/>
        </w:tabs>
        <w:spacing w:before="0" w:line="240" w:lineRule="exact"/>
        <w:ind w:left="20" w:firstLine="0"/>
        <w:jc w:val="both"/>
      </w:pPr>
      <w:r>
        <w:t xml:space="preserve">Záruční doba na </w:t>
      </w:r>
      <w:r>
        <w:t>dodávku je</w:t>
      </w:r>
      <w:r>
        <w:rPr>
          <w:rStyle w:val="Zkladntext9ptTun0"/>
        </w:rPr>
        <w:t xml:space="preserve"> 24 měsíců</w:t>
      </w:r>
      <w:r>
        <w:t xml:space="preserve"> od data předání předmětu.</w:t>
      </w:r>
    </w:p>
    <w:p w:rsidR="00447DD9" w:rsidRDefault="00353DCD">
      <w:pPr>
        <w:pStyle w:val="Zkladntext5"/>
        <w:numPr>
          <w:ilvl w:val="1"/>
          <w:numId w:val="1"/>
        </w:numPr>
        <w:shd w:val="clear" w:color="auto" w:fill="auto"/>
        <w:tabs>
          <w:tab w:val="left" w:pos="481"/>
        </w:tabs>
        <w:spacing w:before="0" w:line="240" w:lineRule="exact"/>
        <w:ind w:left="20" w:firstLine="0"/>
        <w:jc w:val="both"/>
      </w:pPr>
      <w:r>
        <w:t>Záruční doba začíná běžet ode dne předání a převzetí celého předmětu plnění.</w:t>
      </w:r>
    </w:p>
    <w:p w:rsidR="00447DD9" w:rsidRDefault="00353DCD">
      <w:pPr>
        <w:pStyle w:val="Zkladntext5"/>
        <w:numPr>
          <w:ilvl w:val="1"/>
          <w:numId w:val="1"/>
        </w:numPr>
        <w:shd w:val="clear" w:color="auto" w:fill="auto"/>
        <w:tabs>
          <w:tab w:val="left" w:pos="529"/>
        </w:tabs>
        <w:spacing w:before="0" w:line="240" w:lineRule="exact"/>
        <w:ind w:left="20" w:right="20" w:firstLine="0"/>
        <w:jc w:val="both"/>
      </w:pPr>
      <w:r>
        <w:t>Záruční doba na reklamovanou část díla se přerušuje o dobu, po kterou zhotovitel bude odstraňovat reklamovanou vadu až do úplného od</w:t>
      </w:r>
      <w:r>
        <w:t>stranění vady zhotovitelem.</w:t>
      </w:r>
    </w:p>
    <w:p w:rsidR="00447DD9" w:rsidRDefault="00353DCD">
      <w:pPr>
        <w:pStyle w:val="Zkladntext5"/>
        <w:numPr>
          <w:ilvl w:val="1"/>
          <w:numId w:val="1"/>
        </w:numPr>
        <w:shd w:val="clear" w:color="auto" w:fill="auto"/>
        <w:tabs>
          <w:tab w:val="left" w:pos="558"/>
        </w:tabs>
        <w:spacing w:before="0" w:line="240" w:lineRule="exact"/>
        <w:ind w:left="20" w:right="20" w:firstLine="0"/>
        <w:jc w:val="both"/>
      </w:pPr>
      <w:r>
        <w:t>Zhotovitel odpovídá po záruční dobu za všechny vady díla zjevné i skryté, pokud se neprokáže, že byly způsobeny vnějšími událostmi, a že je nezpůsobil zhotovitel nebo osoby, s jejichž pomocí zhotovitel svůj závazek plnil. Odpově</w:t>
      </w:r>
      <w:r>
        <w:t>dnost za vady bude stanovena tak, aby nebyla v rozporu s ustanovením v Občanském zákoníku.</w:t>
      </w:r>
    </w:p>
    <w:p w:rsidR="00447DD9" w:rsidRDefault="00353DCD">
      <w:pPr>
        <w:pStyle w:val="Zkladntext5"/>
        <w:numPr>
          <w:ilvl w:val="1"/>
          <w:numId w:val="1"/>
        </w:numPr>
        <w:shd w:val="clear" w:color="auto" w:fill="auto"/>
        <w:tabs>
          <w:tab w:val="left" w:pos="500"/>
        </w:tabs>
        <w:spacing w:before="0" w:after="288" w:line="240" w:lineRule="exact"/>
        <w:ind w:left="20" w:right="20" w:firstLine="0"/>
        <w:jc w:val="both"/>
      </w:pPr>
      <w:r>
        <w:t>V případě, kdy zhotovitel z vlastní viny neodstraní reklamované vady ve sjednaném termínu, je povinen zaplatit objednateli smluvní pokutu ve výši 0,01 % ze sjednané ceny díla za každý den prodlení (cena bez DPH).</w:t>
      </w:r>
    </w:p>
    <w:p w:rsidR="00447DD9" w:rsidRDefault="00353DC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185" w:line="180" w:lineRule="exact"/>
        <w:ind w:left="20"/>
        <w:jc w:val="both"/>
      </w:pPr>
      <w:bookmarkStart w:id="12" w:name="bookmark11"/>
      <w:r>
        <w:t>Závěrečná ustanovení</w:t>
      </w:r>
      <w:bookmarkEnd w:id="12"/>
    </w:p>
    <w:p w:rsidR="00447DD9" w:rsidRDefault="00353DCD">
      <w:pPr>
        <w:pStyle w:val="Zkladntext5"/>
        <w:numPr>
          <w:ilvl w:val="1"/>
          <w:numId w:val="1"/>
        </w:numPr>
        <w:shd w:val="clear" w:color="auto" w:fill="auto"/>
        <w:tabs>
          <w:tab w:val="left" w:pos="486"/>
        </w:tabs>
        <w:spacing w:before="0" w:line="240" w:lineRule="exact"/>
        <w:ind w:left="20" w:firstLine="0"/>
        <w:jc w:val="both"/>
      </w:pPr>
      <w:r>
        <w:t>Smlouva nabývá platnos</w:t>
      </w:r>
      <w:r>
        <w:t>ti a účinnosti dnem podpisu smlouvy oběma smluvními stranami.</w:t>
      </w:r>
    </w:p>
    <w:p w:rsidR="00447DD9" w:rsidRDefault="00353DCD">
      <w:pPr>
        <w:pStyle w:val="Zkladntext5"/>
        <w:numPr>
          <w:ilvl w:val="1"/>
          <w:numId w:val="1"/>
        </w:numPr>
        <w:shd w:val="clear" w:color="auto" w:fill="auto"/>
        <w:tabs>
          <w:tab w:val="left" w:pos="548"/>
        </w:tabs>
        <w:spacing w:before="0" w:line="240" w:lineRule="exact"/>
        <w:ind w:left="20" w:right="20" w:firstLine="0"/>
        <w:jc w:val="both"/>
      </w:pPr>
      <w:r>
        <w:t>Smlouva může být měněna a doplňována pouze na základě písemné dohody o změně smlouvy, která musí být ve formě dodatku podepsaná oběma smluvními stranami, průběžně číslována a řazena.</w:t>
      </w:r>
    </w:p>
    <w:p w:rsidR="00447DD9" w:rsidRDefault="00353DCD">
      <w:pPr>
        <w:pStyle w:val="Zkladntext5"/>
        <w:numPr>
          <w:ilvl w:val="1"/>
          <w:numId w:val="1"/>
        </w:numPr>
        <w:shd w:val="clear" w:color="auto" w:fill="auto"/>
        <w:tabs>
          <w:tab w:val="left" w:pos="486"/>
        </w:tabs>
        <w:spacing w:before="0" w:line="240" w:lineRule="exact"/>
        <w:ind w:left="20" w:firstLine="0"/>
        <w:jc w:val="both"/>
      </w:pPr>
      <w:r>
        <w:t xml:space="preserve">Smlouva je </w:t>
      </w:r>
      <w:r>
        <w:t>vyhotovena ve dvou provedeních, kdy každý obdrží po jednom.</w:t>
      </w:r>
    </w:p>
    <w:p w:rsidR="00447DD9" w:rsidRDefault="00353DCD">
      <w:pPr>
        <w:pStyle w:val="Zkladntext5"/>
        <w:numPr>
          <w:ilvl w:val="1"/>
          <w:numId w:val="1"/>
        </w:numPr>
        <w:shd w:val="clear" w:color="auto" w:fill="auto"/>
        <w:tabs>
          <w:tab w:val="left" w:pos="495"/>
        </w:tabs>
        <w:spacing w:before="0" w:line="240" w:lineRule="exact"/>
        <w:ind w:left="20" w:right="20" w:firstLine="0"/>
        <w:jc w:val="both"/>
      </w:pPr>
      <w:r>
        <w:t xml:space="preserve">Smluvní strany výslovně sjednávají, že uveřejnění této smlouvy v registru smluv dle zákona č. 340/2015., o zvláštních podmínkách účinnosti některých smluv, uveřejňování těchto smluv a o registru smluv (zákon o registru smluv) zajistí Gymnázium, Praha </w:t>
      </w:r>
      <w:r>
        <w:rPr>
          <w:rStyle w:val="Zkladntext1"/>
        </w:rPr>
        <w:t>10,</w:t>
      </w:r>
      <w:r>
        <w:t xml:space="preserve"> V</w:t>
      </w:r>
      <w:r>
        <w:t>oděradská 2.</w:t>
      </w:r>
    </w:p>
    <w:p w:rsidR="00447DD9" w:rsidRDefault="00353DCD">
      <w:pPr>
        <w:pStyle w:val="Zkladntext5"/>
        <w:numPr>
          <w:ilvl w:val="1"/>
          <w:numId w:val="1"/>
        </w:numPr>
        <w:shd w:val="clear" w:color="auto" w:fill="auto"/>
        <w:tabs>
          <w:tab w:val="left" w:pos="490"/>
        </w:tabs>
        <w:spacing w:before="0" w:line="240" w:lineRule="exact"/>
        <w:ind w:left="20" w:firstLine="0"/>
        <w:jc w:val="both"/>
      </w:pPr>
      <w:r>
        <w:t>Nedílnou součást této smlouvy tvoří následující příloha:</w:t>
      </w:r>
    </w:p>
    <w:p w:rsidR="00447DD9" w:rsidRDefault="003D5F54">
      <w:pPr>
        <w:framePr w:w="3149" w:h="898" w:vSpace="302" w:wrap="around" w:vAnchor="text" w:hAnchor="margin" w:x="4979" w:y="270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990725" cy="309880"/>
            <wp:effectExtent l="0" t="0" r="9525" b="0"/>
            <wp:docPr id="1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DD9" w:rsidRDefault="00353DCD">
      <w:pPr>
        <w:pStyle w:val="Titulekobrzku0"/>
        <w:framePr w:w="3149" w:h="898" w:vSpace="302" w:wrap="around" w:vAnchor="text" w:hAnchor="margin" w:x="4979" w:y="270"/>
        <w:shd w:val="clear" w:color="auto" w:fill="auto"/>
        <w:spacing w:line="190" w:lineRule="exact"/>
        <w:jc w:val="center"/>
      </w:pPr>
      <w:r>
        <w:t>za objednatele:</w:t>
      </w:r>
    </w:p>
    <w:p w:rsidR="00447DD9" w:rsidRDefault="00353DCD">
      <w:pPr>
        <w:pStyle w:val="Zkladntext5"/>
        <w:shd w:val="clear" w:color="auto" w:fill="auto"/>
        <w:spacing w:before="0" w:after="280" w:line="240" w:lineRule="exact"/>
        <w:ind w:left="740" w:firstLine="0"/>
      </w:pPr>
      <w:r>
        <w:t>Příloha č.l - položkový rozpočet</w:t>
      </w:r>
    </w:p>
    <w:p w:rsidR="00447DD9" w:rsidRDefault="00353DCD">
      <w:pPr>
        <w:pStyle w:val="Zkladntext5"/>
        <w:shd w:val="clear" w:color="auto" w:fill="auto"/>
        <w:spacing w:before="0" w:after="295" w:line="190" w:lineRule="exact"/>
        <w:ind w:left="20" w:firstLine="0"/>
        <w:jc w:val="both"/>
      </w:pPr>
      <w:r>
        <w:t>Ve Vizovicích dne</w:t>
      </w:r>
    </w:p>
    <w:p w:rsidR="00447DD9" w:rsidRDefault="00353DCD">
      <w:pPr>
        <w:pStyle w:val="Zkladntext5"/>
        <w:shd w:val="clear" w:color="auto" w:fill="auto"/>
        <w:spacing w:before="0" w:line="190" w:lineRule="exact"/>
        <w:ind w:left="20" w:firstLine="0"/>
        <w:jc w:val="both"/>
        <w:sectPr w:rsidR="00447DD9">
          <w:type w:val="continuous"/>
          <w:pgSz w:w="11905" w:h="16837"/>
          <w:pgMar w:top="706" w:right="312" w:bottom="778" w:left="1407" w:header="0" w:footer="3" w:gutter="0"/>
          <w:cols w:space="720"/>
          <w:noEndnote/>
          <w:docGrid w:linePitch="360"/>
        </w:sectPr>
      </w:pPr>
      <w:r>
        <w:t>za zhotovitele:</w:t>
      </w:r>
      <w:r>
        <w:rPr>
          <w:rStyle w:val="Zkladntext5ptKurzva"/>
          <w:lang w:val="cs"/>
        </w:rPr>
        <w:t xml:space="preserve"> </w:t>
      </w:r>
      <w:r>
        <w:rPr>
          <w:rStyle w:val="Zkladntext5ptKurzva"/>
        </w:rPr>
        <w:t>ft</w:t>
      </w:r>
      <w:r>
        <w:rPr>
          <w:lang w:val="en-US"/>
        </w:rPr>
        <w:t xml:space="preserve"> </w:t>
      </w:r>
      <w:r>
        <w:rPr>
          <w:rStyle w:val="Zkladntext22"/>
        </w:rPr>
        <w:t>C</w:t>
      </w:r>
      <w:r>
        <w:rPr>
          <w:rStyle w:val="Zkladntext5ptKurzva0"/>
        </w:rPr>
        <w:t xml:space="preserve"> 2ůTf</w:t>
      </w:r>
    </w:p>
    <w:p w:rsidR="00447DD9" w:rsidRDefault="003D5F54">
      <w:pPr>
        <w:framePr w:w="3259" w:h="1507" w:wrap="around" w:vAnchor="text" w:hAnchor="margin" w:x="39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194435" cy="693420"/>
            <wp:effectExtent l="0" t="0" r="5715" b="0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DD9" w:rsidRDefault="00353DCD">
      <w:pPr>
        <w:pStyle w:val="Titulekobrzku0"/>
        <w:framePr w:w="3259" w:h="1507" w:wrap="around" w:vAnchor="text" w:hAnchor="margin" w:x="39" w:y="1"/>
        <w:shd w:val="clear" w:color="auto" w:fill="auto"/>
        <w:spacing w:line="190" w:lineRule="exact"/>
        <w:jc w:val="center"/>
      </w:pPr>
      <w:r>
        <w:t xml:space="preserve">Milan Dvořáček </w:t>
      </w:r>
      <w:r>
        <w:rPr>
          <w:rStyle w:val="Titulekobrzkudkovn-1pt"/>
        </w:rPr>
        <w:t>iHO!SOfT</w:t>
      </w:r>
    </w:p>
    <w:p w:rsidR="00447DD9" w:rsidRDefault="003D5F54">
      <w:pPr>
        <w:framePr w:w="2726" w:h="936" w:wrap="around" w:vAnchor="text" w:hAnchor="margin" w:x="5276" w:y="78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725295" cy="589915"/>
            <wp:effectExtent l="0" t="0" r="8255" b="635"/>
            <wp:docPr id="3" name="obrázek 3" descr="C:\Users\berkova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ova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DD9" w:rsidRDefault="00353DCD">
      <w:pPr>
        <w:pStyle w:val="Zkladntext40"/>
        <w:framePr w:w="306" w:h="110" w:wrap="around" w:vAnchor="text" w:hAnchor="margin" w:x="5107" w:y="1060"/>
        <w:shd w:val="clear" w:color="auto" w:fill="auto"/>
        <w:spacing w:line="110" w:lineRule="exact"/>
        <w:ind w:left="100"/>
      </w:pPr>
      <w:r>
        <w:rPr>
          <w:rStyle w:val="Zkladntext41"/>
        </w:rPr>
        <w:t>//</w:t>
      </w:r>
    </w:p>
    <w:p w:rsidR="00447DD9" w:rsidRDefault="00353DCD">
      <w:pPr>
        <w:pStyle w:val="Zkladntext51"/>
        <w:framePr w:w="2341" w:h="336" w:wrap="around" w:vAnchor="text" w:hAnchor="margin" w:x="1886" w:y="1215"/>
        <w:shd w:val="clear" w:color="auto" w:fill="auto"/>
        <w:spacing w:line="200" w:lineRule="exact"/>
        <w:ind w:left="100"/>
      </w:pPr>
      <w:r>
        <w:rPr>
          <w:rStyle w:val="Zkladntext55ptKurzvadkovn0pt"/>
        </w:rPr>
        <w:t>míĚJBMr</w:t>
      </w:r>
      <w:r>
        <w:t xml:space="preserve"> </w:t>
      </w:r>
      <w:r>
        <w:rPr>
          <w:vertAlign w:val="superscript"/>
        </w:rPr>
        <w:t>teffiv1256</w:t>
      </w:r>
    </w:p>
    <w:p w:rsidR="00447DD9" w:rsidRDefault="00353DCD">
      <w:pPr>
        <w:pStyle w:val="Zkladntext60"/>
        <w:framePr w:w="2341" w:h="336" w:wrap="around" w:vAnchor="text" w:hAnchor="margin" w:x="1886" w:y="1215"/>
        <w:shd w:val="clear" w:color="auto" w:fill="auto"/>
        <w:spacing w:line="90" w:lineRule="exact"/>
        <w:ind w:left="100"/>
      </w:pPr>
      <w:r>
        <w:t xml:space="preserve">«/»Jiř^fflrsAVBř </w:t>
      </w:r>
      <w:r>
        <w:rPr>
          <w:vertAlign w:val="subscript"/>
        </w:rPr>
        <w:t>?63 12 VI2C</w:t>
      </w:r>
    </w:p>
    <w:p w:rsidR="00447DD9" w:rsidRDefault="003D5F54">
      <w:pPr>
        <w:framePr w:w="1037" w:h="917" w:wrap="around" w:vAnchor="text" w:hAnchor="margin" w:x="6994" w:y="1263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663575" cy="589915"/>
            <wp:effectExtent l="0" t="0" r="3175" b="635"/>
            <wp:docPr id="4" name="obrázek 4" descr="C:\Users\berkova\AppData\Local\Temp\FineReader1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rkova\AppData\Local\Temp\FineReader1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DD9" w:rsidRDefault="00353DCD">
      <w:pPr>
        <w:pStyle w:val="Titulekobrzku0"/>
        <w:framePr w:w="1858" w:h="495" w:wrap="around" w:vAnchor="text" w:hAnchor="margin" w:x="4988" w:y="1263"/>
        <w:shd w:val="clear" w:color="auto" w:fill="auto"/>
        <w:spacing w:line="245" w:lineRule="exact"/>
        <w:jc w:val="both"/>
      </w:pPr>
      <w:r>
        <w:t>Mgr. Jitka Fišerová ředitelka</w:t>
      </w:r>
    </w:p>
    <w:p w:rsidR="00447DD9" w:rsidRDefault="00353DCD">
      <w:pPr>
        <w:pStyle w:val="Zkladntext70"/>
        <w:framePr w:w="2197" w:h="1034" w:wrap="around" w:vAnchor="text" w:hAnchor="margin" w:x="7991" w:y="1250"/>
        <w:shd w:val="clear" w:color="auto" w:fill="auto"/>
        <w:ind w:left="120" w:right="220"/>
      </w:pPr>
      <w:r>
        <w:rPr>
          <w:rStyle w:val="Zkladntext7Verdana13pt"/>
        </w:rPr>
        <w:t>GYMNÁZIUM</w:t>
      </w:r>
      <w:r>
        <w:rPr>
          <w:rStyle w:val="Zkladntext7Verdana13pt0"/>
        </w:rPr>
        <w:t xml:space="preserve"> </w:t>
      </w:r>
      <w:r>
        <w:rPr>
          <w:rStyle w:val="Zkladntext71"/>
        </w:rPr>
        <w:t>VODĚRADSKÁ</w:t>
      </w:r>
    </w:p>
    <w:p w:rsidR="00447DD9" w:rsidRDefault="00353DCD">
      <w:pPr>
        <w:pStyle w:val="Zkladntext5"/>
        <w:framePr w:w="2197" w:h="1034" w:wrap="around" w:vAnchor="text" w:hAnchor="margin" w:x="7991" w:y="1250"/>
        <w:shd w:val="clear" w:color="auto" w:fill="auto"/>
        <w:spacing w:before="0" w:line="230" w:lineRule="exact"/>
        <w:ind w:left="120" w:right="220" w:firstLine="0"/>
        <w:jc w:val="both"/>
      </w:pPr>
      <w:r>
        <w:rPr>
          <w:rStyle w:val="Zkladntext31"/>
        </w:rPr>
        <w:t>iOO U0 PRAHA 10</w:t>
      </w:r>
      <w:r>
        <w:rPr>
          <w:rStyle w:val="Zkladntext42"/>
        </w:rPr>
        <w:t xml:space="preserve"> </w:t>
      </w:r>
      <w:r>
        <w:rPr>
          <w:rStyle w:val="Zkladntext31"/>
        </w:rPr>
        <w:t>TEL. 274 817 655</w:t>
      </w:r>
    </w:p>
    <w:p w:rsidR="00447DD9" w:rsidRDefault="00353DCD">
      <w:pPr>
        <w:pStyle w:val="Zkladntext5"/>
        <w:framePr w:w="1006" w:h="197" w:wrap="around" w:vAnchor="text" w:hAnchor="margin" w:x="-87" w:y="1532"/>
        <w:shd w:val="clear" w:color="auto" w:fill="auto"/>
        <w:spacing w:before="0" w:line="190" w:lineRule="exact"/>
        <w:ind w:left="100" w:firstLine="0"/>
      </w:pPr>
      <w:r>
        <w:t>jednatel</w:t>
      </w:r>
    </w:p>
    <w:p w:rsidR="00447DD9" w:rsidRDefault="00353DCD">
      <w:pPr>
        <w:pStyle w:val="Zkladntext80"/>
        <w:framePr w:w="2470" w:h="345" w:wrap="around" w:vAnchor="text" w:hAnchor="margin" w:x="1891" w:y="1600"/>
        <w:shd w:val="clear" w:color="auto" w:fill="auto"/>
        <w:ind w:left="100" w:right="100"/>
      </w:pPr>
      <w:r>
        <w:t xml:space="preserve">te ./fax: +420 577 453 104, </w:t>
      </w:r>
      <w:hyperlink r:id="rId12" w:history="1">
        <w:r>
          <w:rPr>
            <w:rStyle w:val="Hypertextovodkaz"/>
            <w:lang w:val="en-US"/>
          </w:rPr>
          <w:t>www.kdz.cz</w:t>
        </w:r>
      </w:hyperlink>
      <w:r>
        <w:rPr>
          <w:lang w:val="en-US"/>
        </w:rPr>
        <w:t xml:space="preserve"> </w:t>
      </w:r>
      <w:r>
        <w:t>IČO: 15526691, DIČ: CZ1S526691</w:t>
      </w:r>
    </w:p>
    <w:p w:rsidR="00447DD9" w:rsidRDefault="00447DD9">
      <w:pPr>
        <w:rPr>
          <w:sz w:val="2"/>
          <w:szCs w:val="2"/>
        </w:rPr>
        <w:sectPr w:rsidR="00447DD9">
          <w:type w:val="continuous"/>
          <w:pgSz w:w="11905" w:h="16837"/>
          <w:pgMar w:top="1901" w:right="320" w:bottom="730" w:left="1405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3509"/>
        <w:gridCol w:w="221"/>
        <w:gridCol w:w="898"/>
        <w:gridCol w:w="1426"/>
      </w:tblGrid>
      <w:tr w:rsidR="00447DD9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9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154" w:lineRule="exact"/>
              <w:ind w:right="3480"/>
              <w:jc w:val="right"/>
            </w:pPr>
            <w:r>
              <w:rPr>
                <w:rStyle w:val="Zkladntext61"/>
              </w:rPr>
              <w:lastRenderedPageBreak/>
              <w:t>Cenová ndDidkrf mtorjktivm caduíe p&lt;o</w:t>
            </w:r>
            <w:r>
              <w:rPr>
                <w:rStyle w:val="Zkladntext65ptKurzva"/>
              </w:rPr>
              <w:t xml:space="preserve"> GynTnA2tum</w:t>
            </w:r>
            <w:r>
              <w:rPr>
                <w:rStyle w:val="Zkladntext61"/>
              </w:rPr>
              <w:t xml:space="preserve"> Prah«», VodéradfKá</w:t>
            </w:r>
          </w:p>
        </w:tc>
      </w:tr>
      <w:tr w:rsidR="00447DD9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9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447DD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D9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Potoxk* (Specifik*«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Ks i j«d. cena s DPH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celkcin s DPH</w:t>
            </w:r>
          </w:p>
        </w:tc>
      </w:tr>
      <w:tr w:rsidR="00447DD9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447DD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447DD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447DD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447DD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D9">
        <w:tblPrEx>
          <w:tblCellMar>
            <w:top w:w="0" w:type="dxa"/>
            <w:bottom w:w="0" w:type="dxa"/>
          </w:tblCellMar>
        </w:tblPrEx>
        <w:trPr>
          <w:trHeight w:val="806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vxtoodMAprojskťa) 4 ufirjwátktH/ ohniskovou vzdáleností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120" w:lineRule="exact"/>
              <w:ind w:left="20"/>
            </w:pPr>
            <w:r>
              <w:t>Tů&amp;rx-ioiir jtCO, r&lt;n dietu: WXGA urin. 1290 x $00(16.</w:t>
            </w:r>
            <w:r>
              <w:rPr>
                <w:rStyle w:val="Zkladntext245ptNekurzva"/>
              </w:rPr>
              <w:t xml:space="preserve"> JO;.</w:t>
            </w:r>
            <w:r>
              <w:t xml:space="preserve"> 3290 bcixras: nm. i-iCCů.i.</w:t>
            </w:r>
            <w:r>
              <w:rPr>
                <w:rStyle w:val="Zkladntext245ptNekurzva"/>
              </w:rPr>
              <w:t xml:space="preserve"> ,\-&gt;em»r krapy míří.</w:t>
            </w:r>
            <w:r>
              <w:t xml:space="preserve"> i0a*Miri, rtfiiottuktory</w:t>
            </w:r>
            <w:r>
              <w:rPr>
                <w:rStyle w:val="Zkladntext245ptNekurzva"/>
              </w:rPr>
              <w:t xml:space="preserve"> icw.</w:t>
            </w:r>
            <w:r>
              <w:t xml:space="preserve"> HmtuoK. LrS810 (ys*É A. UÍ9 t.O ;#&gt;! a. K-23K, EttierntUf* ;o¿firem (1GŮ Hoše- !'X : i!) ttou- T) Seatíróto-.-o iti L/dt tttt &amp;2.</w:t>
            </w:r>
            <w:r>
              <w:rPr>
                <w:rStyle w:val="Zkladntext245ptNekurzva"/>
              </w:rPr>
              <w:t xml:space="preserve"> J! fl/j/n</w:t>
            </w:r>
            <w:r>
              <w:t xml:space="preserve"> ívoiHetnii. VGA vtti&amp;íHxi. VGA výíiv</w:t>
            </w:r>
            <w:r>
              <w:t>p Hím v*tup(3t). &gt;1omfMtitai vstup. Jf08 ulup (2.t). RG&amp;vyUup, M.hi, Awtmvjístup. uitreofermi Im jit-.v mhii-joci. ¿ufovjtup. stereofonii *or»itor íwm jtxk (li; viu-p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L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•56 325 Ke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980"/>
            </w:pPr>
            <w:r>
              <w:t>V&gt;</w:t>
            </w:r>
            <w:r>
              <w:rPr>
                <w:rStyle w:val="Zkladntext245ptNekurzva"/>
              </w:rPr>
              <w:t xml:space="preserve"> 325</w:t>
            </w:r>
            <w:r>
              <w:t xml:space="preserve"> ¿.t</w:t>
            </w:r>
          </w:p>
        </w:tc>
      </w:tr>
      <w:tr w:rsidR="00447DD9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inCťrafctJvm tibu« • ómort BOÍMCJ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120" w:lineRule="exact"/>
              <w:jc w:val="both"/>
            </w:pPr>
            <w:r>
              <w:t>.¡Hutnit okiimipkHfy tl?x ÍM cm (76. 10),</w:t>
            </w:r>
            <w:r>
              <w:rPr>
                <w:rStyle w:val="Zkladntext245ptNekurzva"/>
              </w:rPr>
              <w:t xml:space="preserve"> á</w:t>
            </w:r>
            <w:r>
              <w:t xml:space="preserve"> doiekovyrýt baJú Un(i dotekové úviaJzn, ¡osuté umoinuje</w:t>
            </w:r>
            <w:r>
              <w:rPr>
                <w:rStyle w:val="Zkladntext245ptNekurzva"/>
              </w:rPr>
              <w:t xml:space="preserve"> prii?</w:t>
            </w:r>
            <w:r>
              <w:t xml:space="preserve"> via aiuvotciů u</w:t>
            </w:r>
            <w:r>
              <w:rPr>
                <w:rStyle w:val="Zkladntext245ptNekurzva"/>
              </w:rPr>
              <w:t xml:space="preserve"> ti&gt;</w:t>
            </w:r>
            <w:r>
              <w:t xml:space="preserve"> poušttim ck/leku prutrn. petttn. řfyixivuíom ¿1, «r&gt;ým vhodným ratlro/e/v. všechny aotek/ umeinujr úfnuHctni ¡.+ixi </w:t>
            </w:r>
            <w:r>
              <w:rPr>
                <w:rStyle w:val="Zkladntext245ptNekurzva"/>
              </w:rPr>
              <w:t>více</w:t>
            </w:r>
            <w:r>
              <w:t xml:space="preserve"> !:/-j&amp;t'J</w:t>
            </w:r>
            <w:r>
              <w:t xml:space="preserve"> fieraovky povrch</w:t>
            </w:r>
            <w:r>
              <w:rPr>
                <w:rStyle w:val="Zkladntext245ptNekurzva"/>
              </w:rPr>
              <w:t>!</w:t>
            </w:r>
            <w:r>
              <w:t>¡moimfe ffi OvocetHetcm ¡¡eráriti mpaUuaňén c lir jej Uirat sežrtu stMou itavtoretoito popisovače keramici</w:t>
            </w:r>
            <w:r>
              <w:rPr>
                <w:rStyle w:val="Zkladntext245ptNekurzva"/>
              </w:rPr>
              <w:t>Irých ieňi&lt;íi. ri</w:t>
            </w:r>
            <w:r>
              <w:t>cpo/tiv.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33 930</w:t>
            </w:r>
            <w:r>
              <w:rPr>
                <w:rStyle w:val="Zkladntext65ptKurzva0"/>
              </w:rPr>
              <w:t xml:space="preserve">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  <w:r>
              <w:t>M0 Kč</w:t>
            </w:r>
          </w:p>
        </w:tc>
      </w:tr>
      <w:tr w:rsidR="00447DD9">
        <w:tblPrEx>
          <w:tblCellMar>
            <w:top w:w="0" w:type="dxa"/>
            <w:bottom w:w="0" w:type="dxa"/>
          </w:tblCellMar>
        </w:tblPrEx>
        <w:trPr>
          <w:trHeight w:val="667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pojezd</w:t>
            </w:r>
            <w:r>
              <w:rPr>
                <w:rStyle w:val="Zkladntext65ptKurzva0"/>
              </w:rPr>
              <w:t xml:space="preserve"> pra iň£u.</w:t>
            </w:r>
            <w:r>
              <w:t xml:space="preserve"> s «onzotou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120" w:lineRule="exact"/>
              <w:ind w:left="20"/>
            </w:pPr>
            <w:r>
              <w:rPr>
                <w:rStyle w:val="Zkladntext245ptNekurzva"/>
              </w:rPr>
              <w:t>ííwytý</w:t>
            </w:r>
            <w:r>
              <w:t xml:space="preserve"> ptužím-iýpojmá :a plochcu ¡cbvl*.</w:t>
            </w:r>
            <w:r>
              <w:rPr>
                <w:rStyle w:val="Zkladntext245ptNekurzva"/>
              </w:rPr>
              <w:t xml:space="preserve"> jv.?A?o</w:t>
            </w:r>
            <w:r>
              <w:t xml:space="preserve"> mechanismus v rotu-Jhu</w:t>
            </w:r>
            <w:r>
              <w:rPr>
                <w:rStyle w:val="Zkladntext245ptNekurzva"/>
              </w:rPr>
              <w:t xml:space="preserve"> -&lt;5 cm s </w:t>
            </w:r>
            <w:r>
              <w:t>núHm"e*tmsiř)»ztíwia ořoťpftwn sioviieln* matice. Qonct) .wa-iť z&amp;vihu 20 si 130 kg. Xo-jp-č</w:t>
            </w:r>
            <w:r>
              <w:rPr>
                <w:rStyle w:val="Zkladntext245ptNekurzva"/>
              </w:rPr>
              <w:t xml:space="preserve"> ícPrffrt4c?</w:t>
            </w:r>
            <w:r>
              <w:t xml:space="preserve"> uprovtne -ypoloho práškovou barvou oie vionvhj RAL. *ansiru*ic</w:t>
            </w:r>
            <w:r>
              <w:rPr>
                <w:rStyle w:val="Zkladntext245ptNekurzva"/>
              </w:rPr>
              <w:t xml:space="preserve"> s voi/icini</w:t>
            </w:r>
            <w:r>
              <w:t xml:space="preserve"> mechomurxn rni:nv rom Mastní Hssvlc etirmrm</w:t>
            </w:r>
            <w:r>
              <w:t>jió přenos o trnů ? tabule na projektor, troír.c-A</w:t>
            </w:r>
            <w:r>
              <w:rPr>
                <w:rStyle w:val="Zkladntext245ptNekurzva"/>
              </w:rPr>
              <w:t xml:space="preserve"> i/c/vycím r.&lt;i</w:t>
            </w:r>
            <w:r>
              <w:t xml:space="preserve"> wd r*t!&gt;o no fxjjhúrý růrn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447DD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17 &gt;35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  <w:r>
              <w:t>17 135 Xč</w:t>
            </w:r>
          </w:p>
        </w:tc>
      </w:tr>
      <w:tr w:rsidR="00447DD9">
        <w:tblPrEx>
          <w:tblCellMar>
            <w:top w:w="0" w:type="dxa"/>
            <w:bottom w:w="0" w:type="dxa"/>
          </w:tblCellMar>
        </w:tblPrEx>
        <w:trPr>
          <w:trHeight w:val="13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rozbočovač siíjn-iii;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20"/>
            </w:pPr>
            <w:r>
              <w:t xml:space="preserve">mcinosl roiboieni </w:t>
            </w:r>
            <w:r>
              <w:rPr>
                <w:lang w:val="en-US"/>
              </w:rPr>
              <w:t xml:space="preserve">vin-.su </w:t>
            </w:r>
            <w:r>
              <w:t>ru ,iva vvsrwjy</w:t>
            </w:r>
          </w:p>
        </w:tc>
        <w:tc>
          <w:tcPr>
            <w:tcW w:w="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ts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1 -590 KO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  <w:r>
              <w:t>l '590 ¡&lt;C</w:t>
            </w:r>
          </w:p>
        </w:tc>
      </w:tr>
      <w:tr w:rsidR="00447DD9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trojsvaaková ka&amp;etói pro sténové vedeni - RGŮ,</w:t>
            </w:r>
            <w:r>
              <w:rPr>
                <w:rStyle w:val="Zkladntext6Consolas4ptMalpsmenaZmnamtka66"/>
              </w:rPr>
              <w:t xml:space="preserve"> víe</w:t>
            </w:r>
            <w:r>
              <w:t>J</w:t>
            </w:r>
            <w:r>
              <w:rPr>
                <w:rStyle w:val="Zkladntext6Consolas4ptMalpsmenaZmnamtka66"/>
              </w:rPr>
              <w:t>ío</w:t>
            </w:r>
            <w:r>
              <w:t>, s.í 230V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20"/>
            </w:pPr>
            <w:r>
              <w:t>CYKY 3.t 2 5; HDMI: CTÍ? ?.x 1.5</w:t>
            </w:r>
          </w:p>
        </w:tc>
        <w:tc>
          <w:tcPr>
            <w:tcW w:w="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447DD9">
            <w:pPr>
              <w:framePr w:wrap="notBeside" w:vAnchor="text" w:hAnchor="text" w:xAlign="center" w:y="1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  <w:r>
              <w:t>'í ¿50 Xí</w:t>
            </w:r>
          </w:p>
        </w:tc>
      </w:tr>
      <w:tr w:rsidR="00447DD9">
        <w:tblPrEx>
          <w:tblCellMar>
            <w:top w:w="0" w:type="dxa"/>
            <w:bottom w:w="0" w:type="dxa"/>
          </w:tblCellMar>
        </w:tblPrEx>
        <w:trPr>
          <w:trHeight w:val="13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drobný ¡nstdWíni materiál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20"/>
            </w:pPr>
            <w:r>
              <w:t>konektory, tvorky, pštchytky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10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650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980"/>
            </w:pPr>
            <w:r>
              <w:rPr>
                <w:rStyle w:val="Zkladntext245ptNekurzva"/>
              </w:rPr>
              <w:t>650</w:t>
            </w:r>
            <w:r>
              <w:t xml:space="preserve"> Xč</w:t>
            </w:r>
          </w:p>
        </w:tc>
      </w:tr>
      <w:tr w:rsidR="00447DD9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implementace</w:t>
            </w:r>
            <w:r>
              <w:rPr>
                <w:rStyle w:val="Zkladntext65ptKurzva0"/>
              </w:rPr>
              <w:t xml:space="preserve"> a</w:t>
            </w:r>
            <w:r>
              <w:t xml:space="preserve"> zavedeni ovládacího pro.';rámu, připojen.' k PC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20"/>
            </w:pPr>
            <w:r>
              <w:t>zprovovtittí (Monyth tethnoicgii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447DD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i 280 Ki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  <w:r>
              <w:t>l 2íW lič</w:t>
            </w:r>
          </w:p>
        </w:tc>
      </w:tr>
      <w:tr w:rsidR="00447DD9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115" w:lineRule="exact"/>
              <w:jc w:val="both"/>
            </w:pPr>
            <w:r>
              <w:t xml:space="preserve">rnorkáž dataprojektoru, -«terattivní ra&amp;Ue s cefxovou projetci, uvedeni </w:t>
            </w:r>
            <w:r>
              <w:rPr>
                <w:rStyle w:val="Zkladntext62"/>
              </w:rPr>
              <w:t>dcuxovozu^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pevně kotveni</w:t>
            </w:r>
            <w:r>
              <w:rPr>
                <w:rStyle w:val="Zkladntext245ptNekurzva"/>
              </w:rPr>
              <w:t xml:space="preserve"> o</w:t>
            </w:r>
            <w:r>
              <w:t xml:space="preserve"> uvedum</w:t>
            </w:r>
            <w:r>
              <w:rPr>
                <w:rStyle w:val="Zkladntext245ptNekurzva"/>
              </w:rPr>
              <w:t xml:space="preserve"> Jo</w:t>
            </w:r>
            <w:r>
              <w:t xml:space="preserve"> projmu</w:t>
            </w:r>
            <w:r>
              <w:rPr>
                <w:rStyle w:val="Zkladntext245ptNekurzva"/>
              </w:rPr>
              <w:t xml:space="preserve"> | ^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480"/>
            </w:pPr>
            <w:r>
              <w:t>4 980</w:t>
            </w:r>
            <w:r>
              <w:rPr>
                <w:rStyle w:val="Zkladntext245ptNekurzva"/>
              </w:rPr>
              <w:t xml:space="preserve">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  <w:r>
              <w:t>4 930 Kč</w:t>
            </w:r>
          </w:p>
        </w:tc>
      </w:tr>
      <w:tr w:rsidR="00447DD9">
        <w:tblPrEx>
          <w:tblCellMar>
            <w:top w:w="0" w:type="dxa"/>
            <w:bottom w:w="0" w:type="dxa"/>
          </w:tblCellMar>
        </w:tblPrEx>
        <w:trPr>
          <w:trHeight w:val="86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447DD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447DD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720"/>
            </w:pPr>
            <w:r>
              <w:t>¿15 V/Č tC&lt;i</w:t>
            </w:r>
          </w:p>
        </w:tc>
      </w:tr>
      <w:tr w:rsidR="00447DD9">
        <w:tblPrEx>
          <w:tblCellMar>
            <w:top w:w="0" w:type="dxa"/>
            <w:bottom w:w="0" w:type="dxa"/>
          </w:tblCellMar>
        </w:tblPrEx>
        <w:trPr>
          <w:trHeight w:val="91"/>
          <w:jc w:val="center"/>
        </w:trPr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447DD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447DD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447DD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D9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Cena celkem be-í</w:t>
            </w:r>
            <w:r>
              <w:rPr>
                <w:rStyle w:val="Zkladntext65ptKurzva0"/>
              </w:rPr>
              <w:t xml:space="preserve"> CíPh</w:t>
            </w: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447DD9">
            <w:pPr>
              <w:framePr w:wrap="notBeside" w:vAnchor="text" w:hAnchor="text" w:xAlign="center" w:y="1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  <w:r>
              <w:t>95 3 m</w:t>
            </w:r>
          </w:p>
        </w:tc>
      </w:tr>
      <w:tr w:rsidR="00447DD9">
        <w:tblPrEx>
          <w:tblCellMar>
            <w:top w:w="0" w:type="dxa"/>
            <w:bottom w:w="0" w:type="dxa"/>
          </w:tblCellMar>
        </w:tblPrEx>
        <w:trPr>
          <w:trHeight w:val="72"/>
          <w:jc w:val="center"/>
        </w:trPr>
        <w:tc>
          <w:tcPr>
            <w:tcW w:w="9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447DD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D9">
        <w:tblPrEx>
          <w:tblCellMar>
            <w:top w:w="0" w:type="dxa"/>
            <w:bottom w:w="0" w:type="dxa"/>
          </w:tblCellMar>
        </w:tblPrEx>
        <w:trPr>
          <w:trHeight w:val="187"/>
          <w:jc w:val="center"/>
        </w:trPr>
        <w:tc>
          <w:tcPr>
            <w:tcW w:w="9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 xml:space="preserve">DPH 20 026 </w:t>
            </w:r>
            <w:r>
              <w:rPr>
                <w:rStyle w:val="Zkladntext63"/>
              </w:rPr>
              <w:t>fič)</w:t>
            </w:r>
          </w:p>
        </w:tc>
      </w:tr>
      <w:tr w:rsidR="00447DD9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9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D9" w:rsidRDefault="00353DC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Cenu cel kom vc 1PH US</w:t>
            </w:r>
          </w:p>
        </w:tc>
      </w:tr>
    </w:tbl>
    <w:p w:rsidR="00447DD9" w:rsidRDefault="00447DD9">
      <w:pPr>
        <w:rPr>
          <w:sz w:val="2"/>
          <w:szCs w:val="2"/>
        </w:rPr>
      </w:pPr>
    </w:p>
    <w:p w:rsidR="00447DD9" w:rsidRDefault="00353DCD">
      <w:pPr>
        <w:pStyle w:val="Zkladntext20"/>
        <w:shd w:val="clear" w:color="auto" w:fill="auto"/>
        <w:spacing w:before="251" w:after="1294" w:line="100" w:lineRule="exact"/>
        <w:ind w:left="20"/>
      </w:pPr>
      <w:r>
        <w:t>Uvedené položkové ceny jsou včetně DPH 21%.</w:t>
      </w:r>
    </w:p>
    <w:p w:rsidR="00447DD9" w:rsidRDefault="00353DCD">
      <w:pPr>
        <w:pStyle w:val="Zkladntext20"/>
        <w:shd w:val="clear" w:color="auto" w:fill="auto"/>
        <w:spacing w:after="0" w:line="100" w:lineRule="exact"/>
        <w:ind w:left="6860"/>
      </w:pPr>
      <w:r>
        <w:rPr>
          <w:vertAlign w:val="superscript"/>
        </w:rPr>
        <w:t>s</w:t>
      </w:r>
      <w:r>
        <w:t>POi. S ř.Q.</w:t>
      </w:r>
    </w:p>
    <w:p w:rsidR="00447DD9" w:rsidRDefault="00353DCD">
      <w:pPr>
        <w:pStyle w:val="Zkladntext20"/>
        <w:shd w:val="clear" w:color="auto" w:fill="auto"/>
        <w:spacing w:after="0" w:line="100" w:lineRule="exact"/>
        <w:ind w:left="6860"/>
      </w:pPr>
      <w:r>
        <w:t>763 K VíZOVtCF r&gt;,</w:t>
      </w:r>
    </w:p>
    <w:p w:rsidR="00447DD9" w:rsidRDefault="00353DCD">
      <w:pPr>
        <w:pStyle w:val="Zkladntext110"/>
        <w:framePr w:w="2723" w:h="1103" w:vSpace="715" w:wrap="notBeside" w:vAnchor="text" w:hAnchor="margin" w:x="6657" w:y="3227"/>
        <w:shd w:val="clear" w:color="auto" w:fill="auto"/>
        <w:spacing w:after="0" w:line="330" w:lineRule="exact"/>
        <w:ind w:right="280"/>
        <w:jc w:val="right"/>
      </w:pPr>
      <w:r>
        <w:rPr>
          <w:rStyle w:val="Zkladntext111"/>
        </w:rPr>
        <w:t>u gymnázium</w:t>
      </w:r>
    </w:p>
    <w:p w:rsidR="00447DD9" w:rsidRDefault="00353DCD">
      <w:pPr>
        <w:pStyle w:val="Zkladntext110"/>
        <w:framePr w:w="2723" w:h="1103" w:vSpace="715" w:wrap="notBeside" w:vAnchor="text" w:hAnchor="margin" w:x="6657" w:y="3227"/>
        <w:shd w:val="clear" w:color="auto" w:fill="auto"/>
        <w:spacing w:after="0" w:line="330" w:lineRule="exact"/>
        <w:ind w:left="580"/>
      </w:pPr>
      <w:r>
        <w:rPr>
          <w:rStyle w:val="Zkladntext111"/>
        </w:rPr>
        <w:t>voděradská 2</w:t>
      </w:r>
    </w:p>
    <w:p w:rsidR="00447DD9" w:rsidRDefault="00353DCD">
      <w:pPr>
        <w:pStyle w:val="Zkladntext70"/>
        <w:framePr w:w="2723" w:h="1103" w:vSpace="715" w:wrap="notBeside" w:vAnchor="text" w:hAnchor="margin" w:x="6657" w:y="3227"/>
        <w:shd w:val="clear" w:color="auto" w:fill="auto"/>
        <w:spacing w:line="235" w:lineRule="exact"/>
        <w:ind w:left="100" w:right="280"/>
        <w:jc w:val="right"/>
      </w:pPr>
      <w:r>
        <w:rPr>
          <w:rStyle w:val="Zkladntext72"/>
        </w:rPr>
        <w:t>100 00</w:t>
      </w:r>
      <w:r>
        <w:rPr>
          <w:rStyle w:val="Zkladntext7Verdana95pt"/>
        </w:rPr>
        <w:t xml:space="preserve"> PRAHA 10</w:t>
      </w:r>
      <w:r>
        <w:rPr>
          <w:rStyle w:val="Zkladntext7Verdana95pt0"/>
        </w:rPr>
        <w:t xml:space="preserve"> </w:t>
      </w:r>
      <w:r>
        <w:rPr>
          <w:rStyle w:val="Zkladntext7dkovn-1pt"/>
        </w:rPr>
        <w:t>TEL.:</w:t>
      </w:r>
      <w:r>
        <w:rPr>
          <w:rStyle w:val="Zkladntext72"/>
        </w:rPr>
        <w:t xml:space="preserve"> 274 817 655</w:t>
      </w:r>
    </w:p>
    <w:p w:rsidR="00447DD9" w:rsidRDefault="00353DCD">
      <w:pPr>
        <w:pStyle w:val="Zkladntext110"/>
        <w:shd w:val="clear" w:color="auto" w:fill="auto"/>
        <w:spacing w:after="1074" w:line="330" w:lineRule="exact"/>
        <w:ind w:left="6860"/>
      </w:pPr>
      <w:r>
        <w:t>•»«-^siasa</w:t>
      </w:r>
    </w:p>
    <w:p w:rsidR="00447DD9" w:rsidRDefault="003D5F54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693420" cy="560705"/>
            <wp:effectExtent l="0" t="0" r="0" b="0"/>
            <wp:docPr id="5" name="obrázek 5" descr="C:\Users\berkova\AppData\Local\Temp\FineReader1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rkova\AppData\Local\Temp\FineReader10\media\image5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DD9" w:rsidRDefault="00447DD9">
      <w:pPr>
        <w:rPr>
          <w:sz w:val="2"/>
          <w:szCs w:val="2"/>
        </w:rPr>
      </w:pPr>
    </w:p>
    <w:sectPr w:rsidR="00447DD9">
      <w:pgSz w:w="11905" w:h="16837"/>
      <w:pgMar w:top="2347" w:right="884" w:bottom="2347" w:left="18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DCD" w:rsidRDefault="00353DCD">
      <w:r>
        <w:separator/>
      </w:r>
    </w:p>
  </w:endnote>
  <w:endnote w:type="continuationSeparator" w:id="0">
    <w:p w:rsidR="00353DCD" w:rsidRDefault="0035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DCD" w:rsidRDefault="00353DCD"/>
  </w:footnote>
  <w:footnote w:type="continuationSeparator" w:id="0">
    <w:p w:rsidR="00353DCD" w:rsidRDefault="00353D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9375C"/>
    <w:multiLevelType w:val="multilevel"/>
    <w:tmpl w:val="2A00A192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D9"/>
    <w:rsid w:val="00353DCD"/>
    <w:rsid w:val="003D5F54"/>
    <w:rsid w:val="0044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Zkladntext2dkovn1pt">
    <w:name w:val="Základní text (2) + Řádkování 1 pt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30"/>
      <w:sz w:val="10"/>
      <w:szCs w:val="10"/>
    </w:rPr>
  </w:style>
  <w:style w:type="character" w:customStyle="1" w:styleId="Zkladntext21">
    <w:name w:val="Základní text (2)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dpis11">
    <w:name w:val="Nadpis #1"/>
    <w:basedOn w:val="Nadpis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">
    <w:name w:val="Základní text_"/>
    <w:basedOn w:val="Standardnpsmoodstavce"/>
    <w:link w:val="Zkladntext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dkovn-1pt">
    <w:name w:val="Základní text + Řádkování -1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295ptNetun">
    <w:name w:val="Nadpis #2 + 9;5 pt;Ne tučné"/>
    <w:basedOn w:val="Nadpis2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9ptTun">
    <w:name w:val="Základní text + 9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9ptTun0">
    <w:name w:val="Základní text + 9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1">
    <w:name w:val="Základní text1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5ptKurzva">
    <w:name w:val="Základní text + 5 pt;Kurzíva"/>
    <w:basedOn w:val="Zkladntext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0"/>
      <w:szCs w:val="10"/>
      <w:lang w:val="en-US"/>
    </w:rPr>
  </w:style>
  <w:style w:type="character" w:customStyle="1" w:styleId="Zkladntext22">
    <w:name w:val="Základní text2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5ptKurzva0">
    <w:name w:val="Základní text + 5 pt;Kurzíva"/>
    <w:basedOn w:val="Zkladntext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Titulekobrzkudkovn-1pt">
    <w:name w:val="Titulek obrázku + Řádkování -1 pt"/>
    <w:basedOn w:val="Titulekobrzku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20"/>
      <w:sz w:val="11"/>
      <w:szCs w:val="11"/>
    </w:rPr>
  </w:style>
  <w:style w:type="character" w:customStyle="1" w:styleId="Zkladntext41">
    <w:name w:val="Základní text (4)"/>
    <w:basedOn w:val="Zkladntext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20"/>
      <w:sz w:val="11"/>
      <w:szCs w:val="11"/>
    </w:rPr>
  </w:style>
  <w:style w:type="character" w:customStyle="1" w:styleId="Zkladntext50">
    <w:name w:val="Základní text (5)_"/>
    <w:basedOn w:val="Standardnpsmoodstavce"/>
    <w:link w:val="Zkladntext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55ptKurzvadkovn0pt">
    <w:name w:val="Základní text (5) + 5 pt;Kurzíva;Řádkování 0 pt"/>
    <w:basedOn w:val="Zkladntext50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0"/>
      <w:szCs w:val="10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Zkladntext7Verdana13pt">
    <w:name w:val="Základní text (7) + Verdana;13 pt"/>
    <w:basedOn w:val="Zkladntext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Zkladntext7Verdana13pt0">
    <w:name w:val="Základní text (7) + Verdana;13 pt"/>
    <w:basedOn w:val="Zkladntext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Zkladntext71">
    <w:name w:val="Základní text (7)"/>
    <w:basedOn w:val="Zkladntext7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Zkladntext31">
    <w:name w:val="Základní text3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42">
    <w:name w:val="Základní text4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8">
    <w:name w:val="Základní text (8)_"/>
    <w:basedOn w:val="Standardnpsmoodstavce"/>
    <w:link w:val="Zkladntext8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Zkladntext11">
    <w:name w:val="Základní text (11)_"/>
    <w:basedOn w:val="Standardnpsmoodstavce"/>
    <w:link w:val="Zkladntext1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33"/>
      <w:szCs w:val="33"/>
    </w:rPr>
  </w:style>
  <w:style w:type="character" w:customStyle="1" w:styleId="Zkladntext111">
    <w:name w:val="Základní text (11)"/>
    <w:basedOn w:val="Zkladntext1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33"/>
      <w:szCs w:val="33"/>
    </w:rPr>
  </w:style>
  <w:style w:type="character" w:customStyle="1" w:styleId="Zkladntext72">
    <w:name w:val="Základní text (7)"/>
    <w:basedOn w:val="Zkladntext7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Zkladntext7Verdana95pt">
    <w:name w:val="Základní text (7) + Verdana;9;5 pt"/>
    <w:basedOn w:val="Zkladntext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7Verdana95pt0">
    <w:name w:val="Základní text (7) + Verdana;9;5 pt"/>
    <w:basedOn w:val="Zkladntext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7dkovn-1pt">
    <w:name w:val="Základní text (7) + Řádkování -1 pt"/>
    <w:basedOn w:val="Zkladntext7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Zkladntext61">
    <w:name w:val="Základní text (6)"/>
    <w:basedOn w:val="Zkladntext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Zkladntext65ptKurzva">
    <w:name w:val="Základní text (6) + 5 pt;Kurzíva"/>
    <w:basedOn w:val="Zkladntext6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245ptNekurzva">
    <w:name w:val="Základní text (2) + 4;5 pt;Ne kurzíva"/>
    <w:basedOn w:val="Zkladntext2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9"/>
      <w:szCs w:val="9"/>
    </w:rPr>
  </w:style>
  <w:style w:type="character" w:customStyle="1" w:styleId="Zkladntext65ptKurzva0">
    <w:name w:val="Základní text (6) + 5 pt;Kurzíva"/>
    <w:basedOn w:val="Zkladntext6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Zkladntext6Consolas4ptMalpsmenaZmnamtka66">
    <w:name w:val="Základní text (6) + Consolas;4 pt;Malá písmena;Změna měřítka 66%"/>
    <w:basedOn w:val="Zkladntext6"/>
    <w:rPr>
      <w:rFonts w:ascii="Consolas" w:eastAsia="Consolas" w:hAnsi="Consolas" w:cs="Consolas"/>
      <w:b w:val="0"/>
      <w:bCs w:val="0"/>
      <w:i w:val="0"/>
      <w:iCs w:val="0"/>
      <w:smallCaps/>
      <w:strike w:val="0"/>
      <w:spacing w:val="0"/>
      <w:w w:val="66"/>
      <w:sz w:val="8"/>
      <w:szCs w:val="8"/>
    </w:rPr>
  </w:style>
  <w:style w:type="character" w:customStyle="1" w:styleId="Zkladntext10">
    <w:name w:val="Základní text (10)_"/>
    <w:basedOn w:val="Standardnpsmoodstavce"/>
    <w:link w:val="Zkladntext10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66"/>
      <w:sz w:val="8"/>
      <w:szCs w:val="8"/>
    </w:rPr>
  </w:style>
  <w:style w:type="character" w:customStyle="1" w:styleId="Zkladntext62">
    <w:name w:val="Základní text (6)"/>
    <w:basedOn w:val="Zkladntext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Zkladntext63">
    <w:name w:val="Základní text (6)"/>
    <w:basedOn w:val="Zkladntext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Verdana" w:eastAsia="Verdana" w:hAnsi="Verdana" w:cs="Verdana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0" w:lineRule="atLeast"/>
    </w:pPr>
    <w:rPr>
      <w:rFonts w:ascii="Verdana" w:eastAsia="Verdana" w:hAnsi="Verdana" w:cs="Verdana"/>
      <w:i/>
      <w:iCs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300" w:line="0" w:lineRule="atLeast"/>
      <w:outlineLvl w:val="0"/>
    </w:pPr>
    <w:rPr>
      <w:rFonts w:ascii="Verdana" w:eastAsia="Verdana" w:hAnsi="Verdana" w:cs="Verdana"/>
      <w:b/>
      <w:bCs/>
      <w:sz w:val="27"/>
      <w:szCs w:val="27"/>
    </w:rPr>
  </w:style>
  <w:style w:type="paragraph" w:customStyle="1" w:styleId="Zkladntext5">
    <w:name w:val="Základní text5"/>
    <w:basedOn w:val="Normln"/>
    <w:link w:val="Zkladntext"/>
    <w:pPr>
      <w:shd w:val="clear" w:color="auto" w:fill="FFFFFF"/>
      <w:spacing w:before="300" w:line="245" w:lineRule="exact"/>
      <w:ind w:hanging="2120"/>
    </w:pPr>
    <w:rPr>
      <w:rFonts w:ascii="Verdana" w:eastAsia="Verdana" w:hAnsi="Verdana" w:cs="Verdana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300" w:line="0" w:lineRule="atLeast"/>
      <w:outlineLvl w:val="1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Verdana" w:eastAsia="Verdana" w:hAnsi="Verdana" w:cs="Verdana"/>
      <w:spacing w:val="20"/>
      <w:sz w:val="11"/>
      <w:szCs w:val="11"/>
    </w:rPr>
  </w:style>
  <w:style w:type="paragraph" w:customStyle="1" w:styleId="Zkladntext51">
    <w:name w:val="Základní text (5)"/>
    <w:basedOn w:val="Normln"/>
    <w:link w:val="Zkladntext50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Verdana" w:eastAsia="Verdana" w:hAnsi="Verdana" w:cs="Verdana"/>
      <w:sz w:val="9"/>
      <w:szCs w:val="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93" w:lineRule="exact"/>
      <w:jc w:val="both"/>
    </w:pPr>
    <w:rPr>
      <w:rFonts w:ascii="Consolas" w:eastAsia="Consolas" w:hAnsi="Consolas" w:cs="Consolas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73" w:lineRule="exact"/>
      <w:jc w:val="both"/>
    </w:pPr>
    <w:rPr>
      <w:rFonts w:ascii="Verdana" w:eastAsia="Verdana" w:hAnsi="Verdana" w:cs="Verdana"/>
      <w:sz w:val="11"/>
      <w:szCs w:val="11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1140" w:line="0" w:lineRule="atLeast"/>
    </w:pPr>
    <w:rPr>
      <w:rFonts w:ascii="Verdana" w:eastAsia="Verdana" w:hAnsi="Verdana" w:cs="Verdana"/>
      <w:smallCaps/>
      <w:spacing w:val="-10"/>
      <w:sz w:val="33"/>
      <w:szCs w:val="3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Consolas" w:eastAsia="Consolas" w:hAnsi="Consolas" w:cs="Consolas"/>
      <w:smallCaps/>
      <w:w w:val="66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Zkladntext2dkovn1pt">
    <w:name w:val="Základní text (2) + Řádkování 1 pt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30"/>
      <w:sz w:val="10"/>
      <w:szCs w:val="10"/>
    </w:rPr>
  </w:style>
  <w:style w:type="character" w:customStyle="1" w:styleId="Zkladntext21">
    <w:name w:val="Základní text (2)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dpis11">
    <w:name w:val="Nadpis #1"/>
    <w:basedOn w:val="Nadpis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">
    <w:name w:val="Základní text_"/>
    <w:basedOn w:val="Standardnpsmoodstavce"/>
    <w:link w:val="Zkladntext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dkovn-1pt">
    <w:name w:val="Základní text + Řádkování -1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295ptNetun">
    <w:name w:val="Nadpis #2 + 9;5 pt;Ne tučné"/>
    <w:basedOn w:val="Nadpis2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9ptTun">
    <w:name w:val="Základní text + 9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9ptTun0">
    <w:name w:val="Základní text + 9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1">
    <w:name w:val="Základní text1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5ptKurzva">
    <w:name w:val="Základní text + 5 pt;Kurzíva"/>
    <w:basedOn w:val="Zkladntext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0"/>
      <w:szCs w:val="10"/>
      <w:lang w:val="en-US"/>
    </w:rPr>
  </w:style>
  <w:style w:type="character" w:customStyle="1" w:styleId="Zkladntext22">
    <w:name w:val="Základní text2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5ptKurzva0">
    <w:name w:val="Základní text + 5 pt;Kurzíva"/>
    <w:basedOn w:val="Zkladntext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Titulekobrzkudkovn-1pt">
    <w:name w:val="Titulek obrázku + Řádkování -1 pt"/>
    <w:basedOn w:val="Titulekobrzku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20"/>
      <w:sz w:val="11"/>
      <w:szCs w:val="11"/>
    </w:rPr>
  </w:style>
  <w:style w:type="character" w:customStyle="1" w:styleId="Zkladntext41">
    <w:name w:val="Základní text (4)"/>
    <w:basedOn w:val="Zkladntext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20"/>
      <w:sz w:val="11"/>
      <w:szCs w:val="11"/>
    </w:rPr>
  </w:style>
  <w:style w:type="character" w:customStyle="1" w:styleId="Zkladntext50">
    <w:name w:val="Základní text (5)_"/>
    <w:basedOn w:val="Standardnpsmoodstavce"/>
    <w:link w:val="Zkladntext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55ptKurzvadkovn0pt">
    <w:name w:val="Základní text (5) + 5 pt;Kurzíva;Řádkování 0 pt"/>
    <w:basedOn w:val="Zkladntext50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0"/>
      <w:szCs w:val="10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Zkladntext7Verdana13pt">
    <w:name w:val="Základní text (7) + Verdana;13 pt"/>
    <w:basedOn w:val="Zkladntext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Zkladntext7Verdana13pt0">
    <w:name w:val="Základní text (7) + Verdana;13 pt"/>
    <w:basedOn w:val="Zkladntext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Zkladntext71">
    <w:name w:val="Základní text (7)"/>
    <w:basedOn w:val="Zkladntext7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Zkladntext31">
    <w:name w:val="Základní text3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42">
    <w:name w:val="Základní text4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8">
    <w:name w:val="Základní text (8)_"/>
    <w:basedOn w:val="Standardnpsmoodstavce"/>
    <w:link w:val="Zkladntext8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Zkladntext11">
    <w:name w:val="Základní text (11)_"/>
    <w:basedOn w:val="Standardnpsmoodstavce"/>
    <w:link w:val="Zkladntext1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33"/>
      <w:szCs w:val="33"/>
    </w:rPr>
  </w:style>
  <w:style w:type="character" w:customStyle="1" w:styleId="Zkladntext111">
    <w:name w:val="Základní text (11)"/>
    <w:basedOn w:val="Zkladntext1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33"/>
      <w:szCs w:val="33"/>
    </w:rPr>
  </w:style>
  <w:style w:type="character" w:customStyle="1" w:styleId="Zkladntext72">
    <w:name w:val="Základní text (7)"/>
    <w:basedOn w:val="Zkladntext7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Zkladntext7Verdana95pt">
    <w:name w:val="Základní text (7) + Verdana;9;5 pt"/>
    <w:basedOn w:val="Zkladntext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7Verdana95pt0">
    <w:name w:val="Základní text (7) + Verdana;9;5 pt"/>
    <w:basedOn w:val="Zkladntext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7dkovn-1pt">
    <w:name w:val="Základní text (7) + Řádkování -1 pt"/>
    <w:basedOn w:val="Zkladntext7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Zkladntext61">
    <w:name w:val="Základní text (6)"/>
    <w:basedOn w:val="Zkladntext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Zkladntext65ptKurzva">
    <w:name w:val="Základní text (6) + 5 pt;Kurzíva"/>
    <w:basedOn w:val="Zkladntext6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245ptNekurzva">
    <w:name w:val="Základní text (2) + 4;5 pt;Ne kurzíva"/>
    <w:basedOn w:val="Zkladntext2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9"/>
      <w:szCs w:val="9"/>
    </w:rPr>
  </w:style>
  <w:style w:type="character" w:customStyle="1" w:styleId="Zkladntext65ptKurzva0">
    <w:name w:val="Základní text (6) + 5 pt;Kurzíva"/>
    <w:basedOn w:val="Zkladntext6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Zkladntext6Consolas4ptMalpsmenaZmnamtka66">
    <w:name w:val="Základní text (6) + Consolas;4 pt;Malá písmena;Změna měřítka 66%"/>
    <w:basedOn w:val="Zkladntext6"/>
    <w:rPr>
      <w:rFonts w:ascii="Consolas" w:eastAsia="Consolas" w:hAnsi="Consolas" w:cs="Consolas"/>
      <w:b w:val="0"/>
      <w:bCs w:val="0"/>
      <w:i w:val="0"/>
      <w:iCs w:val="0"/>
      <w:smallCaps/>
      <w:strike w:val="0"/>
      <w:spacing w:val="0"/>
      <w:w w:val="66"/>
      <w:sz w:val="8"/>
      <w:szCs w:val="8"/>
    </w:rPr>
  </w:style>
  <w:style w:type="character" w:customStyle="1" w:styleId="Zkladntext10">
    <w:name w:val="Základní text (10)_"/>
    <w:basedOn w:val="Standardnpsmoodstavce"/>
    <w:link w:val="Zkladntext10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66"/>
      <w:sz w:val="8"/>
      <w:szCs w:val="8"/>
    </w:rPr>
  </w:style>
  <w:style w:type="character" w:customStyle="1" w:styleId="Zkladntext62">
    <w:name w:val="Základní text (6)"/>
    <w:basedOn w:val="Zkladntext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Zkladntext63">
    <w:name w:val="Základní text (6)"/>
    <w:basedOn w:val="Zkladntext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Verdana" w:eastAsia="Verdana" w:hAnsi="Verdana" w:cs="Verdana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0" w:lineRule="atLeast"/>
    </w:pPr>
    <w:rPr>
      <w:rFonts w:ascii="Verdana" w:eastAsia="Verdana" w:hAnsi="Verdana" w:cs="Verdana"/>
      <w:i/>
      <w:iCs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300" w:line="0" w:lineRule="atLeast"/>
      <w:outlineLvl w:val="0"/>
    </w:pPr>
    <w:rPr>
      <w:rFonts w:ascii="Verdana" w:eastAsia="Verdana" w:hAnsi="Verdana" w:cs="Verdana"/>
      <w:b/>
      <w:bCs/>
      <w:sz w:val="27"/>
      <w:szCs w:val="27"/>
    </w:rPr>
  </w:style>
  <w:style w:type="paragraph" w:customStyle="1" w:styleId="Zkladntext5">
    <w:name w:val="Základní text5"/>
    <w:basedOn w:val="Normln"/>
    <w:link w:val="Zkladntext"/>
    <w:pPr>
      <w:shd w:val="clear" w:color="auto" w:fill="FFFFFF"/>
      <w:spacing w:before="300" w:line="245" w:lineRule="exact"/>
      <w:ind w:hanging="2120"/>
    </w:pPr>
    <w:rPr>
      <w:rFonts w:ascii="Verdana" w:eastAsia="Verdana" w:hAnsi="Verdana" w:cs="Verdana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300" w:line="0" w:lineRule="atLeast"/>
      <w:outlineLvl w:val="1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Verdana" w:eastAsia="Verdana" w:hAnsi="Verdana" w:cs="Verdana"/>
      <w:spacing w:val="20"/>
      <w:sz w:val="11"/>
      <w:szCs w:val="11"/>
    </w:rPr>
  </w:style>
  <w:style w:type="paragraph" w:customStyle="1" w:styleId="Zkladntext51">
    <w:name w:val="Základní text (5)"/>
    <w:basedOn w:val="Normln"/>
    <w:link w:val="Zkladntext50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Verdana" w:eastAsia="Verdana" w:hAnsi="Verdana" w:cs="Verdana"/>
      <w:sz w:val="9"/>
      <w:szCs w:val="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93" w:lineRule="exact"/>
      <w:jc w:val="both"/>
    </w:pPr>
    <w:rPr>
      <w:rFonts w:ascii="Consolas" w:eastAsia="Consolas" w:hAnsi="Consolas" w:cs="Consolas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73" w:lineRule="exact"/>
      <w:jc w:val="both"/>
    </w:pPr>
    <w:rPr>
      <w:rFonts w:ascii="Verdana" w:eastAsia="Verdana" w:hAnsi="Verdana" w:cs="Verdana"/>
      <w:sz w:val="11"/>
      <w:szCs w:val="11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1140" w:line="0" w:lineRule="atLeast"/>
    </w:pPr>
    <w:rPr>
      <w:rFonts w:ascii="Verdana" w:eastAsia="Verdana" w:hAnsi="Verdana" w:cs="Verdana"/>
      <w:smallCaps/>
      <w:spacing w:val="-10"/>
      <w:sz w:val="33"/>
      <w:szCs w:val="3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Consolas" w:eastAsia="Consolas" w:hAnsi="Consolas" w:cs="Consolas"/>
      <w:smallCaps/>
      <w:w w:val="66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d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1102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2017-12-21T07:15:00Z</dcterms:created>
  <dcterms:modified xsi:type="dcterms:W3CDTF">2017-12-21T07:15:00Z</dcterms:modified>
</cp:coreProperties>
</file>