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8E" w:rsidRDefault="00186B91">
      <w:pPr>
        <w:spacing w:after="34"/>
        <w:ind w:left="-43" w:right="-19"/>
      </w:pPr>
      <w:r>
        <w:rPr>
          <w:noProof/>
        </w:rPr>
        <mc:AlternateContent>
          <mc:Choice Requires="wpg">
            <w:drawing>
              <wp:inline distT="0" distB="0" distL="0" distR="0">
                <wp:extent cx="6800088" cy="12196"/>
                <wp:effectExtent l="0" t="0" r="0" b="0"/>
                <wp:docPr id="13927" name="Group 13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088" cy="12196"/>
                          <a:chOff x="0" y="0"/>
                          <a:chExt cx="6800088" cy="12196"/>
                        </a:xfrm>
                      </wpg:grpSpPr>
                      <wps:wsp>
                        <wps:cNvPr id="13926" name="Shape 13926"/>
                        <wps:cNvSpPr/>
                        <wps:spPr>
                          <a:xfrm>
                            <a:off x="0" y="0"/>
                            <a:ext cx="680008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088" h="12196">
                                <a:moveTo>
                                  <a:pt x="0" y="6098"/>
                                </a:moveTo>
                                <a:lnTo>
                                  <a:pt x="680008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7" style="width:535.44pt;height:0.960327pt;mso-position-horizontal-relative:char;mso-position-vertical-relative:line" coordsize="68000,121">
                <v:shape id="Shape 13926" style="position:absolute;width:68000;height:121;left:0;top:0;" coordsize="6800088,12196" path="m0,6098l6800088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6618E" w:rsidRDefault="00186B91">
      <w:pPr>
        <w:spacing w:after="128"/>
        <w:ind w:left="10" w:right="480" w:hanging="10"/>
        <w:jc w:val="right"/>
      </w:pPr>
      <w:r>
        <w:rPr>
          <w:sz w:val="18"/>
        </w:rPr>
        <w:t>www.detecha.cz</w:t>
      </w:r>
    </w:p>
    <w:p w:rsidR="00E6618E" w:rsidRDefault="00186B91">
      <w:pPr>
        <w:pStyle w:val="Nadpis2"/>
        <w:ind w:left="418" w:right="365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265176</wp:posOffset>
            </wp:positionH>
            <wp:positionV relativeFrom="paragraph">
              <wp:posOffset>-15114</wp:posOffset>
            </wp:positionV>
            <wp:extent cx="1249680" cy="579285"/>
            <wp:effectExtent l="0" t="0" r="0" b="0"/>
            <wp:wrapSquare wrapText="bothSides"/>
            <wp:docPr id="13928" name="Picture 13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8" name="Picture 139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7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ZDRAVOTNÍ ÚSTAV SE SÍDLEM V ÚSTÍ NAD LABEM</w:t>
      </w:r>
    </w:p>
    <w:p w:rsidR="00E6618E" w:rsidRDefault="00186B91">
      <w:pPr>
        <w:spacing w:after="0"/>
        <w:ind w:left="428" w:right="263" w:hanging="10"/>
        <w:jc w:val="right"/>
      </w:pPr>
      <w:r>
        <w:rPr>
          <w:sz w:val="20"/>
        </w:rPr>
        <w:t>Příspěvková organizace (zřízená podle ss 86 odst. l, zákona č. 258/2000 Sb. v platném znění)</w:t>
      </w:r>
    </w:p>
    <w:p w:rsidR="00E6618E" w:rsidRDefault="00186B91">
      <w:pPr>
        <w:spacing w:after="505" w:line="264" w:lineRule="auto"/>
        <w:ind w:left="528" w:right="691" w:hanging="101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055" name="Picture 6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5" name="Picture 60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MOSKEVSKÁ 15, 400 01 ÚSTÍ NAD LABEM lč: 71009361 DIČ: CZ71009361 CENTRUM HYGIENICKÝCH LABORATOŘÍ, PRACOVIŠTĚ HRADEC KRÁLOVÉ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056" name="Picture 6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" name="Picture 60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JANA ČERNÉHO 361, 503 41 HRADEC KRÁLOVÉ</w:t>
      </w:r>
    </w:p>
    <w:p w:rsidR="00E6618E" w:rsidRDefault="00186B91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0" w:line="265" w:lineRule="auto"/>
        <w:ind w:left="1853" w:right="850" w:hanging="10"/>
        <w:jc w:val="center"/>
      </w:pPr>
      <w:r>
        <w:rPr>
          <w:sz w:val="24"/>
        </w:rPr>
        <w:t>DETECHA, chemické výrobní družstvo.</w:t>
      </w:r>
    </w:p>
    <w:p w:rsidR="00E6618E" w:rsidRDefault="00186B91">
      <w:pPr>
        <w:pStyle w:val="Nadpis3"/>
        <w:pBdr>
          <w:top w:val="single" w:sz="3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0"/>
        <w:ind w:left="1843" w:right="850"/>
      </w:pPr>
      <w:r>
        <w:rPr>
          <w:sz w:val="26"/>
        </w:rPr>
        <w:t>Krátká 471</w:t>
      </w:r>
    </w:p>
    <w:p w:rsidR="00E6618E" w:rsidRDefault="00186B91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226" w:line="265" w:lineRule="auto"/>
        <w:ind w:left="1853" w:right="850" w:hanging="10"/>
        <w:jc w:val="center"/>
      </w:pPr>
      <w:r>
        <w:rPr>
          <w:sz w:val="24"/>
        </w:rPr>
        <w:t>549 01 Nové Město nad Metují</w:t>
      </w:r>
    </w:p>
    <w:p w:rsidR="00E6618E" w:rsidRDefault="00186B91">
      <w:pPr>
        <w:tabs>
          <w:tab w:val="center" w:pos="1138"/>
          <w:tab w:val="center" w:pos="2592"/>
          <w:tab w:val="center" w:pos="5246"/>
          <w:tab w:val="center" w:pos="6994"/>
          <w:tab w:val="center" w:pos="9852"/>
        </w:tabs>
        <w:spacing w:after="47" w:line="264" w:lineRule="auto"/>
      </w:pPr>
      <w:r>
        <w:rPr>
          <w:sz w:val="20"/>
        </w:rPr>
        <w:tab/>
        <w:t>NAŠE ZNAČKA</w:t>
      </w:r>
      <w:r>
        <w:rPr>
          <w:sz w:val="20"/>
        </w:rPr>
        <w:tab/>
        <w:t>VYŘIZUJE</w:t>
      </w:r>
      <w:r>
        <w:rPr>
          <w:sz w:val="20"/>
        </w:rPr>
        <w:tab/>
        <w:t>TELEFON</w:t>
      </w:r>
      <w:r>
        <w:rPr>
          <w:sz w:val="20"/>
        </w:rPr>
        <w:tab/>
        <w:t>E-MAIL</w:t>
      </w:r>
      <w:r>
        <w:rPr>
          <w:sz w:val="20"/>
        </w:rPr>
        <w:tab/>
        <w:t>DNE</w:t>
      </w:r>
    </w:p>
    <w:p w:rsidR="00E6618E" w:rsidRDefault="00186B91">
      <w:pPr>
        <w:tabs>
          <w:tab w:val="center" w:pos="2760"/>
          <w:tab w:val="center" w:pos="5294"/>
          <w:tab w:val="center" w:pos="7534"/>
          <w:tab w:val="center" w:pos="9934"/>
        </w:tabs>
        <w:spacing w:after="0"/>
      </w:pPr>
      <w:r>
        <w:rPr>
          <w:sz w:val="20"/>
        </w:rPr>
        <w:tab/>
        <w:t>Ing. Ivo Šrámek</w:t>
      </w:r>
      <w:r>
        <w:rPr>
          <w:sz w:val="20"/>
        </w:rPr>
        <w:tab/>
        <w:t>721 262 711</w:t>
      </w:r>
      <w:r>
        <w:rPr>
          <w:sz w:val="20"/>
        </w:rPr>
        <w:tab/>
        <w:t>ivo.sramek@zuusti.cz</w:t>
      </w:r>
      <w:r>
        <w:rPr>
          <w:sz w:val="20"/>
        </w:rPr>
        <w:tab/>
        <w:t>4.12. 2017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057" name="Picture 6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7" name="Picture 60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8E" w:rsidRDefault="00186B91">
      <w:pPr>
        <w:spacing w:after="505"/>
        <w:ind w:left="317" w:right="-19"/>
      </w:pPr>
      <w:r>
        <w:rPr>
          <w:noProof/>
        </w:rPr>
        <w:drawing>
          <wp:inline distT="0" distB="0" distL="0" distR="0">
            <wp:extent cx="6571488" cy="45733"/>
            <wp:effectExtent l="0" t="0" r="0" b="0"/>
            <wp:docPr id="13930" name="Picture 13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" name="Picture 139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148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8E" w:rsidRDefault="00186B91">
      <w:pPr>
        <w:spacing w:after="266"/>
        <w:ind w:left="452" w:hanging="10"/>
      </w:pPr>
      <w:r>
        <w:rPr>
          <w:sz w:val="26"/>
        </w:rPr>
        <w:t>VÉC: Potvrzení přijetí objednávky č. 21KP-2017-0276</w:t>
      </w:r>
    </w:p>
    <w:p w:rsidR="00E6618E" w:rsidRDefault="00186B91">
      <w:pPr>
        <w:spacing w:after="1961" w:line="265" w:lineRule="auto"/>
        <w:ind w:left="466" w:right="278" w:hanging="10"/>
        <w:jc w:val="both"/>
      </w:pPr>
      <w:r>
        <w:t>Potvrzuji přijetí Vaší objednávky a její plnění v roce 2017.</w:t>
      </w:r>
    </w:p>
    <w:p w:rsidR="00E6618E" w:rsidRDefault="00186B91">
      <w:pPr>
        <w:spacing w:after="0"/>
        <w:ind w:left="452" w:right="4118" w:hanging="10"/>
      </w:pPr>
      <w:r>
        <w:rPr>
          <w:sz w:val="26"/>
        </w:rPr>
        <w:t>Ing. Ivo Šrámek</w:t>
      </w:r>
    </w:p>
    <w:p w:rsidR="00E6618E" w:rsidRDefault="00186B91">
      <w:pPr>
        <w:pStyle w:val="Nadpis4"/>
        <w:spacing w:after="5726"/>
        <w:ind w:left="432" w:right="917"/>
      </w:pPr>
      <w:bookmarkStart w:id="0" w:name="_GoBack"/>
      <w:bookmarkEnd w:id="0"/>
      <w:r>
        <w:lastRenderedPageBreak/>
        <w:t>Vedoucí OLS, pracoviště Hradec Králové</w:t>
      </w:r>
    </w:p>
    <w:p w:rsidR="00E6618E" w:rsidRDefault="00186B91">
      <w:pPr>
        <w:tabs>
          <w:tab w:val="center" w:pos="1193"/>
          <w:tab w:val="center" w:pos="2959"/>
          <w:tab w:val="center" w:pos="4644"/>
          <w:tab w:val="center" w:pos="6360"/>
          <w:tab w:val="center" w:pos="8880"/>
        </w:tabs>
        <w:spacing w:after="119"/>
      </w:pPr>
      <w:r>
        <w:rPr>
          <w:sz w:val="18"/>
        </w:rPr>
        <w:tab/>
        <w:t>TELEFON</w:t>
      </w:r>
      <w:r>
        <w:rPr>
          <w:sz w:val="18"/>
        </w:rPr>
        <w:tab/>
        <w:t>FAX</w:t>
      </w:r>
      <w:r>
        <w:rPr>
          <w:sz w:val="18"/>
        </w:rPr>
        <w:tab/>
        <w:t>E-MAIL</w:t>
      </w:r>
      <w:r>
        <w:rPr>
          <w:sz w:val="18"/>
        </w:rPr>
        <w:tab/>
        <w:t>www</w:t>
      </w:r>
      <w:r>
        <w:rPr>
          <w:sz w:val="18"/>
        </w:rPr>
        <w:tab/>
        <w:t>BANKOVNÍ SPOJENÍ</w:t>
      </w:r>
    </w:p>
    <w:p w:rsidR="00E6618E" w:rsidRDefault="00186B91">
      <w:pPr>
        <w:tabs>
          <w:tab w:val="center" w:pos="1118"/>
          <w:tab w:val="center" w:pos="3852"/>
          <w:tab w:val="center" w:pos="6442"/>
          <w:tab w:val="center" w:pos="8798"/>
        </w:tabs>
        <w:spacing w:after="119"/>
      </w:pPr>
      <w:r>
        <w:rPr>
          <w:sz w:val="18"/>
        </w:rPr>
        <w:tab/>
        <w:t>+420 477 751 I l l</w:t>
      </w:r>
      <w:r>
        <w:rPr>
          <w:sz w:val="18"/>
        </w:rPr>
        <w:tab/>
        <w:t>+420 477 751 1 17 zdravotni.ustavnzuusti.cz</w:t>
      </w:r>
      <w:r>
        <w:rPr>
          <w:sz w:val="18"/>
        </w:rPr>
        <w:tab/>
        <w:t>www.zuusti.cz</w:t>
      </w:r>
      <w:r>
        <w:rPr>
          <w:sz w:val="18"/>
        </w:rPr>
        <w:tab/>
        <w:t>ČNB ÚL 10006-41936411/0710</w:t>
      </w:r>
    </w:p>
    <w:sectPr w:rsidR="00E6618E">
      <w:pgSz w:w="11904" w:h="16838"/>
      <w:pgMar w:top="609" w:right="571" w:bottom="331" w:left="6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8E"/>
    <w:rsid w:val="00186B91"/>
    <w:rsid w:val="001A02E5"/>
    <w:rsid w:val="00A03E63"/>
    <w:rsid w:val="00E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D04BA-A366-458B-96D9-CFF5855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26" w:right="266"/>
      <w:outlineLvl w:val="0"/>
    </w:pPr>
    <w:rPr>
      <w:rFonts w:ascii="Times New Roman" w:eastAsia="Times New Roman" w:hAnsi="Times New Roman" w:cs="Times New Roman"/>
      <w:color w:val="000000"/>
      <w:sz w:val="6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2270" w:right="1214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51"/>
      <w:ind w:left="3058"/>
      <w:jc w:val="center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0" w:line="270" w:lineRule="auto"/>
      <w:ind w:left="163" w:hanging="5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6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2017-12-21T09:35:00Z</dcterms:created>
  <dcterms:modified xsi:type="dcterms:W3CDTF">2017-12-21T09:36:00Z</dcterms:modified>
</cp:coreProperties>
</file>