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ED" w:rsidRPr="008963ED" w:rsidRDefault="008963ED" w:rsidP="008963ED">
      <w:pPr>
        <w:pStyle w:val="Odstavecseseznamem"/>
        <w:numPr>
          <w:ilvl w:val="0"/>
          <w:numId w:val="5"/>
        </w:numPr>
        <w:tabs>
          <w:tab w:val="left" w:pos="426"/>
        </w:tabs>
        <w:jc w:val="both"/>
        <w:rPr>
          <w:b/>
          <w:bCs/>
        </w:rPr>
      </w:pPr>
      <w:bookmarkStart w:id="0" w:name="_GoBack"/>
      <w:bookmarkEnd w:id="0"/>
      <w:r w:rsidRPr="008963ED">
        <w:rPr>
          <w:b/>
          <w:bCs/>
        </w:rPr>
        <w:t>Církev adventistů s.d., IČO 65758455</w:t>
      </w:r>
      <w:r w:rsidRPr="008963ED">
        <w:rPr>
          <w:b/>
          <w:bCs/>
        </w:rPr>
        <w:tab/>
      </w:r>
    </w:p>
    <w:p w:rsidR="008963ED" w:rsidRPr="008963ED" w:rsidRDefault="008963ED" w:rsidP="008963ED">
      <w:pPr>
        <w:pStyle w:val="Odstavecseseznamem"/>
        <w:tabs>
          <w:tab w:val="left" w:pos="426"/>
        </w:tabs>
        <w:ind w:left="780"/>
        <w:jc w:val="both"/>
        <w:rPr>
          <w:b/>
          <w:bCs/>
        </w:rPr>
      </w:pPr>
      <w:r w:rsidRPr="008963ED">
        <w:rPr>
          <w:b/>
          <w:bCs/>
        </w:rPr>
        <w:t>Dvorská 10/34</w:t>
      </w:r>
    </w:p>
    <w:p w:rsidR="008963ED" w:rsidRPr="008963ED" w:rsidRDefault="008963ED" w:rsidP="008963ED">
      <w:pPr>
        <w:pStyle w:val="Odstavecseseznamem"/>
        <w:tabs>
          <w:tab w:val="left" w:pos="426"/>
        </w:tabs>
        <w:ind w:left="780"/>
        <w:jc w:val="both"/>
        <w:rPr>
          <w:b/>
          <w:bCs/>
        </w:rPr>
      </w:pPr>
      <w:r w:rsidRPr="008963ED">
        <w:rPr>
          <w:b/>
          <w:bCs/>
        </w:rPr>
        <w:t>591 01  Žďár nad Sázavou</w:t>
      </w:r>
    </w:p>
    <w:p w:rsidR="00632259" w:rsidRPr="008963ED" w:rsidRDefault="00632259" w:rsidP="008963ED">
      <w:pPr>
        <w:tabs>
          <w:tab w:val="left" w:pos="426"/>
        </w:tabs>
        <w:jc w:val="both"/>
        <w:rPr>
          <w:rFonts w:ascii="Arial" w:hAnsi="Arial" w:cs="Arial"/>
          <w:i/>
          <w:sz w:val="22"/>
          <w:szCs w:val="22"/>
        </w:rPr>
      </w:pPr>
    </w:p>
    <w:p w:rsidR="0085275A" w:rsidRDefault="00D919E0" w:rsidP="009B7B7B">
      <w:pPr>
        <w:pStyle w:val="Odstavecseseznamem"/>
        <w:tabs>
          <w:tab w:val="left" w:pos="426"/>
        </w:tabs>
        <w:ind w:left="780"/>
        <w:jc w:val="both"/>
        <w:rPr>
          <w:rFonts w:ascii="Arial" w:hAnsi="Arial" w:cs="Arial"/>
          <w:i/>
          <w:sz w:val="22"/>
          <w:szCs w:val="22"/>
        </w:rPr>
      </w:pPr>
      <w:r>
        <w:rPr>
          <w:rFonts w:ascii="Arial" w:hAnsi="Arial" w:cs="Arial"/>
          <w:i/>
          <w:sz w:val="22"/>
          <w:szCs w:val="22"/>
        </w:rPr>
        <w:t>(dále jen „dárce“)</w:t>
      </w:r>
    </w:p>
    <w:p w:rsidR="0085275A" w:rsidRDefault="0085275A">
      <w:pPr>
        <w:tabs>
          <w:tab w:val="left" w:pos="426"/>
          <w:tab w:val="left" w:pos="851"/>
        </w:tabs>
        <w:jc w:val="both"/>
        <w:rPr>
          <w:rFonts w:ascii="Arial" w:hAnsi="Arial" w:cs="Arial"/>
          <w:sz w:val="22"/>
          <w:szCs w:val="22"/>
        </w:rPr>
      </w:pPr>
    </w:p>
    <w:p w:rsidR="0085275A" w:rsidRDefault="0085275A" w:rsidP="008963ED">
      <w:pPr>
        <w:jc w:val="both"/>
        <w:rPr>
          <w:rFonts w:ascii="Arial" w:hAnsi="Arial" w:cs="Arial"/>
          <w:sz w:val="22"/>
          <w:szCs w:val="22"/>
        </w:rPr>
      </w:pPr>
    </w:p>
    <w:p w:rsidR="0085275A" w:rsidRDefault="00D919E0">
      <w:pPr>
        <w:ind w:left="357" w:hanging="357"/>
        <w:jc w:val="both"/>
        <w:rPr>
          <w:rFonts w:ascii="Arial" w:hAnsi="Arial" w:cs="Arial"/>
          <w:sz w:val="22"/>
          <w:szCs w:val="22"/>
        </w:rPr>
      </w:pPr>
      <w:r>
        <w:rPr>
          <w:rFonts w:ascii="Arial" w:hAnsi="Arial" w:cs="Arial"/>
          <w:sz w:val="22"/>
          <w:szCs w:val="22"/>
        </w:rPr>
        <w:t>a</w:t>
      </w:r>
    </w:p>
    <w:p w:rsidR="0085275A" w:rsidRDefault="0085275A">
      <w:pPr>
        <w:ind w:left="357"/>
        <w:jc w:val="both"/>
        <w:rPr>
          <w:rFonts w:ascii="Arial" w:hAnsi="Arial" w:cs="Arial"/>
          <w:sz w:val="22"/>
          <w:szCs w:val="22"/>
        </w:rPr>
      </w:pPr>
    </w:p>
    <w:p w:rsidR="0085275A" w:rsidRDefault="0085275A">
      <w:pPr>
        <w:ind w:left="357"/>
        <w:jc w:val="both"/>
        <w:rPr>
          <w:rFonts w:ascii="Arial" w:hAnsi="Arial" w:cs="Arial"/>
          <w:sz w:val="22"/>
          <w:szCs w:val="22"/>
        </w:rPr>
      </w:pPr>
    </w:p>
    <w:p w:rsidR="0085275A" w:rsidRDefault="00D919E0" w:rsidP="008E5BF1">
      <w:pPr>
        <w:ind w:firstLine="357"/>
        <w:jc w:val="both"/>
        <w:rPr>
          <w:rFonts w:ascii="Arial" w:hAnsi="Arial" w:cs="Arial"/>
          <w:b/>
          <w:sz w:val="22"/>
          <w:szCs w:val="22"/>
        </w:rPr>
      </w:pPr>
      <w:r>
        <w:rPr>
          <w:rFonts w:ascii="Arial" w:hAnsi="Arial" w:cs="Arial"/>
          <w:sz w:val="22"/>
          <w:szCs w:val="22"/>
        </w:rPr>
        <w:t>2.</w:t>
      </w:r>
      <w:r>
        <w:rPr>
          <w:rFonts w:ascii="Arial" w:hAnsi="Arial" w:cs="Arial"/>
          <w:sz w:val="22"/>
          <w:szCs w:val="22"/>
        </w:rPr>
        <w:tab/>
      </w:r>
      <w:r w:rsidR="00A66FA1">
        <w:rPr>
          <w:rFonts w:ascii="Arial" w:hAnsi="Arial" w:cs="Arial"/>
          <w:b/>
          <w:sz w:val="22"/>
          <w:szCs w:val="22"/>
        </w:rPr>
        <w:t>Novoměstské sociální služby</w:t>
      </w:r>
      <w:r w:rsidR="00E10EE8">
        <w:rPr>
          <w:rFonts w:ascii="Arial" w:hAnsi="Arial" w:cs="Arial"/>
          <w:b/>
          <w:sz w:val="22"/>
          <w:szCs w:val="22"/>
        </w:rPr>
        <w:t xml:space="preserve"> (NSS)</w:t>
      </w:r>
    </w:p>
    <w:p w:rsidR="0085275A" w:rsidRDefault="00D919E0">
      <w:pPr>
        <w:ind w:left="357"/>
        <w:jc w:val="both"/>
        <w:rPr>
          <w:rFonts w:ascii="Arial" w:hAnsi="Arial" w:cs="Arial"/>
          <w:sz w:val="22"/>
          <w:szCs w:val="22"/>
        </w:rPr>
      </w:pPr>
      <w:r>
        <w:rPr>
          <w:rFonts w:ascii="Arial" w:hAnsi="Arial" w:cs="Arial"/>
          <w:sz w:val="22"/>
          <w:szCs w:val="22"/>
        </w:rPr>
        <w:t xml:space="preserve">se sídlem </w:t>
      </w:r>
      <w:r w:rsidR="00A66FA1">
        <w:rPr>
          <w:rFonts w:ascii="Arial" w:hAnsi="Arial" w:cs="Arial"/>
          <w:sz w:val="22"/>
          <w:szCs w:val="22"/>
        </w:rPr>
        <w:t>Žďárská 68</w:t>
      </w:r>
      <w:r>
        <w:rPr>
          <w:rFonts w:ascii="Arial" w:hAnsi="Arial" w:cs="Arial"/>
          <w:sz w:val="22"/>
          <w:szCs w:val="22"/>
        </w:rPr>
        <w:t>, 592 31 Nové Město na Moravě</w:t>
      </w:r>
    </w:p>
    <w:p w:rsidR="0085275A" w:rsidRDefault="00D919E0">
      <w:pPr>
        <w:ind w:left="357"/>
        <w:jc w:val="both"/>
        <w:rPr>
          <w:rFonts w:ascii="Arial" w:hAnsi="Arial" w:cs="Arial"/>
          <w:sz w:val="22"/>
          <w:szCs w:val="22"/>
        </w:rPr>
      </w:pPr>
      <w:r>
        <w:rPr>
          <w:rFonts w:ascii="Arial" w:hAnsi="Arial" w:cs="Arial"/>
          <w:sz w:val="22"/>
          <w:szCs w:val="22"/>
        </w:rPr>
        <w:t xml:space="preserve">zastoupené </w:t>
      </w:r>
      <w:r w:rsidR="00A66FA1">
        <w:rPr>
          <w:rFonts w:ascii="Arial" w:hAnsi="Arial" w:cs="Arial"/>
          <w:b/>
          <w:sz w:val="22"/>
          <w:szCs w:val="22"/>
        </w:rPr>
        <w:t>Ing. Mgr. Hanou Janů</w:t>
      </w:r>
      <w:r>
        <w:rPr>
          <w:rFonts w:ascii="Arial" w:hAnsi="Arial" w:cs="Arial"/>
          <w:sz w:val="22"/>
          <w:szCs w:val="22"/>
        </w:rPr>
        <w:t xml:space="preserve">, </w:t>
      </w:r>
      <w:r w:rsidR="00165602">
        <w:rPr>
          <w:rFonts w:ascii="Arial" w:hAnsi="Arial" w:cs="Arial"/>
          <w:sz w:val="22"/>
          <w:szCs w:val="22"/>
        </w:rPr>
        <w:t>ředitelkou NSS</w:t>
      </w:r>
    </w:p>
    <w:p w:rsidR="0085275A" w:rsidRDefault="00D919E0">
      <w:pPr>
        <w:ind w:left="357"/>
        <w:jc w:val="both"/>
        <w:rPr>
          <w:rFonts w:ascii="Arial" w:hAnsi="Arial" w:cs="Arial"/>
          <w:sz w:val="22"/>
          <w:szCs w:val="22"/>
        </w:rPr>
      </w:pPr>
      <w:r>
        <w:rPr>
          <w:rFonts w:ascii="Arial" w:hAnsi="Arial" w:cs="Arial"/>
          <w:sz w:val="22"/>
          <w:szCs w:val="22"/>
        </w:rPr>
        <w:t xml:space="preserve">IČ: </w:t>
      </w:r>
      <w:r w:rsidR="00A66FA1">
        <w:rPr>
          <w:rFonts w:ascii="Arial" w:hAnsi="Arial" w:cs="Arial"/>
          <w:sz w:val="22"/>
          <w:szCs w:val="22"/>
        </w:rPr>
        <w:t>48899097</w:t>
      </w:r>
    </w:p>
    <w:p w:rsidR="0085275A" w:rsidRDefault="00D919E0">
      <w:pPr>
        <w:ind w:left="357"/>
        <w:jc w:val="both"/>
        <w:rPr>
          <w:rFonts w:ascii="Arial" w:hAnsi="Arial" w:cs="Arial"/>
          <w:sz w:val="22"/>
          <w:szCs w:val="22"/>
        </w:rPr>
      </w:pPr>
      <w:r>
        <w:rPr>
          <w:rFonts w:ascii="Arial" w:hAnsi="Arial" w:cs="Arial"/>
          <w:sz w:val="22"/>
          <w:szCs w:val="22"/>
        </w:rPr>
        <w:t>DIČ: CZ</w:t>
      </w:r>
      <w:r w:rsidR="00A66FA1">
        <w:rPr>
          <w:rFonts w:ascii="Arial" w:hAnsi="Arial" w:cs="Arial"/>
          <w:sz w:val="22"/>
          <w:szCs w:val="22"/>
        </w:rPr>
        <w:t>48899097</w:t>
      </w:r>
    </w:p>
    <w:p w:rsidR="0085275A" w:rsidRDefault="00D919E0">
      <w:pPr>
        <w:ind w:left="357"/>
        <w:jc w:val="both"/>
        <w:rPr>
          <w:rFonts w:ascii="Arial" w:hAnsi="Arial" w:cs="Arial"/>
          <w:sz w:val="22"/>
          <w:szCs w:val="22"/>
        </w:rPr>
      </w:pPr>
      <w:r>
        <w:rPr>
          <w:rFonts w:ascii="Arial" w:hAnsi="Arial" w:cs="Arial"/>
          <w:sz w:val="22"/>
          <w:szCs w:val="22"/>
        </w:rPr>
        <w:t>bankovní spojení: Komerční banka, a.s.</w:t>
      </w:r>
    </w:p>
    <w:p w:rsidR="0085275A" w:rsidRDefault="00D919E0">
      <w:pPr>
        <w:ind w:left="357"/>
        <w:jc w:val="both"/>
        <w:rPr>
          <w:rFonts w:ascii="Arial" w:hAnsi="Arial" w:cs="Arial"/>
          <w:i/>
          <w:sz w:val="22"/>
          <w:szCs w:val="22"/>
        </w:rPr>
      </w:pPr>
      <w:r>
        <w:rPr>
          <w:rFonts w:ascii="Arial" w:hAnsi="Arial" w:cs="Arial"/>
          <w:sz w:val="22"/>
          <w:szCs w:val="22"/>
        </w:rPr>
        <w:t xml:space="preserve">č.ú.: </w:t>
      </w:r>
      <w:r w:rsidR="00A66FA1">
        <w:rPr>
          <w:rFonts w:ascii="Arial" w:hAnsi="Arial" w:cs="Arial"/>
          <w:sz w:val="22"/>
          <w:szCs w:val="22"/>
        </w:rPr>
        <w:t>53 144 80 257 / 0100</w:t>
      </w:r>
    </w:p>
    <w:p w:rsidR="0085275A" w:rsidRDefault="00D919E0">
      <w:pPr>
        <w:ind w:left="357"/>
        <w:jc w:val="both"/>
        <w:rPr>
          <w:rFonts w:ascii="Arial" w:hAnsi="Arial" w:cs="Arial"/>
          <w:i/>
          <w:sz w:val="22"/>
          <w:szCs w:val="22"/>
        </w:rPr>
      </w:pPr>
      <w:r>
        <w:rPr>
          <w:rFonts w:ascii="Arial" w:hAnsi="Arial" w:cs="Arial"/>
          <w:i/>
          <w:sz w:val="22"/>
          <w:szCs w:val="22"/>
        </w:rPr>
        <w:t>(dále jen „obdarovaný“)</w:t>
      </w:r>
    </w:p>
    <w:p w:rsidR="0085275A" w:rsidRDefault="0085275A">
      <w:pPr>
        <w:ind w:left="357"/>
        <w:jc w:val="both"/>
        <w:rPr>
          <w:rFonts w:ascii="Arial" w:hAnsi="Arial" w:cs="Arial"/>
          <w:i/>
          <w:sz w:val="22"/>
          <w:szCs w:val="22"/>
        </w:rPr>
      </w:pPr>
    </w:p>
    <w:p w:rsidR="0085275A" w:rsidRDefault="0085275A">
      <w:pPr>
        <w:ind w:left="357"/>
        <w:jc w:val="both"/>
        <w:rPr>
          <w:rFonts w:ascii="Arial" w:hAnsi="Arial" w:cs="Arial"/>
          <w:i/>
          <w:sz w:val="22"/>
          <w:szCs w:val="22"/>
        </w:rPr>
      </w:pPr>
    </w:p>
    <w:p w:rsidR="0085275A" w:rsidRDefault="00D919E0">
      <w:pPr>
        <w:spacing w:before="80"/>
        <w:rPr>
          <w:rFonts w:ascii="Arial" w:hAnsi="Arial" w:cs="Arial"/>
          <w:sz w:val="22"/>
          <w:szCs w:val="22"/>
        </w:rPr>
      </w:pPr>
      <w:r>
        <w:rPr>
          <w:rFonts w:ascii="Arial" w:hAnsi="Arial" w:cs="Arial"/>
          <w:sz w:val="22"/>
          <w:szCs w:val="22"/>
        </w:rPr>
        <w:t>uzavírají níže uvedeného dne, měsíce a roku v souladu s ust. § 2055 a násl. zákona č. 89/2012 Sb., občanský zákoník (dá</w:t>
      </w:r>
      <w:r w:rsidR="005131FF">
        <w:rPr>
          <w:rFonts w:ascii="Arial" w:hAnsi="Arial" w:cs="Arial"/>
          <w:sz w:val="22"/>
          <w:szCs w:val="22"/>
        </w:rPr>
        <w:t>le jen „občanský zákoník“) tuto</w:t>
      </w:r>
      <w:r>
        <w:rPr>
          <w:rFonts w:ascii="Arial" w:hAnsi="Arial" w:cs="Arial"/>
          <w:sz w:val="22"/>
          <w:szCs w:val="22"/>
        </w:rPr>
        <w:t>:</w:t>
      </w:r>
    </w:p>
    <w:p w:rsidR="0085275A" w:rsidRDefault="0085275A">
      <w:pPr>
        <w:ind w:left="357"/>
        <w:jc w:val="both"/>
        <w:rPr>
          <w:rFonts w:ascii="Arial" w:hAnsi="Arial" w:cs="Arial"/>
          <w:i/>
          <w:sz w:val="22"/>
          <w:szCs w:val="22"/>
        </w:rPr>
      </w:pPr>
    </w:p>
    <w:p w:rsidR="0085275A" w:rsidRDefault="0085275A">
      <w:pPr>
        <w:ind w:left="357"/>
        <w:jc w:val="both"/>
        <w:rPr>
          <w:rFonts w:ascii="Arial" w:hAnsi="Arial" w:cs="Arial"/>
          <w:i/>
          <w:sz w:val="22"/>
          <w:szCs w:val="22"/>
        </w:rPr>
      </w:pPr>
    </w:p>
    <w:p w:rsidR="0085275A" w:rsidRDefault="0085275A">
      <w:pPr>
        <w:ind w:left="357"/>
        <w:jc w:val="both"/>
        <w:rPr>
          <w:rFonts w:ascii="Arial" w:hAnsi="Arial" w:cs="Arial"/>
          <w:i/>
          <w:sz w:val="22"/>
          <w:szCs w:val="22"/>
        </w:rPr>
      </w:pPr>
    </w:p>
    <w:p w:rsidR="0085275A" w:rsidRDefault="00D919E0">
      <w:pPr>
        <w:jc w:val="center"/>
        <w:rPr>
          <w:rFonts w:ascii="Arial" w:hAnsi="Arial" w:cs="Arial"/>
          <w:b/>
          <w:sz w:val="32"/>
          <w:szCs w:val="32"/>
        </w:rPr>
      </w:pPr>
      <w:r>
        <w:rPr>
          <w:rFonts w:ascii="Arial" w:hAnsi="Arial" w:cs="Arial"/>
          <w:b/>
          <w:sz w:val="32"/>
          <w:szCs w:val="32"/>
        </w:rPr>
        <w:t>Darovací smlouvu</w:t>
      </w: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jc w:val="center"/>
        <w:rPr>
          <w:rFonts w:ascii="Arial" w:hAnsi="Arial" w:cs="Arial"/>
          <w:b/>
          <w:sz w:val="22"/>
          <w:szCs w:val="22"/>
        </w:rPr>
      </w:pPr>
      <w:r>
        <w:rPr>
          <w:rFonts w:ascii="Arial" w:hAnsi="Arial" w:cs="Arial"/>
          <w:b/>
          <w:sz w:val="22"/>
          <w:szCs w:val="22"/>
        </w:rPr>
        <w:t>Čl. I</w:t>
      </w:r>
    </w:p>
    <w:p w:rsidR="0085275A" w:rsidRDefault="00D919E0">
      <w:pPr>
        <w:jc w:val="center"/>
        <w:rPr>
          <w:rFonts w:ascii="Arial" w:hAnsi="Arial" w:cs="Arial"/>
          <w:b/>
          <w:sz w:val="22"/>
          <w:szCs w:val="22"/>
        </w:rPr>
      </w:pPr>
      <w:r>
        <w:rPr>
          <w:rFonts w:ascii="Arial" w:hAnsi="Arial" w:cs="Arial"/>
          <w:b/>
          <w:sz w:val="22"/>
          <w:szCs w:val="22"/>
        </w:rPr>
        <w:t>Předmět smlouvy</w:t>
      </w:r>
    </w:p>
    <w:p w:rsidR="0085275A" w:rsidRDefault="0085275A">
      <w:pPr>
        <w:jc w:val="center"/>
        <w:rPr>
          <w:rFonts w:ascii="Arial" w:hAnsi="Arial" w:cs="Arial"/>
          <w:b/>
          <w:sz w:val="22"/>
          <w:szCs w:val="22"/>
        </w:rPr>
      </w:pPr>
    </w:p>
    <w:p w:rsidR="0085275A" w:rsidRDefault="00D919E0">
      <w:pPr>
        <w:jc w:val="both"/>
        <w:rPr>
          <w:rFonts w:ascii="Arial" w:hAnsi="Arial" w:cs="Arial"/>
          <w:sz w:val="22"/>
          <w:szCs w:val="22"/>
        </w:rPr>
      </w:pPr>
      <w:r>
        <w:rPr>
          <w:rFonts w:ascii="Arial" w:hAnsi="Arial" w:cs="Arial"/>
          <w:sz w:val="22"/>
          <w:szCs w:val="22"/>
        </w:rPr>
        <w:t xml:space="preserve">Dárce touto smlouvou daruje obdarovanému </w:t>
      </w:r>
      <w:r w:rsidR="007A1C4D">
        <w:rPr>
          <w:rFonts w:ascii="Arial" w:hAnsi="Arial" w:cs="Arial"/>
          <w:sz w:val="22"/>
          <w:szCs w:val="22"/>
        </w:rPr>
        <w:t>finanční</w:t>
      </w:r>
      <w:r w:rsidR="00A66FA1">
        <w:rPr>
          <w:rFonts w:ascii="Arial" w:hAnsi="Arial" w:cs="Arial"/>
          <w:sz w:val="22"/>
          <w:szCs w:val="22"/>
        </w:rPr>
        <w:t xml:space="preserve"> dar v hodnotě </w:t>
      </w:r>
      <w:r w:rsidR="00AE7591">
        <w:rPr>
          <w:rFonts w:ascii="Arial" w:hAnsi="Arial" w:cs="Arial"/>
          <w:b/>
          <w:sz w:val="22"/>
          <w:szCs w:val="22"/>
        </w:rPr>
        <w:t>1.800</w:t>
      </w:r>
      <w:r w:rsidR="004257A9" w:rsidRPr="007A1C4D">
        <w:rPr>
          <w:rFonts w:ascii="Arial" w:hAnsi="Arial" w:cs="Arial"/>
          <w:b/>
          <w:sz w:val="22"/>
          <w:szCs w:val="22"/>
        </w:rPr>
        <w:t>,-</w:t>
      </w:r>
      <w:r w:rsidRPr="007A1C4D">
        <w:rPr>
          <w:rFonts w:ascii="Arial" w:hAnsi="Arial" w:cs="Arial"/>
          <w:b/>
          <w:sz w:val="22"/>
          <w:szCs w:val="22"/>
        </w:rPr>
        <w:t xml:space="preserve"> Kč</w:t>
      </w:r>
      <w:r>
        <w:rPr>
          <w:rFonts w:ascii="Arial" w:hAnsi="Arial" w:cs="Arial"/>
          <w:sz w:val="22"/>
          <w:szCs w:val="22"/>
        </w:rPr>
        <w:t xml:space="preserve">, slovy </w:t>
      </w:r>
      <w:r w:rsidR="00632259">
        <w:rPr>
          <w:rFonts w:ascii="Arial" w:hAnsi="Arial" w:cs="Arial"/>
          <w:b/>
          <w:sz w:val="22"/>
          <w:szCs w:val="22"/>
        </w:rPr>
        <w:t>jedentisíc</w:t>
      </w:r>
      <w:r w:rsidR="00AE7591">
        <w:rPr>
          <w:rFonts w:ascii="Arial" w:hAnsi="Arial" w:cs="Arial"/>
          <w:b/>
          <w:sz w:val="22"/>
          <w:szCs w:val="22"/>
        </w:rPr>
        <w:t>osmset</w:t>
      </w:r>
      <w:r w:rsidR="00632259">
        <w:rPr>
          <w:rFonts w:ascii="Arial" w:hAnsi="Arial" w:cs="Arial"/>
          <w:b/>
          <w:sz w:val="22"/>
          <w:szCs w:val="22"/>
        </w:rPr>
        <w:t xml:space="preserve"> </w:t>
      </w:r>
      <w:r w:rsidR="00165602" w:rsidRPr="007A1C4D">
        <w:rPr>
          <w:rFonts w:ascii="Arial" w:hAnsi="Arial" w:cs="Arial"/>
          <w:b/>
          <w:sz w:val="22"/>
          <w:szCs w:val="22"/>
        </w:rPr>
        <w:t>Kč</w:t>
      </w:r>
      <w:r w:rsidR="00A66FA1">
        <w:rPr>
          <w:rFonts w:ascii="Arial" w:hAnsi="Arial" w:cs="Arial"/>
          <w:sz w:val="22"/>
          <w:szCs w:val="22"/>
        </w:rPr>
        <w:t xml:space="preserve"> Kč</w:t>
      </w:r>
      <w:r>
        <w:rPr>
          <w:rFonts w:ascii="Arial" w:hAnsi="Arial" w:cs="Arial"/>
          <w:sz w:val="22"/>
          <w:szCs w:val="22"/>
        </w:rPr>
        <w:t>(dále jen „dar“) a obdarovaný tento dar do svého výlučného vlastnictví přijímá.</w:t>
      </w: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jc w:val="center"/>
        <w:rPr>
          <w:rFonts w:ascii="Arial" w:hAnsi="Arial" w:cs="Arial"/>
          <w:b/>
          <w:sz w:val="22"/>
          <w:szCs w:val="22"/>
        </w:rPr>
      </w:pPr>
      <w:r>
        <w:rPr>
          <w:rFonts w:ascii="Arial" w:hAnsi="Arial" w:cs="Arial"/>
          <w:b/>
          <w:sz w:val="22"/>
          <w:szCs w:val="22"/>
        </w:rPr>
        <w:t>Čl. II</w:t>
      </w:r>
    </w:p>
    <w:p w:rsidR="0085275A" w:rsidRDefault="00D919E0">
      <w:pPr>
        <w:jc w:val="center"/>
        <w:rPr>
          <w:rFonts w:ascii="Arial" w:hAnsi="Arial" w:cs="Arial"/>
          <w:b/>
          <w:sz w:val="22"/>
          <w:szCs w:val="22"/>
        </w:rPr>
      </w:pPr>
      <w:r>
        <w:rPr>
          <w:rFonts w:ascii="Arial" w:hAnsi="Arial" w:cs="Arial"/>
          <w:b/>
          <w:sz w:val="22"/>
          <w:szCs w:val="22"/>
        </w:rPr>
        <w:t>Stav daru</w:t>
      </w:r>
    </w:p>
    <w:p w:rsidR="0085275A" w:rsidRDefault="0085275A">
      <w:pPr>
        <w:jc w:val="both"/>
        <w:rPr>
          <w:rFonts w:ascii="Arial" w:hAnsi="Arial" w:cs="Arial"/>
          <w:sz w:val="22"/>
          <w:szCs w:val="22"/>
        </w:rPr>
      </w:pPr>
    </w:p>
    <w:p w:rsidR="0085275A" w:rsidRDefault="00D919E0">
      <w:pPr>
        <w:jc w:val="both"/>
        <w:rPr>
          <w:rFonts w:ascii="Arial" w:hAnsi="Arial" w:cs="Arial"/>
          <w:sz w:val="22"/>
          <w:szCs w:val="22"/>
        </w:rPr>
      </w:pPr>
      <w:r>
        <w:rPr>
          <w:rFonts w:ascii="Arial" w:hAnsi="Arial" w:cs="Arial"/>
          <w:sz w:val="22"/>
          <w:szCs w:val="22"/>
        </w:rPr>
        <w:t>Dárce prohlašuje, že na daru neváznou žádná práva třetích osob.</w:t>
      </w: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jc w:val="center"/>
        <w:rPr>
          <w:rFonts w:ascii="Arial" w:hAnsi="Arial" w:cs="Arial"/>
          <w:b/>
          <w:sz w:val="22"/>
          <w:szCs w:val="22"/>
        </w:rPr>
      </w:pPr>
      <w:r>
        <w:rPr>
          <w:rFonts w:ascii="Arial" w:hAnsi="Arial" w:cs="Arial"/>
          <w:b/>
          <w:sz w:val="22"/>
          <w:szCs w:val="22"/>
        </w:rPr>
        <w:t>Čl. III</w:t>
      </w:r>
    </w:p>
    <w:p w:rsidR="0085275A" w:rsidRDefault="00D919E0">
      <w:pPr>
        <w:jc w:val="center"/>
        <w:rPr>
          <w:rFonts w:ascii="Arial" w:hAnsi="Arial" w:cs="Arial"/>
          <w:b/>
          <w:sz w:val="22"/>
          <w:szCs w:val="22"/>
        </w:rPr>
      </w:pPr>
      <w:r>
        <w:rPr>
          <w:rFonts w:ascii="Arial" w:hAnsi="Arial" w:cs="Arial"/>
          <w:b/>
          <w:sz w:val="22"/>
          <w:szCs w:val="22"/>
        </w:rPr>
        <w:t>Nabytí vlastnického práva</w:t>
      </w:r>
    </w:p>
    <w:p w:rsidR="0085275A" w:rsidRDefault="0085275A">
      <w:pPr>
        <w:jc w:val="center"/>
        <w:rPr>
          <w:rFonts w:ascii="Arial" w:hAnsi="Arial" w:cs="Arial"/>
          <w:b/>
          <w:sz w:val="22"/>
          <w:szCs w:val="22"/>
        </w:rPr>
      </w:pPr>
    </w:p>
    <w:p w:rsidR="0085275A" w:rsidRDefault="00D919E0">
      <w:pPr>
        <w:numPr>
          <w:ilvl w:val="0"/>
          <w:numId w:val="2"/>
        </w:numPr>
        <w:ind w:left="357" w:hanging="357"/>
        <w:jc w:val="both"/>
        <w:rPr>
          <w:rFonts w:ascii="Arial" w:hAnsi="Arial" w:cs="Arial"/>
          <w:sz w:val="22"/>
          <w:szCs w:val="22"/>
        </w:rPr>
      </w:pPr>
      <w:r>
        <w:rPr>
          <w:rFonts w:ascii="Arial" w:hAnsi="Arial" w:cs="Arial"/>
          <w:sz w:val="22"/>
          <w:szCs w:val="22"/>
        </w:rPr>
        <w:t xml:space="preserve">Dárce </w:t>
      </w:r>
      <w:r w:rsidR="00A66FA1">
        <w:rPr>
          <w:rFonts w:ascii="Arial" w:hAnsi="Arial" w:cs="Arial"/>
          <w:sz w:val="22"/>
          <w:szCs w:val="22"/>
        </w:rPr>
        <w:t>předá</w:t>
      </w:r>
      <w:r>
        <w:rPr>
          <w:rFonts w:ascii="Arial" w:hAnsi="Arial" w:cs="Arial"/>
          <w:sz w:val="22"/>
          <w:szCs w:val="22"/>
        </w:rPr>
        <w:t xml:space="preserve"> dar obdarovanému </w:t>
      </w:r>
      <w:r w:rsidR="00A66FA1">
        <w:rPr>
          <w:rFonts w:ascii="Arial" w:hAnsi="Arial" w:cs="Arial"/>
          <w:sz w:val="22"/>
          <w:szCs w:val="22"/>
        </w:rPr>
        <w:t>nejpozději do 3 dnů po podpisu smlouvy</w:t>
      </w:r>
      <w:r>
        <w:rPr>
          <w:rFonts w:ascii="Arial" w:hAnsi="Arial" w:cs="Arial"/>
          <w:sz w:val="22"/>
          <w:szCs w:val="22"/>
        </w:rPr>
        <w:t>.</w:t>
      </w:r>
    </w:p>
    <w:p w:rsidR="0085275A" w:rsidRDefault="0085275A">
      <w:pPr>
        <w:jc w:val="both"/>
        <w:rPr>
          <w:rFonts w:ascii="Arial" w:hAnsi="Arial" w:cs="Arial"/>
          <w:sz w:val="22"/>
          <w:szCs w:val="22"/>
        </w:rPr>
      </w:pPr>
    </w:p>
    <w:p w:rsidR="0085275A" w:rsidRDefault="00D919E0">
      <w:pPr>
        <w:numPr>
          <w:ilvl w:val="0"/>
          <w:numId w:val="2"/>
        </w:numPr>
        <w:ind w:left="357" w:hanging="357"/>
        <w:jc w:val="both"/>
        <w:rPr>
          <w:rFonts w:ascii="Arial" w:hAnsi="Arial" w:cs="Arial"/>
          <w:sz w:val="22"/>
          <w:szCs w:val="22"/>
        </w:rPr>
      </w:pPr>
      <w:r>
        <w:rPr>
          <w:rFonts w:ascii="Arial" w:hAnsi="Arial" w:cs="Arial"/>
          <w:sz w:val="22"/>
          <w:szCs w:val="22"/>
        </w:rPr>
        <w:t>Obdarovaný se stává vlastníkem daru dnem připsání daru na bankovní účet obdarovaného uvedený v preambuli této smlouvy</w:t>
      </w:r>
      <w:r>
        <w:rPr>
          <w:rStyle w:val="Znakapoznpodarou"/>
          <w:rFonts w:ascii="Arial" w:hAnsi="Arial" w:cs="Arial"/>
          <w:sz w:val="22"/>
          <w:szCs w:val="22"/>
          <w:vertAlign w:val="baseline"/>
        </w:rPr>
        <w:t>.</w:t>
      </w: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jc w:val="center"/>
        <w:rPr>
          <w:rFonts w:ascii="Arial" w:hAnsi="Arial" w:cs="Arial"/>
          <w:b/>
          <w:sz w:val="22"/>
          <w:szCs w:val="22"/>
        </w:rPr>
      </w:pPr>
      <w:r>
        <w:rPr>
          <w:rFonts w:ascii="Arial" w:hAnsi="Arial" w:cs="Arial"/>
          <w:b/>
          <w:sz w:val="22"/>
          <w:szCs w:val="22"/>
        </w:rPr>
        <w:t>Čl. IV</w:t>
      </w:r>
    </w:p>
    <w:p w:rsidR="0085275A" w:rsidRDefault="00D919E0">
      <w:pPr>
        <w:jc w:val="center"/>
        <w:rPr>
          <w:rFonts w:ascii="Arial" w:hAnsi="Arial" w:cs="Arial"/>
          <w:b/>
          <w:sz w:val="22"/>
          <w:szCs w:val="22"/>
        </w:rPr>
      </w:pPr>
      <w:r>
        <w:rPr>
          <w:rFonts w:ascii="Arial" w:hAnsi="Arial" w:cs="Arial"/>
          <w:b/>
          <w:sz w:val="22"/>
          <w:szCs w:val="22"/>
        </w:rPr>
        <w:t>Ostatní ujednání</w:t>
      </w:r>
    </w:p>
    <w:p w:rsidR="0085275A" w:rsidRDefault="0085275A">
      <w:pPr>
        <w:jc w:val="both"/>
        <w:rPr>
          <w:rFonts w:ascii="Arial" w:hAnsi="Arial" w:cs="Arial"/>
          <w:sz w:val="22"/>
          <w:szCs w:val="22"/>
        </w:rPr>
      </w:pPr>
    </w:p>
    <w:p w:rsidR="0085275A" w:rsidRPr="00D10ABB" w:rsidRDefault="00D919E0" w:rsidP="00D10ABB">
      <w:pPr>
        <w:pStyle w:val="Odstavecseseznamem"/>
        <w:numPr>
          <w:ilvl w:val="0"/>
          <w:numId w:val="3"/>
        </w:numPr>
        <w:tabs>
          <w:tab w:val="left" w:pos="426"/>
        </w:tabs>
        <w:ind w:left="426" w:hanging="426"/>
        <w:jc w:val="both"/>
        <w:rPr>
          <w:rFonts w:ascii="Arial" w:hAnsi="Arial" w:cs="Arial"/>
          <w:sz w:val="22"/>
          <w:szCs w:val="22"/>
        </w:rPr>
      </w:pPr>
      <w:r>
        <w:rPr>
          <w:rFonts w:ascii="Arial" w:hAnsi="Arial" w:cs="Arial"/>
          <w:sz w:val="22"/>
          <w:szCs w:val="22"/>
        </w:rPr>
        <w:lastRenderedPageBreak/>
        <w:t>Obdarovaný se zavazuje nakládat s darem tak, aby nepoškodil dobré jméno dárce.</w:t>
      </w:r>
    </w:p>
    <w:p w:rsidR="0085275A" w:rsidRDefault="0085275A">
      <w:pPr>
        <w:jc w:val="both"/>
        <w:rPr>
          <w:rFonts w:ascii="Arial" w:hAnsi="Arial" w:cs="Arial"/>
          <w:sz w:val="22"/>
          <w:szCs w:val="22"/>
        </w:rPr>
      </w:pPr>
    </w:p>
    <w:p w:rsidR="0085275A" w:rsidRDefault="00D919E0">
      <w:pPr>
        <w:jc w:val="center"/>
        <w:rPr>
          <w:rFonts w:ascii="Arial" w:hAnsi="Arial" w:cs="Arial"/>
          <w:b/>
          <w:sz w:val="22"/>
          <w:szCs w:val="22"/>
        </w:rPr>
      </w:pPr>
      <w:r>
        <w:rPr>
          <w:rFonts w:ascii="Arial" w:hAnsi="Arial" w:cs="Arial"/>
          <w:b/>
          <w:sz w:val="22"/>
          <w:szCs w:val="22"/>
        </w:rPr>
        <w:t>Čl. V</w:t>
      </w:r>
    </w:p>
    <w:p w:rsidR="0085275A" w:rsidRDefault="00D919E0">
      <w:pPr>
        <w:jc w:val="center"/>
        <w:rPr>
          <w:rFonts w:ascii="Arial" w:hAnsi="Arial" w:cs="Arial"/>
          <w:b/>
          <w:sz w:val="22"/>
          <w:szCs w:val="22"/>
        </w:rPr>
      </w:pPr>
      <w:r>
        <w:rPr>
          <w:rFonts w:ascii="Arial" w:hAnsi="Arial" w:cs="Arial"/>
          <w:b/>
          <w:sz w:val="22"/>
          <w:szCs w:val="22"/>
        </w:rPr>
        <w:t>Závěrečná ustanovení</w:t>
      </w:r>
    </w:p>
    <w:p w:rsidR="0085275A" w:rsidRDefault="0085275A">
      <w:pPr>
        <w:jc w:val="center"/>
        <w:rPr>
          <w:rFonts w:ascii="Arial" w:hAnsi="Arial" w:cs="Arial"/>
          <w:b/>
          <w:sz w:val="22"/>
          <w:szCs w:val="22"/>
        </w:rPr>
      </w:pPr>
    </w:p>
    <w:p w:rsidR="00D66C24" w:rsidRPr="00BD2503" w:rsidRDefault="00D66C24" w:rsidP="00D66C24">
      <w:pPr>
        <w:numPr>
          <w:ilvl w:val="0"/>
          <w:numId w:val="1"/>
        </w:numPr>
        <w:jc w:val="both"/>
        <w:rPr>
          <w:rFonts w:ascii="Arial" w:hAnsi="Arial" w:cs="Arial"/>
          <w:sz w:val="22"/>
          <w:szCs w:val="22"/>
        </w:rPr>
      </w:pPr>
      <w:r w:rsidRPr="00BD2503">
        <w:rPr>
          <w:rFonts w:ascii="Arial" w:hAnsi="Arial" w:cs="Arial"/>
          <w:sz w:val="22"/>
          <w:szCs w:val="22"/>
        </w:rPr>
        <w:t xml:space="preserve">Tato smlouva byla uzavřena v souladu s usnesením </w:t>
      </w:r>
      <w:r w:rsidRPr="00392DF6">
        <w:rPr>
          <w:rFonts w:ascii="Arial" w:hAnsi="Arial" w:cs="Arial"/>
          <w:color w:val="auto"/>
          <w:sz w:val="22"/>
          <w:szCs w:val="22"/>
        </w:rPr>
        <w:t xml:space="preserve">Rady </w:t>
      </w:r>
      <w:r w:rsidRPr="00BD2503">
        <w:rPr>
          <w:rFonts w:ascii="Arial" w:hAnsi="Arial" w:cs="Arial"/>
          <w:sz w:val="22"/>
          <w:szCs w:val="22"/>
        </w:rPr>
        <w:t>města</w:t>
      </w:r>
      <w:r w:rsidRPr="00BD2503">
        <w:rPr>
          <w:rFonts w:ascii="Arial" w:hAnsi="Arial" w:cs="Arial"/>
          <w:color w:val="92D050"/>
          <w:sz w:val="22"/>
          <w:szCs w:val="22"/>
        </w:rPr>
        <w:t xml:space="preserve"> </w:t>
      </w:r>
      <w:r w:rsidRPr="00BD2503">
        <w:rPr>
          <w:rFonts w:ascii="Arial" w:hAnsi="Arial" w:cs="Arial"/>
          <w:sz w:val="22"/>
          <w:szCs w:val="22"/>
        </w:rPr>
        <w:t xml:space="preserve">Nové Město na Moravě přijatým na </w:t>
      </w:r>
      <w:bookmarkStart w:id="1" w:name="Text9"/>
      <w:r w:rsidRPr="00BD2503">
        <w:rPr>
          <w:rFonts w:ascii="Arial" w:hAnsi="Arial" w:cs="Arial"/>
          <w:sz w:val="22"/>
          <w:szCs w:val="22"/>
        </w:rPr>
        <w:t>její</w:t>
      </w:r>
      <w:bookmarkEnd w:id="1"/>
      <w:r w:rsidR="004257A9">
        <w:rPr>
          <w:rFonts w:ascii="Arial" w:hAnsi="Arial" w:cs="Arial"/>
          <w:sz w:val="22"/>
          <w:szCs w:val="22"/>
        </w:rPr>
        <w:t xml:space="preserve">         </w:t>
      </w:r>
      <w:r>
        <w:rPr>
          <w:rFonts w:ascii="Arial" w:hAnsi="Arial" w:cs="Arial"/>
          <w:sz w:val="22"/>
          <w:szCs w:val="22"/>
        </w:rPr>
        <w:t>. schůzi konané</w:t>
      </w:r>
      <w:r w:rsidRPr="00BD2503">
        <w:rPr>
          <w:rFonts w:ascii="Arial" w:hAnsi="Arial" w:cs="Arial"/>
          <w:sz w:val="22"/>
          <w:szCs w:val="22"/>
        </w:rPr>
        <w:t xml:space="preserve"> dne </w:t>
      </w:r>
      <w:r w:rsidR="004257A9">
        <w:rPr>
          <w:rFonts w:ascii="Arial" w:hAnsi="Arial" w:cs="Arial"/>
          <w:sz w:val="22"/>
          <w:szCs w:val="22"/>
        </w:rPr>
        <w:t xml:space="preserve">          </w:t>
      </w:r>
      <w:r w:rsidRPr="00BD2503">
        <w:rPr>
          <w:rFonts w:ascii="Arial" w:hAnsi="Arial" w:cs="Arial"/>
          <w:sz w:val="22"/>
          <w:szCs w:val="22"/>
        </w:rPr>
        <w:t>pod bodem č. </w:t>
      </w:r>
      <w:r w:rsidR="004257A9">
        <w:rPr>
          <w:rFonts w:ascii="Arial" w:hAnsi="Arial" w:cs="Arial"/>
          <w:sz w:val="22"/>
          <w:szCs w:val="22"/>
        </w:rPr>
        <w:t xml:space="preserve">      </w:t>
      </w:r>
      <w:r w:rsidRPr="00BD2503">
        <w:rPr>
          <w:rFonts w:ascii="Arial" w:hAnsi="Arial" w:cs="Arial"/>
          <w:sz w:val="22"/>
          <w:szCs w:val="22"/>
        </w:rPr>
        <w:t xml:space="preserve"> programu.</w:t>
      </w:r>
    </w:p>
    <w:p w:rsidR="0085275A" w:rsidRDefault="0085275A" w:rsidP="00D66C24">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t xml:space="preserve">Vzhledem k veřejnoprávnímu charakteru obdarovaného dárce výslovně prohlašuje, že je s touto skutečností obeznámen a souhlasí se zpracováním svých údajů obdarovaným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w:t>
      </w:r>
    </w:p>
    <w:p w:rsidR="0085275A" w:rsidRDefault="0085275A">
      <w:pPr>
        <w:jc w:val="both"/>
        <w:rPr>
          <w:rFonts w:ascii="Arial" w:hAnsi="Arial" w:cs="Arial"/>
          <w:sz w:val="22"/>
          <w:szCs w:val="22"/>
        </w:rPr>
      </w:pPr>
    </w:p>
    <w:p w:rsidR="0085275A" w:rsidRDefault="00D919E0">
      <w:pPr>
        <w:numPr>
          <w:ilvl w:val="0"/>
          <w:numId w:val="1"/>
        </w:numPr>
        <w:jc w:val="both"/>
        <w:rPr>
          <w:rStyle w:val="Siln"/>
          <w:rFonts w:ascii="Arial" w:hAnsi="Arial" w:cs="Arial"/>
          <w:b w:val="0"/>
          <w:bCs w:val="0"/>
          <w:sz w:val="22"/>
          <w:szCs w:val="22"/>
        </w:rPr>
      </w:pPr>
      <w:r>
        <w:rPr>
          <w:rFonts w:ascii="Arial" w:hAnsi="Arial" w:cs="Arial"/>
          <w:sz w:val="22"/>
          <w:szCs w:val="22"/>
        </w:rPr>
        <w:t xml:space="preserve">Dárce souhlasí se shromažďováním, uchováním a zpracováním svých osobních údajů (jména a příjmení, adresy trvalého bydliště, data narození) obsažených v  této smlouvě obdarovaným (příp. jeho zaměstnanci), a to pouze pro účely vedení evidence a majetkoprávní agendy, projednání v orgánech obdarovaného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Dárce si je zároveň vědom svých práv podle </w:t>
      </w:r>
      <w:r>
        <w:rPr>
          <w:rStyle w:val="Siln"/>
          <w:rFonts w:ascii="Arial" w:hAnsi="Arial" w:cs="Arial"/>
          <w:b w:val="0"/>
          <w:sz w:val="22"/>
          <w:szCs w:val="22"/>
        </w:rPr>
        <w:t>§ 12 a 21 </w:t>
      </w:r>
      <w:r>
        <w:rPr>
          <w:rFonts w:ascii="Arial" w:hAnsi="Arial" w:cs="Arial"/>
          <w:sz w:val="22"/>
          <w:szCs w:val="22"/>
        </w:rPr>
        <w:t>zákona č. 101/2000 Sb., o ochraně osobních údajů a o změně některých zákonů, ve znění pozdějších předpisů</w:t>
      </w:r>
      <w:r>
        <w:rPr>
          <w:rStyle w:val="Siln"/>
          <w:rFonts w:ascii="Arial" w:hAnsi="Arial" w:cs="Arial"/>
          <w:b w:val="0"/>
          <w:sz w:val="22"/>
          <w:szCs w:val="22"/>
        </w:rPr>
        <w:t>.</w:t>
      </w:r>
    </w:p>
    <w:p w:rsidR="0085275A" w:rsidRDefault="0085275A">
      <w:pPr>
        <w:jc w:val="both"/>
        <w:rPr>
          <w:rStyle w:val="Siln"/>
          <w:rFonts w:ascii="Arial" w:hAnsi="Arial" w:cs="Arial"/>
          <w:b w:val="0"/>
          <w:bCs w:val="0"/>
          <w:sz w:val="22"/>
          <w:szCs w:val="22"/>
        </w:rPr>
      </w:pPr>
    </w:p>
    <w:p w:rsidR="0085275A" w:rsidRDefault="00D919E0">
      <w:pPr>
        <w:numPr>
          <w:ilvl w:val="0"/>
          <w:numId w:val="1"/>
        </w:numPr>
        <w:jc w:val="both"/>
      </w:pPr>
      <w:r>
        <w:rPr>
          <w:rStyle w:val="Siln"/>
          <w:rFonts w:ascii="Arial" w:hAnsi="Arial" w:cs="Arial"/>
          <w:b w:val="0"/>
          <w:sz w:val="22"/>
          <w:szCs w:val="22"/>
        </w:rPr>
        <w:t xml:space="preserve">Dárce dále </w:t>
      </w:r>
      <w:r>
        <w:rPr>
          <w:rFonts w:ascii="Arial" w:hAnsi="Arial" w:cs="Arial"/>
          <w:sz w:val="22"/>
          <w:szCs w:val="22"/>
        </w:rPr>
        <w:t xml:space="preserve">souhlasí s tím, že ze strany </w:t>
      </w:r>
      <w:r>
        <w:rPr>
          <w:rStyle w:val="Siln"/>
          <w:rFonts w:ascii="Arial" w:hAnsi="Arial" w:cs="Arial"/>
          <w:b w:val="0"/>
          <w:sz w:val="22"/>
          <w:szCs w:val="22"/>
        </w:rPr>
        <w:t>obdarovaného</w:t>
      </w:r>
      <w:r>
        <w:rPr>
          <w:rFonts w:ascii="Arial" w:hAnsi="Arial" w:cs="Arial"/>
          <w:sz w:val="22"/>
          <w:szCs w:val="22"/>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85275A" w:rsidRDefault="0085275A">
      <w:pPr>
        <w:jc w:val="both"/>
        <w:rPr>
          <w:rFonts w:ascii="Arial" w:hAnsi="Arial" w:cs="Arial"/>
          <w:sz w:val="22"/>
          <w:szCs w:val="22"/>
        </w:rPr>
      </w:pPr>
    </w:p>
    <w:p w:rsidR="0085275A" w:rsidRDefault="00D919E0">
      <w:pPr>
        <w:widowControl w:val="0"/>
        <w:numPr>
          <w:ilvl w:val="0"/>
          <w:numId w:val="1"/>
        </w:numPr>
        <w:tabs>
          <w:tab w:val="left" w:pos="5220"/>
        </w:tabs>
        <w:jc w:val="both"/>
        <w:rPr>
          <w:rFonts w:ascii="Arial" w:hAnsi="Arial" w:cs="Arial"/>
          <w:color w:val="000000"/>
          <w:sz w:val="22"/>
          <w:szCs w:val="22"/>
        </w:rPr>
      </w:pPr>
      <w:r>
        <w:rPr>
          <w:rFonts w:ascii="Arial" w:hAnsi="Arial" w:cs="Arial"/>
          <w:color w:val="000000"/>
          <w:sz w:val="22"/>
          <w:szCs w:val="22"/>
        </w:rPr>
        <w:t>Dárce podpisem této smlouvy souhlasí s jejím uveřejněním v registru smluv dle zákona č. 340/2015 Sb., o zvláštních podmínkách účinnosti některých smluv, uveřejňování těchto smluv a o registru smluv ("zákon o registru smluv").</w:t>
      </w:r>
    </w:p>
    <w:p w:rsidR="0085275A" w:rsidRDefault="0085275A">
      <w:pPr>
        <w:rPr>
          <w:rFonts w:ascii="Arial" w:hAnsi="Arial" w:cs="Arial"/>
          <w:color w:val="000000"/>
          <w:sz w:val="22"/>
          <w:szCs w:val="22"/>
        </w:rPr>
      </w:pPr>
    </w:p>
    <w:p w:rsidR="0085275A" w:rsidRDefault="00D919E0">
      <w:pPr>
        <w:numPr>
          <w:ilvl w:val="0"/>
          <w:numId w:val="1"/>
        </w:numPr>
        <w:rPr>
          <w:rFonts w:ascii="Arial" w:hAnsi="Arial" w:cs="Arial"/>
          <w:color w:val="000000"/>
          <w:sz w:val="22"/>
          <w:szCs w:val="22"/>
        </w:rPr>
      </w:pPr>
      <w:r>
        <w:rPr>
          <w:rFonts w:ascii="Arial" w:hAnsi="Arial" w:cs="Arial"/>
          <w:color w:val="000000"/>
          <w:sz w:val="22"/>
          <w:szCs w:val="22"/>
        </w:rPr>
        <w:t xml:space="preserve">Smluvní strany se dohodly, že stranou povinnou k uveřejnění této smlouvy v centrálním registru </w:t>
      </w:r>
      <w:r w:rsidR="00CB0B48">
        <w:rPr>
          <w:rFonts w:ascii="Arial" w:hAnsi="Arial" w:cs="Arial"/>
          <w:color w:val="000000"/>
          <w:sz w:val="22"/>
          <w:szCs w:val="22"/>
        </w:rPr>
        <w:t>smluv podle</w:t>
      </w:r>
      <w:r>
        <w:rPr>
          <w:rFonts w:ascii="Arial" w:hAnsi="Arial" w:cs="Arial"/>
          <w:color w:val="000000"/>
          <w:sz w:val="22"/>
          <w:szCs w:val="22"/>
        </w:rPr>
        <w:t xml:space="preserve"> zákona č. 340/2015 Sb., o zvláštních podmínkách účinnosti některých smluv, uveřejňování těchto smluv a o registru smluv ("zákon o registru smluv") je </w:t>
      </w:r>
      <w:r w:rsidR="00CB0B48">
        <w:rPr>
          <w:rFonts w:ascii="Arial" w:hAnsi="Arial" w:cs="Arial"/>
          <w:color w:val="000000"/>
          <w:sz w:val="22"/>
          <w:szCs w:val="22"/>
        </w:rPr>
        <w:t>organizace Novoměstské sociální služby</w:t>
      </w:r>
      <w:r>
        <w:rPr>
          <w:rFonts w:ascii="Arial" w:hAnsi="Arial" w:cs="Arial"/>
          <w:color w:val="000000"/>
          <w:sz w:val="22"/>
          <w:szCs w:val="22"/>
        </w:rPr>
        <w:t xml:space="preserve"> </w:t>
      </w:r>
      <w:r w:rsidR="00CB0B48">
        <w:rPr>
          <w:rFonts w:ascii="Arial" w:hAnsi="Arial" w:cs="Arial"/>
          <w:color w:val="000000"/>
          <w:sz w:val="22"/>
          <w:szCs w:val="22"/>
        </w:rPr>
        <w:t>která je povinna</w:t>
      </w:r>
      <w:r>
        <w:rPr>
          <w:rFonts w:ascii="Arial" w:hAnsi="Arial" w:cs="Arial"/>
          <w:color w:val="000000"/>
          <w:sz w:val="22"/>
          <w:szCs w:val="22"/>
        </w:rPr>
        <w:t xml:space="preserve"> tuto smlouvu bez zbytečného odkladu, nejpozději však do 30 dnů od uzavření smlouvy odeslat k uveřejnění v registru smluv.</w:t>
      </w:r>
    </w:p>
    <w:p w:rsidR="0085275A" w:rsidRDefault="0085275A">
      <w:pPr>
        <w:widowControl w:val="0"/>
        <w:tabs>
          <w:tab w:val="left" w:pos="5220"/>
        </w:tabs>
        <w:jc w:val="both"/>
      </w:pPr>
    </w:p>
    <w:p w:rsidR="0085275A" w:rsidRDefault="00D919E0">
      <w:pPr>
        <w:widowControl w:val="0"/>
        <w:numPr>
          <w:ilvl w:val="0"/>
          <w:numId w:val="1"/>
        </w:numPr>
        <w:tabs>
          <w:tab w:val="left" w:pos="5220"/>
        </w:tabs>
        <w:jc w:val="both"/>
        <w:rPr>
          <w:rFonts w:ascii="Arial" w:hAnsi="Arial" w:cs="Arial"/>
          <w:sz w:val="22"/>
          <w:szCs w:val="22"/>
        </w:rPr>
      </w:pPr>
      <w:r>
        <w:rPr>
          <w:rStyle w:val="Siln"/>
          <w:rFonts w:ascii="Arial" w:hAnsi="Arial" w:cs="Arial"/>
          <w:b w:val="0"/>
          <w:bCs w:val="0"/>
          <w:sz w:val="22"/>
          <w:szCs w:val="22"/>
        </w:rPr>
        <w:t>Smluvní strany shodně prohlašují, že žádné ustanovení v této smlouvě nemá charakter obchodního tajemství, jež by požívalo zvláštní ochrany.</w:t>
      </w:r>
    </w:p>
    <w:p w:rsidR="0085275A" w:rsidRDefault="0085275A">
      <w:pPr>
        <w:jc w:val="both"/>
        <w:rPr>
          <w:rStyle w:val="Siln"/>
          <w:rFonts w:ascii="Arial" w:hAnsi="Arial" w:cs="Arial"/>
          <w:b w:val="0"/>
          <w:bCs w:val="0"/>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t>Tuto smlouvu lze měnit a doplňovat pouze formou písemných, vzestupně číslovaných dodatků podepsaných oběma smluvními stranami.</w:t>
      </w:r>
    </w:p>
    <w:p w:rsidR="0085275A" w:rsidRDefault="0085275A">
      <w:pPr>
        <w:jc w:val="both"/>
        <w:rPr>
          <w:rFonts w:ascii="Arial" w:hAnsi="Arial" w:cs="Arial"/>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t>Vztahy smluvních stran touto smlouvou výslovně neupravené se řídí příslušnými ustanoveními občanského zákoníku.</w:t>
      </w:r>
    </w:p>
    <w:p w:rsidR="0085275A" w:rsidRDefault="0085275A">
      <w:pPr>
        <w:jc w:val="both"/>
        <w:rPr>
          <w:rFonts w:ascii="Arial" w:hAnsi="Arial" w:cs="Arial"/>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lastRenderedPageBreak/>
        <w:t xml:space="preserve">Tato smlouva byla sepsána ve </w:t>
      </w:r>
      <w:r w:rsidR="00AB0609">
        <w:rPr>
          <w:rFonts w:ascii="Arial" w:hAnsi="Arial" w:cs="Arial"/>
          <w:sz w:val="22"/>
          <w:szCs w:val="22"/>
        </w:rPr>
        <w:t>dvou</w:t>
      </w:r>
      <w:r>
        <w:rPr>
          <w:rFonts w:ascii="Arial" w:hAnsi="Arial" w:cs="Arial"/>
          <w:sz w:val="22"/>
          <w:szCs w:val="22"/>
        </w:rPr>
        <w:t xml:space="preserve"> vyhotoveních s platností originálu, dárce </w:t>
      </w:r>
      <w:r w:rsidR="00784109">
        <w:rPr>
          <w:rFonts w:ascii="Arial" w:hAnsi="Arial" w:cs="Arial"/>
          <w:sz w:val="22"/>
          <w:szCs w:val="22"/>
        </w:rPr>
        <w:t xml:space="preserve">i obdarovaný </w:t>
      </w:r>
      <w:r>
        <w:rPr>
          <w:rFonts w:ascii="Arial" w:hAnsi="Arial" w:cs="Arial"/>
          <w:sz w:val="22"/>
          <w:szCs w:val="22"/>
        </w:rPr>
        <w:t xml:space="preserve">obdrží </w:t>
      </w:r>
      <w:r w:rsidR="00784109">
        <w:rPr>
          <w:rFonts w:ascii="Arial" w:hAnsi="Arial" w:cs="Arial"/>
          <w:sz w:val="22"/>
          <w:szCs w:val="22"/>
        </w:rPr>
        <w:t xml:space="preserve">po </w:t>
      </w:r>
      <w:r>
        <w:rPr>
          <w:rFonts w:ascii="Arial" w:hAnsi="Arial" w:cs="Arial"/>
          <w:sz w:val="22"/>
          <w:szCs w:val="22"/>
        </w:rPr>
        <w:t>jedno</w:t>
      </w:r>
      <w:r w:rsidR="00784109">
        <w:rPr>
          <w:rFonts w:ascii="Arial" w:hAnsi="Arial" w:cs="Arial"/>
          <w:sz w:val="22"/>
          <w:szCs w:val="22"/>
        </w:rPr>
        <w:t>m</w:t>
      </w:r>
      <w:r>
        <w:rPr>
          <w:rFonts w:ascii="Arial" w:hAnsi="Arial" w:cs="Arial"/>
          <w:sz w:val="22"/>
          <w:szCs w:val="22"/>
        </w:rPr>
        <w:t xml:space="preserve"> vyhotovení této smlouvy.</w:t>
      </w:r>
    </w:p>
    <w:p w:rsidR="0085275A" w:rsidRDefault="0085275A">
      <w:pPr>
        <w:jc w:val="both"/>
        <w:rPr>
          <w:rFonts w:ascii="Arial" w:hAnsi="Arial" w:cs="Arial"/>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t>Smluvní strany prohlašují, že si tuto smlouvu přečetly, že tato byla sepsána na základě jejich pravé a svobodné vůle, nikoli v tísni ani za nápadně nevýhodných podmínek, a na důkaz toho připojují své podpisy.</w:t>
      </w:r>
    </w:p>
    <w:p w:rsidR="0085275A" w:rsidRDefault="0085275A">
      <w:pPr>
        <w:jc w:val="both"/>
        <w:rPr>
          <w:rFonts w:ascii="Arial" w:hAnsi="Arial" w:cs="Arial"/>
          <w:sz w:val="22"/>
          <w:szCs w:val="22"/>
        </w:rPr>
      </w:pPr>
    </w:p>
    <w:p w:rsidR="0085275A" w:rsidRDefault="00D919E0">
      <w:pPr>
        <w:numPr>
          <w:ilvl w:val="0"/>
          <w:numId w:val="1"/>
        </w:numPr>
        <w:jc w:val="both"/>
        <w:rPr>
          <w:rFonts w:ascii="Arial" w:hAnsi="Arial" w:cs="Arial"/>
          <w:sz w:val="22"/>
          <w:szCs w:val="22"/>
        </w:rPr>
      </w:pPr>
      <w:r>
        <w:rPr>
          <w:rFonts w:ascii="Arial" w:hAnsi="Arial" w:cs="Arial"/>
          <w:sz w:val="22"/>
          <w:szCs w:val="22"/>
        </w:rPr>
        <w:t>Tato smlouva nabývá platnosti a účinnosti dnem podpisu oběma smluvními stranami.</w:t>
      </w: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85275A">
      <w:pPr>
        <w:jc w:val="both"/>
        <w:rPr>
          <w:rFonts w:ascii="Arial" w:hAnsi="Arial" w:cs="Arial"/>
          <w:sz w:val="22"/>
          <w:szCs w:val="22"/>
        </w:rPr>
      </w:pPr>
    </w:p>
    <w:p w:rsidR="0085275A" w:rsidRDefault="00D919E0">
      <w:pPr>
        <w:tabs>
          <w:tab w:val="left" w:pos="5103"/>
        </w:tabs>
        <w:jc w:val="both"/>
        <w:rPr>
          <w:rFonts w:ascii="Arial" w:hAnsi="Arial" w:cs="Arial"/>
          <w:color w:val="000000"/>
          <w:sz w:val="22"/>
          <w:szCs w:val="22"/>
        </w:rPr>
      </w:pPr>
      <w:r>
        <w:rPr>
          <w:rFonts w:ascii="Arial" w:hAnsi="Arial" w:cs="Arial"/>
          <w:color w:val="000000"/>
          <w:sz w:val="22"/>
          <w:szCs w:val="22"/>
        </w:rPr>
        <w:t>V</w:t>
      </w:r>
      <w:r w:rsidR="00AE7591">
        <w:rPr>
          <w:rFonts w:ascii="Arial" w:hAnsi="Arial" w:cs="Arial"/>
          <w:color w:val="000000"/>
          <w:sz w:val="22"/>
          <w:szCs w:val="22"/>
        </w:rPr>
        <w:t xml:space="preserve"> Novém Městě na Moravě, </w:t>
      </w:r>
      <w:r>
        <w:rPr>
          <w:rFonts w:ascii="Arial" w:hAnsi="Arial" w:cs="Arial"/>
          <w:color w:val="000000"/>
          <w:sz w:val="22"/>
          <w:szCs w:val="22"/>
        </w:rPr>
        <w:t xml:space="preserve">dne </w:t>
      </w:r>
      <w:r w:rsidR="008C1E86">
        <w:rPr>
          <w:rFonts w:ascii="Arial" w:hAnsi="Arial" w:cs="Arial"/>
          <w:color w:val="000000"/>
          <w:sz w:val="22"/>
          <w:szCs w:val="22"/>
        </w:rPr>
        <w:t>21.12.2017</w:t>
      </w:r>
      <w:r>
        <w:rPr>
          <w:rFonts w:ascii="Arial" w:hAnsi="Arial" w:cs="Arial"/>
          <w:color w:val="000000"/>
          <w:sz w:val="22"/>
          <w:szCs w:val="22"/>
        </w:rPr>
        <w:tab/>
        <w:t>V  Novém Městě na Moravě</w:t>
      </w:r>
      <w:r w:rsidR="00AE7591">
        <w:rPr>
          <w:rFonts w:ascii="Arial" w:hAnsi="Arial" w:cs="Arial"/>
          <w:color w:val="000000"/>
          <w:sz w:val="22"/>
          <w:szCs w:val="22"/>
        </w:rPr>
        <w:t>,</w:t>
      </w:r>
      <w:r>
        <w:rPr>
          <w:rFonts w:ascii="Arial" w:hAnsi="Arial" w:cs="Arial"/>
          <w:color w:val="000000"/>
          <w:sz w:val="22"/>
          <w:szCs w:val="22"/>
        </w:rPr>
        <w:t xml:space="preserve"> dne </w:t>
      </w:r>
      <w:r w:rsidR="008C1E86">
        <w:rPr>
          <w:rFonts w:ascii="Arial" w:hAnsi="Arial" w:cs="Arial"/>
          <w:color w:val="000000"/>
          <w:sz w:val="22"/>
          <w:szCs w:val="22"/>
        </w:rPr>
        <w:t>21.12.2017</w:t>
      </w: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D919E0">
      <w:pPr>
        <w:tabs>
          <w:tab w:val="left" w:pos="5103"/>
        </w:tabs>
        <w:jc w:val="both"/>
        <w:rPr>
          <w:rFonts w:ascii="Arial" w:hAnsi="Arial" w:cs="Arial"/>
          <w:color w:val="000000"/>
          <w:sz w:val="22"/>
          <w:szCs w:val="22"/>
        </w:rPr>
      </w:pPr>
      <w:r>
        <w:rPr>
          <w:rFonts w:ascii="Arial" w:hAnsi="Arial" w:cs="Arial"/>
          <w:bCs/>
          <w:color w:val="000000"/>
          <w:sz w:val="22"/>
          <w:szCs w:val="22"/>
        </w:rPr>
        <w:t>Dárce</w:t>
      </w:r>
      <w:r>
        <w:rPr>
          <w:rFonts w:ascii="Arial" w:hAnsi="Arial" w:cs="Arial"/>
          <w:color w:val="000000"/>
          <w:sz w:val="22"/>
          <w:szCs w:val="22"/>
        </w:rPr>
        <w:t xml:space="preserve">: </w:t>
      </w:r>
      <w:r>
        <w:rPr>
          <w:rFonts w:ascii="Arial" w:hAnsi="Arial" w:cs="Arial"/>
          <w:color w:val="000000"/>
          <w:sz w:val="22"/>
          <w:szCs w:val="22"/>
        </w:rPr>
        <w:tab/>
        <w:t xml:space="preserve">Obdarovaný: </w:t>
      </w: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85275A">
      <w:pPr>
        <w:tabs>
          <w:tab w:val="left" w:pos="5103"/>
        </w:tabs>
        <w:jc w:val="both"/>
        <w:rPr>
          <w:rFonts w:ascii="Arial" w:hAnsi="Arial" w:cs="Arial"/>
          <w:color w:val="000000"/>
          <w:sz w:val="22"/>
          <w:szCs w:val="22"/>
        </w:rPr>
      </w:pPr>
    </w:p>
    <w:p w:rsidR="0085275A" w:rsidRDefault="00D919E0">
      <w:pPr>
        <w:tabs>
          <w:tab w:val="left" w:pos="5103"/>
        </w:tabs>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w:t>
      </w:r>
    </w:p>
    <w:p w:rsidR="0085275A" w:rsidRDefault="00D919E0">
      <w:pPr>
        <w:tabs>
          <w:tab w:val="center" w:pos="1701"/>
          <w:tab w:val="center" w:pos="6804"/>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A66FA1">
        <w:rPr>
          <w:rFonts w:ascii="Arial" w:hAnsi="Arial" w:cs="Arial"/>
          <w:sz w:val="22"/>
          <w:szCs w:val="22"/>
        </w:rPr>
        <w:t>Ing.</w:t>
      </w:r>
      <w:r w:rsidR="000350FC">
        <w:rPr>
          <w:rFonts w:ascii="Arial" w:hAnsi="Arial" w:cs="Arial"/>
          <w:sz w:val="22"/>
          <w:szCs w:val="22"/>
        </w:rPr>
        <w:t xml:space="preserve"> </w:t>
      </w:r>
      <w:r w:rsidR="00A66FA1">
        <w:rPr>
          <w:rFonts w:ascii="Arial" w:hAnsi="Arial" w:cs="Arial"/>
          <w:sz w:val="22"/>
          <w:szCs w:val="22"/>
        </w:rPr>
        <w:t>Mgr.</w:t>
      </w:r>
      <w:r w:rsidR="000350FC">
        <w:rPr>
          <w:rFonts w:ascii="Arial" w:hAnsi="Arial" w:cs="Arial"/>
          <w:sz w:val="22"/>
          <w:szCs w:val="22"/>
        </w:rPr>
        <w:t xml:space="preserve"> </w:t>
      </w:r>
      <w:r w:rsidR="00A66FA1">
        <w:rPr>
          <w:rFonts w:ascii="Arial" w:hAnsi="Arial" w:cs="Arial"/>
          <w:sz w:val="22"/>
          <w:szCs w:val="22"/>
        </w:rPr>
        <w:t>Hana Janů</w:t>
      </w:r>
      <w:r>
        <w:rPr>
          <w:rFonts w:ascii="Arial" w:hAnsi="Arial" w:cs="Arial"/>
          <w:sz w:val="22"/>
          <w:szCs w:val="22"/>
        </w:rPr>
        <w:t xml:space="preserve"> </w:t>
      </w:r>
    </w:p>
    <w:p w:rsidR="0085275A" w:rsidRDefault="00D919E0">
      <w:pPr>
        <w:tabs>
          <w:tab w:val="center" w:pos="1701"/>
          <w:tab w:val="center" w:pos="6804"/>
        </w:tabs>
        <w:jc w:val="both"/>
      </w:pPr>
      <w:r>
        <w:rPr>
          <w:rFonts w:ascii="Arial" w:hAnsi="Arial" w:cs="Arial"/>
          <w:sz w:val="22"/>
          <w:szCs w:val="22"/>
        </w:rPr>
        <w:tab/>
      </w:r>
      <w:r>
        <w:rPr>
          <w:rFonts w:ascii="Arial" w:hAnsi="Arial" w:cs="Arial"/>
          <w:sz w:val="22"/>
          <w:szCs w:val="22"/>
        </w:rPr>
        <w:tab/>
      </w:r>
      <w:r w:rsidR="00A66FA1">
        <w:rPr>
          <w:rFonts w:ascii="Arial" w:hAnsi="Arial" w:cs="Arial"/>
          <w:sz w:val="22"/>
          <w:szCs w:val="22"/>
        </w:rPr>
        <w:t>ředitelka NSS</w:t>
      </w:r>
      <w:r>
        <w:rPr>
          <w:rFonts w:ascii="Arial" w:hAnsi="Arial" w:cs="Arial"/>
          <w:sz w:val="22"/>
          <w:szCs w:val="22"/>
        </w:rPr>
        <w:t xml:space="preserve"> </w:t>
      </w:r>
    </w:p>
    <w:sectPr w:rsidR="0085275A">
      <w:headerReference w:type="default" r:id="rId9"/>
      <w:footerReference w:type="default" r:id="rId10"/>
      <w:pgSz w:w="11906" w:h="16838"/>
      <w:pgMar w:top="1418" w:right="1134" w:bottom="1418" w:left="1134"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62" w:rsidRDefault="00073462">
      <w:r>
        <w:separator/>
      </w:r>
    </w:p>
  </w:endnote>
  <w:endnote w:type="continuationSeparator" w:id="0">
    <w:p w:rsidR="00073462" w:rsidRDefault="0007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5A" w:rsidRDefault="00D919E0">
    <w:pPr>
      <w:pStyle w:val="Zpat"/>
      <w:ind w:right="360"/>
    </w:pPr>
    <w:r>
      <w:rPr>
        <w:noProof/>
      </w:rPr>
      <mc:AlternateContent>
        <mc:Choice Requires="wps">
          <w:drawing>
            <wp:anchor distT="0" distB="0" distL="0" distR="0" simplePos="0" relativeHeight="4" behindDoc="1" locked="0" layoutInCell="1" allowOverlap="1">
              <wp:simplePos x="0" y="0"/>
              <wp:positionH relativeFrom="margin">
                <wp:align>right</wp:align>
              </wp:positionH>
              <wp:positionV relativeFrom="paragraph">
                <wp:posOffset>635</wp:posOffset>
              </wp:positionV>
              <wp:extent cx="57785" cy="17462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57240" cy="173880"/>
                      </a:xfrm>
                      <a:prstGeom prst="rect">
                        <a:avLst/>
                      </a:prstGeom>
                      <a:noFill/>
                      <a:ln>
                        <a:noFill/>
                      </a:ln>
                    </wps:spPr>
                    <wps:style>
                      <a:lnRef idx="0">
                        <a:scrgbClr r="0" g="0" b="0"/>
                      </a:lnRef>
                      <a:fillRef idx="0">
                        <a:scrgbClr r="0" g="0" b="0"/>
                      </a:fillRef>
                      <a:effectRef idx="0">
                        <a:scrgbClr r="0" g="0" b="0"/>
                      </a:effectRef>
                      <a:fontRef idx="minor"/>
                    </wps:style>
                    <wps:txbx>
                      <w:txbxContent>
                        <w:p w:rsidR="0085275A" w:rsidRDefault="00D919E0">
                          <w:pPr>
                            <w:pStyle w:val="Zpat"/>
                            <w:jc w:val="both"/>
                            <w:rPr>
                              <w:color w:val="auto"/>
                            </w:rPr>
                          </w:pPr>
                          <w:r>
                            <w:rPr>
                              <w:color w:val="auto"/>
                            </w:rPr>
                            <w:fldChar w:fldCharType="begin"/>
                          </w:r>
                          <w:r>
                            <w:instrText>PAGE</w:instrText>
                          </w:r>
                          <w:r>
                            <w:fldChar w:fldCharType="separate"/>
                          </w:r>
                          <w:r w:rsidR="000B29FC">
                            <w:rPr>
                              <w:noProof/>
                            </w:rPr>
                            <w:t>1</w:t>
                          </w:r>
                          <w:r>
                            <w:fldChar w:fldCharType="end"/>
                          </w:r>
                        </w:p>
                      </w:txbxContent>
                    </wps:txbx>
                    <wps:bodyPr lIns="0" tIns="0" rIns="0" bIns="0">
                      <a:spAutoFit/>
                    </wps:bodyPr>
                  </wps:wsp>
                </a:graphicData>
              </a:graphic>
            </wp:anchor>
          </w:drawing>
        </mc:Choice>
        <mc:Fallback>
          <w:pict>
            <v:rect id="Rámec1" o:spid="_x0000_s1026" style="position:absolute;margin-left:-46.65pt;margin-top:.05pt;width:4.55pt;height:13.75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" filled="f" stroked="f">
              <v:textbox style="mso-fit-shape-to-text:t" inset="0,0,0,0">
                <w:txbxContent>
                  <w:p w:rsidR="0085275A" w:rsidRDefault="00D919E0">
                    <w:pPr>
                      <w:pStyle w:val="Zpat"/>
                      <w:jc w:val="both"/>
                      <w:rPr>
                        <w:color w:val="auto"/>
                      </w:rPr>
                    </w:pPr>
                    <w:r>
                      <w:rPr>
                        <w:color w:val="auto"/>
                      </w:rPr>
                      <w:fldChar w:fldCharType="begin"/>
                    </w:r>
                    <w:r>
                      <w:instrText>PAGE</w:instrText>
                    </w:r>
                    <w:r>
                      <w:fldChar w:fldCharType="separate"/>
                    </w:r>
                    <w:r w:rsidR="000B29FC">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62" w:rsidRDefault="00073462">
      <w:r>
        <w:separator/>
      </w:r>
    </w:p>
  </w:footnote>
  <w:footnote w:type="continuationSeparator" w:id="0">
    <w:p w:rsidR="00073462" w:rsidRDefault="00073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5A" w:rsidRDefault="008527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C49"/>
    <w:multiLevelType w:val="multilevel"/>
    <w:tmpl w:val="3E04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5977C6"/>
    <w:multiLevelType w:val="hybridMultilevel"/>
    <w:tmpl w:val="D7AC92FE"/>
    <w:lvl w:ilvl="0" w:tplc="1F2E6C3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D8758E"/>
    <w:multiLevelType w:val="multilevel"/>
    <w:tmpl w:val="31608C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6933979"/>
    <w:multiLevelType w:val="multilevel"/>
    <w:tmpl w:val="52944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7205BC"/>
    <w:multiLevelType w:val="multilevel"/>
    <w:tmpl w:val="51B28B32"/>
    <w:lvl w:ilvl="0">
      <w:start w:val="1"/>
      <w:numFmt w:val="decimal"/>
      <w:lvlText w:val="%1."/>
      <w:lvlJc w:val="left"/>
      <w:pPr>
        <w:tabs>
          <w:tab w:val="num" w:pos="357"/>
        </w:tabs>
        <w:ind w:left="357" w:hanging="357"/>
      </w:pPr>
      <w:rPr>
        <w:rFonts w:ascii="Arial" w:hAnsi="Arial"/>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5A"/>
    <w:rsid w:val="0001450C"/>
    <w:rsid w:val="000350FC"/>
    <w:rsid w:val="00073462"/>
    <w:rsid w:val="000B29FC"/>
    <w:rsid w:val="001401B5"/>
    <w:rsid w:val="00165602"/>
    <w:rsid w:val="001B4328"/>
    <w:rsid w:val="001F1092"/>
    <w:rsid w:val="002C51A4"/>
    <w:rsid w:val="00303D22"/>
    <w:rsid w:val="004027AD"/>
    <w:rsid w:val="004257A9"/>
    <w:rsid w:val="005131FF"/>
    <w:rsid w:val="00530F66"/>
    <w:rsid w:val="00632259"/>
    <w:rsid w:val="0067607D"/>
    <w:rsid w:val="00745B41"/>
    <w:rsid w:val="00784109"/>
    <w:rsid w:val="007A1C4D"/>
    <w:rsid w:val="007A2FFB"/>
    <w:rsid w:val="00844F39"/>
    <w:rsid w:val="0085275A"/>
    <w:rsid w:val="008963ED"/>
    <w:rsid w:val="008C1E86"/>
    <w:rsid w:val="008E5BF1"/>
    <w:rsid w:val="0095496C"/>
    <w:rsid w:val="009B7B7B"/>
    <w:rsid w:val="00A66FA1"/>
    <w:rsid w:val="00AA4632"/>
    <w:rsid w:val="00AB0609"/>
    <w:rsid w:val="00AC62C4"/>
    <w:rsid w:val="00AE7591"/>
    <w:rsid w:val="00BD1FBC"/>
    <w:rsid w:val="00BD3BFA"/>
    <w:rsid w:val="00C262B1"/>
    <w:rsid w:val="00C40CA8"/>
    <w:rsid w:val="00CB0B48"/>
    <w:rsid w:val="00D10ABB"/>
    <w:rsid w:val="00D66C24"/>
    <w:rsid w:val="00D7132E"/>
    <w:rsid w:val="00D844E7"/>
    <w:rsid w:val="00D919E0"/>
    <w:rsid w:val="00DA5C2A"/>
    <w:rsid w:val="00E10EE8"/>
    <w:rsid w:val="00E85775"/>
    <w:rsid w:val="00ED1447"/>
    <w:rsid w:val="00F027C0"/>
    <w:rsid w:val="00F03E51"/>
    <w:rsid w:val="00F9081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45E4"/>
    <w:rPr>
      <w:rFonts w:ascii="Times New Roman" w:eastAsia="Times New Roman" w:hAnsi="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sid w:val="008F45E4"/>
    <w:rPr>
      <w:rFonts w:ascii="Times New Roman" w:eastAsia="Times New Roman" w:hAnsi="Times New Roman" w:cs="Times New Roman"/>
      <w:sz w:val="24"/>
      <w:szCs w:val="24"/>
      <w:lang w:eastAsia="cs-CZ"/>
    </w:rPr>
  </w:style>
  <w:style w:type="character" w:styleId="slostrnky">
    <w:name w:val="page number"/>
    <w:basedOn w:val="Standardnpsmoodstavce"/>
    <w:qFormat/>
    <w:rsid w:val="008F45E4"/>
  </w:style>
  <w:style w:type="character" w:customStyle="1" w:styleId="TextpoznpodarouChar">
    <w:name w:val="Text pozn. pod čarou Char"/>
    <w:basedOn w:val="Standardnpsmoodstavce"/>
    <w:link w:val="Textpoznpodarou"/>
    <w:qFormat/>
    <w:rsid w:val="008F45E4"/>
    <w:rPr>
      <w:rFonts w:ascii="Times New Roman" w:eastAsia="Times New Roman" w:hAnsi="Times New Roman" w:cs="Times New Roman"/>
      <w:sz w:val="20"/>
      <w:szCs w:val="20"/>
      <w:lang w:eastAsia="cs-CZ"/>
    </w:rPr>
  </w:style>
  <w:style w:type="character" w:styleId="Znakapoznpodarou">
    <w:name w:val="footnote reference"/>
    <w:basedOn w:val="Standardnpsmoodstavce"/>
    <w:qFormat/>
    <w:rsid w:val="008F45E4"/>
    <w:rPr>
      <w:vertAlign w:val="superscript"/>
    </w:rPr>
  </w:style>
  <w:style w:type="character" w:styleId="Siln">
    <w:name w:val="Strong"/>
    <w:basedOn w:val="Standardnpsmoodstavce"/>
    <w:qFormat/>
    <w:rsid w:val="008F45E4"/>
    <w:rPr>
      <w:b/>
      <w:bCs/>
    </w:rPr>
  </w:style>
  <w:style w:type="character" w:customStyle="1" w:styleId="ZhlavChar">
    <w:name w:val="Záhlaví Char"/>
    <w:basedOn w:val="Standardnpsmoodstavce"/>
    <w:link w:val="Zhlav"/>
    <w:uiPriority w:val="99"/>
    <w:semiHidden/>
    <w:qFormat/>
    <w:rsid w:val="00D01BC7"/>
    <w:rPr>
      <w:rFonts w:ascii="Times New Roman" w:eastAsia="Times New Roman" w:hAnsi="Times New Roman"/>
      <w:sz w:val="24"/>
      <w:szCs w:val="24"/>
    </w:rPr>
  </w:style>
  <w:style w:type="character" w:styleId="Odkaznakoment">
    <w:name w:val="annotation reference"/>
    <w:basedOn w:val="Standardnpsmoodstavce"/>
    <w:uiPriority w:val="99"/>
    <w:semiHidden/>
    <w:unhideWhenUsed/>
    <w:qFormat/>
    <w:rsid w:val="003E0768"/>
    <w:rPr>
      <w:sz w:val="16"/>
      <w:szCs w:val="16"/>
    </w:rPr>
  </w:style>
  <w:style w:type="character" w:customStyle="1" w:styleId="TextkomenteChar">
    <w:name w:val="Text komentáře Char"/>
    <w:basedOn w:val="Standardnpsmoodstavce"/>
    <w:link w:val="Textkomente"/>
    <w:uiPriority w:val="99"/>
    <w:semiHidden/>
    <w:qFormat/>
    <w:rsid w:val="003E0768"/>
    <w:rPr>
      <w:rFonts w:ascii="Times New Roman" w:eastAsia="Times New Roman" w:hAnsi="Times New Roman"/>
    </w:rPr>
  </w:style>
  <w:style w:type="character" w:customStyle="1" w:styleId="PedmtkomenteChar">
    <w:name w:val="Předmět komentáře Char"/>
    <w:basedOn w:val="TextkomenteChar"/>
    <w:link w:val="Pedmtkomente"/>
    <w:uiPriority w:val="99"/>
    <w:semiHidden/>
    <w:qFormat/>
    <w:rsid w:val="003E0768"/>
    <w:rPr>
      <w:rFonts w:ascii="Times New Roman" w:eastAsia="Times New Roman" w:hAnsi="Times New Roman"/>
      <w:b/>
      <w:bCs/>
    </w:rPr>
  </w:style>
  <w:style w:type="character" w:customStyle="1" w:styleId="TextbublinyChar">
    <w:name w:val="Text bubliny Char"/>
    <w:basedOn w:val="Standardnpsmoodstavce"/>
    <w:link w:val="Textbubliny"/>
    <w:uiPriority w:val="99"/>
    <w:semiHidden/>
    <w:qFormat/>
    <w:rsid w:val="003E0768"/>
    <w:rPr>
      <w:rFonts w:ascii="Tahoma" w:eastAsia="Times New Roman" w:hAnsi="Tahoma" w:cs="Tahoma"/>
      <w:sz w:val="16"/>
      <w:szCs w:val="16"/>
    </w:rPr>
  </w:style>
  <w:style w:type="character" w:customStyle="1" w:styleId="ListLabel1">
    <w:name w:val="ListLabel 1"/>
    <w:qFormat/>
    <w:rPr>
      <w:b w:val="0"/>
      <w:i w:val="0"/>
      <w:sz w:val="24"/>
      <w:szCs w:val="24"/>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val="0"/>
      <w:i w:val="0"/>
      <w:sz w:val="22"/>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rsid w:val="008F45E4"/>
    <w:pPr>
      <w:tabs>
        <w:tab w:val="center" w:pos="4536"/>
        <w:tab w:val="right" w:pos="9072"/>
      </w:tabs>
    </w:pPr>
  </w:style>
  <w:style w:type="paragraph" w:styleId="Textpoznpodarou">
    <w:name w:val="footnote text"/>
    <w:basedOn w:val="Normln"/>
    <w:link w:val="TextpoznpodarouChar"/>
    <w:qFormat/>
    <w:rsid w:val="008F45E4"/>
    <w:rPr>
      <w:sz w:val="20"/>
      <w:szCs w:val="20"/>
    </w:rPr>
  </w:style>
  <w:style w:type="paragraph" w:styleId="Zhlav">
    <w:name w:val="header"/>
    <w:basedOn w:val="Normln"/>
    <w:link w:val="ZhlavChar"/>
    <w:uiPriority w:val="99"/>
    <w:semiHidden/>
    <w:unhideWhenUsed/>
    <w:rsid w:val="00D01BC7"/>
    <w:pPr>
      <w:tabs>
        <w:tab w:val="center" w:pos="4536"/>
        <w:tab w:val="right" w:pos="9072"/>
      </w:tabs>
    </w:pPr>
  </w:style>
  <w:style w:type="paragraph" w:styleId="Odstavecseseznamem">
    <w:name w:val="List Paragraph"/>
    <w:basedOn w:val="Normln"/>
    <w:uiPriority w:val="34"/>
    <w:qFormat/>
    <w:rsid w:val="00DA0A5D"/>
    <w:pPr>
      <w:ind w:left="720"/>
      <w:contextualSpacing/>
    </w:pPr>
  </w:style>
  <w:style w:type="paragraph" w:styleId="Textkomente">
    <w:name w:val="annotation text"/>
    <w:basedOn w:val="Normln"/>
    <w:link w:val="TextkomenteChar"/>
    <w:uiPriority w:val="99"/>
    <w:semiHidden/>
    <w:unhideWhenUsed/>
    <w:qFormat/>
    <w:rsid w:val="003E0768"/>
    <w:rPr>
      <w:sz w:val="20"/>
      <w:szCs w:val="20"/>
    </w:rPr>
  </w:style>
  <w:style w:type="paragraph" w:styleId="Pedmtkomente">
    <w:name w:val="annotation subject"/>
    <w:basedOn w:val="Textkomente"/>
    <w:link w:val="PedmtkomenteChar"/>
    <w:uiPriority w:val="99"/>
    <w:semiHidden/>
    <w:unhideWhenUsed/>
    <w:qFormat/>
    <w:rsid w:val="003E0768"/>
    <w:rPr>
      <w:b/>
      <w:bCs/>
    </w:rPr>
  </w:style>
  <w:style w:type="paragraph" w:styleId="Textbubliny">
    <w:name w:val="Balloon Text"/>
    <w:basedOn w:val="Normln"/>
    <w:link w:val="TextbublinyChar"/>
    <w:uiPriority w:val="99"/>
    <w:semiHidden/>
    <w:unhideWhenUsed/>
    <w:qFormat/>
    <w:rsid w:val="003E0768"/>
    <w:rPr>
      <w:rFonts w:ascii="Tahoma" w:hAnsi="Tahoma" w:cs="Tahoma"/>
      <w:sz w:val="16"/>
      <w:szCs w:val="16"/>
    </w:rPr>
  </w:style>
  <w:style w:type="paragraph" w:customStyle="1" w:styleId="Obsahrmce">
    <w:name w:val="Obsah rámce"/>
    <w:basedOn w:val="Norml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45E4"/>
    <w:rPr>
      <w:rFonts w:ascii="Times New Roman" w:eastAsia="Times New Roman" w:hAnsi="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sid w:val="008F45E4"/>
    <w:rPr>
      <w:rFonts w:ascii="Times New Roman" w:eastAsia="Times New Roman" w:hAnsi="Times New Roman" w:cs="Times New Roman"/>
      <w:sz w:val="24"/>
      <w:szCs w:val="24"/>
      <w:lang w:eastAsia="cs-CZ"/>
    </w:rPr>
  </w:style>
  <w:style w:type="character" w:styleId="slostrnky">
    <w:name w:val="page number"/>
    <w:basedOn w:val="Standardnpsmoodstavce"/>
    <w:qFormat/>
    <w:rsid w:val="008F45E4"/>
  </w:style>
  <w:style w:type="character" w:customStyle="1" w:styleId="TextpoznpodarouChar">
    <w:name w:val="Text pozn. pod čarou Char"/>
    <w:basedOn w:val="Standardnpsmoodstavce"/>
    <w:link w:val="Textpoznpodarou"/>
    <w:qFormat/>
    <w:rsid w:val="008F45E4"/>
    <w:rPr>
      <w:rFonts w:ascii="Times New Roman" w:eastAsia="Times New Roman" w:hAnsi="Times New Roman" w:cs="Times New Roman"/>
      <w:sz w:val="20"/>
      <w:szCs w:val="20"/>
      <w:lang w:eastAsia="cs-CZ"/>
    </w:rPr>
  </w:style>
  <w:style w:type="character" w:styleId="Znakapoznpodarou">
    <w:name w:val="footnote reference"/>
    <w:basedOn w:val="Standardnpsmoodstavce"/>
    <w:qFormat/>
    <w:rsid w:val="008F45E4"/>
    <w:rPr>
      <w:vertAlign w:val="superscript"/>
    </w:rPr>
  </w:style>
  <w:style w:type="character" w:styleId="Siln">
    <w:name w:val="Strong"/>
    <w:basedOn w:val="Standardnpsmoodstavce"/>
    <w:qFormat/>
    <w:rsid w:val="008F45E4"/>
    <w:rPr>
      <w:b/>
      <w:bCs/>
    </w:rPr>
  </w:style>
  <w:style w:type="character" w:customStyle="1" w:styleId="ZhlavChar">
    <w:name w:val="Záhlaví Char"/>
    <w:basedOn w:val="Standardnpsmoodstavce"/>
    <w:link w:val="Zhlav"/>
    <w:uiPriority w:val="99"/>
    <w:semiHidden/>
    <w:qFormat/>
    <w:rsid w:val="00D01BC7"/>
    <w:rPr>
      <w:rFonts w:ascii="Times New Roman" w:eastAsia="Times New Roman" w:hAnsi="Times New Roman"/>
      <w:sz w:val="24"/>
      <w:szCs w:val="24"/>
    </w:rPr>
  </w:style>
  <w:style w:type="character" w:styleId="Odkaznakoment">
    <w:name w:val="annotation reference"/>
    <w:basedOn w:val="Standardnpsmoodstavce"/>
    <w:uiPriority w:val="99"/>
    <w:semiHidden/>
    <w:unhideWhenUsed/>
    <w:qFormat/>
    <w:rsid w:val="003E0768"/>
    <w:rPr>
      <w:sz w:val="16"/>
      <w:szCs w:val="16"/>
    </w:rPr>
  </w:style>
  <w:style w:type="character" w:customStyle="1" w:styleId="TextkomenteChar">
    <w:name w:val="Text komentáře Char"/>
    <w:basedOn w:val="Standardnpsmoodstavce"/>
    <w:link w:val="Textkomente"/>
    <w:uiPriority w:val="99"/>
    <w:semiHidden/>
    <w:qFormat/>
    <w:rsid w:val="003E0768"/>
    <w:rPr>
      <w:rFonts w:ascii="Times New Roman" w:eastAsia="Times New Roman" w:hAnsi="Times New Roman"/>
    </w:rPr>
  </w:style>
  <w:style w:type="character" w:customStyle="1" w:styleId="PedmtkomenteChar">
    <w:name w:val="Předmět komentáře Char"/>
    <w:basedOn w:val="TextkomenteChar"/>
    <w:link w:val="Pedmtkomente"/>
    <w:uiPriority w:val="99"/>
    <w:semiHidden/>
    <w:qFormat/>
    <w:rsid w:val="003E0768"/>
    <w:rPr>
      <w:rFonts w:ascii="Times New Roman" w:eastAsia="Times New Roman" w:hAnsi="Times New Roman"/>
      <w:b/>
      <w:bCs/>
    </w:rPr>
  </w:style>
  <w:style w:type="character" w:customStyle="1" w:styleId="TextbublinyChar">
    <w:name w:val="Text bubliny Char"/>
    <w:basedOn w:val="Standardnpsmoodstavce"/>
    <w:link w:val="Textbubliny"/>
    <w:uiPriority w:val="99"/>
    <w:semiHidden/>
    <w:qFormat/>
    <w:rsid w:val="003E0768"/>
    <w:rPr>
      <w:rFonts w:ascii="Tahoma" w:eastAsia="Times New Roman" w:hAnsi="Tahoma" w:cs="Tahoma"/>
      <w:sz w:val="16"/>
      <w:szCs w:val="16"/>
    </w:rPr>
  </w:style>
  <w:style w:type="character" w:customStyle="1" w:styleId="ListLabel1">
    <w:name w:val="ListLabel 1"/>
    <w:qFormat/>
    <w:rPr>
      <w:b w:val="0"/>
      <w:i w:val="0"/>
      <w:sz w:val="24"/>
      <w:szCs w:val="24"/>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val="0"/>
      <w:i w:val="0"/>
      <w:sz w:val="22"/>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rsid w:val="008F45E4"/>
    <w:pPr>
      <w:tabs>
        <w:tab w:val="center" w:pos="4536"/>
        <w:tab w:val="right" w:pos="9072"/>
      </w:tabs>
    </w:pPr>
  </w:style>
  <w:style w:type="paragraph" w:styleId="Textpoznpodarou">
    <w:name w:val="footnote text"/>
    <w:basedOn w:val="Normln"/>
    <w:link w:val="TextpoznpodarouChar"/>
    <w:qFormat/>
    <w:rsid w:val="008F45E4"/>
    <w:rPr>
      <w:sz w:val="20"/>
      <w:szCs w:val="20"/>
    </w:rPr>
  </w:style>
  <w:style w:type="paragraph" w:styleId="Zhlav">
    <w:name w:val="header"/>
    <w:basedOn w:val="Normln"/>
    <w:link w:val="ZhlavChar"/>
    <w:uiPriority w:val="99"/>
    <w:semiHidden/>
    <w:unhideWhenUsed/>
    <w:rsid w:val="00D01BC7"/>
    <w:pPr>
      <w:tabs>
        <w:tab w:val="center" w:pos="4536"/>
        <w:tab w:val="right" w:pos="9072"/>
      </w:tabs>
    </w:pPr>
  </w:style>
  <w:style w:type="paragraph" w:styleId="Odstavecseseznamem">
    <w:name w:val="List Paragraph"/>
    <w:basedOn w:val="Normln"/>
    <w:uiPriority w:val="34"/>
    <w:qFormat/>
    <w:rsid w:val="00DA0A5D"/>
    <w:pPr>
      <w:ind w:left="720"/>
      <w:contextualSpacing/>
    </w:pPr>
  </w:style>
  <w:style w:type="paragraph" w:styleId="Textkomente">
    <w:name w:val="annotation text"/>
    <w:basedOn w:val="Normln"/>
    <w:link w:val="TextkomenteChar"/>
    <w:uiPriority w:val="99"/>
    <w:semiHidden/>
    <w:unhideWhenUsed/>
    <w:qFormat/>
    <w:rsid w:val="003E0768"/>
    <w:rPr>
      <w:sz w:val="20"/>
      <w:szCs w:val="20"/>
    </w:rPr>
  </w:style>
  <w:style w:type="paragraph" w:styleId="Pedmtkomente">
    <w:name w:val="annotation subject"/>
    <w:basedOn w:val="Textkomente"/>
    <w:link w:val="PedmtkomenteChar"/>
    <w:uiPriority w:val="99"/>
    <w:semiHidden/>
    <w:unhideWhenUsed/>
    <w:qFormat/>
    <w:rsid w:val="003E0768"/>
    <w:rPr>
      <w:b/>
      <w:bCs/>
    </w:rPr>
  </w:style>
  <w:style w:type="paragraph" w:styleId="Textbubliny">
    <w:name w:val="Balloon Text"/>
    <w:basedOn w:val="Normln"/>
    <w:link w:val="TextbublinyChar"/>
    <w:uiPriority w:val="99"/>
    <w:semiHidden/>
    <w:unhideWhenUsed/>
    <w:qFormat/>
    <w:rsid w:val="003E0768"/>
    <w:rPr>
      <w:rFonts w:ascii="Tahoma" w:hAnsi="Tahoma" w:cs="Tahoma"/>
      <w:sz w:val="16"/>
      <w:szCs w:val="16"/>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BB2F-DBF9-48A6-B68C-9E400638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Zuzana Koudelová</dc:creator>
  <cp:lastModifiedBy>Stará Iva</cp:lastModifiedBy>
  <cp:revision>2</cp:revision>
  <cp:lastPrinted>2017-05-18T06:08:00Z</cp:lastPrinted>
  <dcterms:created xsi:type="dcterms:W3CDTF">2017-12-21T07:01:00Z</dcterms:created>
  <dcterms:modified xsi:type="dcterms:W3CDTF">2017-12-21T07:01:00Z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