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89" w:rsidRDefault="00100F89" w:rsidP="00157744">
      <w:pPr>
        <w:pStyle w:val="Nadpis1"/>
        <w:numPr>
          <w:ilvl w:val="0"/>
          <w:numId w:val="0"/>
        </w:numPr>
        <w:spacing w:before="0" w:after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DODATEK Č. 1</w:t>
      </w:r>
    </w:p>
    <w:p w:rsidR="00157744" w:rsidRDefault="00100F89" w:rsidP="00157744">
      <w:pPr>
        <w:pStyle w:val="Nadpis1"/>
        <w:numPr>
          <w:ilvl w:val="0"/>
          <w:numId w:val="0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KE </w:t>
      </w:r>
      <w:r w:rsidR="00157744">
        <w:rPr>
          <w:sz w:val="28"/>
          <w:szCs w:val="28"/>
        </w:rPr>
        <w:t>SMLOUV</w:t>
      </w:r>
      <w:r>
        <w:rPr>
          <w:sz w:val="28"/>
          <w:szCs w:val="28"/>
        </w:rPr>
        <w:t>Ě</w:t>
      </w:r>
      <w:r w:rsidR="00157744">
        <w:rPr>
          <w:sz w:val="28"/>
          <w:szCs w:val="28"/>
        </w:rPr>
        <w:t xml:space="preserve"> O DÍLO</w:t>
      </w:r>
    </w:p>
    <w:p w:rsidR="00157744" w:rsidRPr="00A50167" w:rsidRDefault="00157744" w:rsidP="00157744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„</w:t>
      </w:r>
      <w:r w:rsidR="00435252" w:rsidRPr="00435252">
        <w:rPr>
          <w:b/>
          <w:sz w:val="28"/>
          <w:szCs w:val="28"/>
          <w:lang w:eastAsia="en-US"/>
        </w:rPr>
        <w:t>Komunikace v areálu Opatovického mlýna</w:t>
      </w:r>
      <w:r>
        <w:rPr>
          <w:b/>
          <w:sz w:val="28"/>
          <w:szCs w:val="28"/>
          <w:lang w:eastAsia="en-US"/>
        </w:rPr>
        <w:t>“</w:t>
      </w:r>
    </w:p>
    <w:p w:rsidR="00100F89" w:rsidRDefault="00100F89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sz w:val="22"/>
          <w:szCs w:val="22"/>
        </w:rPr>
      </w:pPr>
    </w:p>
    <w:p w:rsidR="00B615CD" w:rsidRPr="00A72872" w:rsidRDefault="00CF493B" w:rsidP="00CF493B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uzavřené </w:t>
      </w:r>
      <w:r w:rsidR="00B615CD" w:rsidRPr="00A72872">
        <w:rPr>
          <w:rFonts w:ascii="Times New Roman" w:hAnsi="Times New Roman"/>
          <w:sz w:val="22"/>
          <w:szCs w:val="22"/>
        </w:rPr>
        <w:t>dle</w:t>
      </w:r>
      <w:r w:rsidR="00B615CD" w:rsidRPr="00A72872">
        <w:rPr>
          <w:rFonts w:ascii="Times New Roman" w:hAnsi="Times New Roman"/>
          <w:iCs/>
          <w:sz w:val="22"/>
          <w:szCs w:val="22"/>
        </w:rPr>
        <w:t xml:space="preserve"> ustanovení § 2586 a násl. zákona č. 89/2012 Sb., občanský zákoník</w:t>
      </w:r>
      <w:r w:rsidR="00865A00">
        <w:rPr>
          <w:rFonts w:ascii="Times New Roman" w:hAnsi="Times New Roman"/>
          <w:iCs/>
          <w:sz w:val="22"/>
          <w:szCs w:val="22"/>
        </w:rPr>
        <w:t>, ve znění pozdějších předpisů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="00A563B5" w:rsidRPr="00A72872">
        <w:rPr>
          <w:rFonts w:ascii="Times New Roman" w:hAnsi="Times New Roman"/>
          <w:iCs/>
          <w:sz w:val="22"/>
          <w:szCs w:val="22"/>
        </w:rPr>
        <w:t>(dále jen „</w:t>
      </w:r>
      <w:r w:rsidR="00A563B5" w:rsidRPr="00A72872">
        <w:rPr>
          <w:rFonts w:ascii="Times New Roman" w:hAnsi="Times New Roman"/>
          <w:i/>
          <w:iCs/>
          <w:sz w:val="22"/>
          <w:szCs w:val="22"/>
        </w:rPr>
        <w:t>občanský zákoník“</w:t>
      </w:r>
      <w:r w:rsidR="00A563B5" w:rsidRPr="00A72872">
        <w:rPr>
          <w:rFonts w:ascii="Times New Roman" w:hAnsi="Times New Roman"/>
          <w:iCs/>
          <w:sz w:val="22"/>
          <w:szCs w:val="22"/>
        </w:rPr>
        <w:t>)</w:t>
      </w:r>
    </w:p>
    <w:p w:rsidR="009C3554" w:rsidRDefault="009C3554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</w:p>
    <w:p w:rsidR="006A5C6C" w:rsidRPr="00A72872" w:rsidRDefault="006A5C6C" w:rsidP="00B66A96">
      <w:pPr>
        <w:pStyle w:val="Import3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 w:firstLine="0"/>
        <w:jc w:val="center"/>
        <w:rPr>
          <w:rFonts w:ascii="Times New Roman" w:hAnsi="Times New Roman"/>
          <w:iCs/>
          <w:sz w:val="22"/>
          <w:szCs w:val="22"/>
        </w:rPr>
      </w:pPr>
    </w:p>
    <w:p w:rsidR="00CE516D" w:rsidRPr="004721D4" w:rsidRDefault="00435252" w:rsidP="00B66A96">
      <w:pPr>
        <w:pStyle w:val="Import14"/>
        <w:tabs>
          <w:tab w:val="clear" w:pos="244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b/>
          <w:sz w:val="22"/>
          <w:szCs w:val="22"/>
        </w:rPr>
      </w:pPr>
      <w:r w:rsidRPr="00DA4A75">
        <w:rPr>
          <w:rFonts w:ascii="Times New Roman" w:hAnsi="Times New Roman"/>
          <w:b/>
          <w:sz w:val="22"/>
          <w:szCs w:val="22"/>
        </w:rPr>
        <w:t>Mikrobiologický ústav AV ČR, v. v. i.</w:t>
      </w:r>
      <w:r w:rsidR="00CE516D" w:rsidRPr="004721D4">
        <w:rPr>
          <w:rFonts w:ascii="Times New Roman" w:hAnsi="Times New Roman"/>
          <w:b/>
          <w:sz w:val="22"/>
          <w:szCs w:val="22"/>
        </w:rPr>
        <w:t xml:space="preserve"> </w:t>
      </w:r>
    </w:p>
    <w:p w:rsidR="00B615CD" w:rsidRPr="00A72872" w:rsidRDefault="00B615CD" w:rsidP="00B66A96">
      <w:pPr>
        <w:pStyle w:val="Import14"/>
        <w:tabs>
          <w:tab w:val="clear" w:pos="244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se sídlem </w:t>
      </w:r>
      <w:r w:rsidR="00435252">
        <w:rPr>
          <w:rFonts w:ascii="Times New Roman" w:hAnsi="Times New Roman"/>
          <w:sz w:val="22"/>
          <w:szCs w:val="22"/>
        </w:rPr>
        <w:t>Praha, Vídeňská 1083, PSČ: 142 00</w:t>
      </w:r>
    </w:p>
    <w:p w:rsidR="00B615CD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bCs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 xml:space="preserve">IČ: </w:t>
      </w:r>
      <w:r w:rsidR="00435252">
        <w:rPr>
          <w:rFonts w:ascii="Times New Roman" w:hAnsi="Times New Roman"/>
          <w:sz w:val="22"/>
          <w:szCs w:val="22"/>
        </w:rPr>
        <w:t>613 88 971</w:t>
      </w:r>
    </w:p>
    <w:p w:rsidR="00B615CD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>DIČ: CZ</w:t>
      </w:r>
      <w:r w:rsidR="00435252">
        <w:rPr>
          <w:rFonts w:ascii="Times New Roman" w:hAnsi="Times New Roman"/>
          <w:sz w:val="22"/>
          <w:szCs w:val="22"/>
        </w:rPr>
        <w:t>61388971</w:t>
      </w:r>
      <w:r w:rsidR="004F7EE8" w:rsidRPr="00435252">
        <w:rPr>
          <w:rFonts w:ascii="Times New Roman" w:hAnsi="Times New Roman"/>
          <w:sz w:val="22"/>
          <w:szCs w:val="22"/>
        </w:rPr>
        <w:t>,</w:t>
      </w:r>
      <w:r w:rsidR="00CE516D" w:rsidRPr="00435252">
        <w:rPr>
          <w:rFonts w:ascii="Times New Roman" w:hAnsi="Times New Roman"/>
          <w:sz w:val="22"/>
          <w:szCs w:val="22"/>
        </w:rPr>
        <w:t xml:space="preserve"> </w:t>
      </w:r>
      <w:r w:rsidRPr="00435252">
        <w:rPr>
          <w:rFonts w:ascii="Times New Roman" w:hAnsi="Times New Roman"/>
          <w:sz w:val="22"/>
          <w:szCs w:val="22"/>
        </w:rPr>
        <w:t>plátce DPH</w:t>
      </w:r>
    </w:p>
    <w:p w:rsidR="00EF531B" w:rsidRPr="00A72872" w:rsidRDefault="009F1F69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EF531B">
        <w:rPr>
          <w:rFonts w:ascii="Times New Roman" w:hAnsi="Times New Roman"/>
          <w:sz w:val="22"/>
          <w:szCs w:val="22"/>
        </w:rPr>
        <w:t>apsaný v rejstříku veřejných výzkumných institucí vedených MŠMT</w:t>
      </w:r>
    </w:p>
    <w:p w:rsidR="00B615CD" w:rsidRPr="00A72872" w:rsidRDefault="003D5D49" w:rsidP="00B66A96">
      <w:pPr>
        <w:pStyle w:val="Import14"/>
        <w:tabs>
          <w:tab w:val="clear" w:pos="2448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zastoupen</w:t>
      </w:r>
      <w:r w:rsidR="00B615CD" w:rsidRPr="004721D4">
        <w:rPr>
          <w:rFonts w:ascii="Times New Roman" w:hAnsi="Times New Roman"/>
          <w:sz w:val="22"/>
          <w:szCs w:val="22"/>
        </w:rPr>
        <w:t>:</w:t>
      </w:r>
      <w:r w:rsidR="00B615CD" w:rsidRPr="00A72872">
        <w:rPr>
          <w:rFonts w:ascii="Times New Roman" w:hAnsi="Times New Roman"/>
          <w:sz w:val="22"/>
          <w:szCs w:val="22"/>
        </w:rPr>
        <w:t xml:space="preserve">    </w:t>
      </w:r>
      <w:r w:rsidR="00EF531B">
        <w:rPr>
          <w:rFonts w:ascii="Times New Roman" w:hAnsi="Times New Roman"/>
          <w:sz w:val="22"/>
          <w:szCs w:val="22"/>
        </w:rPr>
        <w:t>Ing. Jiřím Haškem, CS</w:t>
      </w:r>
      <w:r w:rsidR="009F1F69">
        <w:rPr>
          <w:rFonts w:ascii="Times New Roman" w:hAnsi="Times New Roman"/>
          <w:sz w:val="22"/>
          <w:szCs w:val="22"/>
        </w:rPr>
        <w:t>c</w:t>
      </w:r>
      <w:r w:rsidR="00EF531B">
        <w:rPr>
          <w:rFonts w:ascii="Times New Roman" w:hAnsi="Times New Roman"/>
          <w:sz w:val="22"/>
          <w:szCs w:val="22"/>
        </w:rPr>
        <w:t xml:space="preserve">., ředitelem </w:t>
      </w:r>
    </w:p>
    <w:p w:rsidR="00B615CD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bankovní účet: </w:t>
      </w:r>
      <w:r w:rsidR="00EF531B">
        <w:rPr>
          <w:rFonts w:ascii="Times New Roman" w:hAnsi="Times New Roman"/>
          <w:sz w:val="22"/>
          <w:szCs w:val="22"/>
        </w:rPr>
        <w:t xml:space="preserve"> 2866660287/0100</w:t>
      </w:r>
    </w:p>
    <w:p w:rsidR="00B615CD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                         </w:t>
      </w:r>
    </w:p>
    <w:p w:rsidR="00B615CD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telefon: </w:t>
      </w:r>
      <w:r w:rsidR="001D1191" w:rsidRPr="001D1191">
        <w:rPr>
          <w:rFonts w:ascii="Times New Roman" w:hAnsi="Times New Roman"/>
          <w:sz w:val="22"/>
          <w:szCs w:val="22"/>
        </w:rPr>
        <w:t>296 442 341</w:t>
      </w:r>
    </w:p>
    <w:p w:rsidR="00B615CD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fax: </w:t>
      </w:r>
      <w:r w:rsidR="001D1191" w:rsidRPr="001D1191">
        <w:rPr>
          <w:rFonts w:ascii="Times New Roman" w:hAnsi="Times New Roman"/>
          <w:sz w:val="22"/>
          <w:szCs w:val="22"/>
        </w:rPr>
        <w:t>244 471 286</w:t>
      </w:r>
    </w:p>
    <w:p w:rsidR="00B615CD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e-mail: </w:t>
      </w:r>
      <w:r w:rsidR="001D1191" w:rsidRPr="001D1191">
        <w:rPr>
          <w:rFonts w:ascii="Times New Roman" w:hAnsi="Times New Roman"/>
          <w:sz w:val="22"/>
          <w:szCs w:val="22"/>
        </w:rPr>
        <w:t>mbu@biomed.cas.cz</w:t>
      </w:r>
    </w:p>
    <w:p w:rsidR="004F7EE8" w:rsidRPr="00A72872" w:rsidRDefault="004F7EE8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IDDS:</w:t>
      </w:r>
      <w:r w:rsidRPr="00A72872">
        <w:rPr>
          <w:rFonts w:ascii="Times New Roman" w:hAnsi="Times New Roman"/>
          <w:sz w:val="22"/>
          <w:szCs w:val="22"/>
        </w:rPr>
        <w:t xml:space="preserve"> </w:t>
      </w:r>
      <w:r w:rsidR="00435252" w:rsidRPr="00435252">
        <w:rPr>
          <w:rFonts w:ascii="Times New Roman" w:hAnsi="Times New Roman"/>
          <w:sz w:val="22"/>
          <w:szCs w:val="22"/>
        </w:rPr>
        <w:t>ndpn2cp</w:t>
      </w:r>
    </w:p>
    <w:p w:rsidR="003A4C50" w:rsidRPr="00A72872" w:rsidRDefault="003A4C50" w:rsidP="00B66A96">
      <w:pPr>
        <w:pStyle w:val="Import12"/>
        <w:tabs>
          <w:tab w:val="left" w:pos="2880"/>
        </w:tabs>
        <w:spacing w:line="240" w:lineRule="auto"/>
        <w:ind w:left="0"/>
        <w:rPr>
          <w:rFonts w:ascii="Times New Roman" w:hAnsi="Times New Roman"/>
          <w:iCs/>
          <w:sz w:val="22"/>
          <w:szCs w:val="22"/>
        </w:rPr>
      </w:pPr>
    </w:p>
    <w:p w:rsidR="003A4C50" w:rsidRPr="00A72872" w:rsidRDefault="003A4C50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(dále jen „</w:t>
      </w:r>
      <w:r w:rsidR="00B615CD" w:rsidRPr="00A72872">
        <w:rPr>
          <w:rFonts w:ascii="Times New Roman" w:hAnsi="Times New Roman"/>
          <w:sz w:val="22"/>
          <w:szCs w:val="22"/>
        </w:rPr>
        <w:t>O</w:t>
      </w:r>
      <w:r w:rsidRPr="00A72872">
        <w:rPr>
          <w:rFonts w:ascii="Times New Roman" w:hAnsi="Times New Roman"/>
          <w:i/>
          <w:sz w:val="22"/>
          <w:szCs w:val="22"/>
        </w:rPr>
        <w:t>bjednatel</w:t>
      </w:r>
      <w:r w:rsidRPr="00A72872">
        <w:rPr>
          <w:rFonts w:ascii="Times New Roman" w:hAnsi="Times New Roman"/>
          <w:sz w:val="22"/>
          <w:szCs w:val="22"/>
        </w:rPr>
        <w:t>" nebo obecně jen „</w:t>
      </w:r>
      <w:r w:rsidR="00B615CD" w:rsidRPr="00A72872">
        <w:rPr>
          <w:rFonts w:ascii="Times New Roman" w:hAnsi="Times New Roman"/>
          <w:sz w:val="22"/>
          <w:szCs w:val="22"/>
        </w:rPr>
        <w:t>S</w:t>
      </w:r>
      <w:r w:rsidRPr="00A72872">
        <w:rPr>
          <w:rFonts w:ascii="Times New Roman" w:hAnsi="Times New Roman"/>
          <w:i/>
          <w:sz w:val="22"/>
          <w:szCs w:val="22"/>
        </w:rPr>
        <w:t>mluvní strana</w:t>
      </w:r>
      <w:r w:rsidRPr="00A72872">
        <w:rPr>
          <w:rFonts w:ascii="Times New Roman" w:hAnsi="Times New Roman"/>
          <w:sz w:val="22"/>
          <w:szCs w:val="22"/>
        </w:rPr>
        <w:t>“)</w:t>
      </w:r>
    </w:p>
    <w:p w:rsidR="003A4C50" w:rsidRPr="00A72872" w:rsidRDefault="003A4C50" w:rsidP="00B66A96">
      <w:pPr>
        <w:pStyle w:val="Import4"/>
        <w:spacing w:line="240" w:lineRule="auto"/>
        <w:rPr>
          <w:rFonts w:ascii="Times New Roman" w:hAnsi="Times New Roman"/>
          <w:sz w:val="22"/>
          <w:szCs w:val="22"/>
        </w:rPr>
      </w:pPr>
    </w:p>
    <w:p w:rsidR="003A4C50" w:rsidRPr="00CF493B" w:rsidRDefault="003A4C50" w:rsidP="00B66A96">
      <w:pPr>
        <w:pStyle w:val="Import0"/>
        <w:spacing w:line="240" w:lineRule="auto"/>
        <w:rPr>
          <w:rFonts w:ascii="Times New Roman" w:hAnsi="Times New Roman"/>
          <w:bCs/>
          <w:sz w:val="22"/>
          <w:szCs w:val="22"/>
        </w:rPr>
      </w:pPr>
      <w:r w:rsidRPr="00CF493B">
        <w:rPr>
          <w:rFonts w:ascii="Times New Roman" w:hAnsi="Times New Roman"/>
          <w:bCs/>
          <w:sz w:val="22"/>
          <w:szCs w:val="22"/>
        </w:rPr>
        <w:t>a</w:t>
      </w:r>
    </w:p>
    <w:p w:rsidR="00B615CD" w:rsidRPr="00A72872" w:rsidRDefault="00B615CD" w:rsidP="00B66A96">
      <w:pPr>
        <w:pStyle w:val="Import13"/>
        <w:tabs>
          <w:tab w:val="clear" w:pos="2448"/>
          <w:tab w:val="left" w:pos="2835"/>
          <w:tab w:val="left" w:pos="3119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3A4C50" w:rsidRPr="00A72872" w:rsidRDefault="00AC3E0C" w:rsidP="00B66A96">
      <w:pPr>
        <w:pStyle w:val="Import13"/>
        <w:tabs>
          <w:tab w:val="clear" w:pos="2448"/>
          <w:tab w:val="left" w:pos="2835"/>
          <w:tab w:val="left" w:pos="3119"/>
        </w:tabs>
        <w:spacing w:line="240" w:lineRule="auto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Lesostavby Třeboň a.s.</w:t>
      </w:r>
    </w:p>
    <w:p w:rsidR="003A4C50" w:rsidRPr="00A72872" w:rsidRDefault="00B615CD" w:rsidP="00B66A96">
      <w:pPr>
        <w:pStyle w:val="Import14"/>
        <w:tabs>
          <w:tab w:val="clear" w:pos="244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se sídlem </w:t>
      </w:r>
      <w:r w:rsidR="003A4C50" w:rsidRPr="00A72872">
        <w:rPr>
          <w:rFonts w:ascii="Times New Roman" w:hAnsi="Times New Roman"/>
          <w:sz w:val="22"/>
          <w:szCs w:val="22"/>
        </w:rPr>
        <w:t>Třeb</w:t>
      </w:r>
      <w:r w:rsidR="00F67E01" w:rsidRPr="00A72872">
        <w:rPr>
          <w:rFonts w:ascii="Times New Roman" w:hAnsi="Times New Roman"/>
          <w:sz w:val="22"/>
          <w:szCs w:val="22"/>
        </w:rPr>
        <w:t>oň,</w:t>
      </w:r>
      <w:r w:rsidR="000C0792" w:rsidRPr="00A72872">
        <w:rPr>
          <w:rFonts w:ascii="Times New Roman" w:hAnsi="Times New Roman"/>
          <w:sz w:val="22"/>
          <w:szCs w:val="22"/>
        </w:rPr>
        <w:t xml:space="preserve"> Třeboň II,</w:t>
      </w:r>
      <w:r w:rsidR="00F67E01" w:rsidRPr="00A72872">
        <w:rPr>
          <w:rFonts w:ascii="Times New Roman" w:hAnsi="Times New Roman"/>
          <w:sz w:val="22"/>
          <w:szCs w:val="22"/>
        </w:rPr>
        <w:t xml:space="preserve"> Novohradská 226, PSČ</w:t>
      </w:r>
      <w:r w:rsidR="006A5C6C">
        <w:rPr>
          <w:rFonts w:ascii="Times New Roman" w:hAnsi="Times New Roman"/>
          <w:sz w:val="22"/>
          <w:szCs w:val="22"/>
        </w:rPr>
        <w:t>:</w:t>
      </w:r>
      <w:r w:rsidR="00F67E01" w:rsidRPr="00A72872">
        <w:rPr>
          <w:rFonts w:ascii="Times New Roman" w:hAnsi="Times New Roman"/>
          <w:sz w:val="22"/>
          <w:szCs w:val="22"/>
        </w:rPr>
        <w:t xml:space="preserve"> 379 01</w:t>
      </w:r>
    </w:p>
    <w:p w:rsidR="003A4C50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bCs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 xml:space="preserve">IČ: </w:t>
      </w:r>
      <w:r w:rsidR="00AC3E0C" w:rsidRPr="00A72872">
        <w:rPr>
          <w:rFonts w:ascii="Times New Roman" w:hAnsi="Times New Roman"/>
          <w:bCs/>
          <w:sz w:val="22"/>
          <w:szCs w:val="22"/>
        </w:rPr>
        <w:t>472 39 328</w:t>
      </w:r>
    </w:p>
    <w:p w:rsidR="003A4C50" w:rsidRPr="00A72872" w:rsidRDefault="00B615CD" w:rsidP="00B66A96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bCs/>
          <w:sz w:val="22"/>
          <w:szCs w:val="22"/>
        </w:rPr>
        <w:t xml:space="preserve">DIČ: </w:t>
      </w:r>
      <w:r w:rsidR="00502D2B">
        <w:rPr>
          <w:rFonts w:ascii="Times New Roman" w:hAnsi="Times New Roman"/>
          <w:bCs/>
          <w:sz w:val="22"/>
          <w:szCs w:val="22"/>
        </w:rPr>
        <w:t>CZ</w:t>
      </w:r>
      <w:r w:rsidR="003A4C50" w:rsidRPr="00A72872">
        <w:rPr>
          <w:rFonts w:ascii="Times New Roman" w:hAnsi="Times New Roman"/>
          <w:bCs/>
          <w:sz w:val="22"/>
          <w:szCs w:val="22"/>
        </w:rPr>
        <w:t xml:space="preserve">47239328, </w:t>
      </w:r>
      <w:r w:rsidR="00AC3E0C" w:rsidRPr="00A72872">
        <w:rPr>
          <w:rFonts w:ascii="Times New Roman" w:hAnsi="Times New Roman"/>
          <w:sz w:val="22"/>
          <w:szCs w:val="22"/>
        </w:rPr>
        <w:t>plátce DPH</w:t>
      </w:r>
    </w:p>
    <w:p w:rsidR="003A4C50" w:rsidRPr="00A72872" w:rsidRDefault="00B615CD" w:rsidP="00B66A96">
      <w:pPr>
        <w:pStyle w:val="Import14"/>
        <w:tabs>
          <w:tab w:val="clear" w:pos="2448"/>
        </w:tabs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společnost zapsaná v obchodním rejstříku</w:t>
      </w:r>
      <w:r w:rsidR="003A4C50" w:rsidRPr="00A72872">
        <w:rPr>
          <w:rFonts w:ascii="Times New Roman" w:hAnsi="Times New Roman"/>
          <w:sz w:val="22"/>
          <w:szCs w:val="22"/>
        </w:rPr>
        <w:t xml:space="preserve"> vedeném Krajským soudem v Českých Bu</w:t>
      </w:r>
      <w:r w:rsidR="00C3127C" w:rsidRPr="00A72872">
        <w:rPr>
          <w:rFonts w:ascii="Times New Roman" w:hAnsi="Times New Roman"/>
          <w:sz w:val="22"/>
          <w:szCs w:val="22"/>
        </w:rPr>
        <w:t>dějovicích, oddíl B, vložka 553</w:t>
      </w:r>
    </w:p>
    <w:p w:rsidR="003A4C50" w:rsidRPr="00A72872" w:rsidRDefault="003A4C50" w:rsidP="00B66A96">
      <w:pPr>
        <w:pStyle w:val="Import14"/>
        <w:tabs>
          <w:tab w:val="clear" w:pos="2448"/>
        </w:tabs>
        <w:spacing w:line="240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držitel certifikátu systému řízení podle ČSN EN ISO 9001, ČSN EN ISO 14001</w:t>
      </w:r>
      <w:r w:rsidR="0090721C" w:rsidRPr="00A72872">
        <w:rPr>
          <w:rFonts w:ascii="Times New Roman" w:hAnsi="Times New Roman"/>
          <w:sz w:val="22"/>
          <w:szCs w:val="22"/>
        </w:rPr>
        <w:t xml:space="preserve"> a OHSAS 18001</w:t>
      </w:r>
    </w:p>
    <w:p w:rsidR="003A4C50" w:rsidRPr="00A72872" w:rsidRDefault="00B615CD" w:rsidP="00B66A96">
      <w:pPr>
        <w:pStyle w:val="Import14"/>
        <w:tabs>
          <w:tab w:val="clear" w:pos="2448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zastoupena:  </w:t>
      </w:r>
      <w:r w:rsidR="001D1191">
        <w:rPr>
          <w:rFonts w:ascii="Times New Roman" w:hAnsi="Times New Roman"/>
          <w:sz w:val="22"/>
          <w:szCs w:val="22"/>
        </w:rPr>
        <w:t>Ing. Vladimírem Helmou, ředitelem obchodního úseku</w:t>
      </w:r>
    </w:p>
    <w:p w:rsidR="003A4C50" w:rsidRPr="00A72872" w:rsidRDefault="00B615CD" w:rsidP="002136CB">
      <w:pPr>
        <w:pStyle w:val="Import15"/>
        <w:tabs>
          <w:tab w:val="clear" w:pos="2448"/>
          <w:tab w:val="clear" w:pos="5328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bankovní účet: </w:t>
      </w:r>
      <w:r w:rsidR="002136CB">
        <w:rPr>
          <w:rFonts w:ascii="Times New Roman" w:hAnsi="Times New Roman"/>
          <w:sz w:val="22"/>
          <w:szCs w:val="22"/>
        </w:rPr>
        <w:t xml:space="preserve">Fio banka, a.s. č. ú. </w:t>
      </w:r>
      <w:r w:rsidR="002136CB" w:rsidRPr="002136CB">
        <w:rPr>
          <w:rFonts w:ascii="Times New Roman" w:hAnsi="Times New Roman"/>
          <w:snapToGrid w:val="0"/>
          <w:sz w:val="22"/>
          <w:szCs w:val="22"/>
        </w:rPr>
        <w:t>2001011923/2010</w:t>
      </w:r>
    </w:p>
    <w:p w:rsidR="00B615CD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:rsidR="003A4C50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telefon: </w:t>
      </w:r>
      <w:r w:rsidR="00DD27F6" w:rsidRPr="00A72872">
        <w:rPr>
          <w:rFonts w:ascii="Times New Roman" w:hAnsi="Times New Roman"/>
          <w:sz w:val="22"/>
          <w:szCs w:val="22"/>
        </w:rPr>
        <w:t>384 701 453</w:t>
      </w:r>
    </w:p>
    <w:p w:rsidR="003A4C50" w:rsidRPr="00A72872" w:rsidRDefault="00B615CD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fax: </w:t>
      </w:r>
      <w:r w:rsidR="003A4C50" w:rsidRPr="00A72872">
        <w:rPr>
          <w:rFonts w:ascii="Times New Roman" w:hAnsi="Times New Roman"/>
          <w:sz w:val="22"/>
          <w:szCs w:val="22"/>
        </w:rPr>
        <w:t>384 721 444</w:t>
      </w:r>
    </w:p>
    <w:p w:rsidR="004F7EE8" w:rsidRDefault="00B615CD" w:rsidP="004F7EE8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Style w:val="Hypertextovodkaz"/>
          <w:rFonts w:ascii="Times New Roman" w:hAnsi="Times New Roman"/>
          <w:color w:val="auto"/>
          <w:sz w:val="22"/>
          <w:szCs w:val="22"/>
          <w:u w:val="none"/>
        </w:rPr>
      </w:pPr>
      <w:r w:rsidRPr="00A72872">
        <w:rPr>
          <w:rFonts w:ascii="Times New Roman" w:hAnsi="Times New Roman"/>
          <w:sz w:val="22"/>
          <w:szCs w:val="22"/>
        </w:rPr>
        <w:t xml:space="preserve">e-mail: </w:t>
      </w:r>
      <w:hyperlink r:id="rId7" w:history="1">
        <w:r w:rsidR="003A4C50" w:rsidRPr="00A72872">
          <w:rPr>
            <w:rStyle w:val="Hypertextovodkaz"/>
            <w:rFonts w:ascii="Times New Roman" w:hAnsi="Times New Roman"/>
            <w:color w:val="auto"/>
            <w:sz w:val="22"/>
            <w:szCs w:val="22"/>
            <w:u w:val="none"/>
          </w:rPr>
          <w:t>info@lstb.cz</w:t>
        </w:r>
      </w:hyperlink>
    </w:p>
    <w:p w:rsidR="004F7EE8" w:rsidRPr="004F7EE8" w:rsidRDefault="004F7EE8" w:rsidP="004F7EE8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2835"/>
          <w:tab w:val="left" w:pos="3119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4F7EE8">
        <w:rPr>
          <w:rStyle w:val="Hypertextovodkaz"/>
          <w:rFonts w:ascii="Times New Roman" w:hAnsi="Times New Roman"/>
          <w:color w:val="auto"/>
          <w:sz w:val="22"/>
          <w:szCs w:val="22"/>
          <w:u w:val="none"/>
        </w:rPr>
        <w:t xml:space="preserve">IDDS: </w:t>
      </w:r>
      <w:r w:rsidRPr="004F7EE8">
        <w:rPr>
          <w:rFonts w:ascii="Times New Roman" w:hAnsi="Times New Roman"/>
          <w:sz w:val="22"/>
          <w:szCs w:val="22"/>
        </w:rPr>
        <w:t>idtexsd</w:t>
      </w:r>
      <w:r w:rsidRPr="004F7EE8">
        <w:rPr>
          <w:rFonts w:ascii="Times New Roman" w:eastAsia="Calibri" w:hAnsi="Times New Roman"/>
          <w:szCs w:val="24"/>
        </w:rPr>
        <w:t xml:space="preserve"> </w:t>
      </w:r>
    </w:p>
    <w:p w:rsidR="004F7EE8" w:rsidRPr="00A72872" w:rsidRDefault="004F7EE8" w:rsidP="00B66A96">
      <w:pPr>
        <w:pStyle w:val="Import1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:rsidR="003A4C50" w:rsidRPr="00A72872" w:rsidRDefault="00F06797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>(dále jen „</w:t>
      </w:r>
      <w:r w:rsidR="00B615CD" w:rsidRPr="00A72872">
        <w:rPr>
          <w:rFonts w:ascii="Times New Roman" w:hAnsi="Times New Roman"/>
          <w:sz w:val="22"/>
          <w:szCs w:val="22"/>
        </w:rPr>
        <w:t>Z</w:t>
      </w:r>
      <w:r w:rsidR="003A4C50" w:rsidRPr="00A72872">
        <w:rPr>
          <w:rFonts w:ascii="Times New Roman" w:hAnsi="Times New Roman"/>
          <w:i/>
          <w:sz w:val="22"/>
          <w:szCs w:val="22"/>
        </w:rPr>
        <w:t>hotovitel</w:t>
      </w:r>
      <w:r w:rsidR="003A4C50" w:rsidRPr="00A72872">
        <w:rPr>
          <w:rFonts w:ascii="Times New Roman" w:hAnsi="Times New Roman"/>
          <w:sz w:val="22"/>
          <w:szCs w:val="22"/>
        </w:rPr>
        <w:t>" nebo obecně jen „</w:t>
      </w:r>
      <w:r w:rsidR="00B615CD" w:rsidRPr="00A72872">
        <w:rPr>
          <w:rFonts w:ascii="Times New Roman" w:hAnsi="Times New Roman"/>
          <w:i/>
          <w:sz w:val="22"/>
          <w:szCs w:val="22"/>
        </w:rPr>
        <w:t>S</w:t>
      </w:r>
      <w:r w:rsidR="003A4C50" w:rsidRPr="00A72872">
        <w:rPr>
          <w:rFonts w:ascii="Times New Roman" w:hAnsi="Times New Roman"/>
          <w:i/>
          <w:sz w:val="22"/>
          <w:szCs w:val="22"/>
        </w:rPr>
        <w:t>mluvní strana</w:t>
      </w:r>
      <w:r w:rsidR="003A4C50" w:rsidRPr="00A72872">
        <w:rPr>
          <w:rFonts w:ascii="Times New Roman" w:hAnsi="Times New Roman"/>
          <w:sz w:val="22"/>
          <w:szCs w:val="22"/>
        </w:rPr>
        <w:t>“)</w:t>
      </w:r>
    </w:p>
    <w:p w:rsidR="00710BF8" w:rsidRPr="00A72872" w:rsidRDefault="00710BF8" w:rsidP="00B66A96">
      <w:pPr>
        <w:pStyle w:val="Import1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rPr>
          <w:rFonts w:ascii="Times New Roman" w:hAnsi="Times New Roman"/>
          <w:sz w:val="22"/>
          <w:szCs w:val="22"/>
        </w:rPr>
      </w:pPr>
    </w:p>
    <w:p w:rsidR="003A4C50" w:rsidRPr="00A72872" w:rsidRDefault="003A4C50" w:rsidP="00B66A96">
      <w:pPr>
        <w:pStyle w:val="Import0"/>
        <w:tabs>
          <w:tab w:val="left" w:pos="4245"/>
        </w:tabs>
        <w:spacing w:line="240" w:lineRule="auto"/>
        <w:rPr>
          <w:rFonts w:ascii="Times New Roman" w:hAnsi="Times New Roman"/>
          <w:sz w:val="22"/>
          <w:szCs w:val="22"/>
        </w:rPr>
      </w:pPr>
    </w:p>
    <w:p w:rsidR="0090721C" w:rsidRPr="00A72872" w:rsidRDefault="00B615CD" w:rsidP="00B66A96">
      <w:pPr>
        <w:pStyle w:val="Import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uzavírají </w:t>
      </w:r>
      <w:r w:rsidR="00100F89">
        <w:rPr>
          <w:rFonts w:ascii="Times New Roman" w:hAnsi="Times New Roman"/>
          <w:sz w:val="22"/>
          <w:szCs w:val="22"/>
        </w:rPr>
        <w:t>Dodatek č. 1 ke smlouvě</w:t>
      </w:r>
      <w:r w:rsidRPr="00A72872">
        <w:rPr>
          <w:rFonts w:ascii="Times New Roman" w:hAnsi="Times New Roman"/>
          <w:sz w:val="22"/>
          <w:szCs w:val="22"/>
        </w:rPr>
        <w:t xml:space="preserve"> o dílo:</w:t>
      </w:r>
    </w:p>
    <w:p w:rsidR="00710BF8" w:rsidRPr="00A72872" w:rsidRDefault="00710BF8" w:rsidP="00B66A96">
      <w:pPr>
        <w:pStyle w:val="Import0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B615CD" w:rsidRPr="00A72872" w:rsidRDefault="00646972" w:rsidP="00B66A96">
      <w:pPr>
        <w:pStyle w:val="Import0"/>
        <w:spacing w:line="240" w:lineRule="auto"/>
        <w:jc w:val="center"/>
        <w:rPr>
          <w:rFonts w:ascii="Times New Roman" w:hAnsi="Times New Roman"/>
          <w:sz w:val="22"/>
          <w:szCs w:val="22"/>
        </w:rPr>
      </w:pPr>
      <w:r w:rsidRPr="00C412FC">
        <w:rPr>
          <w:rFonts w:ascii="Times New Roman" w:hAnsi="Times New Roman"/>
          <w:sz w:val="22"/>
          <w:szCs w:val="22"/>
        </w:rPr>
        <w:t xml:space="preserve">(dále jen </w:t>
      </w:r>
      <w:r>
        <w:rPr>
          <w:rFonts w:ascii="Times New Roman" w:hAnsi="Times New Roman"/>
          <w:i/>
          <w:sz w:val="22"/>
          <w:szCs w:val="22"/>
        </w:rPr>
        <w:t>„</w:t>
      </w:r>
      <w:r w:rsidR="00100F89">
        <w:rPr>
          <w:rFonts w:ascii="Times New Roman" w:hAnsi="Times New Roman"/>
          <w:i/>
          <w:sz w:val="22"/>
          <w:szCs w:val="22"/>
        </w:rPr>
        <w:t>Dodatek</w:t>
      </w:r>
      <w:r w:rsidRPr="00C412FC">
        <w:rPr>
          <w:rFonts w:ascii="Times New Roman" w:hAnsi="Times New Roman"/>
          <w:i/>
          <w:sz w:val="22"/>
          <w:szCs w:val="22"/>
        </w:rPr>
        <w:t xml:space="preserve">“ </w:t>
      </w:r>
      <w:r w:rsidRPr="00C412FC">
        <w:rPr>
          <w:rFonts w:ascii="Times New Roman" w:hAnsi="Times New Roman"/>
          <w:sz w:val="22"/>
          <w:szCs w:val="22"/>
        </w:rPr>
        <w:t>či</w:t>
      </w:r>
      <w:r>
        <w:rPr>
          <w:rFonts w:ascii="Times New Roman" w:hAnsi="Times New Roman"/>
          <w:i/>
          <w:sz w:val="22"/>
          <w:szCs w:val="22"/>
        </w:rPr>
        <w:t xml:space="preserve"> „</w:t>
      </w:r>
      <w:r w:rsidR="00100F89">
        <w:rPr>
          <w:rFonts w:ascii="Times New Roman" w:hAnsi="Times New Roman"/>
          <w:i/>
          <w:sz w:val="22"/>
          <w:szCs w:val="22"/>
        </w:rPr>
        <w:t>tento Dodatek</w:t>
      </w:r>
      <w:r w:rsidRPr="00C412FC">
        <w:rPr>
          <w:rFonts w:ascii="Times New Roman" w:hAnsi="Times New Roman"/>
          <w:i/>
          <w:sz w:val="22"/>
          <w:szCs w:val="22"/>
        </w:rPr>
        <w:t>“)</w:t>
      </w:r>
    </w:p>
    <w:p w:rsidR="0090721C" w:rsidRPr="00A72872" w:rsidRDefault="0090721C" w:rsidP="00B66A96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90721C" w:rsidRPr="00A72872" w:rsidRDefault="0090721C" w:rsidP="00B66A96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A4C50" w:rsidRPr="00A72872" w:rsidRDefault="003A4C50" w:rsidP="00B66A96">
      <w:pPr>
        <w:pStyle w:val="Import0"/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I.</w:t>
      </w:r>
    </w:p>
    <w:p w:rsidR="003A4C50" w:rsidRPr="00A72872" w:rsidRDefault="00710BF8" w:rsidP="00B66A96">
      <w:pPr>
        <w:pStyle w:val="Import0"/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Úvodní</w:t>
      </w:r>
      <w:r w:rsidR="0066453D" w:rsidRPr="00A72872">
        <w:rPr>
          <w:rFonts w:ascii="Times New Roman" w:hAnsi="Times New Roman"/>
          <w:b/>
          <w:sz w:val="22"/>
          <w:szCs w:val="22"/>
        </w:rPr>
        <w:t xml:space="preserve"> ustanovení</w:t>
      </w:r>
    </w:p>
    <w:p w:rsidR="00D21978" w:rsidRPr="00100F89" w:rsidRDefault="003A4C50" w:rsidP="00100F89">
      <w:pPr>
        <w:pStyle w:val="Smlouva-slo"/>
        <w:widowControl/>
        <w:numPr>
          <w:ilvl w:val="0"/>
          <w:numId w:val="17"/>
        </w:numPr>
        <w:spacing w:before="0" w:after="120" w:line="240" w:lineRule="auto"/>
        <w:ind w:left="567" w:hanging="567"/>
        <w:rPr>
          <w:b/>
          <w:sz w:val="22"/>
          <w:szCs w:val="22"/>
        </w:rPr>
      </w:pPr>
      <w:r w:rsidRPr="00A72872">
        <w:rPr>
          <w:sz w:val="22"/>
          <w:szCs w:val="22"/>
        </w:rPr>
        <w:t>Smluvní strany prohlašují</w:t>
      </w:r>
      <w:r w:rsidR="00100F89">
        <w:rPr>
          <w:sz w:val="22"/>
          <w:szCs w:val="22"/>
        </w:rPr>
        <w:t xml:space="preserve"> a činí nesporným, že dne 6.12.2017 uzavřely Smlouvu o dílo</w:t>
      </w:r>
      <w:r w:rsidR="00CF493B">
        <w:rPr>
          <w:sz w:val="22"/>
          <w:szCs w:val="22"/>
        </w:rPr>
        <w:t>, kterou se Z</w:t>
      </w:r>
      <w:r w:rsidR="00100F89">
        <w:rPr>
          <w:sz w:val="22"/>
          <w:szCs w:val="22"/>
        </w:rPr>
        <w:t>hotovite</w:t>
      </w:r>
      <w:r w:rsidR="00CF493B">
        <w:rPr>
          <w:sz w:val="22"/>
          <w:szCs w:val="22"/>
        </w:rPr>
        <w:t>le zavázal pro O</w:t>
      </w:r>
      <w:r w:rsidR="00100F89">
        <w:rPr>
          <w:sz w:val="22"/>
          <w:szCs w:val="22"/>
        </w:rPr>
        <w:t xml:space="preserve">bjednatele provést kompletní provedení sjednaných stavebních prací a dodávky materiálu a služeb pro stavbu </w:t>
      </w:r>
      <w:r w:rsidR="00100F89" w:rsidRPr="00100F89">
        <w:rPr>
          <w:b/>
          <w:sz w:val="22"/>
          <w:szCs w:val="22"/>
        </w:rPr>
        <w:t>„Komunikace v areálu Opatovického mlýna“</w:t>
      </w:r>
      <w:r w:rsidR="00100F89">
        <w:rPr>
          <w:b/>
          <w:sz w:val="22"/>
          <w:szCs w:val="22"/>
        </w:rPr>
        <w:t xml:space="preserve"> </w:t>
      </w:r>
      <w:r w:rsidR="00CF493B">
        <w:rPr>
          <w:sz w:val="22"/>
          <w:szCs w:val="22"/>
        </w:rPr>
        <w:t>a O</w:t>
      </w:r>
      <w:r w:rsidR="00100F89">
        <w:rPr>
          <w:sz w:val="22"/>
          <w:szCs w:val="22"/>
        </w:rPr>
        <w:t>b</w:t>
      </w:r>
      <w:r w:rsidR="00100F89" w:rsidRPr="00100F89">
        <w:rPr>
          <w:sz w:val="22"/>
          <w:szCs w:val="22"/>
        </w:rPr>
        <w:t xml:space="preserve">jednatel se zavázal provedené dílo převzít a zaplatit za něj sjednanou cenu, to vše za podmínek stanovených touto smlouvou (dále jen </w:t>
      </w:r>
      <w:r w:rsidR="00100F89" w:rsidRPr="00B654DE">
        <w:rPr>
          <w:i/>
          <w:sz w:val="22"/>
          <w:szCs w:val="22"/>
        </w:rPr>
        <w:t>„Smlouva“</w:t>
      </w:r>
      <w:r w:rsidR="00100F89" w:rsidRPr="00100F89">
        <w:rPr>
          <w:sz w:val="22"/>
          <w:szCs w:val="22"/>
        </w:rPr>
        <w:t>).</w:t>
      </w:r>
    </w:p>
    <w:p w:rsidR="00100F89" w:rsidRPr="00A72872" w:rsidRDefault="00100F89" w:rsidP="00100F89">
      <w:pPr>
        <w:pStyle w:val="Smlouva-slo"/>
        <w:widowControl/>
        <w:spacing w:before="0" w:after="120" w:line="240" w:lineRule="auto"/>
        <w:rPr>
          <w:b/>
          <w:sz w:val="22"/>
          <w:szCs w:val="22"/>
        </w:rPr>
      </w:pPr>
    </w:p>
    <w:p w:rsidR="003A4C50" w:rsidRPr="00A72872" w:rsidRDefault="003A4C50" w:rsidP="00B66A96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II.</w:t>
      </w:r>
    </w:p>
    <w:p w:rsidR="003A4C50" w:rsidRPr="00A72872" w:rsidRDefault="00B654DE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Předmět Dodatku</w:t>
      </w:r>
    </w:p>
    <w:p w:rsidR="00B654DE" w:rsidRPr="00B654DE" w:rsidRDefault="00B654DE" w:rsidP="00B654DE">
      <w:pPr>
        <w:widowControl w:val="0"/>
        <w:ind w:left="567" w:hanging="567"/>
        <w:contextualSpacing/>
        <w:jc w:val="both"/>
        <w:rPr>
          <w:i/>
          <w:sz w:val="22"/>
          <w:szCs w:val="22"/>
        </w:rPr>
      </w:pPr>
      <w:r w:rsidRPr="00BE72C1">
        <w:rPr>
          <w:sz w:val="22"/>
          <w:szCs w:val="22"/>
        </w:rPr>
        <w:t>2.1</w:t>
      </w:r>
      <w:r>
        <w:rPr>
          <w:sz w:val="24"/>
          <w:szCs w:val="24"/>
        </w:rPr>
        <w:tab/>
      </w:r>
      <w:r w:rsidRPr="00B654DE">
        <w:rPr>
          <w:sz w:val="22"/>
          <w:szCs w:val="22"/>
        </w:rPr>
        <w:t>Smluvní strany se dohodly na změně Smlouvy spočívající v rozšíření předmětu díla o vícepráce a zúžení předmětu díla o méněpráce specifikované v Položkovém rozpočtu stavby tvořícím přílohu a nedílnou součást tohoto Dodatku.</w:t>
      </w:r>
      <w:r w:rsidRPr="00B654DE">
        <w:rPr>
          <w:i/>
          <w:sz w:val="22"/>
          <w:szCs w:val="22"/>
        </w:rPr>
        <w:t xml:space="preserve"> </w:t>
      </w:r>
    </w:p>
    <w:p w:rsidR="00B654DE" w:rsidRPr="00B654DE" w:rsidRDefault="00B654DE" w:rsidP="00B654DE">
      <w:pPr>
        <w:widowControl w:val="0"/>
        <w:ind w:left="567" w:hanging="567"/>
        <w:contextualSpacing/>
        <w:jc w:val="both"/>
        <w:rPr>
          <w:i/>
          <w:sz w:val="22"/>
          <w:szCs w:val="22"/>
        </w:rPr>
      </w:pPr>
    </w:p>
    <w:p w:rsidR="00B654DE" w:rsidRPr="00B654DE" w:rsidRDefault="00B654DE" w:rsidP="00B654DE">
      <w:pPr>
        <w:widowControl w:val="0"/>
        <w:ind w:left="567" w:hanging="567"/>
        <w:contextualSpacing/>
        <w:jc w:val="both"/>
        <w:rPr>
          <w:i/>
          <w:sz w:val="22"/>
          <w:szCs w:val="22"/>
        </w:rPr>
      </w:pPr>
      <w:r w:rsidRPr="00BE72C1">
        <w:rPr>
          <w:sz w:val="22"/>
          <w:szCs w:val="22"/>
        </w:rPr>
        <w:t>2.2</w:t>
      </w:r>
      <w:r w:rsidRPr="00BE72C1">
        <w:rPr>
          <w:sz w:val="22"/>
          <w:szCs w:val="22"/>
        </w:rPr>
        <w:tab/>
      </w:r>
      <w:r w:rsidRPr="00B654DE">
        <w:rPr>
          <w:sz w:val="22"/>
          <w:szCs w:val="22"/>
        </w:rPr>
        <w:t>V návaznosti na sjednání víceprací a méněprací v předchozím</w:t>
      </w:r>
      <w:r w:rsidR="00CF493B">
        <w:rPr>
          <w:sz w:val="22"/>
          <w:szCs w:val="22"/>
        </w:rPr>
        <w:t xml:space="preserve"> bodu tohoto článku Dodatku se S</w:t>
      </w:r>
      <w:r w:rsidRPr="00B654DE">
        <w:rPr>
          <w:sz w:val="22"/>
          <w:szCs w:val="22"/>
        </w:rPr>
        <w:t xml:space="preserve">mluvní strany dohodly na změně ceny díla spočívající ve zvýšení sjednané ceny za dílo </w:t>
      </w:r>
      <w:r w:rsidRPr="00B654DE">
        <w:rPr>
          <w:b/>
          <w:sz w:val="22"/>
          <w:szCs w:val="22"/>
        </w:rPr>
        <w:t xml:space="preserve">„Komunikace v areálu Opatovického mlýna“ </w:t>
      </w:r>
      <w:r w:rsidRPr="00B654DE">
        <w:rPr>
          <w:sz w:val="22"/>
          <w:szCs w:val="22"/>
        </w:rPr>
        <w:t xml:space="preserve">o částku ve výši </w:t>
      </w:r>
      <w:r>
        <w:rPr>
          <w:b/>
          <w:sz w:val="22"/>
          <w:szCs w:val="22"/>
        </w:rPr>
        <w:t>20.763,20</w:t>
      </w:r>
      <w:r w:rsidRPr="00B654DE">
        <w:rPr>
          <w:b/>
          <w:sz w:val="22"/>
          <w:szCs w:val="22"/>
        </w:rPr>
        <w:t xml:space="preserve"> Kč</w:t>
      </w:r>
      <w:r w:rsidRPr="00B654DE">
        <w:rPr>
          <w:sz w:val="22"/>
          <w:szCs w:val="22"/>
        </w:rPr>
        <w:t xml:space="preserve"> </w:t>
      </w:r>
      <w:r w:rsidRPr="00B654DE">
        <w:rPr>
          <w:b/>
          <w:sz w:val="22"/>
          <w:szCs w:val="22"/>
        </w:rPr>
        <w:t xml:space="preserve">bez DPH, </w:t>
      </w:r>
      <w:r w:rsidRPr="00B654DE">
        <w:rPr>
          <w:sz w:val="22"/>
          <w:szCs w:val="22"/>
        </w:rPr>
        <w:t>slovy:</w:t>
      </w:r>
      <w:r w:rsidRPr="00B654DE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dvacettisícsedmsetšedesáttřitisíc</w:t>
      </w:r>
      <w:r w:rsidRPr="00B654DE">
        <w:rPr>
          <w:sz w:val="22"/>
          <w:szCs w:val="22"/>
        </w:rPr>
        <w:t xml:space="preserve"> korun</w:t>
      </w:r>
      <w:r>
        <w:rPr>
          <w:sz w:val="22"/>
          <w:szCs w:val="22"/>
        </w:rPr>
        <w:t xml:space="preserve"> českých</w:t>
      </w:r>
      <w:r w:rsidRPr="00B654DE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Pr="00B654DE">
        <w:rPr>
          <w:sz w:val="22"/>
          <w:szCs w:val="22"/>
        </w:rPr>
        <w:t>/100 bez DPH, jak je specifikováno v Položkovém rozpočtu stavby tvořícím přílohu a nedílnou součást tohoto Dodatku.</w:t>
      </w:r>
    </w:p>
    <w:p w:rsidR="00B654DE" w:rsidRPr="00B654DE" w:rsidRDefault="00B654DE" w:rsidP="00B654DE">
      <w:pPr>
        <w:pStyle w:val="Odstavecseseznamem"/>
        <w:widowControl w:val="0"/>
        <w:ind w:left="0"/>
        <w:contextualSpacing/>
        <w:jc w:val="both"/>
        <w:rPr>
          <w:sz w:val="22"/>
          <w:szCs w:val="22"/>
        </w:rPr>
      </w:pPr>
    </w:p>
    <w:p w:rsidR="00B654DE" w:rsidRPr="00B654DE" w:rsidRDefault="00CF493B" w:rsidP="00B654DE">
      <w:pPr>
        <w:pStyle w:val="Odstavecseseznamem"/>
        <w:widowControl w:val="0"/>
        <w:ind w:left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 návaznosti na to S</w:t>
      </w:r>
      <w:r w:rsidR="00B654DE" w:rsidRPr="00B654DE">
        <w:rPr>
          <w:sz w:val="22"/>
          <w:szCs w:val="22"/>
        </w:rPr>
        <w:t xml:space="preserve">mluvní strany shodně konstatují a činí nesporným, že celková výše ceny díla dle Smlouvy a tohoto Dodatku činí částku ve výši </w:t>
      </w:r>
      <w:r w:rsidR="00B654DE">
        <w:rPr>
          <w:b/>
          <w:sz w:val="22"/>
          <w:szCs w:val="22"/>
        </w:rPr>
        <w:t>386.763</w:t>
      </w:r>
      <w:r w:rsidR="009072C6">
        <w:rPr>
          <w:b/>
          <w:sz w:val="22"/>
          <w:szCs w:val="22"/>
        </w:rPr>
        <w:t xml:space="preserve">,- </w:t>
      </w:r>
      <w:r w:rsidR="00B654DE" w:rsidRPr="00B654DE">
        <w:rPr>
          <w:b/>
          <w:sz w:val="22"/>
          <w:szCs w:val="22"/>
        </w:rPr>
        <w:t>Kč bez DPH</w:t>
      </w:r>
      <w:r w:rsidR="00B654DE" w:rsidRPr="00B654DE">
        <w:rPr>
          <w:sz w:val="22"/>
          <w:szCs w:val="22"/>
        </w:rPr>
        <w:t xml:space="preserve">, slovy: </w:t>
      </w:r>
      <w:r w:rsidR="009072C6">
        <w:rPr>
          <w:sz w:val="22"/>
          <w:szCs w:val="22"/>
        </w:rPr>
        <w:t>třistaosmdesátšesttisícsedmsetšedesáttři</w:t>
      </w:r>
      <w:r w:rsidR="00B654DE" w:rsidRPr="00B654DE">
        <w:rPr>
          <w:sz w:val="22"/>
          <w:szCs w:val="22"/>
        </w:rPr>
        <w:t xml:space="preserve"> koruny české bez DPH.</w:t>
      </w:r>
    </w:p>
    <w:p w:rsidR="00D21978" w:rsidRPr="00A72872" w:rsidRDefault="00D21978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BE72C1" w:rsidRDefault="00BE72C1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p w:rsidR="003A4C50" w:rsidRPr="00A72872" w:rsidRDefault="00B36955" w:rsidP="00B66A96">
      <w:pPr>
        <w:pStyle w:val="Import19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40" w:lineRule="auto"/>
        <w:ind w:left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III</w:t>
      </w:r>
      <w:r w:rsidR="003A4C50" w:rsidRPr="00A72872">
        <w:rPr>
          <w:rFonts w:ascii="Times New Roman" w:hAnsi="Times New Roman"/>
          <w:b/>
          <w:sz w:val="22"/>
          <w:szCs w:val="22"/>
        </w:rPr>
        <w:t>.</w:t>
      </w:r>
    </w:p>
    <w:p w:rsidR="003A4C50" w:rsidRPr="00A72872" w:rsidRDefault="00A675C4" w:rsidP="00B654DE">
      <w:pPr>
        <w:pStyle w:val="Import3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40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A72872">
        <w:rPr>
          <w:rFonts w:ascii="Times New Roman" w:hAnsi="Times New Roman"/>
          <w:b/>
          <w:sz w:val="22"/>
          <w:szCs w:val="22"/>
        </w:rPr>
        <w:t>Závěrečná ustanovení</w:t>
      </w:r>
    </w:p>
    <w:p w:rsidR="009072C6" w:rsidRDefault="009072C6" w:rsidP="009072C6">
      <w:pPr>
        <w:pStyle w:val="Import20"/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3.1</w:t>
      </w:r>
      <w:r>
        <w:rPr>
          <w:rFonts w:ascii="Times New Roman" w:hAnsi="Times New Roman"/>
          <w:sz w:val="22"/>
          <w:szCs w:val="22"/>
        </w:rPr>
        <w:tab/>
      </w:r>
      <w:r w:rsidRPr="009072C6">
        <w:rPr>
          <w:rFonts w:ascii="Times New Roman" w:hAnsi="Times New Roman"/>
          <w:sz w:val="22"/>
          <w:szCs w:val="22"/>
        </w:rPr>
        <w:t>Ostatní ustanovení Smlouvy zůstávají tímto Dodatkem nedotčena.</w:t>
      </w:r>
    </w:p>
    <w:p w:rsidR="009072C6" w:rsidRDefault="009072C6" w:rsidP="009072C6">
      <w:pPr>
        <w:pStyle w:val="Import20"/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:rsidR="009072C6" w:rsidRDefault="009072C6" w:rsidP="009072C6">
      <w:pPr>
        <w:pStyle w:val="Import20"/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</w:t>
      </w:r>
      <w:r>
        <w:rPr>
          <w:rFonts w:ascii="Times New Roman" w:hAnsi="Times New Roman"/>
          <w:sz w:val="22"/>
          <w:szCs w:val="22"/>
        </w:rPr>
        <w:tab/>
      </w:r>
      <w:r w:rsidRPr="009072C6">
        <w:rPr>
          <w:rFonts w:ascii="Times New Roman" w:hAnsi="Times New Roman"/>
          <w:sz w:val="22"/>
          <w:szCs w:val="22"/>
        </w:rPr>
        <w:t>Tento Dodatek nabývá platnosti a účinnosti dne</w:t>
      </w:r>
      <w:r>
        <w:rPr>
          <w:rFonts w:ascii="Times New Roman" w:hAnsi="Times New Roman"/>
          <w:sz w:val="22"/>
          <w:szCs w:val="22"/>
        </w:rPr>
        <w:t>m podpisu tohoto Dodatku oběma S</w:t>
      </w:r>
      <w:r w:rsidRPr="009072C6">
        <w:rPr>
          <w:rFonts w:ascii="Times New Roman" w:hAnsi="Times New Roman"/>
          <w:sz w:val="22"/>
          <w:szCs w:val="22"/>
        </w:rPr>
        <w:t>mluvními stranami. V případě, že se na tento Dodatek vztahuje povinnost uveřejnění prostřednictvím registru smluv dle zákona č. 340/2015 Sb., o zvláštních podmínkách účinnosti některých smluv, uveřejňování těchto smluv a o registru smluv (zákon o registru smluv), v rozhodném znění, a je-li dle uvedeného zákona účinnost tohoto Dodatku Smlouvy vázaná na jeho uveřejnění, nabývá tento Dodatek účinnosti nejdříve dnem uveřejnění.</w:t>
      </w:r>
    </w:p>
    <w:p w:rsidR="009072C6" w:rsidRDefault="009072C6" w:rsidP="009072C6">
      <w:pPr>
        <w:pStyle w:val="Import20"/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:rsidR="009072C6" w:rsidRDefault="009072C6" w:rsidP="009072C6">
      <w:pPr>
        <w:pStyle w:val="Import20"/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</w:t>
      </w:r>
      <w:r>
        <w:rPr>
          <w:rFonts w:ascii="Times New Roman" w:hAnsi="Times New Roman"/>
          <w:sz w:val="22"/>
          <w:szCs w:val="22"/>
        </w:rPr>
        <w:tab/>
      </w:r>
      <w:r w:rsidR="00CE516D" w:rsidRPr="00A72872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ento Dodatek je sepsán</w:t>
      </w:r>
      <w:r w:rsidR="003A4C50" w:rsidRPr="00A72872">
        <w:rPr>
          <w:rFonts w:ascii="Times New Roman" w:hAnsi="Times New Roman"/>
          <w:sz w:val="22"/>
          <w:szCs w:val="22"/>
        </w:rPr>
        <w:t xml:space="preserve"> ve </w:t>
      </w:r>
      <w:bookmarkStart w:id="1" w:name="Text191"/>
      <w:r w:rsidR="00FE59EA">
        <w:rPr>
          <w:rFonts w:ascii="Times New Roman" w:hAnsi="Times New Roman"/>
          <w:sz w:val="22"/>
          <w:szCs w:val="22"/>
        </w:rPr>
        <w:t>2</w:t>
      </w:r>
      <w:r w:rsidR="00E41E1F" w:rsidRPr="00A72872">
        <w:rPr>
          <w:rFonts w:ascii="Times New Roman" w:hAnsi="Times New Roman"/>
          <w:sz w:val="22"/>
          <w:szCs w:val="22"/>
        </w:rPr>
        <w:t xml:space="preserve">, slovy: </w:t>
      </w:r>
      <w:r w:rsidR="00FE59EA">
        <w:rPr>
          <w:rFonts w:ascii="Times New Roman" w:hAnsi="Times New Roman"/>
          <w:sz w:val="22"/>
          <w:szCs w:val="22"/>
        </w:rPr>
        <w:t>dvou</w:t>
      </w:r>
      <w:r w:rsidR="00E41E1F" w:rsidRPr="00A72872">
        <w:rPr>
          <w:rFonts w:ascii="Times New Roman" w:hAnsi="Times New Roman"/>
          <w:sz w:val="22"/>
          <w:szCs w:val="22"/>
        </w:rPr>
        <w:t>,</w:t>
      </w:r>
      <w:bookmarkEnd w:id="1"/>
      <w:r w:rsidR="003A4C50" w:rsidRPr="00A72872">
        <w:rPr>
          <w:rFonts w:ascii="Times New Roman" w:hAnsi="Times New Roman"/>
          <w:sz w:val="22"/>
          <w:szCs w:val="22"/>
        </w:rPr>
        <w:t xml:space="preserve"> vyhotoveních s platností originálu, z nichž </w:t>
      </w:r>
      <w:bookmarkStart w:id="2" w:name="Text193"/>
      <w:r w:rsidR="00FE59EA">
        <w:rPr>
          <w:rFonts w:ascii="Times New Roman" w:hAnsi="Times New Roman"/>
          <w:sz w:val="22"/>
          <w:szCs w:val="22"/>
        </w:rPr>
        <w:t>1</w:t>
      </w:r>
      <w:r w:rsidR="00E41E1F" w:rsidRPr="00A72872">
        <w:rPr>
          <w:rFonts w:ascii="Times New Roman" w:hAnsi="Times New Roman"/>
          <w:sz w:val="22"/>
          <w:szCs w:val="22"/>
        </w:rPr>
        <w:t xml:space="preserve">, slovy: </w:t>
      </w:r>
      <w:r w:rsidR="00FE59EA">
        <w:rPr>
          <w:rFonts w:ascii="Times New Roman" w:hAnsi="Times New Roman"/>
          <w:sz w:val="22"/>
          <w:szCs w:val="22"/>
        </w:rPr>
        <w:t>jedno</w:t>
      </w:r>
      <w:r w:rsidR="00E41E1F" w:rsidRPr="00A72872">
        <w:rPr>
          <w:rFonts w:ascii="Times New Roman" w:hAnsi="Times New Roman"/>
          <w:sz w:val="22"/>
          <w:szCs w:val="22"/>
        </w:rPr>
        <w:t xml:space="preserve">, </w:t>
      </w:r>
      <w:bookmarkEnd w:id="2"/>
      <w:r w:rsidR="00CE516D" w:rsidRPr="00A72872">
        <w:rPr>
          <w:rFonts w:ascii="Times New Roman" w:hAnsi="Times New Roman"/>
          <w:sz w:val="22"/>
          <w:szCs w:val="22"/>
        </w:rPr>
        <w:t>obdrží O</w:t>
      </w:r>
      <w:r w:rsidR="003A4C50" w:rsidRPr="00A72872">
        <w:rPr>
          <w:rFonts w:ascii="Times New Roman" w:hAnsi="Times New Roman"/>
          <w:sz w:val="22"/>
          <w:szCs w:val="22"/>
        </w:rPr>
        <w:t xml:space="preserve">bjednatel a </w:t>
      </w:r>
      <w:r w:rsidR="00FE59EA">
        <w:rPr>
          <w:rFonts w:ascii="Times New Roman" w:hAnsi="Times New Roman"/>
          <w:sz w:val="22"/>
          <w:szCs w:val="22"/>
        </w:rPr>
        <w:t>1</w:t>
      </w:r>
      <w:r w:rsidR="00E41E1F" w:rsidRPr="00A72872">
        <w:rPr>
          <w:rFonts w:ascii="Times New Roman" w:hAnsi="Times New Roman"/>
          <w:sz w:val="22"/>
          <w:szCs w:val="22"/>
        </w:rPr>
        <w:t xml:space="preserve">, slovy: </w:t>
      </w:r>
      <w:r w:rsidR="00FE59EA">
        <w:rPr>
          <w:rFonts w:ascii="Times New Roman" w:hAnsi="Times New Roman"/>
          <w:sz w:val="22"/>
          <w:szCs w:val="22"/>
        </w:rPr>
        <w:t>jedno</w:t>
      </w:r>
      <w:r w:rsidR="00E41E1F" w:rsidRPr="00A72872">
        <w:rPr>
          <w:rFonts w:ascii="Times New Roman" w:hAnsi="Times New Roman"/>
          <w:sz w:val="22"/>
          <w:szCs w:val="22"/>
        </w:rPr>
        <w:t xml:space="preserve">, </w:t>
      </w:r>
      <w:r w:rsidR="00CE516D" w:rsidRPr="00A72872">
        <w:rPr>
          <w:rFonts w:ascii="Times New Roman" w:hAnsi="Times New Roman"/>
          <w:sz w:val="22"/>
          <w:szCs w:val="22"/>
        </w:rPr>
        <w:t>Z</w:t>
      </w:r>
      <w:r w:rsidR="003A4C50" w:rsidRPr="00A72872">
        <w:rPr>
          <w:rFonts w:ascii="Times New Roman" w:hAnsi="Times New Roman"/>
          <w:sz w:val="22"/>
          <w:szCs w:val="22"/>
        </w:rPr>
        <w:t>hotovitel.</w:t>
      </w:r>
    </w:p>
    <w:p w:rsidR="009072C6" w:rsidRDefault="009072C6" w:rsidP="009072C6">
      <w:pPr>
        <w:pStyle w:val="Import20"/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:rsidR="009072C6" w:rsidRDefault="009072C6" w:rsidP="009072C6">
      <w:pPr>
        <w:pStyle w:val="Import20"/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3.4</w:t>
      </w:r>
      <w:r>
        <w:rPr>
          <w:rFonts w:ascii="Times New Roman" w:hAnsi="Times New Roman"/>
          <w:sz w:val="22"/>
          <w:szCs w:val="22"/>
        </w:rPr>
        <w:tab/>
      </w:r>
      <w:r w:rsidRPr="009072C6">
        <w:rPr>
          <w:rFonts w:ascii="Times New Roman" w:hAnsi="Times New Roman"/>
          <w:sz w:val="22"/>
          <w:szCs w:val="22"/>
        </w:rPr>
        <w:t>Smluvní strany tímto shodně prohlašují, že tento Dodatek obsahuje úplné ujednání o předmětu tohoto Dodatk</w:t>
      </w:r>
      <w:r w:rsidR="00BE72C1">
        <w:rPr>
          <w:rFonts w:ascii="Times New Roman" w:hAnsi="Times New Roman"/>
          <w:sz w:val="22"/>
          <w:szCs w:val="22"/>
        </w:rPr>
        <w:t>u a všech náležitostech, které S</w:t>
      </w:r>
      <w:r w:rsidRPr="009072C6">
        <w:rPr>
          <w:rFonts w:ascii="Times New Roman" w:hAnsi="Times New Roman"/>
          <w:sz w:val="22"/>
          <w:szCs w:val="22"/>
        </w:rPr>
        <w:t>mluvní strany měly a chtěly v Dodatku ujednat, a které považují za důležité pro závaznos</w:t>
      </w:r>
      <w:r w:rsidR="00BE72C1">
        <w:rPr>
          <w:rFonts w:ascii="Times New Roman" w:hAnsi="Times New Roman"/>
          <w:sz w:val="22"/>
          <w:szCs w:val="22"/>
        </w:rPr>
        <w:t>t tohoto Dodatku, žádný projev S</w:t>
      </w:r>
      <w:r w:rsidRPr="009072C6">
        <w:rPr>
          <w:rFonts w:ascii="Times New Roman" w:hAnsi="Times New Roman"/>
          <w:sz w:val="22"/>
          <w:szCs w:val="22"/>
        </w:rPr>
        <w:t>mluvních stran učiněný při jednání o tomto Dodatku ani projev učiněný po uzavření tohoto Dodatku nesmí být vykládán v rozporu s výslovnými ustanoveními tohoto Dodatku, tento Dodatek byl sepsán podle jejich pravé a svobodné vůle, nikoliv v tísni či rozrušení, Dodatek si přečetly a s jeho obsahem bez výhrad souhlasí, na důkaz čehož připojují své podpisy níže.</w:t>
      </w:r>
    </w:p>
    <w:p w:rsidR="009072C6" w:rsidRDefault="009072C6" w:rsidP="009072C6">
      <w:pPr>
        <w:pStyle w:val="Import20"/>
        <w:ind w:left="567" w:hanging="567"/>
        <w:jc w:val="both"/>
        <w:rPr>
          <w:rFonts w:ascii="Times New Roman" w:hAnsi="Times New Roman"/>
          <w:sz w:val="22"/>
          <w:szCs w:val="22"/>
        </w:rPr>
      </w:pPr>
    </w:p>
    <w:p w:rsidR="009072C6" w:rsidRDefault="009072C6" w:rsidP="009072C6">
      <w:pPr>
        <w:pStyle w:val="Import20"/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3.5</w:t>
      </w:r>
      <w:r>
        <w:rPr>
          <w:rFonts w:ascii="Times New Roman" w:hAnsi="Times New Roman"/>
          <w:sz w:val="22"/>
          <w:szCs w:val="22"/>
        </w:rPr>
        <w:tab/>
      </w:r>
      <w:r w:rsidR="00CE516D" w:rsidRPr="00A72872">
        <w:rPr>
          <w:rFonts w:ascii="Times New Roman" w:hAnsi="Times New Roman"/>
          <w:sz w:val="22"/>
          <w:szCs w:val="22"/>
        </w:rPr>
        <w:t xml:space="preserve">Nedílnou součástí </w:t>
      </w:r>
      <w:r>
        <w:rPr>
          <w:rFonts w:ascii="Times New Roman" w:hAnsi="Times New Roman"/>
          <w:sz w:val="22"/>
          <w:szCs w:val="22"/>
        </w:rPr>
        <w:t>tohoto Dodatku je příloha – Položkový rozpočet stavby.</w:t>
      </w:r>
    </w:p>
    <w:p w:rsidR="003A4C50" w:rsidRPr="00A72872" w:rsidRDefault="00DA6FAB" w:rsidP="009072C6">
      <w:pPr>
        <w:pStyle w:val="Import20"/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A72872">
        <w:rPr>
          <w:rFonts w:ascii="Times New Roman" w:hAnsi="Times New Roman"/>
          <w:sz w:val="22"/>
          <w:szCs w:val="22"/>
        </w:rPr>
        <w:t xml:space="preserve">             </w:t>
      </w: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A72872" w:rsidRPr="00A72872" w:rsidTr="0048353E">
        <w:tc>
          <w:tcPr>
            <w:tcW w:w="4605" w:type="dxa"/>
          </w:tcPr>
          <w:p w:rsidR="00DA6FAB" w:rsidRDefault="00DA6FAB" w:rsidP="00B66A96">
            <w:pPr>
              <w:jc w:val="center"/>
              <w:rPr>
                <w:sz w:val="22"/>
                <w:szCs w:val="22"/>
              </w:rPr>
            </w:pPr>
          </w:p>
          <w:p w:rsidR="00BE72C1" w:rsidRPr="00A72872" w:rsidRDefault="00BE72C1" w:rsidP="00B66A96">
            <w:pPr>
              <w:jc w:val="center"/>
              <w:rPr>
                <w:sz w:val="22"/>
                <w:szCs w:val="22"/>
              </w:rPr>
            </w:pPr>
          </w:p>
          <w:p w:rsidR="00DA6FAB" w:rsidRPr="00A72872" w:rsidRDefault="00DA6FAB" w:rsidP="00435252">
            <w:pPr>
              <w:rPr>
                <w:sz w:val="22"/>
                <w:szCs w:val="22"/>
              </w:rPr>
            </w:pPr>
            <w:r w:rsidRPr="00A72872">
              <w:rPr>
                <w:sz w:val="22"/>
                <w:szCs w:val="22"/>
              </w:rPr>
              <w:t>V </w:t>
            </w:r>
            <w:r w:rsidR="00435252">
              <w:rPr>
                <w:sz w:val="22"/>
                <w:szCs w:val="22"/>
              </w:rPr>
              <w:t xml:space="preserve">………………… </w:t>
            </w:r>
            <w:r w:rsidRPr="00A72872">
              <w:rPr>
                <w:sz w:val="22"/>
                <w:szCs w:val="22"/>
              </w:rPr>
              <w:t>dne</w:t>
            </w:r>
            <w:r w:rsidR="00435252">
              <w:rPr>
                <w:sz w:val="22"/>
                <w:szCs w:val="22"/>
              </w:rPr>
              <w:t xml:space="preserve"> …………………..</w:t>
            </w:r>
          </w:p>
        </w:tc>
        <w:tc>
          <w:tcPr>
            <w:tcW w:w="4605" w:type="dxa"/>
          </w:tcPr>
          <w:p w:rsidR="00DA6FAB" w:rsidRPr="00A72872" w:rsidRDefault="00DA6FAB" w:rsidP="00B66A96">
            <w:pPr>
              <w:jc w:val="center"/>
              <w:rPr>
                <w:sz w:val="22"/>
                <w:szCs w:val="22"/>
              </w:rPr>
            </w:pPr>
          </w:p>
          <w:p w:rsidR="00D71B95" w:rsidRDefault="00D71B95" w:rsidP="009072C6">
            <w:pPr>
              <w:rPr>
                <w:sz w:val="22"/>
                <w:szCs w:val="22"/>
              </w:rPr>
            </w:pPr>
          </w:p>
          <w:p w:rsidR="00DA6FAB" w:rsidRPr="00A72872" w:rsidRDefault="00DA6FAB" w:rsidP="009072C6">
            <w:pPr>
              <w:rPr>
                <w:sz w:val="22"/>
                <w:szCs w:val="22"/>
              </w:rPr>
            </w:pPr>
            <w:r w:rsidRPr="00A72872">
              <w:rPr>
                <w:sz w:val="22"/>
                <w:szCs w:val="22"/>
              </w:rPr>
              <w:t xml:space="preserve">V Třeboni dne </w:t>
            </w:r>
            <w:r w:rsidR="009072C6">
              <w:rPr>
                <w:sz w:val="22"/>
                <w:szCs w:val="22"/>
              </w:rPr>
              <w:t>………………………….</w:t>
            </w:r>
          </w:p>
        </w:tc>
      </w:tr>
      <w:tr w:rsidR="00A72872" w:rsidRPr="00A72872" w:rsidTr="0048353E">
        <w:tc>
          <w:tcPr>
            <w:tcW w:w="4605" w:type="dxa"/>
          </w:tcPr>
          <w:p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A72872">
              <w:rPr>
                <w:rFonts w:eastAsia="Geneva"/>
                <w:sz w:val="22"/>
                <w:szCs w:val="22"/>
              </w:rPr>
              <w:t>……………………………………..</w:t>
            </w:r>
          </w:p>
          <w:p w:rsidR="00DA6FAB" w:rsidRPr="00A72872" w:rsidRDefault="00435252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FE59EA">
              <w:rPr>
                <w:sz w:val="22"/>
                <w:szCs w:val="22"/>
              </w:rPr>
              <w:t>za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A4A75">
              <w:rPr>
                <w:b/>
                <w:sz w:val="22"/>
                <w:szCs w:val="22"/>
              </w:rPr>
              <w:t>Mikrobiologický ústav AV ČR, v. v. i.</w:t>
            </w:r>
          </w:p>
          <w:p w:rsidR="00357D2D" w:rsidRDefault="00357D2D" w:rsidP="00B66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Jiří Hašek, CSc.</w:t>
            </w:r>
          </w:p>
          <w:p w:rsidR="00DA6FAB" w:rsidRPr="00A72872" w:rsidRDefault="00357D2D" w:rsidP="00B66A96">
            <w:pPr>
              <w:jc w:val="center"/>
              <w:rPr>
                <w:rFonts w:eastAsia="Genev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ředitel </w:t>
            </w:r>
          </w:p>
          <w:p w:rsidR="00DA6FAB" w:rsidRPr="00A72872" w:rsidRDefault="00DA6FAB" w:rsidP="00B66A96">
            <w:pPr>
              <w:jc w:val="center"/>
              <w:rPr>
                <w:rFonts w:eastAsia="Geneva"/>
                <w:sz w:val="22"/>
                <w:szCs w:val="22"/>
              </w:rPr>
            </w:pPr>
          </w:p>
        </w:tc>
        <w:tc>
          <w:tcPr>
            <w:tcW w:w="4605" w:type="dxa"/>
          </w:tcPr>
          <w:p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</w:p>
          <w:p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A72872">
              <w:rPr>
                <w:rFonts w:eastAsia="Geneva"/>
                <w:sz w:val="22"/>
                <w:szCs w:val="22"/>
              </w:rPr>
              <w:t>……………………………………..</w:t>
            </w:r>
          </w:p>
          <w:p w:rsidR="00DA6FAB" w:rsidRPr="00A72872" w:rsidRDefault="00DA6FAB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 w:rsidRPr="00FE59EA">
              <w:rPr>
                <w:rFonts w:eastAsia="Geneva"/>
                <w:sz w:val="22"/>
                <w:szCs w:val="22"/>
              </w:rPr>
              <w:t>za</w:t>
            </w:r>
            <w:r w:rsidRPr="00A72872">
              <w:rPr>
                <w:rFonts w:eastAsia="Geneva"/>
                <w:b/>
                <w:sz w:val="22"/>
                <w:szCs w:val="22"/>
              </w:rPr>
              <w:t xml:space="preserve"> Lesostavby Třeboň a.s.</w:t>
            </w:r>
          </w:p>
          <w:p w:rsidR="00DA6FAB" w:rsidRDefault="00435252" w:rsidP="00B66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Vladimír Helma</w:t>
            </w:r>
          </w:p>
          <w:p w:rsidR="00435252" w:rsidRPr="00A72872" w:rsidRDefault="00435252" w:rsidP="00B66A96">
            <w:pPr>
              <w:jc w:val="center"/>
              <w:rPr>
                <w:rFonts w:eastAsia="Geneva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 obchodního úseku</w:t>
            </w:r>
          </w:p>
        </w:tc>
      </w:tr>
      <w:tr w:rsidR="00A72872" w:rsidRPr="00A72872" w:rsidTr="009E2BD0">
        <w:tc>
          <w:tcPr>
            <w:tcW w:w="4605" w:type="dxa"/>
          </w:tcPr>
          <w:p w:rsidR="00DA6FAB" w:rsidRPr="00A72872" w:rsidRDefault="00DA6FAB" w:rsidP="00B66A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:rsidR="00DA6FAB" w:rsidRPr="00A72872" w:rsidRDefault="00DA6FAB" w:rsidP="00B66A96">
            <w:pPr>
              <w:jc w:val="both"/>
            </w:pPr>
          </w:p>
        </w:tc>
      </w:tr>
      <w:tr w:rsidR="00A72872" w:rsidRPr="00A72872" w:rsidTr="009E2BD0">
        <w:tc>
          <w:tcPr>
            <w:tcW w:w="4605" w:type="dxa"/>
          </w:tcPr>
          <w:p w:rsidR="00DA6FAB" w:rsidRPr="00A72872" w:rsidRDefault="00DA6FAB" w:rsidP="00B66A96">
            <w:pPr>
              <w:rPr>
                <w:rFonts w:eastAsia="Geneva"/>
                <w:sz w:val="22"/>
                <w:szCs w:val="22"/>
              </w:rPr>
            </w:pPr>
          </w:p>
        </w:tc>
        <w:tc>
          <w:tcPr>
            <w:tcW w:w="4605" w:type="dxa"/>
          </w:tcPr>
          <w:p w:rsidR="00DA6FAB" w:rsidRPr="00A72872" w:rsidRDefault="00DA6FAB" w:rsidP="00B66A96"/>
        </w:tc>
      </w:tr>
    </w:tbl>
    <w:p w:rsidR="00EF7569" w:rsidRPr="00A72872" w:rsidRDefault="00EF7569" w:rsidP="00BE72C1">
      <w:pPr>
        <w:pStyle w:val="Import0"/>
        <w:spacing w:after="120" w:line="240" w:lineRule="auto"/>
        <w:rPr>
          <w:rFonts w:ascii="Times New Roman" w:hAnsi="Times New Roman"/>
          <w:sz w:val="22"/>
          <w:szCs w:val="22"/>
        </w:rPr>
      </w:pPr>
    </w:p>
    <w:sectPr w:rsidR="00EF7569" w:rsidRPr="00A72872" w:rsidSect="0090721C">
      <w:headerReference w:type="default" r:id="rId8"/>
      <w:footerReference w:type="even" r:id="rId9"/>
      <w:footerReference w:type="default" r:id="rId10"/>
      <w:footnotePr>
        <w:numStart w:val="0"/>
        <w:numRestart w:val="eachPage"/>
      </w:footnotePr>
      <w:endnotePr>
        <w:numFmt w:val="decimal"/>
        <w:numStart w:val="0"/>
      </w:endnotePr>
      <w:pgSz w:w="11907" w:h="16840" w:code="9"/>
      <w:pgMar w:top="1134" w:right="1134" w:bottom="1134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A8" w:rsidRDefault="00A010A8" w:rsidP="00DF3D2B">
      <w:r>
        <w:separator/>
      </w:r>
    </w:p>
  </w:endnote>
  <w:endnote w:type="continuationSeparator" w:id="0">
    <w:p w:rsidR="00A010A8" w:rsidRDefault="00A010A8" w:rsidP="00DF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F8" w:rsidRDefault="00710BF8">
    <w:pPr>
      <w:pStyle w:val="Zpat"/>
      <w:rPr>
        <w:rStyle w:val="slostrnky"/>
        <w:sz w:val="16"/>
      </w:rPr>
    </w:pPr>
    <w:r>
      <w:rPr>
        <w:rStyle w:val="slostrnky"/>
      </w:rPr>
      <w:tab/>
    </w:r>
    <w:r>
      <w:rPr>
        <w:rStyle w:val="slostrnky"/>
        <w:sz w:val="16"/>
      </w:rPr>
      <w:t xml:space="preserve"> 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>
      <w:rPr>
        <w:rStyle w:val="slostrnky"/>
        <w:noProof/>
        <w:sz w:val="16"/>
      </w:rPr>
      <w:t>10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 xml:space="preserve"> /10</w:t>
    </w:r>
  </w:p>
  <w:p w:rsidR="00710BF8" w:rsidRDefault="00710BF8">
    <w:pPr>
      <w:pStyle w:val="Zpat"/>
      <w:rPr>
        <w:sz w:val="16"/>
      </w:rPr>
    </w:pPr>
    <w:r>
      <w:rPr>
        <w:rStyle w:val="slostrnky"/>
        <w:snapToGrid w:val="0"/>
        <w:sz w:val="16"/>
      </w:rPr>
      <w:tab/>
    </w:r>
    <w:r w:rsidRPr="00B46837">
      <w:rPr>
        <w:rStyle w:val="slostrnky"/>
        <w:snapToGrid w:val="0"/>
        <w:sz w:val="16"/>
      </w:rPr>
      <w:fldChar w:fldCharType="begin"/>
    </w:r>
    <w:r w:rsidRPr="00B46837">
      <w:rPr>
        <w:rStyle w:val="slostrnky"/>
        <w:snapToGrid w:val="0"/>
        <w:sz w:val="16"/>
      </w:rPr>
      <w:instrText xml:space="preserve"> FILENAME </w:instrText>
    </w:r>
    <w:r w:rsidRPr="00B46837">
      <w:rPr>
        <w:rStyle w:val="slostrnky"/>
        <w:snapToGrid w:val="0"/>
        <w:sz w:val="16"/>
      </w:rPr>
      <w:fldChar w:fldCharType="separate"/>
    </w:r>
    <w:r w:rsidR="00D71B95">
      <w:rPr>
        <w:rStyle w:val="slostrnky"/>
        <w:noProof/>
        <w:snapToGrid w:val="0"/>
        <w:sz w:val="16"/>
      </w:rPr>
      <w:t>201712XX LSTBxMBU-KomunikaceOpatovickyMlyn-D1</w:t>
    </w:r>
    <w:r w:rsidRPr="00B46837">
      <w:rPr>
        <w:rStyle w:val="slostrnky"/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042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10BF8" w:rsidRPr="0090721C" w:rsidRDefault="00710BF8">
            <w:pPr>
              <w:pStyle w:val="Zpat"/>
              <w:jc w:val="center"/>
            </w:pPr>
            <w:r w:rsidRPr="0090721C">
              <w:t xml:space="preserve">Stránka </w:t>
            </w:r>
            <w:r w:rsidRPr="0090721C">
              <w:rPr>
                <w:b/>
                <w:bCs/>
              </w:rPr>
              <w:fldChar w:fldCharType="begin"/>
            </w:r>
            <w:r w:rsidRPr="0090721C">
              <w:rPr>
                <w:b/>
                <w:bCs/>
              </w:rPr>
              <w:instrText>PAGE</w:instrText>
            </w:r>
            <w:r w:rsidRPr="0090721C">
              <w:rPr>
                <w:b/>
                <w:bCs/>
              </w:rPr>
              <w:fldChar w:fldCharType="separate"/>
            </w:r>
            <w:r w:rsidR="00463A2F">
              <w:rPr>
                <w:b/>
                <w:bCs/>
                <w:noProof/>
              </w:rPr>
              <w:t>2</w:t>
            </w:r>
            <w:r w:rsidRPr="0090721C">
              <w:rPr>
                <w:b/>
                <w:bCs/>
              </w:rPr>
              <w:fldChar w:fldCharType="end"/>
            </w:r>
            <w:r w:rsidRPr="0090721C">
              <w:t xml:space="preserve"> z </w:t>
            </w:r>
            <w:r w:rsidRPr="0090721C">
              <w:rPr>
                <w:b/>
                <w:bCs/>
              </w:rPr>
              <w:fldChar w:fldCharType="begin"/>
            </w:r>
            <w:r w:rsidRPr="0090721C">
              <w:rPr>
                <w:b/>
                <w:bCs/>
              </w:rPr>
              <w:instrText>NUMPAGES</w:instrText>
            </w:r>
            <w:r w:rsidRPr="0090721C">
              <w:rPr>
                <w:b/>
                <w:bCs/>
              </w:rPr>
              <w:fldChar w:fldCharType="separate"/>
            </w:r>
            <w:r w:rsidR="00463A2F">
              <w:rPr>
                <w:b/>
                <w:bCs/>
                <w:noProof/>
              </w:rPr>
              <w:t>2</w:t>
            </w:r>
            <w:r w:rsidRPr="0090721C">
              <w:rPr>
                <w:b/>
                <w:bCs/>
              </w:rPr>
              <w:fldChar w:fldCharType="end"/>
            </w:r>
          </w:p>
        </w:sdtContent>
      </w:sdt>
    </w:sdtContent>
  </w:sdt>
  <w:p w:rsidR="00710BF8" w:rsidRDefault="00710BF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A8" w:rsidRDefault="00A010A8" w:rsidP="00DF3D2B">
      <w:r>
        <w:separator/>
      </w:r>
    </w:p>
  </w:footnote>
  <w:footnote w:type="continuationSeparator" w:id="0">
    <w:p w:rsidR="00A010A8" w:rsidRDefault="00A010A8" w:rsidP="00DF3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BF8" w:rsidRDefault="00710BF8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1D48"/>
    <w:multiLevelType w:val="hybridMultilevel"/>
    <w:tmpl w:val="DFC083B8"/>
    <w:lvl w:ilvl="0" w:tplc="74E601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63AFB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F1FF3"/>
    <w:multiLevelType w:val="multilevel"/>
    <w:tmpl w:val="6F0E0186"/>
    <w:lvl w:ilvl="0">
      <w:start w:val="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1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 w:hint="default"/>
      </w:rPr>
    </w:lvl>
  </w:abstractNum>
  <w:abstractNum w:abstractNumId="2" w15:restartNumberingAfterBreak="0">
    <w:nsid w:val="0C2E5F84"/>
    <w:multiLevelType w:val="hybridMultilevel"/>
    <w:tmpl w:val="26341D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629F7"/>
    <w:multiLevelType w:val="multilevel"/>
    <w:tmpl w:val="7E108B80"/>
    <w:lvl w:ilvl="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BC5386"/>
    <w:multiLevelType w:val="multilevel"/>
    <w:tmpl w:val="300201FC"/>
    <w:lvl w:ilvl="0">
      <w:start w:val="1"/>
      <w:numFmt w:val="decimal"/>
      <w:lvlText w:val="16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ABD4D5C"/>
    <w:multiLevelType w:val="multilevel"/>
    <w:tmpl w:val="A4EA2C5E"/>
    <w:lvl w:ilvl="0">
      <w:start w:val="1"/>
      <w:numFmt w:val="decimal"/>
      <w:lvlText w:val="10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08F0A9E"/>
    <w:multiLevelType w:val="multilevel"/>
    <w:tmpl w:val="BC743EB8"/>
    <w:lvl w:ilvl="0">
      <w:start w:val="1"/>
      <w:numFmt w:val="none"/>
      <w:lvlText w:val="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B41B78"/>
    <w:multiLevelType w:val="multilevel"/>
    <w:tmpl w:val="13146048"/>
    <w:lvl w:ilvl="0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F71E82"/>
    <w:multiLevelType w:val="hybridMultilevel"/>
    <w:tmpl w:val="46F246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FB3EDA"/>
    <w:multiLevelType w:val="multilevel"/>
    <w:tmpl w:val="95C07E86"/>
    <w:lvl w:ilvl="0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EC25427"/>
    <w:multiLevelType w:val="hybridMultilevel"/>
    <w:tmpl w:val="567C602A"/>
    <w:lvl w:ilvl="0" w:tplc="5EBCBA4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3EEF0D80"/>
    <w:multiLevelType w:val="multilevel"/>
    <w:tmpl w:val="65ECAF72"/>
    <w:lvl w:ilvl="0">
      <w:start w:val="1"/>
      <w:numFmt w:val="decimal"/>
      <w:lvlText w:val="17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08B62BC"/>
    <w:multiLevelType w:val="multilevel"/>
    <w:tmpl w:val="E6A4C562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2AC75CD"/>
    <w:multiLevelType w:val="multilevel"/>
    <w:tmpl w:val="6FD2670A"/>
    <w:lvl w:ilvl="0">
      <w:start w:val="1"/>
      <w:numFmt w:val="decimal"/>
      <w:lvlText w:val="18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78D27E1"/>
    <w:multiLevelType w:val="multilevel"/>
    <w:tmpl w:val="325A1E22"/>
    <w:lvl w:ilvl="0">
      <w:start w:val="1"/>
      <w:numFmt w:val="decimal"/>
      <w:lvlText w:val="13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DA505EE"/>
    <w:multiLevelType w:val="multilevel"/>
    <w:tmpl w:val="720CAFC4"/>
    <w:lvl w:ilvl="0">
      <w:start w:val="1"/>
      <w:numFmt w:val="upperRoman"/>
      <w:pStyle w:val="Nadpis1"/>
      <w:suff w:val="nothing"/>
      <w:lvlText w:val="Článek %1"/>
      <w:lvlJc w:val="left"/>
      <w:pPr>
        <w:ind w:left="3120" w:firstLine="0"/>
      </w:pPr>
      <w:rPr>
        <w:rFonts w:ascii="Times New Roman" w:hAnsi="Times New Roman" w:hint="default"/>
        <w:b/>
        <w:i w:val="0"/>
        <w:sz w:val="24"/>
        <w:szCs w:val="24"/>
        <w:u w:val="none"/>
      </w:rPr>
    </w:lvl>
    <w:lvl w:ilvl="1">
      <w:start w:val="1"/>
      <w:numFmt w:val="none"/>
      <w:pStyle w:val="Nadpis2"/>
      <w:isLgl/>
      <w:lvlText w:val="4.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pStyle w:val="Nadpis5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8B90789"/>
    <w:multiLevelType w:val="multilevel"/>
    <w:tmpl w:val="3B70AE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A632A5"/>
    <w:multiLevelType w:val="hybridMultilevel"/>
    <w:tmpl w:val="131EC88E"/>
    <w:lvl w:ilvl="0" w:tplc="18ACC38A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CBC6685"/>
    <w:multiLevelType w:val="multilevel"/>
    <w:tmpl w:val="93B02FDE"/>
    <w:lvl w:ilvl="0">
      <w:start w:val="1"/>
      <w:numFmt w:val="decimal"/>
      <w:lvlText w:val="12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D42696B"/>
    <w:multiLevelType w:val="multilevel"/>
    <w:tmpl w:val="8D161258"/>
    <w:lvl w:ilvl="0">
      <w:start w:val="1"/>
      <w:numFmt w:val="decimal"/>
      <w:lvlText w:val="9.%1"/>
      <w:lvlJc w:val="left"/>
      <w:pPr>
        <w:tabs>
          <w:tab w:val="num" w:pos="294"/>
        </w:tabs>
        <w:ind w:left="567" w:hanging="63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hint="default"/>
      </w:rPr>
    </w:lvl>
  </w:abstractNum>
  <w:abstractNum w:abstractNumId="20" w15:restartNumberingAfterBreak="0">
    <w:nsid w:val="5DD85F5A"/>
    <w:multiLevelType w:val="multilevel"/>
    <w:tmpl w:val="447246C6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EE25FBF"/>
    <w:multiLevelType w:val="singleLevel"/>
    <w:tmpl w:val="2D08F5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6126377D"/>
    <w:multiLevelType w:val="multilevel"/>
    <w:tmpl w:val="C7384066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6B7E1F43"/>
    <w:multiLevelType w:val="multilevel"/>
    <w:tmpl w:val="D046BC82"/>
    <w:lvl w:ilvl="0">
      <w:start w:val="1"/>
      <w:numFmt w:val="decimal"/>
      <w:lvlText w:val="1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6BA8510E"/>
    <w:multiLevelType w:val="multilevel"/>
    <w:tmpl w:val="7C80BCC2"/>
    <w:lvl w:ilvl="0">
      <w:start w:val="1"/>
      <w:numFmt w:val="decimal"/>
      <w:lvlText w:val="14.%1"/>
      <w:lvlJc w:val="left"/>
      <w:pPr>
        <w:tabs>
          <w:tab w:val="num" w:pos="720"/>
        </w:tabs>
        <w:ind w:left="720" w:hanging="360"/>
      </w:pPr>
      <w:rPr>
        <w:rFonts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6BE6152E"/>
    <w:multiLevelType w:val="multilevel"/>
    <w:tmpl w:val="47864DA2"/>
    <w:styleLink w:val="Styl1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3C7C17"/>
    <w:multiLevelType w:val="multilevel"/>
    <w:tmpl w:val="3B70AE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5F220FF"/>
    <w:multiLevelType w:val="multilevel"/>
    <w:tmpl w:val="BF4C75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6C950C7"/>
    <w:multiLevelType w:val="multilevel"/>
    <w:tmpl w:val="14FC6338"/>
    <w:lvl w:ilvl="0">
      <w:start w:val="1"/>
      <w:numFmt w:val="decimal"/>
      <w:lvlText w:val="3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87730D0"/>
    <w:multiLevelType w:val="multilevel"/>
    <w:tmpl w:val="8A426F06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7A0F51E3"/>
    <w:multiLevelType w:val="multilevel"/>
    <w:tmpl w:val="8D1A8C44"/>
    <w:lvl w:ilvl="0">
      <w:start w:val="1"/>
      <w:numFmt w:val="decimal"/>
      <w:lvlText w:val="15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E206D07"/>
    <w:multiLevelType w:val="multilevel"/>
    <w:tmpl w:val="57EC59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FFB0FC7"/>
    <w:multiLevelType w:val="multilevel"/>
    <w:tmpl w:val="E6A60CBA"/>
    <w:lvl w:ilvl="0">
      <w:start w:val="1"/>
      <w:numFmt w:val="decimal"/>
      <w:lvlText w:val="18.%1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15"/>
  </w:num>
  <w:num w:numId="3">
    <w:abstractNumId w:val="7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21"/>
  </w:num>
  <w:num w:numId="9">
    <w:abstractNumId w:val="4"/>
  </w:num>
  <w:num w:numId="10">
    <w:abstractNumId w:val="11"/>
  </w:num>
  <w:num w:numId="11">
    <w:abstractNumId w:val="13"/>
  </w:num>
  <w:num w:numId="12">
    <w:abstractNumId w:val="32"/>
  </w:num>
  <w:num w:numId="13">
    <w:abstractNumId w:val="5"/>
  </w:num>
  <w:num w:numId="14">
    <w:abstractNumId w:val="23"/>
  </w:num>
  <w:num w:numId="15">
    <w:abstractNumId w:val="30"/>
  </w:num>
  <w:num w:numId="16">
    <w:abstractNumId w:val="24"/>
  </w:num>
  <w:num w:numId="17">
    <w:abstractNumId w:val="12"/>
  </w:num>
  <w:num w:numId="18">
    <w:abstractNumId w:val="6"/>
  </w:num>
  <w:num w:numId="19">
    <w:abstractNumId w:val="28"/>
  </w:num>
  <w:num w:numId="20">
    <w:abstractNumId w:val="25"/>
  </w:num>
  <w:num w:numId="21">
    <w:abstractNumId w:val="9"/>
  </w:num>
  <w:num w:numId="22">
    <w:abstractNumId w:val="20"/>
  </w:num>
  <w:num w:numId="23">
    <w:abstractNumId w:val="0"/>
  </w:num>
  <w:num w:numId="24">
    <w:abstractNumId w:val="8"/>
  </w:num>
  <w:num w:numId="25">
    <w:abstractNumId w:val="16"/>
  </w:num>
  <w:num w:numId="26">
    <w:abstractNumId w:val="26"/>
  </w:num>
  <w:num w:numId="27">
    <w:abstractNumId w:val="3"/>
  </w:num>
  <w:num w:numId="28">
    <w:abstractNumId w:val="10"/>
  </w:num>
  <w:num w:numId="29">
    <w:abstractNumId w:val="17"/>
  </w:num>
  <w:num w:numId="30">
    <w:abstractNumId w:val="1"/>
  </w:num>
  <w:num w:numId="31">
    <w:abstractNumId w:val="2"/>
  </w:num>
  <w:num w:numId="32">
    <w:abstractNumId w:val="31"/>
  </w:num>
  <w:num w:numId="33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50"/>
    <w:rsid w:val="00002BC9"/>
    <w:rsid w:val="00004C78"/>
    <w:rsid w:val="00012C7A"/>
    <w:rsid w:val="000246D7"/>
    <w:rsid w:val="0002788D"/>
    <w:rsid w:val="00027FDA"/>
    <w:rsid w:val="0003317B"/>
    <w:rsid w:val="00035CF8"/>
    <w:rsid w:val="000413C7"/>
    <w:rsid w:val="000428DB"/>
    <w:rsid w:val="00044578"/>
    <w:rsid w:val="00062AE9"/>
    <w:rsid w:val="00066D20"/>
    <w:rsid w:val="00072208"/>
    <w:rsid w:val="00073CB8"/>
    <w:rsid w:val="0009062B"/>
    <w:rsid w:val="00093893"/>
    <w:rsid w:val="000942F6"/>
    <w:rsid w:val="000A0222"/>
    <w:rsid w:val="000A6D80"/>
    <w:rsid w:val="000C0792"/>
    <w:rsid w:val="000C39C3"/>
    <w:rsid w:val="000C42DC"/>
    <w:rsid w:val="000C42F3"/>
    <w:rsid w:val="000C6C7D"/>
    <w:rsid w:val="000D2B80"/>
    <w:rsid w:val="000D479A"/>
    <w:rsid w:val="000D6C48"/>
    <w:rsid w:val="000E0BFD"/>
    <w:rsid w:val="000E721B"/>
    <w:rsid w:val="000F6FA3"/>
    <w:rsid w:val="00100F89"/>
    <w:rsid w:val="001031AC"/>
    <w:rsid w:val="00113852"/>
    <w:rsid w:val="00116051"/>
    <w:rsid w:val="001164FF"/>
    <w:rsid w:val="00116AD3"/>
    <w:rsid w:val="0012465D"/>
    <w:rsid w:val="00125BAD"/>
    <w:rsid w:val="001317B0"/>
    <w:rsid w:val="00136A53"/>
    <w:rsid w:val="00140B3D"/>
    <w:rsid w:val="00141B2F"/>
    <w:rsid w:val="00143378"/>
    <w:rsid w:val="00151252"/>
    <w:rsid w:val="001523F3"/>
    <w:rsid w:val="00157744"/>
    <w:rsid w:val="00160135"/>
    <w:rsid w:val="00161690"/>
    <w:rsid w:val="0016228F"/>
    <w:rsid w:val="00170034"/>
    <w:rsid w:val="00173C46"/>
    <w:rsid w:val="001741DC"/>
    <w:rsid w:val="00182EBC"/>
    <w:rsid w:val="001905A1"/>
    <w:rsid w:val="0019104B"/>
    <w:rsid w:val="00195D6B"/>
    <w:rsid w:val="001A0EF5"/>
    <w:rsid w:val="001A43EB"/>
    <w:rsid w:val="001A443B"/>
    <w:rsid w:val="001A7650"/>
    <w:rsid w:val="001B0474"/>
    <w:rsid w:val="001B05B7"/>
    <w:rsid w:val="001B3DA8"/>
    <w:rsid w:val="001B6057"/>
    <w:rsid w:val="001D1191"/>
    <w:rsid w:val="001D422A"/>
    <w:rsid w:val="001D6EBB"/>
    <w:rsid w:val="001E41BA"/>
    <w:rsid w:val="001E56B7"/>
    <w:rsid w:val="001F08BF"/>
    <w:rsid w:val="001F5D35"/>
    <w:rsid w:val="001F769F"/>
    <w:rsid w:val="0020183E"/>
    <w:rsid w:val="00202DAA"/>
    <w:rsid w:val="002136CB"/>
    <w:rsid w:val="00233034"/>
    <w:rsid w:val="002353D7"/>
    <w:rsid w:val="002362DB"/>
    <w:rsid w:val="0025376E"/>
    <w:rsid w:val="0025463C"/>
    <w:rsid w:val="002667DE"/>
    <w:rsid w:val="00267F94"/>
    <w:rsid w:val="002736B5"/>
    <w:rsid w:val="00277D8A"/>
    <w:rsid w:val="002826A5"/>
    <w:rsid w:val="00282C9D"/>
    <w:rsid w:val="00290BA0"/>
    <w:rsid w:val="00292807"/>
    <w:rsid w:val="002971D6"/>
    <w:rsid w:val="002A1CB0"/>
    <w:rsid w:val="002A47B0"/>
    <w:rsid w:val="002A7673"/>
    <w:rsid w:val="002B6E30"/>
    <w:rsid w:val="002C2C56"/>
    <w:rsid w:val="002C3181"/>
    <w:rsid w:val="002C78B7"/>
    <w:rsid w:val="00303426"/>
    <w:rsid w:val="0030613D"/>
    <w:rsid w:val="00307AC3"/>
    <w:rsid w:val="0031189B"/>
    <w:rsid w:val="00316A81"/>
    <w:rsid w:val="00323910"/>
    <w:rsid w:val="00344527"/>
    <w:rsid w:val="00357D2D"/>
    <w:rsid w:val="00373584"/>
    <w:rsid w:val="00380E40"/>
    <w:rsid w:val="00387593"/>
    <w:rsid w:val="00393EF1"/>
    <w:rsid w:val="00395E64"/>
    <w:rsid w:val="003963FF"/>
    <w:rsid w:val="003A165A"/>
    <w:rsid w:val="003A4C50"/>
    <w:rsid w:val="003A5554"/>
    <w:rsid w:val="003A7E0A"/>
    <w:rsid w:val="003B11DE"/>
    <w:rsid w:val="003D0140"/>
    <w:rsid w:val="003D5D49"/>
    <w:rsid w:val="003E07D3"/>
    <w:rsid w:val="003E550D"/>
    <w:rsid w:val="0040002D"/>
    <w:rsid w:val="0040193D"/>
    <w:rsid w:val="00404746"/>
    <w:rsid w:val="00405557"/>
    <w:rsid w:val="00407B62"/>
    <w:rsid w:val="00432387"/>
    <w:rsid w:val="004344C1"/>
    <w:rsid w:val="00435252"/>
    <w:rsid w:val="004359AC"/>
    <w:rsid w:val="00441729"/>
    <w:rsid w:val="00443011"/>
    <w:rsid w:val="00455361"/>
    <w:rsid w:val="004608DD"/>
    <w:rsid w:val="00463A2F"/>
    <w:rsid w:val="004721D4"/>
    <w:rsid w:val="004749B7"/>
    <w:rsid w:val="0048233D"/>
    <w:rsid w:val="00493B92"/>
    <w:rsid w:val="00495EC8"/>
    <w:rsid w:val="004A4223"/>
    <w:rsid w:val="004A60D6"/>
    <w:rsid w:val="004B3D83"/>
    <w:rsid w:val="004C0175"/>
    <w:rsid w:val="004C3C17"/>
    <w:rsid w:val="004C6693"/>
    <w:rsid w:val="004D0B3B"/>
    <w:rsid w:val="004D29DE"/>
    <w:rsid w:val="004D4712"/>
    <w:rsid w:val="004D4D6A"/>
    <w:rsid w:val="004D5F72"/>
    <w:rsid w:val="004E0928"/>
    <w:rsid w:val="004E4F71"/>
    <w:rsid w:val="004E6DDC"/>
    <w:rsid w:val="004E76C3"/>
    <w:rsid w:val="004F7EE8"/>
    <w:rsid w:val="00502A6E"/>
    <w:rsid w:val="00502D2B"/>
    <w:rsid w:val="00506B70"/>
    <w:rsid w:val="00520ABB"/>
    <w:rsid w:val="00522F95"/>
    <w:rsid w:val="0052626E"/>
    <w:rsid w:val="00526E62"/>
    <w:rsid w:val="00531D8D"/>
    <w:rsid w:val="00550624"/>
    <w:rsid w:val="00555279"/>
    <w:rsid w:val="00561CD1"/>
    <w:rsid w:val="00567B4B"/>
    <w:rsid w:val="00576FD1"/>
    <w:rsid w:val="00586417"/>
    <w:rsid w:val="0059231A"/>
    <w:rsid w:val="00596182"/>
    <w:rsid w:val="005A13DD"/>
    <w:rsid w:val="005A1FDE"/>
    <w:rsid w:val="005A2849"/>
    <w:rsid w:val="005A4322"/>
    <w:rsid w:val="005A4627"/>
    <w:rsid w:val="005A4F5B"/>
    <w:rsid w:val="005B4D5B"/>
    <w:rsid w:val="005C1B71"/>
    <w:rsid w:val="005C260D"/>
    <w:rsid w:val="005C49D3"/>
    <w:rsid w:val="005D01F3"/>
    <w:rsid w:val="005D0DCB"/>
    <w:rsid w:val="005D60E5"/>
    <w:rsid w:val="005D61E7"/>
    <w:rsid w:val="005E1465"/>
    <w:rsid w:val="005E5A30"/>
    <w:rsid w:val="005E6052"/>
    <w:rsid w:val="00603F20"/>
    <w:rsid w:val="00612DC2"/>
    <w:rsid w:val="006155F3"/>
    <w:rsid w:val="00616242"/>
    <w:rsid w:val="00616BDB"/>
    <w:rsid w:val="006252C5"/>
    <w:rsid w:val="006264AA"/>
    <w:rsid w:val="006276AC"/>
    <w:rsid w:val="006354BD"/>
    <w:rsid w:val="0064597A"/>
    <w:rsid w:val="00646972"/>
    <w:rsid w:val="00653C9B"/>
    <w:rsid w:val="00653F58"/>
    <w:rsid w:val="00656E46"/>
    <w:rsid w:val="0066453D"/>
    <w:rsid w:val="006722B0"/>
    <w:rsid w:val="00682197"/>
    <w:rsid w:val="00693E21"/>
    <w:rsid w:val="00694BAF"/>
    <w:rsid w:val="006A300C"/>
    <w:rsid w:val="006A5C6C"/>
    <w:rsid w:val="006A62DB"/>
    <w:rsid w:val="006C3309"/>
    <w:rsid w:val="006D5BE8"/>
    <w:rsid w:val="006D5CE9"/>
    <w:rsid w:val="006D610A"/>
    <w:rsid w:val="006D7C6A"/>
    <w:rsid w:val="006E500D"/>
    <w:rsid w:val="006E7ADA"/>
    <w:rsid w:val="006E7FE3"/>
    <w:rsid w:val="006F0943"/>
    <w:rsid w:val="006F3079"/>
    <w:rsid w:val="006F53A0"/>
    <w:rsid w:val="00706200"/>
    <w:rsid w:val="00710BF8"/>
    <w:rsid w:val="00715CB6"/>
    <w:rsid w:val="007216D5"/>
    <w:rsid w:val="0072571A"/>
    <w:rsid w:val="007258DE"/>
    <w:rsid w:val="0072725B"/>
    <w:rsid w:val="0073457A"/>
    <w:rsid w:val="00750157"/>
    <w:rsid w:val="007638A6"/>
    <w:rsid w:val="00765DBD"/>
    <w:rsid w:val="00766BDC"/>
    <w:rsid w:val="007722DA"/>
    <w:rsid w:val="00775021"/>
    <w:rsid w:val="007766EA"/>
    <w:rsid w:val="007770E6"/>
    <w:rsid w:val="00785134"/>
    <w:rsid w:val="007865A6"/>
    <w:rsid w:val="007915C0"/>
    <w:rsid w:val="00791F61"/>
    <w:rsid w:val="007A5905"/>
    <w:rsid w:val="007B2213"/>
    <w:rsid w:val="007C3B9D"/>
    <w:rsid w:val="007C4232"/>
    <w:rsid w:val="007D5424"/>
    <w:rsid w:val="007E516E"/>
    <w:rsid w:val="007F5FDC"/>
    <w:rsid w:val="00800F03"/>
    <w:rsid w:val="008012CF"/>
    <w:rsid w:val="008028E2"/>
    <w:rsid w:val="00802D22"/>
    <w:rsid w:val="0080424D"/>
    <w:rsid w:val="00824983"/>
    <w:rsid w:val="008327C8"/>
    <w:rsid w:val="008339CE"/>
    <w:rsid w:val="00841B6D"/>
    <w:rsid w:val="00843EAD"/>
    <w:rsid w:val="008626F3"/>
    <w:rsid w:val="00863AB3"/>
    <w:rsid w:val="00865A00"/>
    <w:rsid w:val="00866916"/>
    <w:rsid w:val="00876CE7"/>
    <w:rsid w:val="008916D0"/>
    <w:rsid w:val="008A030B"/>
    <w:rsid w:val="008C2B3F"/>
    <w:rsid w:val="008D09E4"/>
    <w:rsid w:val="008D30D4"/>
    <w:rsid w:val="008D4D13"/>
    <w:rsid w:val="008E1060"/>
    <w:rsid w:val="008E4993"/>
    <w:rsid w:val="008F31F5"/>
    <w:rsid w:val="008F6FAE"/>
    <w:rsid w:val="00902943"/>
    <w:rsid w:val="0090721C"/>
    <w:rsid w:val="009072C6"/>
    <w:rsid w:val="00917B19"/>
    <w:rsid w:val="009258AF"/>
    <w:rsid w:val="00925CFA"/>
    <w:rsid w:val="009271B4"/>
    <w:rsid w:val="00933757"/>
    <w:rsid w:val="00942B08"/>
    <w:rsid w:val="00956724"/>
    <w:rsid w:val="00957A58"/>
    <w:rsid w:val="00957FCA"/>
    <w:rsid w:val="00970627"/>
    <w:rsid w:val="00970C68"/>
    <w:rsid w:val="009758FE"/>
    <w:rsid w:val="00980B41"/>
    <w:rsid w:val="00980B79"/>
    <w:rsid w:val="00981EAF"/>
    <w:rsid w:val="0098550A"/>
    <w:rsid w:val="00990486"/>
    <w:rsid w:val="00992A59"/>
    <w:rsid w:val="009B2485"/>
    <w:rsid w:val="009B2FAB"/>
    <w:rsid w:val="009C3554"/>
    <w:rsid w:val="009D6AB0"/>
    <w:rsid w:val="009E7653"/>
    <w:rsid w:val="009F1F69"/>
    <w:rsid w:val="009F4D75"/>
    <w:rsid w:val="00A010A8"/>
    <w:rsid w:val="00A020E6"/>
    <w:rsid w:val="00A0337C"/>
    <w:rsid w:val="00A07223"/>
    <w:rsid w:val="00A13891"/>
    <w:rsid w:val="00A16EEB"/>
    <w:rsid w:val="00A35570"/>
    <w:rsid w:val="00A51623"/>
    <w:rsid w:val="00A53533"/>
    <w:rsid w:val="00A563B5"/>
    <w:rsid w:val="00A65F97"/>
    <w:rsid w:val="00A675C4"/>
    <w:rsid w:val="00A67BA7"/>
    <w:rsid w:val="00A7278E"/>
    <w:rsid w:val="00A72872"/>
    <w:rsid w:val="00A82E6B"/>
    <w:rsid w:val="00A85465"/>
    <w:rsid w:val="00A87D1A"/>
    <w:rsid w:val="00A92470"/>
    <w:rsid w:val="00A92E2D"/>
    <w:rsid w:val="00AA66DF"/>
    <w:rsid w:val="00AB0283"/>
    <w:rsid w:val="00AB0D7A"/>
    <w:rsid w:val="00AB154C"/>
    <w:rsid w:val="00AB1BB9"/>
    <w:rsid w:val="00AB4627"/>
    <w:rsid w:val="00AC1187"/>
    <w:rsid w:val="00AC21F7"/>
    <w:rsid w:val="00AC3E0C"/>
    <w:rsid w:val="00AC6CFD"/>
    <w:rsid w:val="00AC7855"/>
    <w:rsid w:val="00AE1377"/>
    <w:rsid w:val="00AE5605"/>
    <w:rsid w:val="00AE74B7"/>
    <w:rsid w:val="00AF2C74"/>
    <w:rsid w:val="00B0274F"/>
    <w:rsid w:val="00B12F28"/>
    <w:rsid w:val="00B1653D"/>
    <w:rsid w:val="00B23339"/>
    <w:rsid w:val="00B24B16"/>
    <w:rsid w:val="00B25F02"/>
    <w:rsid w:val="00B36955"/>
    <w:rsid w:val="00B453C3"/>
    <w:rsid w:val="00B517E2"/>
    <w:rsid w:val="00B56827"/>
    <w:rsid w:val="00B615CD"/>
    <w:rsid w:val="00B6359C"/>
    <w:rsid w:val="00B654DE"/>
    <w:rsid w:val="00B66A96"/>
    <w:rsid w:val="00B70E13"/>
    <w:rsid w:val="00B7435C"/>
    <w:rsid w:val="00B8325D"/>
    <w:rsid w:val="00B8726F"/>
    <w:rsid w:val="00BA011D"/>
    <w:rsid w:val="00BA449E"/>
    <w:rsid w:val="00BA47BE"/>
    <w:rsid w:val="00BB5A24"/>
    <w:rsid w:val="00BC28C9"/>
    <w:rsid w:val="00BC3E08"/>
    <w:rsid w:val="00BC67EF"/>
    <w:rsid w:val="00BD273D"/>
    <w:rsid w:val="00BD3B23"/>
    <w:rsid w:val="00BD3DA4"/>
    <w:rsid w:val="00BD490A"/>
    <w:rsid w:val="00BE58CF"/>
    <w:rsid w:val="00BE72C1"/>
    <w:rsid w:val="00BF3505"/>
    <w:rsid w:val="00BF5091"/>
    <w:rsid w:val="00BF722B"/>
    <w:rsid w:val="00C15B95"/>
    <w:rsid w:val="00C3127C"/>
    <w:rsid w:val="00C361CE"/>
    <w:rsid w:val="00C408ED"/>
    <w:rsid w:val="00C4342B"/>
    <w:rsid w:val="00C47742"/>
    <w:rsid w:val="00C54A0E"/>
    <w:rsid w:val="00C57FD8"/>
    <w:rsid w:val="00C600DA"/>
    <w:rsid w:val="00C62AF8"/>
    <w:rsid w:val="00C6523A"/>
    <w:rsid w:val="00C66B80"/>
    <w:rsid w:val="00C71922"/>
    <w:rsid w:val="00C726E1"/>
    <w:rsid w:val="00C727C0"/>
    <w:rsid w:val="00C72A08"/>
    <w:rsid w:val="00C741A4"/>
    <w:rsid w:val="00C9191E"/>
    <w:rsid w:val="00C92C79"/>
    <w:rsid w:val="00C92C97"/>
    <w:rsid w:val="00C96EDB"/>
    <w:rsid w:val="00C97690"/>
    <w:rsid w:val="00CA21D4"/>
    <w:rsid w:val="00CA4679"/>
    <w:rsid w:val="00CA61DE"/>
    <w:rsid w:val="00CA7021"/>
    <w:rsid w:val="00CB10F0"/>
    <w:rsid w:val="00CB1948"/>
    <w:rsid w:val="00CC2BE3"/>
    <w:rsid w:val="00CC6EA3"/>
    <w:rsid w:val="00CD2D59"/>
    <w:rsid w:val="00CD31CC"/>
    <w:rsid w:val="00CD57BC"/>
    <w:rsid w:val="00CD6A09"/>
    <w:rsid w:val="00CE496E"/>
    <w:rsid w:val="00CE516D"/>
    <w:rsid w:val="00CF2692"/>
    <w:rsid w:val="00CF33E5"/>
    <w:rsid w:val="00CF4153"/>
    <w:rsid w:val="00CF493B"/>
    <w:rsid w:val="00D06963"/>
    <w:rsid w:val="00D17A6C"/>
    <w:rsid w:val="00D17D7A"/>
    <w:rsid w:val="00D21978"/>
    <w:rsid w:val="00D33F40"/>
    <w:rsid w:val="00D349EF"/>
    <w:rsid w:val="00D379BB"/>
    <w:rsid w:val="00D42CC6"/>
    <w:rsid w:val="00D47EB4"/>
    <w:rsid w:val="00D50FD5"/>
    <w:rsid w:val="00D55DC4"/>
    <w:rsid w:val="00D61414"/>
    <w:rsid w:val="00D71B95"/>
    <w:rsid w:val="00D71D3F"/>
    <w:rsid w:val="00D90F34"/>
    <w:rsid w:val="00D94444"/>
    <w:rsid w:val="00DA6FAB"/>
    <w:rsid w:val="00DA7C3E"/>
    <w:rsid w:val="00DC3D4D"/>
    <w:rsid w:val="00DC7C0D"/>
    <w:rsid w:val="00DD0FBE"/>
    <w:rsid w:val="00DD15DC"/>
    <w:rsid w:val="00DD27F6"/>
    <w:rsid w:val="00DD4660"/>
    <w:rsid w:val="00DE1FD2"/>
    <w:rsid w:val="00DE5EF1"/>
    <w:rsid w:val="00DF1935"/>
    <w:rsid w:val="00DF2A03"/>
    <w:rsid w:val="00DF3D2B"/>
    <w:rsid w:val="00DF4D3B"/>
    <w:rsid w:val="00DF73DE"/>
    <w:rsid w:val="00E01024"/>
    <w:rsid w:val="00E03884"/>
    <w:rsid w:val="00E053D2"/>
    <w:rsid w:val="00E07FBF"/>
    <w:rsid w:val="00E1716B"/>
    <w:rsid w:val="00E233E2"/>
    <w:rsid w:val="00E240AF"/>
    <w:rsid w:val="00E24354"/>
    <w:rsid w:val="00E40914"/>
    <w:rsid w:val="00E41E1F"/>
    <w:rsid w:val="00E42D5E"/>
    <w:rsid w:val="00E431D5"/>
    <w:rsid w:val="00E46E17"/>
    <w:rsid w:val="00E5069D"/>
    <w:rsid w:val="00E50EDD"/>
    <w:rsid w:val="00E64F0B"/>
    <w:rsid w:val="00E71CBE"/>
    <w:rsid w:val="00E73EC7"/>
    <w:rsid w:val="00E85A4A"/>
    <w:rsid w:val="00E86466"/>
    <w:rsid w:val="00E90C14"/>
    <w:rsid w:val="00E90E13"/>
    <w:rsid w:val="00E942C5"/>
    <w:rsid w:val="00E970F4"/>
    <w:rsid w:val="00EA11AB"/>
    <w:rsid w:val="00EC49F5"/>
    <w:rsid w:val="00ED18FD"/>
    <w:rsid w:val="00ED5302"/>
    <w:rsid w:val="00ED75E8"/>
    <w:rsid w:val="00EE026A"/>
    <w:rsid w:val="00EE4F5F"/>
    <w:rsid w:val="00EE65A4"/>
    <w:rsid w:val="00EF531B"/>
    <w:rsid w:val="00EF7569"/>
    <w:rsid w:val="00F01F6F"/>
    <w:rsid w:val="00F03100"/>
    <w:rsid w:val="00F05D9C"/>
    <w:rsid w:val="00F06797"/>
    <w:rsid w:val="00F136AE"/>
    <w:rsid w:val="00F14103"/>
    <w:rsid w:val="00F3252E"/>
    <w:rsid w:val="00F44664"/>
    <w:rsid w:val="00F54D47"/>
    <w:rsid w:val="00F55B01"/>
    <w:rsid w:val="00F67E01"/>
    <w:rsid w:val="00F80206"/>
    <w:rsid w:val="00F83561"/>
    <w:rsid w:val="00FA284D"/>
    <w:rsid w:val="00FA6729"/>
    <w:rsid w:val="00FB5128"/>
    <w:rsid w:val="00FE43F1"/>
    <w:rsid w:val="00FE59EA"/>
    <w:rsid w:val="00FE7B56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9F22E-CB8D-489A-9CB0-BF06475E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4C50"/>
    <w:rPr>
      <w:rFonts w:eastAsia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4C50"/>
    <w:pPr>
      <w:keepNext/>
      <w:numPr>
        <w:numId w:val="2"/>
      </w:numPr>
      <w:spacing w:before="480" w:after="120"/>
      <w:jc w:val="center"/>
      <w:outlineLvl w:val="0"/>
    </w:pPr>
    <w:rPr>
      <w:b/>
      <w:kern w:val="28"/>
      <w:sz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3A4C50"/>
    <w:pPr>
      <w:keepNext/>
      <w:numPr>
        <w:ilvl w:val="1"/>
        <w:numId w:val="2"/>
      </w:numPr>
      <w:spacing w:before="120" w:after="120"/>
      <w:jc w:val="both"/>
      <w:outlineLvl w:val="1"/>
    </w:pPr>
    <w:rPr>
      <w:sz w:val="22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3A4C50"/>
    <w:pPr>
      <w:keepNext/>
      <w:numPr>
        <w:ilvl w:val="2"/>
        <w:numId w:val="2"/>
      </w:numPr>
      <w:spacing w:before="120" w:after="120"/>
      <w:jc w:val="both"/>
      <w:outlineLvl w:val="2"/>
    </w:pPr>
    <w:rPr>
      <w:sz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3A4C50"/>
    <w:pPr>
      <w:keepNext/>
      <w:numPr>
        <w:ilvl w:val="3"/>
        <w:numId w:val="2"/>
      </w:numPr>
      <w:spacing w:before="120" w:after="120"/>
      <w:jc w:val="both"/>
      <w:outlineLvl w:val="3"/>
    </w:pPr>
    <w:rPr>
      <w:sz w:val="22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3A4C50"/>
    <w:pPr>
      <w:numPr>
        <w:ilvl w:val="4"/>
        <w:numId w:val="2"/>
      </w:numPr>
      <w:spacing w:before="120" w:after="120"/>
      <w:jc w:val="both"/>
      <w:outlineLvl w:val="4"/>
    </w:pPr>
    <w:rPr>
      <w:sz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3A4C50"/>
    <w:pPr>
      <w:numPr>
        <w:ilvl w:val="5"/>
        <w:numId w:val="2"/>
      </w:numPr>
      <w:spacing w:before="240" w:after="60"/>
      <w:jc w:val="both"/>
      <w:outlineLvl w:val="5"/>
    </w:pPr>
    <w:rPr>
      <w:i/>
      <w:sz w:val="22"/>
      <w:lang w:eastAsia="en-US"/>
    </w:rPr>
  </w:style>
  <w:style w:type="paragraph" w:styleId="Nadpis7">
    <w:name w:val="heading 7"/>
    <w:basedOn w:val="Normln"/>
    <w:next w:val="Normln"/>
    <w:link w:val="Nadpis7Char"/>
    <w:qFormat/>
    <w:rsid w:val="003A4C50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3A4C50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  <w:lang w:eastAsia="en-US"/>
    </w:rPr>
  </w:style>
  <w:style w:type="paragraph" w:styleId="Nadpis9">
    <w:name w:val="heading 9"/>
    <w:basedOn w:val="Normln"/>
    <w:next w:val="Normln"/>
    <w:link w:val="Nadpis9Char"/>
    <w:qFormat/>
    <w:rsid w:val="003A4C50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4C50"/>
    <w:rPr>
      <w:rFonts w:eastAsia="Times New Roman"/>
      <w:b/>
      <w:kern w:val="28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3A4C50"/>
    <w:rPr>
      <w:rFonts w:eastAsia="Times New Roman"/>
      <w:sz w:val="22"/>
      <w:lang w:eastAsia="en-US"/>
    </w:rPr>
  </w:style>
  <w:style w:type="character" w:customStyle="1" w:styleId="Nadpis3Char">
    <w:name w:val="Nadpis 3 Char"/>
    <w:basedOn w:val="Standardnpsmoodstavce"/>
    <w:link w:val="Nadpis3"/>
    <w:rsid w:val="003A4C50"/>
    <w:rPr>
      <w:rFonts w:eastAsia="Times New Roman"/>
      <w:sz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3A4C50"/>
    <w:rPr>
      <w:rFonts w:eastAsia="Times New Roman"/>
      <w:sz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3A4C50"/>
    <w:rPr>
      <w:rFonts w:eastAsia="Times New Roman"/>
      <w:sz w:val="22"/>
      <w:lang w:eastAsia="en-US"/>
    </w:rPr>
  </w:style>
  <w:style w:type="character" w:customStyle="1" w:styleId="Nadpis6Char">
    <w:name w:val="Nadpis 6 Char"/>
    <w:basedOn w:val="Standardnpsmoodstavce"/>
    <w:link w:val="Nadpis6"/>
    <w:rsid w:val="003A4C50"/>
    <w:rPr>
      <w:rFonts w:eastAsia="Times New Roman"/>
      <w:i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rsid w:val="003A4C50"/>
    <w:rPr>
      <w:rFonts w:ascii="Arial" w:eastAsia="Times New Roman" w:hAnsi="Arial"/>
      <w:lang w:eastAsia="en-US"/>
    </w:rPr>
  </w:style>
  <w:style w:type="character" w:customStyle="1" w:styleId="Nadpis8Char">
    <w:name w:val="Nadpis 8 Char"/>
    <w:basedOn w:val="Standardnpsmoodstavce"/>
    <w:link w:val="Nadpis8"/>
    <w:rsid w:val="003A4C50"/>
    <w:rPr>
      <w:rFonts w:ascii="Arial" w:eastAsia="Times New Roman" w:hAnsi="Arial"/>
      <w:i/>
      <w:lang w:eastAsia="en-US"/>
    </w:rPr>
  </w:style>
  <w:style w:type="character" w:customStyle="1" w:styleId="Nadpis9Char">
    <w:name w:val="Nadpis 9 Char"/>
    <w:basedOn w:val="Standardnpsmoodstavce"/>
    <w:link w:val="Nadpis9"/>
    <w:rsid w:val="003A4C50"/>
    <w:rPr>
      <w:rFonts w:ascii="Arial" w:eastAsia="Times New Roman" w:hAnsi="Arial"/>
      <w:b/>
      <w:i/>
      <w:sz w:val="18"/>
      <w:lang w:eastAsia="en-US"/>
    </w:rPr>
  </w:style>
  <w:style w:type="paragraph" w:styleId="Zhlav">
    <w:name w:val="header"/>
    <w:basedOn w:val="Normln"/>
    <w:link w:val="ZhlavChar"/>
    <w:rsid w:val="003A4C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C50"/>
    <w:rPr>
      <w:rFonts w:eastAsia="Times New Roman"/>
      <w:sz w:val="20"/>
      <w:szCs w:val="20"/>
      <w:lang w:eastAsia="cs-CZ"/>
    </w:rPr>
  </w:style>
  <w:style w:type="paragraph" w:customStyle="1" w:styleId="Import0">
    <w:name w:val="Import 0"/>
    <w:basedOn w:val="Normln"/>
    <w:rsid w:val="003A4C50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736"/>
    </w:pPr>
  </w:style>
  <w:style w:type="paragraph" w:customStyle="1" w:styleId="Import2">
    <w:name w:val="Import 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3">
    <w:name w:val="Import 3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 w:hanging="864"/>
    </w:pPr>
  </w:style>
  <w:style w:type="paragraph" w:customStyle="1" w:styleId="Import4">
    <w:name w:val="Import 4"/>
    <w:basedOn w:val="Import0"/>
    <w:rsid w:val="003A4C50"/>
    <w:pPr>
      <w:tabs>
        <w:tab w:val="left" w:pos="1728"/>
      </w:tabs>
      <w:spacing w:line="230" w:lineRule="auto"/>
    </w:pPr>
  </w:style>
  <w:style w:type="paragraph" w:customStyle="1" w:styleId="Import5">
    <w:name w:val="Import 5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6">
    <w:name w:val="Import 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312"/>
    </w:pPr>
  </w:style>
  <w:style w:type="paragraph" w:customStyle="1" w:styleId="Import7">
    <w:name w:val="Import 7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9">
    <w:name w:val="Import 9"/>
    <w:basedOn w:val="Import0"/>
    <w:rsid w:val="003A4C50"/>
    <w:pPr>
      <w:tabs>
        <w:tab w:val="left" w:pos="2304"/>
        <w:tab w:val="left" w:pos="5328"/>
      </w:tabs>
      <w:spacing w:line="230" w:lineRule="auto"/>
      <w:ind w:left="432"/>
    </w:pPr>
  </w:style>
  <w:style w:type="paragraph" w:customStyle="1" w:styleId="Import11">
    <w:name w:val="Import 11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2">
    <w:name w:val="Import 1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168"/>
    </w:pPr>
  </w:style>
  <w:style w:type="paragraph" w:customStyle="1" w:styleId="Import13">
    <w:name w:val="Import 13"/>
    <w:basedOn w:val="Import0"/>
    <w:rsid w:val="003A4C50"/>
    <w:pPr>
      <w:tabs>
        <w:tab w:val="left" w:pos="2448"/>
      </w:tabs>
      <w:spacing w:line="230" w:lineRule="auto"/>
    </w:pPr>
  </w:style>
  <w:style w:type="paragraph" w:customStyle="1" w:styleId="Import14">
    <w:name w:val="Import 14"/>
    <w:basedOn w:val="Import0"/>
    <w:rsid w:val="003A4C50"/>
    <w:pPr>
      <w:tabs>
        <w:tab w:val="left" w:pos="2448"/>
      </w:tabs>
      <w:spacing w:line="230" w:lineRule="auto"/>
      <w:ind w:left="432"/>
    </w:pPr>
  </w:style>
  <w:style w:type="paragraph" w:customStyle="1" w:styleId="Import15">
    <w:name w:val="Import 15"/>
    <w:basedOn w:val="Import0"/>
    <w:rsid w:val="003A4C50"/>
    <w:pPr>
      <w:tabs>
        <w:tab w:val="left" w:pos="2448"/>
        <w:tab w:val="left" w:pos="5328"/>
      </w:tabs>
      <w:spacing w:line="230" w:lineRule="auto"/>
      <w:ind w:left="432"/>
    </w:pPr>
  </w:style>
  <w:style w:type="paragraph" w:customStyle="1" w:styleId="Import16">
    <w:name w:val="Import 1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024"/>
    </w:pPr>
  </w:style>
  <w:style w:type="paragraph" w:customStyle="1" w:styleId="Import19">
    <w:name w:val="Import 19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20">
    <w:name w:val="Import 20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22">
    <w:name w:val="Import 2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 w:hanging="432"/>
    </w:pPr>
  </w:style>
  <w:style w:type="paragraph" w:customStyle="1" w:styleId="Import23">
    <w:name w:val="Import 23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24">
    <w:name w:val="Import 24"/>
    <w:basedOn w:val="Import0"/>
    <w:rsid w:val="003A4C50"/>
    <w:pPr>
      <w:tabs>
        <w:tab w:val="left" w:pos="4752"/>
      </w:tabs>
      <w:spacing w:line="230" w:lineRule="auto"/>
      <w:ind w:left="432" w:hanging="432"/>
    </w:pPr>
  </w:style>
  <w:style w:type="paragraph" w:customStyle="1" w:styleId="Import25">
    <w:name w:val="Import 25"/>
    <w:basedOn w:val="Import0"/>
    <w:rsid w:val="003A4C50"/>
    <w:pPr>
      <w:tabs>
        <w:tab w:val="left" w:pos="4752"/>
      </w:tabs>
      <w:spacing w:line="230" w:lineRule="auto"/>
      <w:ind w:left="3744"/>
    </w:pPr>
  </w:style>
  <w:style w:type="paragraph" w:customStyle="1" w:styleId="Import26">
    <w:name w:val="Import 2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27">
    <w:name w:val="Import 27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160"/>
    </w:pPr>
  </w:style>
  <w:style w:type="paragraph" w:customStyle="1" w:styleId="Import28">
    <w:name w:val="Import 28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016"/>
    </w:pPr>
  </w:style>
  <w:style w:type="paragraph" w:customStyle="1" w:styleId="Import29">
    <w:name w:val="Import 29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720" w:hanging="288"/>
    </w:pPr>
  </w:style>
  <w:style w:type="paragraph" w:customStyle="1" w:styleId="Import30">
    <w:name w:val="Import 30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448"/>
    </w:pPr>
  </w:style>
  <w:style w:type="paragraph" w:customStyle="1" w:styleId="Import31">
    <w:name w:val="Import 31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880"/>
    </w:pPr>
  </w:style>
  <w:style w:type="paragraph" w:customStyle="1" w:styleId="Import32">
    <w:name w:val="Import 32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864"/>
    </w:pPr>
  </w:style>
  <w:style w:type="paragraph" w:customStyle="1" w:styleId="Import33">
    <w:name w:val="Import 33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152" w:hanging="288"/>
    </w:pPr>
  </w:style>
  <w:style w:type="paragraph" w:customStyle="1" w:styleId="Import34">
    <w:name w:val="Import 34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customStyle="1" w:styleId="Import35">
    <w:name w:val="Import 35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592"/>
    </w:pPr>
  </w:style>
  <w:style w:type="paragraph" w:customStyle="1" w:styleId="Import36">
    <w:name w:val="Import 36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2304"/>
    </w:pPr>
  </w:style>
  <w:style w:type="paragraph" w:customStyle="1" w:styleId="Import37">
    <w:name w:val="Import 37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38">
    <w:name w:val="Import 38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1728"/>
    </w:pPr>
  </w:style>
  <w:style w:type="paragraph" w:customStyle="1" w:styleId="Import39">
    <w:name w:val="Import 39"/>
    <w:basedOn w:val="Import0"/>
    <w:rsid w:val="003A4C5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456"/>
    </w:pPr>
  </w:style>
  <w:style w:type="paragraph" w:customStyle="1" w:styleId="Import41">
    <w:name w:val="Import 41"/>
    <w:basedOn w:val="Import0"/>
    <w:rsid w:val="003A4C50"/>
    <w:pPr>
      <w:tabs>
        <w:tab w:val="left" w:pos="6192"/>
      </w:tabs>
      <w:spacing w:line="230" w:lineRule="auto"/>
      <w:ind w:left="1152"/>
    </w:pPr>
  </w:style>
  <w:style w:type="paragraph" w:customStyle="1" w:styleId="Import42">
    <w:name w:val="Import 42"/>
    <w:basedOn w:val="Import0"/>
    <w:rsid w:val="003A4C50"/>
    <w:pPr>
      <w:tabs>
        <w:tab w:val="left" w:pos="6048"/>
      </w:tabs>
      <w:spacing w:line="230" w:lineRule="auto"/>
      <w:ind w:left="288"/>
    </w:pPr>
  </w:style>
  <w:style w:type="paragraph" w:styleId="Zpat">
    <w:name w:val="footer"/>
    <w:basedOn w:val="Normln"/>
    <w:link w:val="ZpatChar"/>
    <w:uiPriority w:val="99"/>
    <w:rsid w:val="003A4C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C50"/>
    <w:rPr>
      <w:rFonts w:eastAsia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3A4C50"/>
  </w:style>
  <w:style w:type="paragraph" w:styleId="Prosttext">
    <w:name w:val="Plain Text"/>
    <w:basedOn w:val="Normln"/>
    <w:link w:val="ProsttextChar"/>
    <w:rsid w:val="003A4C50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3A4C50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A4C50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4C50"/>
    <w:rPr>
      <w:rFonts w:eastAsia="Times New Roman"/>
      <w:szCs w:val="20"/>
      <w:lang w:eastAsia="cs-CZ"/>
    </w:rPr>
  </w:style>
  <w:style w:type="paragraph" w:customStyle="1" w:styleId="odstavec1">
    <w:name w:val="odstavec 1"/>
    <w:basedOn w:val="Normln"/>
    <w:rsid w:val="003A4C50"/>
    <w:pPr>
      <w:autoSpaceDE w:val="0"/>
      <w:autoSpaceDN w:val="0"/>
      <w:spacing w:before="120"/>
      <w:jc w:val="both"/>
    </w:pPr>
  </w:style>
  <w:style w:type="paragraph" w:customStyle="1" w:styleId="Smlouva-slo">
    <w:name w:val="Smlouva-číslo"/>
    <w:basedOn w:val="Normln"/>
    <w:rsid w:val="003A4C50"/>
    <w:pPr>
      <w:widowControl w:val="0"/>
      <w:spacing w:before="120" w:line="240" w:lineRule="atLeast"/>
      <w:jc w:val="both"/>
    </w:pPr>
    <w:rPr>
      <w:snapToGrid w:val="0"/>
      <w:sz w:val="24"/>
    </w:rPr>
  </w:style>
  <w:style w:type="paragraph" w:styleId="Zkladntextodsazen">
    <w:name w:val="Body Text Indent"/>
    <w:basedOn w:val="Normln"/>
    <w:link w:val="ZkladntextodsazenChar"/>
    <w:rsid w:val="003A4C5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A4C5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3A4C50"/>
    <w:rPr>
      <w:rFonts w:eastAsia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semiHidden/>
    <w:rsid w:val="003A4C50"/>
  </w:style>
  <w:style w:type="character" w:customStyle="1" w:styleId="TextbublinyChar">
    <w:name w:val="Text bubliny Char"/>
    <w:basedOn w:val="Standardnpsmoodstavce"/>
    <w:link w:val="Textbubliny"/>
    <w:semiHidden/>
    <w:rsid w:val="003A4C50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3A4C5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3A4C50"/>
    <w:rPr>
      <w:color w:val="0000FF"/>
      <w:u w:val="single"/>
    </w:rPr>
  </w:style>
  <w:style w:type="character" w:customStyle="1" w:styleId="PedmtkomenteChar">
    <w:name w:val="Předmět komentáře Char"/>
    <w:basedOn w:val="TextkomenteChar"/>
    <w:link w:val="Pedmtkomente"/>
    <w:semiHidden/>
    <w:rsid w:val="003A4C50"/>
    <w:rPr>
      <w:rFonts w:eastAsia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3A4C50"/>
    <w:rPr>
      <w:b/>
      <w:bCs/>
    </w:rPr>
  </w:style>
  <w:style w:type="paragraph" w:styleId="Odstavecseseznamem">
    <w:name w:val="List Paragraph"/>
    <w:basedOn w:val="Normln"/>
    <w:uiPriority w:val="34"/>
    <w:qFormat/>
    <w:rsid w:val="003A4C50"/>
    <w:pPr>
      <w:ind w:left="708"/>
    </w:pPr>
  </w:style>
  <w:style w:type="paragraph" w:customStyle="1" w:styleId="import90">
    <w:name w:val="import9"/>
    <w:basedOn w:val="Normln"/>
    <w:rsid w:val="003A4C50"/>
    <w:pPr>
      <w:spacing w:before="100" w:beforeAutospacing="1" w:after="100" w:afterAutospacing="1"/>
    </w:pPr>
    <w:rPr>
      <w:sz w:val="24"/>
      <w:szCs w:val="24"/>
    </w:rPr>
  </w:style>
  <w:style w:type="paragraph" w:customStyle="1" w:styleId="import70">
    <w:name w:val="import7"/>
    <w:basedOn w:val="Normln"/>
    <w:rsid w:val="003A4C50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694BAF"/>
    <w:rPr>
      <w:sz w:val="16"/>
      <w:szCs w:val="16"/>
    </w:rPr>
  </w:style>
  <w:style w:type="table" w:styleId="Mkatabulky">
    <w:name w:val="Table Grid"/>
    <w:basedOn w:val="Normlntabulka"/>
    <w:uiPriority w:val="59"/>
    <w:rsid w:val="0061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5A2849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lst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Links>
    <vt:vector size="6" baseType="variant">
      <vt:variant>
        <vt:i4>6226045</vt:i4>
      </vt:variant>
      <vt:variant>
        <vt:i4>33</vt:i4>
      </vt:variant>
      <vt:variant>
        <vt:i4>0</vt:i4>
      </vt:variant>
      <vt:variant>
        <vt:i4>5</vt:i4>
      </vt:variant>
      <vt:variant>
        <vt:lpwstr>mailto:info@lstb.cz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Andrea Žatková</dc:creator>
  <cp:lastModifiedBy>Čudová Lucie</cp:lastModifiedBy>
  <cp:revision>2</cp:revision>
  <cp:lastPrinted>2017-12-15T10:43:00Z</cp:lastPrinted>
  <dcterms:created xsi:type="dcterms:W3CDTF">2017-12-20T16:12:00Z</dcterms:created>
  <dcterms:modified xsi:type="dcterms:W3CDTF">2017-12-20T16:12:00Z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-2124360388</vt:i4>
  </property>
</Properties>
</file>