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3B" w:rsidRDefault="0046613B" w:rsidP="0046613B">
      <w:pPr>
        <w:pStyle w:val="Podtitul"/>
        <w:outlineLvl w:val="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Dodatek č. </w:t>
      </w:r>
      <w:r w:rsidR="00C84F83">
        <w:rPr>
          <w:rFonts w:asciiTheme="minorHAnsi" w:hAnsiTheme="minorHAnsi"/>
          <w:sz w:val="32"/>
          <w:szCs w:val="32"/>
        </w:rPr>
        <w:t>1</w:t>
      </w:r>
    </w:p>
    <w:p w:rsidR="0046613B" w:rsidRPr="00745D8E" w:rsidRDefault="0046613B" w:rsidP="00290B3A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ke 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Smlouvě č. </w:t>
      </w:r>
      <w:r w:rsidR="00566118">
        <w:rPr>
          <w:rFonts w:asciiTheme="minorHAnsi" w:hAnsiTheme="minorHAnsi" w:cs="Arial"/>
          <w:b/>
          <w:sz w:val="22"/>
          <w:szCs w:val="22"/>
        </w:rPr>
        <w:t>14052/2015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290B3A">
        <w:rPr>
          <w:rFonts w:asciiTheme="minorHAnsi" w:hAnsiTheme="minorHAnsi" w:cs="Arial"/>
          <w:b/>
          <w:sz w:val="22"/>
          <w:szCs w:val="22"/>
        </w:rPr>
        <w:t>– kolej Vltava</w:t>
      </w:r>
      <w:r w:rsidR="00745D8E">
        <w:rPr>
          <w:rFonts w:asciiTheme="minorHAnsi" w:hAnsiTheme="minorHAnsi" w:cs="Arial"/>
          <w:b/>
          <w:sz w:val="22"/>
          <w:szCs w:val="22"/>
        </w:rPr>
        <w:t xml:space="preserve">, </w:t>
      </w:r>
      <w:r w:rsidR="00745D8E">
        <w:rPr>
          <w:rFonts w:asciiTheme="minorHAnsi" w:hAnsiTheme="minorHAnsi" w:cs="Arial"/>
          <w:sz w:val="22"/>
          <w:szCs w:val="22"/>
        </w:rPr>
        <w:t>ze dne 31.</w:t>
      </w:r>
      <w:r w:rsidR="00EA028D">
        <w:rPr>
          <w:rFonts w:asciiTheme="minorHAnsi" w:hAnsiTheme="minorHAnsi" w:cs="Arial"/>
          <w:sz w:val="22"/>
          <w:szCs w:val="22"/>
        </w:rPr>
        <w:t xml:space="preserve"> </w:t>
      </w:r>
      <w:r w:rsidR="00745D8E">
        <w:rPr>
          <w:rFonts w:asciiTheme="minorHAnsi" w:hAnsiTheme="minorHAnsi" w:cs="Arial"/>
          <w:sz w:val="22"/>
          <w:szCs w:val="22"/>
        </w:rPr>
        <w:t>8.</w:t>
      </w:r>
      <w:r w:rsidR="00EA028D">
        <w:rPr>
          <w:rFonts w:asciiTheme="minorHAnsi" w:hAnsiTheme="minorHAnsi" w:cs="Arial"/>
          <w:sz w:val="22"/>
          <w:szCs w:val="22"/>
        </w:rPr>
        <w:t xml:space="preserve"> </w:t>
      </w:r>
      <w:r w:rsidR="00745D8E">
        <w:rPr>
          <w:rFonts w:asciiTheme="minorHAnsi" w:hAnsiTheme="minorHAnsi" w:cs="Arial"/>
          <w:sz w:val="22"/>
          <w:szCs w:val="22"/>
        </w:rPr>
        <w:t>2015, (dále jen „smlouva“)</w:t>
      </w:r>
    </w:p>
    <w:p w:rsidR="0046613B" w:rsidRDefault="0046613B" w:rsidP="0046613B">
      <w:pPr>
        <w:jc w:val="center"/>
        <w:rPr>
          <w:rFonts w:asciiTheme="minorHAnsi" w:hAnsiTheme="minorHAnsi" w:cs="Arial"/>
          <w:sz w:val="22"/>
          <w:szCs w:val="22"/>
        </w:rPr>
      </w:pPr>
    </w:p>
    <w:p w:rsidR="0046613B" w:rsidRDefault="0046613B" w:rsidP="0046613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Smluvní strany:</w:t>
      </w:r>
    </w:p>
    <w:p w:rsidR="0046613B" w:rsidRDefault="0046613B" w:rsidP="0046613B">
      <w:pPr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46613B" w:rsidRDefault="0046613B" w:rsidP="0046613B">
      <w:pPr>
        <w:jc w:val="both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Univerzita Karlova v Praze, </w:t>
      </w:r>
      <w:r>
        <w:rPr>
          <w:rFonts w:asciiTheme="minorHAnsi" w:hAnsiTheme="minorHAnsi"/>
          <w:sz w:val="22"/>
          <w:szCs w:val="22"/>
        </w:rPr>
        <w:t>se sídlem v Praze 1, Ovocný trh 560/5</w:t>
      </w:r>
    </w:p>
    <w:p w:rsidR="0046613B" w:rsidRDefault="0046613B" w:rsidP="0046613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</w:t>
      </w:r>
      <w:r>
        <w:rPr>
          <w:rFonts w:asciiTheme="minorHAnsi" w:hAnsiTheme="minorHAnsi"/>
          <w:sz w:val="22"/>
          <w:szCs w:val="22"/>
        </w:rPr>
        <w:tab/>
        <w:t>00216208</w:t>
      </w:r>
    </w:p>
    <w:p w:rsidR="0046613B" w:rsidRDefault="0046613B" w:rsidP="0046613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DIČ:</w:t>
      </w:r>
      <w:r>
        <w:rPr>
          <w:rFonts w:asciiTheme="minorHAnsi" w:hAnsiTheme="minorHAnsi"/>
          <w:sz w:val="22"/>
          <w:szCs w:val="22"/>
        </w:rPr>
        <w:tab/>
        <w:t>CZ00216208</w:t>
      </w:r>
    </w:p>
    <w:p w:rsidR="0046613B" w:rsidRDefault="0046613B" w:rsidP="0046613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jednající svou pověřenou součástí</w:t>
      </w:r>
      <w:r>
        <w:rPr>
          <w:rFonts w:asciiTheme="minorHAnsi" w:hAnsiTheme="minorHAnsi"/>
          <w:b/>
          <w:sz w:val="22"/>
          <w:szCs w:val="22"/>
        </w:rPr>
        <w:t xml:space="preserve"> - Koleje a menzy, </w:t>
      </w:r>
      <w:r>
        <w:rPr>
          <w:rFonts w:asciiTheme="minorHAnsi" w:hAnsiTheme="minorHAnsi"/>
          <w:sz w:val="22"/>
          <w:szCs w:val="22"/>
        </w:rPr>
        <w:t xml:space="preserve">Voršilská 144/1, 116 43 Praha 1, </w:t>
      </w:r>
    </w:p>
    <w:p w:rsidR="0046613B" w:rsidRDefault="0046613B" w:rsidP="0046613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které zastupuje: Ing. Jiří Macoun, ředitel Kolejí a menz  </w:t>
      </w:r>
    </w:p>
    <w:p w:rsidR="0046613B" w:rsidRDefault="00312445" w:rsidP="0046613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46613B">
        <w:rPr>
          <w:rFonts w:asciiTheme="minorHAnsi" w:hAnsiTheme="minorHAnsi"/>
          <w:sz w:val="22"/>
          <w:szCs w:val="22"/>
        </w:rPr>
        <w:t xml:space="preserve">ankovní spojení: ČS a.s., č. </w:t>
      </w:r>
      <w:proofErr w:type="spellStart"/>
      <w:r w:rsidR="0046613B">
        <w:rPr>
          <w:rFonts w:asciiTheme="minorHAnsi" w:hAnsiTheme="minorHAnsi"/>
          <w:sz w:val="22"/>
          <w:szCs w:val="22"/>
        </w:rPr>
        <w:t>ú</w:t>
      </w:r>
      <w:proofErr w:type="spellEnd"/>
      <w:r w:rsidR="0046613B">
        <w:rPr>
          <w:rFonts w:asciiTheme="minorHAnsi" w:hAnsiTheme="minorHAnsi"/>
          <w:sz w:val="22"/>
          <w:szCs w:val="22"/>
        </w:rPr>
        <w:t>.  3093939319/0800</w:t>
      </w:r>
    </w:p>
    <w:p w:rsidR="0046613B" w:rsidRDefault="0046613B" w:rsidP="0046613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(dále jen „pronajímatel“)</w:t>
      </w:r>
    </w:p>
    <w:p w:rsidR="0046613B" w:rsidRDefault="0046613B" w:rsidP="0046613B">
      <w:pPr>
        <w:pStyle w:val="Zpat"/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:rsidR="0046613B" w:rsidRDefault="0046613B" w:rsidP="0046613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:rsidR="0046613B" w:rsidRDefault="0046613B" w:rsidP="0046613B">
      <w:pPr>
        <w:pStyle w:val="Zpat"/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:rsidR="0046613B" w:rsidRDefault="00CE3A6F" w:rsidP="0046613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pan Daniel Maštera, </w:t>
      </w:r>
      <w:r w:rsidRPr="00CE3A6F">
        <w:rPr>
          <w:rFonts w:asciiTheme="minorHAnsi" w:hAnsiTheme="minorHAnsi"/>
          <w:sz w:val="22"/>
          <w:szCs w:val="22"/>
        </w:rPr>
        <w:t>nar. 10.</w:t>
      </w:r>
      <w:r>
        <w:rPr>
          <w:rFonts w:asciiTheme="minorHAnsi" w:hAnsiTheme="minorHAnsi"/>
          <w:sz w:val="22"/>
          <w:szCs w:val="22"/>
        </w:rPr>
        <w:t xml:space="preserve"> </w:t>
      </w:r>
      <w:r w:rsidRPr="00CE3A6F"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 xml:space="preserve"> </w:t>
      </w:r>
      <w:r w:rsidRPr="00CE3A6F">
        <w:rPr>
          <w:rFonts w:asciiTheme="minorHAnsi" w:hAnsiTheme="minorHAnsi"/>
          <w:sz w:val="22"/>
          <w:szCs w:val="22"/>
        </w:rPr>
        <w:t>1980</w:t>
      </w:r>
    </w:p>
    <w:p w:rsidR="00500DE2" w:rsidRDefault="0046613B" w:rsidP="0046613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bytem a</w:t>
      </w:r>
      <w:r w:rsidR="00500DE2">
        <w:rPr>
          <w:rFonts w:asciiTheme="minorHAnsi" w:hAnsiTheme="minorHAnsi"/>
          <w:sz w:val="22"/>
          <w:szCs w:val="22"/>
        </w:rPr>
        <w:t xml:space="preserve"> sídlem</w:t>
      </w:r>
      <w:r w:rsidR="00C25E2F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="00500DE2">
        <w:rPr>
          <w:rFonts w:asciiTheme="minorHAnsi" w:hAnsiTheme="minorHAnsi"/>
          <w:sz w:val="22"/>
          <w:szCs w:val="22"/>
        </w:rPr>
        <w:t>Jalodvorská</w:t>
      </w:r>
      <w:proofErr w:type="spellEnd"/>
      <w:r w:rsidR="00500DE2">
        <w:rPr>
          <w:rFonts w:asciiTheme="minorHAnsi" w:hAnsiTheme="minorHAnsi"/>
          <w:sz w:val="22"/>
          <w:szCs w:val="22"/>
        </w:rPr>
        <w:t xml:space="preserve"> 2013/40, 142 00 Praha 4</w:t>
      </w:r>
      <w:r w:rsidR="004426BB">
        <w:rPr>
          <w:rFonts w:asciiTheme="minorHAnsi" w:hAnsiTheme="minorHAnsi"/>
          <w:sz w:val="22"/>
          <w:szCs w:val="22"/>
        </w:rPr>
        <w:t xml:space="preserve"> </w:t>
      </w:r>
      <w:r w:rsidR="00500DE2">
        <w:rPr>
          <w:rFonts w:asciiTheme="minorHAnsi" w:hAnsiTheme="minorHAnsi"/>
          <w:sz w:val="22"/>
          <w:szCs w:val="22"/>
        </w:rPr>
        <w:t>-</w:t>
      </w:r>
      <w:r w:rsidR="004426BB">
        <w:rPr>
          <w:rFonts w:asciiTheme="minorHAnsi" w:hAnsiTheme="minorHAnsi"/>
          <w:sz w:val="22"/>
          <w:szCs w:val="22"/>
        </w:rPr>
        <w:t xml:space="preserve"> </w:t>
      </w:r>
      <w:r w:rsidR="00500DE2">
        <w:rPr>
          <w:rFonts w:asciiTheme="minorHAnsi" w:hAnsiTheme="minorHAnsi"/>
          <w:sz w:val="22"/>
          <w:szCs w:val="22"/>
        </w:rPr>
        <w:t>Krč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46613B" w:rsidRDefault="0046613B" w:rsidP="0046613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fyzická osoba podnikající dle živnostenského zákona nezapsaná v obchodním rejstříku</w:t>
      </w:r>
    </w:p>
    <w:p w:rsidR="0046613B" w:rsidRDefault="0046613B" w:rsidP="0046613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IČO:     </w:t>
      </w:r>
      <w:r w:rsidR="002A7452">
        <w:rPr>
          <w:rFonts w:asciiTheme="minorHAnsi" w:hAnsiTheme="minorHAnsi"/>
          <w:sz w:val="22"/>
          <w:szCs w:val="22"/>
        </w:rPr>
        <w:t>68029179</w:t>
      </w:r>
    </w:p>
    <w:p w:rsidR="0046613B" w:rsidRDefault="0046613B" w:rsidP="0046613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DIČ:     CZ</w:t>
      </w:r>
      <w:r w:rsidR="002A7452">
        <w:rPr>
          <w:rFonts w:asciiTheme="minorHAnsi" w:hAnsiTheme="minorHAnsi"/>
          <w:sz w:val="22"/>
          <w:szCs w:val="22"/>
        </w:rPr>
        <w:t>8001104353</w:t>
      </w:r>
    </w:p>
    <w:p w:rsidR="00312445" w:rsidRDefault="00312445" w:rsidP="0046613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bankovní spojení: ČS a.s., č. </w:t>
      </w:r>
      <w:proofErr w:type="spellStart"/>
      <w:r>
        <w:rPr>
          <w:rFonts w:asciiTheme="minorHAnsi" w:hAnsiTheme="minorHAnsi"/>
          <w:sz w:val="22"/>
          <w:szCs w:val="22"/>
        </w:rPr>
        <w:t>ú</w:t>
      </w:r>
      <w:proofErr w:type="spellEnd"/>
      <w:r>
        <w:rPr>
          <w:rFonts w:asciiTheme="minorHAnsi" w:hAnsiTheme="minorHAnsi"/>
          <w:sz w:val="22"/>
          <w:szCs w:val="22"/>
        </w:rPr>
        <w:t>. 1970269339/0800</w:t>
      </w:r>
    </w:p>
    <w:p w:rsidR="00312445" w:rsidRDefault="00EC2947" w:rsidP="0046613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kontaktní údaje – </w:t>
      </w:r>
      <w:r w:rsidR="00312445">
        <w:rPr>
          <w:rFonts w:asciiTheme="minorHAnsi" w:hAnsiTheme="minorHAnsi"/>
          <w:sz w:val="22"/>
          <w:szCs w:val="22"/>
        </w:rPr>
        <w:t>mobil</w:t>
      </w:r>
      <w:r>
        <w:rPr>
          <w:rFonts w:asciiTheme="minorHAnsi" w:hAnsiTheme="minorHAnsi"/>
          <w:sz w:val="22"/>
          <w:szCs w:val="22"/>
        </w:rPr>
        <w:t>:</w:t>
      </w:r>
      <w:r w:rsidR="00312445">
        <w:rPr>
          <w:rFonts w:asciiTheme="minorHAnsi" w:hAnsiTheme="minorHAnsi"/>
          <w:sz w:val="22"/>
          <w:szCs w:val="22"/>
        </w:rPr>
        <w:t xml:space="preserve"> 777 322 606, e-mail: </w:t>
      </w:r>
      <w:r>
        <w:rPr>
          <w:rFonts w:asciiTheme="minorHAnsi" w:hAnsiTheme="minorHAnsi"/>
          <w:sz w:val="22"/>
          <w:szCs w:val="22"/>
        </w:rPr>
        <w:t xml:space="preserve"> </w:t>
      </w:r>
      <w:r w:rsidR="00312445">
        <w:rPr>
          <w:rFonts w:asciiTheme="minorHAnsi" w:hAnsiTheme="minorHAnsi"/>
          <w:sz w:val="22"/>
          <w:szCs w:val="22"/>
        </w:rPr>
        <w:t>vecerka.vltava@gmail.com</w:t>
      </w:r>
    </w:p>
    <w:p w:rsidR="0046613B" w:rsidRDefault="0046613B" w:rsidP="0046613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(dále jen „nájemce“)</w:t>
      </w:r>
    </w:p>
    <w:p w:rsidR="0046613B" w:rsidRDefault="0046613B" w:rsidP="0046613B">
      <w:pPr>
        <w:rPr>
          <w:rFonts w:asciiTheme="minorHAnsi" w:hAnsiTheme="minorHAnsi" w:cs="Arial"/>
          <w:sz w:val="22"/>
          <w:szCs w:val="22"/>
        </w:rPr>
      </w:pPr>
    </w:p>
    <w:p w:rsidR="0046613B" w:rsidRDefault="0046613B" w:rsidP="0046613B">
      <w:pPr>
        <w:pStyle w:val="Zkladntext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se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tímto </w:t>
      </w:r>
      <w:r w:rsidR="00EA028D">
        <w:rPr>
          <w:rFonts w:asciiTheme="minorHAnsi" w:hAnsiTheme="minorHAnsi" w:cs="Arial"/>
          <w:sz w:val="22"/>
          <w:szCs w:val="22"/>
        </w:rPr>
        <w:t>d</w:t>
      </w:r>
      <w:r>
        <w:rPr>
          <w:rFonts w:asciiTheme="minorHAnsi" w:hAnsiTheme="minorHAnsi" w:cs="Arial"/>
          <w:sz w:val="22"/>
          <w:szCs w:val="22"/>
        </w:rPr>
        <w:t xml:space="preserve">odatkem dohodly na následujících změnách </w:t>
      </w:r>
      <w:r w:rsidR="00EA028D">
        <w:rPr>
          <w:rFonts w:asciiTheme="minorHAnsi" w:hAnsiTheme="minorHAnsi" w:cs="Arial"/>
          <w:sz w:val="22"/>
          <w:szCs w:val="22"/>
        </w:rPr>
        <w:t>s</w:t>
      </w:r>
      <w:r>
        <w:rPr>
          <w:rFonts w:asciiTheme="minorHAnsi" w:hAnsiTheme="minorHAnsi" w:cs="Arial"/>
          <w:sz w:val="22"/>
          <w:szCs w:val="22"/>
        </w:rPr>
        <w:t xml:space="preserve">mlouvy: </w:t>
      </w:r>
    </w:p>
    <w:p w:rsidR="0046613B" w:rsidRDefault="0046613B" w:rsidP="0046613B">
      <w:pPr>
        <w:pStyle w:val="Zkladntext"/>
        <w:jc w:val="center"/>
        <w:rPr>
          <w:rFonts w:asciiTheme="minorHAnsi" w:hAnsiTheme="minorHAnsi" w:cs="Arial"/>
          <w:b/>
          <w:sz w:val="22"/>
          <w:szCs w:val="22"/>
        </w:rPr>
      </w:pPr>
    </w:p>
    <w:p w:rsidR="0046613B" w:rsidRDefault="0046613B" w:rsidP="0046613B">
      <w:pPr>
        <w:pStyle w:val="Zkladntext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I.</w:t>
      </w:r>
    </w:p>
    <w:p w:rsidR="0046613B" w:rsidRDefault="0046613B" w:rsidP="0046613B">
      <w:pPr>
        <w:pStyle w:val="Zkladntext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D4493" w:rsidRDefault="0046613B" w:rsidP="007D4493">
      <w:pPr>
        <w:tabs>
          <w:tab w:val="left" w:pos="1276"/>
        </w:tabs>
        <w:jc w:val="both"/>
        <w:rPr>
          <w:rFonts w:ascii="Calibri" w:hAnsi="Calibri" w:cs="Arial"/>
          <w:b/>
          <w:sz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>Čl. II</w:t>
      </w:r>
      <w:r w:rsidR="007D4493">
        <w:rPr>
          <w:rFonts w:asciiTheme="minorHAnsi" w:hAnsiTheme="minorHAnsi" w:cs="Arial"/>
          <w:b/>
          <w:sz w:val="22"/>
          <w:szCs w:val="22"/>
        </w:rPr>
        <w:t>I</w:t>
      </w:r>
      <w:r w:rsidR="00AA45DE">
        <w:rPr>
          <w:rFonts w:asciiTheme="minorHAnsi" w:hAnsiTheme="minorHAnsi" w:cs="Arial"/>
          <w:b/>
          <w:sz w:val="22"/>
          <w:szCs w:val="22"/>
        </w:rPr>
        <w:t xml:space="preserve"> </w:t>
      </w:r>
      <w:r w:rsidR="00715DE9">
        <w:rPr>
          <w:rFonts w:asciiTheme="minorHAnsi" w:hAnsiTheme="minorHAnsi" w:cs="Arial"/>
          <w:b/>
          <w:sz w:val="22"/>
          <w:szCs w:val="22"/>
        </w:rPr>
        <w:t xml:space="preserve"> </w:t>
      </w:r>
      <w:r w:rsidR="007D4493" w:rsidRPr="00AA7DF3">
        <w:rPr>
          <w:rFonts w:ascii="Calibri" w:hAnsi="Calibri" w:cs="Arial"/>
          <w:b/>
          <w:sz w:val="22"/>
          <w:u w:val="single"/>
        </w:rPr>
        <w:t>Úhrady za služby poskytované s</w:t>
      </w:r>
      <w:r w:rsidR="00666987">
        <w:rPr>
          <w:rFonts w:ascii="Calibri" w:hAnsi="Calibri" w:cs="Arial"/>
          <w:b/>
          <w:sz w:val="22"/>
          <w:u w:val="single"/>
        </w:rPr>
        <w:t> </w:t>
      </w:r>
      <w:r w:rsidR="007D4493" w:rsidRPr="00AA7DF3">
        <w:rPr>
          <w:rFonts w:ascii="Calibri" w:hAnsi="Calibri" w:cs="Arial"/>
          <w:b/>
          <w:sz w:val="22"/>
          <w:u w:val="single"/>
        </w:rPr>
        <w:t>nájmem</w:t>
      </w:r>
    </w:p>
    <w:p w:rsidR="00666987" w:rsidRPr="00AA7DF3" w:rsidRDefault="00666987" w:rsidP="007D4493">
      <w:pPr>
        <w:tabs>
          <w:tab w:val="left" w:pos="1276"/>
        </w:tabs>
        <w:jc w:val="both"/>
        <w:rPr>
          <w:rFonts w:ascii="Calibri" w:hAnsi="Calibri" w:cs="Arial"/>
          <w:b/>
          <w:sz w:val="22"/>
          <w:highlight w:val="yellow"/>
        </w:rPr>
      </w:pPr>
    </w:p>
    <w:p w:rsidR="00666987" w:rsidRDefault="00666987" w:rsidP="00666987">
      <w:pPr>
        <w:pStyle w:val="Odstavecseseznamem"/>
        <w:numPr>
          <w:ilvl w:val="0"/>
          <w:numId w:val="2"/>
        </w:numPr>
        <w:ind w:left="357" w:hanging="357"/>
        <w:jc w:val="both"/>
        <w:rPr>
          <w:rFonts w:ascii="Calibri" w:hAnsi="Calibri" w:cs="Arial"/>
          <w:sz w:val="22"/>
        </w:rPr>
      </w:pPr>
      <w:r w:rsidRPr="00A24889">
        <w:rPr>
          <w:rFonts w:ascii="Calibri" w:hAnsi="Calibri" w:cs="Arial"/>
          <w:sz w:val="22"/>
        </w:rPr>
        <w:t xml:space="preserve">Nájemce se zavazuje hradit pronajímateli úhrady za služby poskytované s nájmem v tomto rozsahu: </w:t>
      </w:r>
    </w:p>
    <w:p w:rsidR="00666987" w:rsidRPr="00F43D80" w:rsidRDefault="00666987" w:rsidP="00F43D80">
      <w:pPr>
        <w:pStyle w:val="Odstavecseseznamem"/>
        <w:numPr>
          <w:ilvl w:val="0"/>
          <w:numId w:val="6"/>
        </w:numPr>
        <w:rPr>
          <w:rFonts w:ascii="Calibri" w:hAnsi="Calibri" w:cs="Arial"/>
          <w:sz w:val="22"/>
        </w:rPr>
      </w:pPr>
      <w:r w:rsidRPr="00F43D80">
        <w:rPr>
          <w:rFonts w:ascii="Calibri" w:hAnsi="Calibri" w:cs="Arial"/>
          <w:sz w:val="22"/>
        </w:rPr>
        <w:t xml:space="preserve">úhrada za </w:t>
      </w:r>
      <w:r w:rsidR="000F5522">
        <w:rPr>
          <w:rFonts w:ascii="Calibri" w:hAnsi="Calibri" w:cs="Arial"/>
          <w:b/>
          <w:sz w:val="22"/>
        </w:rPr>
        <w:t>vytápění</w:t>
      </w:r>
      <w:r w:rsidRPr="00F43D80">
        <w:rPr>
          <w:rFonts w:ascii="Calibri" w:hAnsi="Calibri" w:cs="Arial"/>
          <w:b/>
          <w:sz w:val="22"/>
        </w:rPr>
        <w:t>, vodné + sto</w:t>
      </w:r>
      <w:r w:rsidR="00D30F20">
        <w:rPr>
          <w:rFonts w:ascii="Calibri" w:hAnsi="Calibri" w:cs="Arial"/>
          <w:b/>
          <w:sz w:val="22"/>
        </w:rPr>
        <w:t xml:space="preserve">čné, úklid společných prostor, </w:t>
      </w:r>
      <w:r w:rsidRPr="00F43D80">
        <w:rPr>
          <w:rFonts w:ascii="Calibri" w:hAnsi="Calibri" w:cs="Arial"/>
          <w:b/>
          <w:sz w:val="22"/>
        </w:rPr>
        <w:t xml:space="preserve">odvoz odpadu </w:t>
      </w:r>
      <w:r w:rsidR="00D30F20">
        <w:rPr>
          <w:rFonts w:ascii="Calibri" w:hAnsi="Calibri" w:cs="Arial"/>
          <w:b/>
          <w:sz w:val="22"/>
        </w:rPr>
        <w:t xml:space="preserve">a </w:t>
      </w:r>
      <w:r w:rsidR="0030171D">
        <w:rPr>
          <w:rFonts w:ascii="Calibri" w:hAnsi="Calibri" w:cs="Arial"/>
          <w:b/>
          <w:sz w:val="22"/>
        </w:rPr>
        <w:t>pronájem reklamní plochy</w:t>
      </w:r>
      <w:r w:rsidR="00D30F20">
        <w:rPr>
          <w:rFonts w:ascii="Calibri" w:hAnsi="Calibri" w:cs="Arial"/>
          <w:b/>
          <w:sz w:val="22"/>
        </w:rPr>
        <w:t xml:space="preserve"> </w:t>
      </w:r>
      <w:r w:rsidRPr="00F43D80">
        <w:rPr>
          <w:rFonts w:ascii="Calibri" w:hAnsi="Calibri" w:cs="Arial"/>
          <w:sz w:val="22"/>
        </w:rPr>
        <w:t xml:space="preserve">budou hrazeny na základě </w:t>
      </w:r>
      <w:r w:rsidRPr="00F43D80">
        <w:rPr>
          <w:rFonts w:ascii="Calibri" w:hAnsi="Calibri" w:cs="Arial"/>
          <w:b/>
          <w:sz w:val="22"/>
        </w:rPr>
        <w:t>Přílohy č. 1 – Výpočtového listu</w:t>
      </w:r>
      <w:r w:rsidRPr="00F43D80">
        <w:rPr>
          <w:rFonts w:ascii="Calibri" w:hAnsi="Calibri" w:cs="Arial"/>
          <w:sz w:val="22"/>
        </w:rPr>
        <w:t>, nedílné součástí této smlouvy, kterou vyhotoví pronajímatel.</w:t>
      </w:r>
    </w:p>
    <w:p w:rsidR="0046613B" w:rsidRPr="00F43D80" w:rsidRDefault="00666987" w:rsidP="00F43D80">
      <w:pPr>
        <w:pStyle w:val="Odstavecseseznamem"/>
        <w:numPr>
          <w:ilvl w:val="0"/>
          <w:numId w:val="6"/>
        </w:numPr>
        <w:ind w:right="-567"/>
        <w:rPr>
          <w:rFonts w:asciiTheme="minorHAnsi" w:hAnsiTheme="minorHAnsi" w:cs="Arial"/>
          <w:b/>
          <w:sz w:val="22"/>
          <w:szCs w:val="22"/>
        </w:rPr>
      </w:pPr>
      <w:r w:rsidRPr="00F43D80">
        <w:rPr>
          <w:rFonts w:ascii="Calibri" w:hAnsi="Calibri" w:cs="Arial"/>
          <w:sz w:val="22"/>
        </w:rPr>
        <w:t xml:space="preserve">úhrada za </w:t>
      </w:r>
      <w:r w:rsidRPr="00F43D80">
        <w:rPr>
          <w:rFonts w:ascii="Calibri" w:hAnsi="Calibri" w:cs="Arial"/>
          <w:b/>
          <w:sz w:val="22"/>
        </w:rPr>
        <w:t>elektrickou energii</w:t>
      </w:r>
      <w:r w:rsidRPr="00F43D80">
        <w:rPr>
          <w:rFonts w:ascii="Calibri" w:hAnsi="Calibri" w:cs="Arial"/>
          <w:sz w:val="22"/>
        </w:rPr>
        <w:t xml:space="preserve"> bude účtována na základě spotřeby zjištěné podružným měřením, v rozsahu ceny uvedené v platném ceníku na dodávku medií dodavatele pro</w:t>
      </w:r>
      <w:r w:rsidR="00E42029">
        <w:rPr>
          <w:rFonts w:ascii="Calibri" w:hAnsi="Calibri" w:cs="Arial"/>
          <w:sz w:val="22"/>
        </w:rPr>
        <w:t xml:space="preserve"> příslušné období.</w:t>
      </w:r>
    </w:p>
    <w:p w:rsidR="00E42029" w:rsidRDefault="00E42029" w:rsidP="0046613B">
      <w:pPr>
        <w:pStyle w:val="Zkladntext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46613B" w:rsidRDefault="0046613B" w:rsidP="0046613B">
      <w:pPr>
        <w:pStyle w:val="Zkladntext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II.</w:t>
      </w:r>
    </w:p>
    <w:p w:rsidR="00E42029" w:rsidRDefault="00E42029" w:rsidP="00E42029">
      <w:pPr>
        <w:pStyle w:val="Zkladntext"/>
        <w:tabs>
          <w:tab w:val="clear" w:pos="1276"/>
          <w:tab w:val="center" w:pos="4253"/>
        </w:tabs>
        <w:jc w:val="center"/>
        <w:rPr>
          <w:rFonts w:ascii="Calibri" w:hAnsi="Calibri" w:cs="Arial"/>
          <w:b/>
          <w:bCs/>
          <w:sz w:val="22"/>
        </w:rPr>
      </w:pPr>
      <w:r>
        <w:rPr>
          <w:rFonts w:ascii="Calibri" w:hAnsi="Calibri" w:cs="Arial"/>
          <w:b/>
          <w:bCs/>
          <w:sz w:val="22"/>
        </w:rPr>
        <w:t xml:space="preserve">Registrace </w:t>
      </w:r>
    </w:p>
    <w:p w:rsidR="00E42029" w:rsidRPr="005007A5" w:rsidRDefault="00E42029" w:rsidP="00E42029">
      <w:pPr>
        <w:pStyle w:val="Zkladntext"/>
        <w:tabs>
          <w:tab w:val="clear" w:pos="1276"/>
        </w:tabs>
        <w:ind w:left="-567"/>
        <w:jc w:val="center"/>
        <w:outlineLvl w:val="0"/>
        <w:rPr>
          <w:rFonts w:ascii="Arial" w:hAnsi="Arial" w:cs="Arial"/>
          <w:sz w:val="20"/>
        </w:rPr>
      </w:pPr>
      <w:r w:rsidRPr="005007A5">
        <w:rPr>
          <w:rFonts w:ascii="Arial" w:hAnsi="Arial" w:cs="Arial"/>
          <w:sz w:val="20"/>
        </w:rPr>
        <w:t xml:space="preserve"> </w:t>
      </w:r>
    </w:p>
    <w:p w:rsidR="00E42029" w:rsidRPr="00CA7D36" w:rsidRDefault="00E42029" w:rsidP="00E42029">
      <w:pPr>
        <w:jc w:val="both"/>
        <w:rPr>
          <w:rFonts w:ascii="Calibri" w:hAnsi="Calibri" w:cs="Arial"/>
          <w:sz w:val="22"/>
          <w:szCs w:val="22"/>
        </w:rPr>
      </w:pPr>
      <w:r w:rsidRPr="00CA7D36">
        <w:rPr>
          <w:rFonts w:ascii="Calibri" w:hAnsi="Calibri" w:cs="Arial"/>
          <w:sz w:val="22"/>
          <w:szCs w:val="22"/>
        </w:rPr>
        <w:t>Smluvní strany berou na vědomí, že tento dodatek ke své účinnosti vyžaduje uveřejnění v registru smluv podle zákona č. 340/2015 Sb. a s tímto uveřejněním souhlasí. Zaslání tohoto dodatku, včetně Smlouvy č. 1</w:t>
      </w:r>
      <w:r w:rsidR="00EA028D">
        <w:rPr>
          <w:rFonts w:ascii="Calibri" w:hAnsi="Calibri" w:cs="Arial"/>
          <w:sz w:val="22"/>
          <w:szCs w:val="22"/>
        </w:rPr>
        <w:t>4</w:t>
      </w:r>
      <w:r>
        <w:rPr>
          <w:rFonts w:asciiTheme="minorHAnsi" w:hAnsiTheme="minorHAnsi" w:cs="Arial"/>
          <w:sz w:val="22"/>
          <w:szCs w:val="22"/>
        </w:rPr>
        <w:t>0</w:t>
      </w:r>
      <w:r w:rsidR="00EA028D">
        <w:rPr>
          <w:rFonts w:ascii="Calibri" w:hAnsi="Calibri" w:cs="Arial"/>
          <w:sz w:val="22"/>
          <w:szCs w:val="22"/>
        </w:rPr>
        <w:t>52</w:t>
      </w:r>
      <w:r w:rsidRPr="00CA7D36">
        <w:rPr>
          <w:rFonts w:ascii="Calibri" w:hAnsi="Calibri" w:cs="Arial"/>
          <w:sz w:val="22"/>
          <w:szCs w:val="22"/>
        </w:rPr>
        <w:t>/201</w:t>
      </w:r>
      <w:r>
        <w:rPr>
          <w:rFonts w:asciiTheme="minorHAnsi" w:hAnsiTheme="minorHAnsi" w:cs="Arial"/>
          <w:sz w:val="22"/>
          <w:szCs w:val="22"/>
        </w:rPr>
        <w:t>5</w:t>
      </w:r>
      <w:r w:rsidRPr="00CA7D36">
        <w:rPr>
          <w:rFonts w:ascii="Calibri" w:hAnsi="Calibri" w:cs="Arial"/>
          <w:sz w:val="22"/>
          <w:szCs w:val="22"/>
        </w:rPr>
        <w:t>, do registru smluv zajistí pronajímatel neprodleně po podpisu tohoto dodatku. Pronajímatel se současně zavazuje informovat nájemce o provedení registrace tak, že zašle nájemci kopii potvrzení správce registru smluv o uveřejnění dodatku bez zbytečného odkladu poté, kdy sám potvrzení obdrží, popř. již v průvodním formuláři vyplní příslušnou kolonku s ID datové schránky nájemce (v takovém případě potvrzení od správce registru smluv o provedení registrace smlouvy obdrží obě smluvní strany zároveň).</w:t>
      </w:r>
    </w:p>
    <w:p w:rsidR="00E42029" w:rsidRPr="00CA7D36" w:rsidRDefault="00E42029" w:rsidP="00E42029">
      <w:pPr>
        <w:pStyle w:val="Zkladntext"/>
        <w:tabs>
          <w:tab w:val="clear" w:pos="1276"/>
        </w:tabs>
        <w:ind w:left="-567"/>
        <w:jc w:val="left"/>
        <w:outlineLvl w:val="0"/>
        <w:rPr>
          <w:rFonts w:ascii="Calibri" w:hAnsi="Calibri" w:cs="Arial"/>
          <w:sz w:val="22"/>
          <w:szCs w:val="22"/>
        </w:rPr>
      </w:pPr>
    </w:p>
    <w:p w:rsidR="00E42029" w:rsidRDefault="00E42029" w:rsidP="00E42029">
      <w:pPr>
        <w:pStyle w:val="Zkladntext"/>
        <w:tabs>
          <w:tab w:val="clear" w:pos="1276"/>
          <w:tab w:val="center" w:pos="4253"/>
        </w:tabs>
        <w:jc w:val="center"/>
        <w:rPr>
          <w:rFonts w:ascii="Calibri" w:hAnsi="Calibri" w:cs="Arial"/>
          <w:b/>
          <w:bCs/>
          <w:sz w:val="22"/>
        </w:rPr>
      </w:pPr>
      <w:r>
        <w:rPr>
          <w:rFonts w:ascii="Calibri" w:hAnsi="Calibri" w:cs="Arial"/>
          <w:b/>
          <w:bCs/>
          <w:sz w:val="22"/>
        </w:rPr>
        <w:t xml:space="preserve"> </w:t>
      </w:r>
    </w:p>
    <w:p w:rsidR="00E42029" w:rsidRPr="00076827" w:rsidRDefault="00E42029" w:rsidP="008C2D2F">
      <w:pPr>
        <w:pStyle w:val="Zkladntext"/>
        <w:jc w:val="center"/>
        <w:rPr>
          <w:rFonts w:ascii="Calibri" w:hAnsi="Calibri" w:cs="Arial"/>
          <w:b/>
          <w:bCs/>
          <w:sz w:val="22"/>
        </w:rPr>
      </w:pPr>
      <w:r>
        <w:rPr>
          <w:rFonts w:ascii="Calibri" w:hAnsi="Calibri" w:cs="Arial"/>
          <w:b/>
          <w:bCs/>
          <w:sz w:val="22"/>
        </w:rPr>
        <w:lastRenderedPageBreak/>
        <w:t>III.</w:t>
      </w:r>
    </w:p>
    <w:p w:rsidR="00E42029" w:rsidRPr="00137E4F" w:rsidRDefault="00E42029" w:rsidP="00E42029">
      <w:pPr>
        <w:pStyle w:val="Zkladntext"/>
        <w:tabs>
          <w:tab w:val="clear" w:pos="1276"/>
        </w:tabs>
        <w:ind w:left="-567"/>
        <w:jc w:val="left"/>
        <w:outlineLvl w:val="0"/>
        <w:rPr>
          <w:rFonts w:ascii="Calibri" w:hAnsi="Calibri" w:cs="Arial"/>
          <w:sz w:val="22"/>
        </w:rPr>
      </w:pPr>
      <w:r w:rsidRPr="00076827">
        <w:rPr>
          <w:rFonts w:ascii="Calibri" w:hAnsi="Calibri" w:cs="Arial"/>
          <w:sz w:val="22"/>
        </w:rPr>
        <w:t xml:space="preserve">           </w:t>
      </w:r>
      <w:r>
        <w:rPr>
          <w:rFonts w:ascii="Calibri" w:hAnsi="Calibri" w:cs="Arial"/>
          <w:sz w:val="22"/>
        </w:rPr>
        <w:t xml:space="preserve"> </w:t>
      </w:r>
      <w:r w:rsidRPr="00076827">
        <w:rPr>
          <w:rFonts w:ascii="Calibri" w:hAnsi="Calibri" w:cs="Arial"/>
          <w:sz w:val="22"/>
        </w:rPr>
        <w:t xml:space="preserve">Ostatní ustanovení </w:t>
      </w:r>
      <w:r w:rsidR="004E4105">
        <w:rPr>
          <w:rFonts w:ascii="Calibri" w:hAnsi="Calibri" w:cs="Arial"/>
          <w:sz w:val="22"/>
        </w:rPr>
        <w:t>s</w:t>
      </w:r>
      <w:r w:rsidRPr="00076827">
        <w:rPr>
          <w:rFonts w:ascii="Calibri" w:hAnsi="Calibri" w:cs="Arial"/>
          <w:sz w:val="22"/>
        </w:rPr>
        <w:t>mlouvy se nemění.</w:t>
      </w:r>
    </w:p>
    <w:p w:rsidR="00E42029" w:rsidRPr="00076827" w:rsidRDefault="00E42029" w:rsidP="00E42029">
      <w:pPr>
        <w:jc w:val="both"/>
        <w:rPr>
          <w:rFonts w:ascii="Calibri" w:hAnsi="Calibri" w:cs="Arial"/>
          <w:sz w:val="22"/>
        </w:rPr>
      </w:pPr>
      <w:r w:rsidRPr="00076827">
        <w:rPr>
          <w:rFonts w:ascii="Calibri" w:hAnsi="Calibri" w:cs="Arial"/>
          <w:sz w:val="22"/>
        </w:rPr>
        <w:t xml:space="preserve">Tento dodatek je vyhotoven ve dvou stejnopisech, z nichž každá smluvní strana obdrží po jednom.  </w:t>
      </w:r>
    </w:p>
    <w:p w:rsidR="00E42029" w:rsidRDefault="00E42029" w:rsidP="00E42029">
      <w:pPr>
        <w:jc w:val="both"/>
        <w:outlineLvl w:val="0"/>
        <w:rPr>
          <w:rFonts w:ascii="Calibri" w:hAnsi="Calibri" w:cs="Arial"/>
          <w:b/>
          <w:sz w:val="22"/>
        </w:rPr>
      </w:pPr>
      <w:r w:rsidRPr="00076827">
        <w:rPr>
          <w:rFonts w:ascii="Calibri" w:hAnsi="Calibri" w:cs="Arial"/>
          <w:sz w:val="22"/>
        </w:rPr>
        <w:t xml:space="preserve">Tento dodatek nabývá platnosti dnem jeho podpisu </w:t>
      </w:r>
      <w:r>
        <w:rPr>
          <w:rFonts w:ascii="Calibri" w:hAnsi="Calibri" w:cs="Arial"/>
          <w:sz w:val="22"/>
        </w:rPr>
        <w:t xml:space="preserve">oběma smluvními stranami a </w:t>
      </w:r>
      <w:r w:rsidRPr="00076827">
        <w:rPr>
          <w:rFonts w:ascii="Calibri" w:hAnsi="Calibri" w:cs="Arial"/>
          <w:sz w:val="22"/>
        </w:rPr>
        <w:t>účinnosti dnem</w:t>
      </w:r>
      <w:r>
        <w:rPr>
          <w:rFonts w:ascii="Calibri" w:hAnsi="Calibri" w:cs="Arial"/>
          <w:sz w:val="22"/>
        </w:rPr>
        <w:t xml:space="preserve"> jeho zveřejnění v registru smluv podle zákona o registru smluv. </w:t>
      </w:r>
      <w:r w:rsidRPr="00076827">
        <w:rPr>
          <w:rFonts w:ascii="Calibri" w:hAnsi="Calibri" w:cs="Arial"/>
          <w:b/>
          <w:sz w:val="22"/>
        </w:rPr>
        <w:t xml:space="preserve"> </w:t>
      </w:r>
    </w:p>
    <w:p w:rsidR="00913B38" w:rsidRDefault="00913B38" w:rsidP="00E42029">
      <w:pPr>
        <w:jc w:val="both"/>
        <w:outlineLvl w:val="0"/>
        <w:rPr>
          <w:rFonts w:ascii="Calibri" w:hAnsi="Calibri" w:cs="Arial"/>
          <w:b/>
          <w:sz w:val="22"/>
        </w:rPr>
      </w:pPr>
    </w:p>
    <w:p w:rsidR="00913B38" w:rsidRDefault="00913B38" w:rsidP="00E42029">
      <w:pPr>
        <w:jc w:val="both"/>
        <w:outlineLvl w:val="0"/>
        <w:rPr>
          <w:rFonts w:ascii="Calibri" w:hAnsi="Calibri" w:cs="Arial"/>
          <w:b/>
          <w:sz w:val="22"/>
        </w:rPr>
      </w:pPr>
    </w:p>
    <w:p w:rsidR="00913B38" w:rsidRDefault="00913B38" w:rsidP="00E42029">
      <w:pPr>
        <w:jc w:val="both"/>
        <w:outlineLvl w:val="0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Příloha č. </w:t>
      </w:r>
      <w:r w:rsidR="004E4105">
        <w:rPr>
          <w:rFonts w:ascii="Calibri" w:hAnsi="Calibri" w:cs="Arial"/>
          <w:b/>
          <w:sz w:val="22"/>
        </w:rPr>
        <w:t>1:</w:t>
      </w:r>
    </w:p>
    <w:p w:rsidR="00913B38" w:rsidRPr="006F4FA6" w:rsidRDefault="00913B38" w:rsidP="00E42029">
      <w:pPr>
        <w:jc w:val="both"/>
        <w:outlineLvl w:val="0"/>
        <w:rPr>
          <w:rFonts w:ascii="Calibri" w:hAnsi="Calibri" w:cs="Arial"/>
          <w:b/>
          <w:sz w:val="22"/>
        </w:rPr>
      </w:pPr>
      <w:r w:rsidRPr="00913B38">
        <w:rPr>
          <w:rFonts w:ascii="Calibri" w:hAnsi="Calibri" w:cs="Arial"/>
          <w:sz w:val="22"/>
        </w:rPr>
        <w:t>Výpočtový list</w:t>
      </w:r>
      <w:r w:rsidR="004E4105">
        <w:rPr>
          <w:rFonts w:ascii="Calibri" w:hAnsi="Calibri" w:cs="Arial"/>
          <w:sz w:val="22"/>
        </w:rPr>
        <w:t>,</w:t>
      </w:r>
      <w:r w:rsidRPr="00913B38">
        <w:rPr>
          <w:rFonts w:ascii="Calibri" w:hAnsi="Calibri" w:cs="Arial"/>
          <w:sz w:val="22"/>
        </w:rPr>
        <w:t xml:space="preserve"> platný </w:t>
      </w:r>
      <w:r w:rsidRPr="006F4FA6">
        <w:rPr>
          <w:rFonts w:ascii="Calibri" w:hAnsi="Calibri" w:cs="Arial"/>
          <w:b/>
          <w:sz w:val="22"/>
        </w:rPr>
        <w:t>od 1. 10. 2016</w:t>
      </w:r>
    </w:p>
    <w:p w:rsidR="00E42029" w:rsidRDefault="00E42029" w:rsidP="00E42029"/>
    <w:p w:rsidR="0046613B" w:rsidRDefault="0046613B" w:rsidP="00E42029">
      <w:pPr>
        <w:pStyle w:val="Zkladntext"/>
        <w:tabs>
          <w:tab w:val="left" w:pos="708"/>
        </w:tabs>
        <w:ind w:left="-567"/>
        <w:jc w:val="left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46613B" w:rsidRDefault="0046613B" w:rsidP="0046613B">
      <w:pPr>
        <w:tabs>
          <w:tab w:val="left" w:pos="1276"/>
        </w:tabs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46613B" w:rsidRDefault="0046613B" w:rsidP="008C4CC1">
      <w:pPr>
        <w:tabs>
          <w:tab w:val="left" w:pos="1276"/>
        </w:tabs>
        <w:ind w:right="-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 nájemc</w:t>
      </w:r>
      <w:r w:rsidR="001C466E">
        <w:rPr>
          <w:rFonts w:asciiTheme="minorHAnsi" w:hAnsiTheme="minorHAnsi"/>
          <w:b/>
          <w:sz w:val="22"/>
          <w:szCs w:val="22"/>
        </w:rPr>
        <w:t>e:</w:t>
      </w:r>
      <w:r w:rsidR="001C466E">
        <w:rPr>
          <w:rFonts w:asciiTheme="minorHAnsi" w:hAnsiTheme="minorHAnsi"/>
          <w:b/>
          <w:sz w:val="22"/>
          <w:szCs w:val="22"/>
        </w:rPr>
        <w:tab/>
      </w:r>
      <w:r w:rsidR="001C466E">
        <w:rPr>
          <w:rFonts w:asciiTheme="minorHAnsi" w:hAnsiTheme="minorHAnsi"/>
          <w:b/>
          <w:sz w:val="22"/>
          <w:szCs w:val="22"/>
        </w:rPr>
        <w:tab/>
      </w:r>
      <w:r w:rsidR="001C466E">
        <w:rPr>
          <w:rFonts w:asciiTheme="minorHAnsi" w:hAnsiTheme="minorHAnsi"/>
          <w:b/>
          <w:sz w:val="22"/>
          <w:szCs w:val="22"/>
        </w:rPr>
        <w:tab/>
      </w:r>
      <w:r w:rsidR="001C466E">
        <w:rPr>
          <w:rFonts w:asciiTheme="minorHAnsi" w:hAnsiTheme="minorHAnsi"/>
          <w:b/>
          <w:sz w:val="22"/>
          <w:szCs w:val="22"/>
        </w:rPr>
        <w:tab/>
      </w:r>
      <w:r w:rsidR="001C466E">
        <w:rPr>
          <w:rFonts w:asciiTheme="minorHAnsi" w:hAnsiTheme="minorHAnsi"/>
          <w:b/>
          <w:sz w:val="22"/>
          <w:szCs w:val="22"/>
        </w:rPr>
        <w:tab/>
      </w:r>
      <w:r w:rsidR="001C466E">
        <w:rPr>
          <w:rFonts w:asciiTheme="minorHAnsi" w:hAnsiTheme="minorHAnsi"/>
          <w:b/>
          <w:sz w:val="22"/>
          <w:szCs w:val="22"/>
        </w:rPr>
        <w:tab/>
      </w:r>
      <w:r w:rsidR="001C466E">
        <w:rPr>
          <w:rFonts w:asciiTheme="minorHAnsi" w:hAnsiTheme="minorHAnsi"/>
          <w:b/>
          <w:sz w:val="22"/>
          <w:szCs w:val="22"/>
        </w:rPr>
        <w:tab/>
        <w:t xml:space="preserve">                     </w:t>
      </w:r>
      <w:r w:rsidR="001C466E">
        <w:rPr>
          <w:rFonts w:asciiTheme="minorHAnsi" w:hAnsiTheme="minorHAnsi"/>
          <w:b/>
          <w:sz w:val="22"/>
          <w:szCs w:val="22"/>
        </w:rPr>
        <w:tab/>
        <w:t xml:space="preserve">     </w:t>
      </w:r>
      <w:r w:rsidR="008C4CC1">
        <w:rPr>
          <w:rFonts w:asciiTheme="minorHAnsi" w:hAnsiTheme="minorHAnsi"/>
          <w:b/>
          <w:sz w:val="22"/>
          <w:szCs w:val="22"/>
        </w:rPr>
        <w:t xml:space="preserve">  </w:t>
      </w:r>
      <w:r>
        <w:rPr>
          <w:rFonts w:asciiTheme="minorHAnsi" w:hAnsiTheme="minorHAnsi"/>
          <w:b/>
          <w:sz w:val="22"/>
          <w:szCs w:val="22"/>
        </w:rPr>
        <w:t>Za pronajímatele:</w:t>
      </w:r>
    </w:p>
    <w:p w:rsidR="003610F2" w:rsidRDefault="003610F2" w:rsidP="008C4CC1">
      <w:pPr>
        <w:tabs>
          <w:tab w:val="left" w:pos="1276"/>
        </w:tabs>
        <w:ind w:right="-426"/>
        <w:jc w:val="both"/>
        <w:rPr>
          <w:rFonts w:asciiTheme="minorHAnsi" w:hAnsiTheme="minorHAnsi"/>
          <w:sz w:val="22"/>
          <w:szCs w:val="22"/>
        </w:rPr>
      </w:pPr>
    </w:p>
    <w:p w:rsidR="004D6B4F" w:rsidRDefault="004D6B4F" w:rsidP="008C4CC1">
      <w:pPr>
        <w:tabs>
          <w:tab w:val="left" w:pos="1276"/>
        </w:tabs>
        <w:ind w:right="-426"/>
        <w:jc w:val="both"/>
        <w:rPr>
          <w:rFonts w:asciiTheme="minorHAnsi" w:hAnsiTheme="minorHAnsi"/>
          <w:sz w:val="22"/>
          <w:szCs w:val="22"/>
        </w:rPr>
      </w:pPr>
    </w:p>
    <w:p w:rsidR="004D6B4F" w:rsidRDefault="004D6B4F" w:rsidP="008C4CC1">
      <w:pPr>
        <w:tabs>
          <w:tab w:val="left" w:pos="1276"/>
        </w:tabs>
        <w:ind w:right="-426"/>
        <w:jc w:val="both"/>
        <w:rPr>
          <w:rFonts w:asciiTheme="minorHAnsi" w:hAnsiTheme="minorHAnsi"/>
          <w:sz w:val="22"/>
          <w:szCs w:val="22"/>
        </w:rPr>
      </w:pPr>
    </w:p>
    <w:p w:rsidR="008C4CC1" w:rsidRPr="008C4CC1" w:rsidRDefault="008C4CC1" w:rsidP="008C4CC1">
      <w:pPr>
        <w:tabs>
          <w:tab w:val="left" w:pos="1276"/>
        </w:tabs>
        <w:ind w:right="-426"/>
        <w:jc w:val="both"/>
        <w:rPr>
          <w:rFonts w:asciiTheme="minorHAnsi" w:hAnsiTheme="minorHAnsi"/>
          <w:sz w:val="22"/>
          <w:szCs w:val="22"/>
        </w:rPr>
      </w:pPr>
      <w:r w:rsidRPr="008C4CC1">
        <w:rPr>
          <w:rFonts w:asciiTheme="minorHAnsi" w:hAnsiTheme="minorHAnsi"/>
          <w:sz w:val="22"/>
          <w:szCs w:val="22"/>
        </w:rPr>
        <w:t>V Praze dne ………………………</w:t>
      </w:r>
      <w:r w:rsidRPr="008C4CC1">
        <w:rPr>
          <w:rFonts w:asciiTheme="minorHAnsi" w:hAnsiTheme="minorHAnsi"/>
          <w:sz w:val="22"/>
          <w:szCs w:val="22"/>
        </w:rPr>
        <w:tab/>
      </w:r>
      <w:r w:rsidRPr="008C4CC1">
        <w:rPr>
          <w:rFonts w:asciiTheme="minorHAnsi" w:hAnsiTheme="minorHAnsi"/>
          <w:sz w:val="22"/>
          <w:szCs w:val="22"/>
        </w:rPr>
        <w:tab/>
      </w:r>
      <w:r w:rsidRPr="008C4CC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   </w:t>
      </w:r>
      <w:r w:rsidRPr="008C4CC1">
        <w:rPr>
          <w:rFonts w:asciiTheme="minorHAnsi" w:hAnsiTheme="minorHAnsi"/>
          <w:sz w:val="22"/>
          <w:szCs w:val="22"/>
        </w:rPr>
        <w:t>V Praze dne</w:t>
      </w:r>
      <w:r w:rsidR="00BC5301">
        <w:rPr>
          <w:rFonts w:asciiTheme="minorHAnsi" w:hAnsiTheme="minorHAnsi"/>
          <w:sz w:val="22"/>
          <w:szCs w:val="22"/>
        </w:rPr>
        <w:t xml:space="preserve"> </w:t>
      </w:r>
      <w:r w:rsidR="00200884">
        <w:rPr>
          <w:rFonts w:asciiTheme="minorHAnsi" w:hAnsiTheme="minorHAnsi"/>
          <w:sz w:val="22"/>
          <w:szCs w:val="22"/>
        </w:rPr>
        <w:t>2</w:t>
      </w:r>
      <w:r w:rsidR="00BC5301">
        <w:rPr>
          <w:rFonts w:asciiTheme="minorHAnsi" w:hAnsiTheme="minorHAnsi"/>
          <w:sz w:val="22"/>
          <w:szCs w:val="22"/>
        </w:rPr>
        <w:t>3. 9. 2016</w:t>
      </w:r>
      <w:r w:rsidRPr="008C4CC1">
        <w:rPr>
          <w:rFonts w:asciiTheme="minorHAnsi" w:hAnsiTheme="minorHAnsi"/>
          <w:sz w:val="22"/>
          <w:szCs w:val="22"/>
        </w:rPr>
        <w:tab/>
      </w:r>
    </w:p>
    <w:p w:rsidR="0046613B" w:rsidRPr="008C4CC1" w:rsidRDefault="0046613B" w:rsidP="0046613B">
      <w:pPr>
        <w:pStyle w:val="Zkladntext"/>
        <w:tabs>
          <w:tab w:val="right" w:pos="-1560"/>
        </w:tabs>
        <w:rPr>
          <w:rFonts w:asciiTheme="minorHAnsi" w:hAnsiTheme="minorHAnsi"/>
          <w:sz w:val="22"/>
          <w:szCs w:val="22"/>
        </w:rPr>
      </w:pPr>
    </w:p>
    <w:p w:rsidR="0046613B" w:rsidRDefault="0046613B" w:rsidP="0046613B">
      <w:pPr>
        <w:pStyle w:val="Zkladntext"/>
        <w:tabs>
          <w:tab w:val="right" w:pos="-1560"/>
        </w:tabs>
        <w:rPr>
          <w:rFonts w:asciiTheme="minorHAnsi" w:hAnsiTheme="minorHAnsi"/>
          <w:sz w:val="22"/>
          <w:szCs w:val="22"/>
        </w:rPr>
      </w:pPr>
    </w:p>
    <w:p w:rsidR="0046613B" w:rsidRDefault="0046613B" w:rsidP="0046613B">
      <w:pPr>
        <w:pStyle w:val="Zkladntext"/>
        <w:tabs>
          <w:tab w:val="right" w:pos="-1560"/>
        </w:tabs>
        <w:rPr>
          <w:rFonts w:asciiTheme="minorHAnsi" w:hAnsiTheme="minorHAnsi"/>
          <w:sz w:val="22"/>
          <w:szCs w:val="22"/>
        </w:rPr>
      </w:pPr>
    </w:p>
    <w:p w:rsidR="0046613B" w:rsidRDefault="0046613B" w:rsidP="0046613B">
      <w:pPr>
        <w:pStyle w:val="Zkladntext"/>
        <w:tabs>
          <w:tab w:val="right" w:pos="-1560"/>
        </w:tabs>
        <w:rPr>
          <w:rFonts w:asciiTheme="minorHAnsi" w:hAnsiTheme="minorHAnsi"/>
          <w:sz w:val="22"/>
          <w:szCs w:val="22"/>
        </w:rPr>
      </w:pPr>
    </w:p>
    <w:p w:rsidR="0046613B" w:rsidRDefault="0046613B" w:rsidP="0046613B">
      <w:pPr>
        <w:pStyle w:val="Zkladntext"/>
        <w:tabs>
          <w:tab w:val="right" w:pos="-1560"/>
        </w:tabs>
        <w:rPr>
          <w:rFonts w:asciiTheme="minorHAnsi" w:hAnsiTheme="minorHAnsi"/>
          <w:sz w:val="22"/>
          <w:szCs w:val="22"/>
        </w:rPr>
      </w:pPr>
    </w:p>
    <w:p w:rsidR="004D6B4F" w:rsidRDefault="004D6B4F" w:rsidP="0046613B">
      <w:pPr>
        <w:pStyle w:val="Zkladntext"/>
        <w:tabs>
          <w:tab w:val="right" w:pos="-1560"/>
        </w:tabs>
        <w:ind w:right="-426"/>
        <w:rPr>
          <w:rFonts w:asciiTheme="minorHAnsi" w:hAnsiTheme="minorHAnsi"/>
          <w:sz w:val="22"/>
          <w:szCs w:val="22"/>
        </w:rPr>
      </w:pPr>
    </w:p>
    <w:p w:rsidR="004D6B4F" w:rsidRDefault="004D6B4F" w:rsidP="0046613B">
      <w:pPr>
        <w:pStyle w:val="Zkladntext"/>
        <w:tabs>
          <w:tab w:val="right" w:pos="-1560"/>
        </w:tabs>
        <w:ind w:right="-426"/>
        <w:rPr>
          <w:rFonts w:asciiTheme="minorHAnsi" w:hAnsiTheme="minorHAnsi"/>
          <w:sz w:val="22"/>
          <w:szCs w:val="22"/>
        </w:rPr>
      </w:pPr>
    </w:p>
    <w:p w:rsidR="0046613B" w:rsidRDefault="001C466E" w:rsidP="0046613B">
      <w:pPr>
        <w:pStyle w:val="Zkladntext"/>
        <w:tabs>
          <w:tab w:val="right" w:pos="-1560"/>
        </w:tabs>
        <w:ind w:right="-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</w:t>
      </w:r>
      <w:r w:rsidR="0046613B">
        <w:rPr>
          <w:rFonts w:asciiTheme="minorHAnsi" w:hAnsiTheme="minorHAnsi"/>
          <w:sz w:val="22"/>
          <w:szCs w:val="22"/>
        </w:rPr>
        <w:t>…………………………………......</w:t>
      </w:r>
    </w:p>
    <w:p w:rsidR="0046613B" w:rsidRDefault="0046613B" w:rsidP="0046613B">
      <w:pPr>
        <w:pStyle w:val="Zkladntext"/>
        <w:ind w:right="-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</w:t>
      </w:r>
      <w:r w:rsidR="001C466E">
        <w:rPr>
          <w:rFonts w:asciiTheme="minorHAnsi" w:hAnsiTheme="minorHAnsi"/>
          <w:sz w:val="22"/>
          <w:szCs w:val="22"/>
        </w:rPr>
        <w:t>Daniel Maštera</w:t>
      </w:r>
      <w:r w:rsidR="001C466E">
        <w:rPr>
          <w:rFonts w:asciiTheme="minorHAnsi" w:hAnsiTheme="minorHAnsi"/>
          <w:sz w:val="22"/>
          <w:szCs w:val="22"/>
        </w:rPr>
        <w:tab/>
      </w:r>
      <w:r w:rsidR="001C466E">
        <w:rPr>
          <w:rFonts w:asciiTheme="minorHAnsi" w:hAnsiTheme="minorHAnsi"/>
          <w:sz w:val="22"/>
          <w:szCs w:val="22"/>
        </w:rPr>
        <w:tab/>
      </w:r>
      <w:r w:rsidR="001C466E">
        <w:rPr>
          <w:rFonts w:asciiTheme="minorHAnsi" w:hAnsiTheme="minorHAnsi"/>
          <w:sz w:val="22"/>
          <w:szCs w:val="22"/>
        </w:rPr>
        <w:tab/>
      </w:r>
      <w:r w:rsidR="001C466E">
        <w:rPr>
          <w:rFonts w:asciiTheme="minorHAnsi" w:hAnsiTheme="minorHAnsi"/>
          <w:sz w:val="22"/>
          <w:szCs w:val="22"/>
        </w:rPr>
        <w:tab/>
      </w:r>
      <w:r w:rsidR="001C466E">
        <w:rPr>
          <w:rFonts w:asciiTheme="minorHAnsi" w:hAnsiTheme="minorHAnsi"/>
          <w:sz w:val="22"/>
          <w:szCs w:val="22"/>
        </w:rPr>
        <w:tab/>
      </w:r>
      <w:r w:rsidR="001C466E">
        <w:rPr>
          <w:rFonts w:asciiTheme="minorHAnsi" w:hAnsiTheme="minorHAnsi"/>
          <w:sz w:val="22"/>
          <w:szCs w:val="22"/>
        </w:rPr>
        <w:tab/>
      </w:r>
      <w:r w:rsidR="001C466E">
        <w:rPr>
          <w:rFonts w:asciiTheme="minorHAnsi" w:hAnsiTheme="minorHAnsi"/>
          <w:sz w:val="22"/>
          <w:szCs w:val="22"/>
        </w:rPr>
        <w:tab/>
      </w:r>
      <w:r w:rsidR="001C466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Ing. Jiří Macoun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</w:t>
      </w:r>
      <w:r w:rsidR="007C3CBB">
        <w:rPr>
          <w:rFonts w:asciiTheme="minorHAnsi" w:hAnsiTheme="minorHAnsi"/>
          <w:sz w:val="22"/>
          <w:szCs w:val="22"/>
        </w:rPr>
        <w:t xml:space="preserve"> </w:t>
      </w:r>
      <w:r w:rsidR="001C466E">
        <w:rPr>
          <w:rFonts w:asciiTheme="minorHAnsi" w:hAnsiTheme="minorHAnsi"/>
          <w:sz w:val="22"/>
          <w:szCs w:val="22"/>
        </w:rPr>
        <w:t xml:space="preserve">    </w:t>
      </w:r>
      <w:r w:rsidR="00BC37C1">
        <w:rPr>
          <w:rFonts w:asciiTheme="minorHAnsi" w:hAnsiTheme="minorHAnsi"/>
          <w:sz w:val="22"/>
          <w:szCs w:val="22"/>
        </w:rPr>
        <w:t xml:space="preserve">    </w:t>
      </w:r>
      <w:r w:rsidR="001C466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ředitel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br/>
        <w:t xml:space="preserve">                                                 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46613B" w:rsidRDefault="0046613B" w:rsidP="0046613B">
      <w:pPr>
        <w:tabs>
          <w:tab w:val="left" w:pos="1276"/>
        </w:tabs>
        <w:ind w:right="-567"/>
        <w:jc w:val="both"/>
        <w:outlineLvl w:val="0"/>
        <w:rPr>
          <w:rFonts w:asciiTheme="minorHAnsi" w:hAnsiTheme="minorHAnsi" w:cs="Arial"/>
          <w:sz w:val="22"/>
          <w:szCs w:val="22"/>
        </w:rPr>
      </w:pPr>
    </w:p>
    <w:p w:rsidR="00296BEB" w:rsidRDefault="00296BEB"/>
    <w:sectPr w:rsidR="00296BEB" w:rsidSect="00296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7F4E"/>
    <w:multiLevelType w:val="singleLevel"/>
    <w:tmpl w:val="87FC6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023A7F"/>
    <w:multiLevelType w:val="hybridMultilevel"/>
    <w:tmpl w:val="A6B4C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41DC8"/>
    <w:multiLevelType w:val="hybridMultilevel"/>
    <w:tmpl w:val="5D528902"/>
    <w:lvl w:ilvl="0" w:tplc="FFFFFFFF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59991063"/>
    <w:multiLevelType w:val="hybridMultilevel"/>
    <w:tmpl w:val="A2FACB28"/>
    <w:lvl w:ilvl="0" w:tplc="FCBE89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35D96"/>
    <w:multiLevelType w:val="hybridMultilevel"/>
    <w:tmpl w:val="1F94B32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43EB9"/>
    <w:multiLevelType w:val="hybridMultilevel"/>
    <w:tmpl w:val="E6E6B68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8"/>
  <w:proofState w:spelling="clean" w:grammar="clean"/>
  <w:defaultTabStop w:val="708"/>
  <w:hyphenationZone w:val="425"/>
  <w:characterSpacingControl w:val="doNotCompress"/>
  <w:compat/>
  <w:rsids>
    <w:rsidRoot w:val="0046613B"/>
    <w:rsid w:val="00036EB0"/>
    <w:rsid w:val="000D23D3"/>
    <w:rsid w:val="000F5522"/>
    <w:rsid w:val="001C466E"/>
    <w:rsid w:val="001F7B8A"/>
    <w:rsid w:val="00200884"/>
    <w:rsid w:val="00224492"/>
    <w:rsid w:val="00290B3A"/>
    <w:rsid w:val="00296BEB"/>
    <w:rsid w:val="002A7452"/>
    <w:rsid w:val="0030171D"/>
    <w:rsid w:val="00312445"/>
    <w:rsid w:val="003610F2"/>
    <w:rsid w:val="00404A3E"/>
    <w:rsid w:val="004373B2"/>
    <w:rsid w:val="004426BB"/>
    <w:rsid w:val="0046613B"/>
    <w:rsid w:val="004D6B4F"/>
    <w:rsid w:val="004E4105"/>
    <w:rsid w:val="00500DE2"/>
    <w:rsid w:val="00552934"/>
    <w:rsid w:val="005611E6"/>
    <w:rsid w:val="00566118"/>
    <w:rsid w:val="005A7568"/>
    <w:rsid w:val="00666987"/>
    <w:rsid w:val="006F4FA6"/>
    <w:rsid w:val="00715DE9"/>
    <w:rsid w:val="00745D8E"/>
    <w:rsid w:val="007C23CC"/>
    <w:rsid w:val="007C3CBB"/>
    <w:rsid w:val="007D4493"/>
    <w:rsid w:val="007F5937"/>
    <w:rsid w:val="00815136"/>
    <w:rsid w:val="008C2833"/>
    <w:rsid w:val="008C2D2F"/>
    <w:rsid w:val="008C4CC1"/>
    <w:rsid w:val="009024BB"/>
    <w:rsid w:val="00913B38"/>
    <w:rsid w:val="00AA45DE"/>
    <w:rsid w:val="00AA7DF3"/>
    <w:rsid w:val="00B54BCB"/>
    <w:rsid w:val="00B5731E"/>
    <w:rsid w:val="00BC37C1"/>
    <w:rsid w:val="00BC5301"/>
    <w:rsid w:val="00C25E2F"/>
    <w:rsid w:val="00C84F83"/>
    <w:rsid w:val="00CE3A6F"/>
    <w:rsid w:val="00CF741F"/>
    <w:rsid w:val="00D30F20"/>
    <w:rsid w:val="00D62FD5"/>
    <w:rsid w:val="00DB0053"/>
    <w:rsid w:val="00E42029"/>
    <w:rsid w:val="00EA028D"/>
    <w:rsid w:val="00EB5D5B"/>
    <w:rsid w:val="00EC2947"/>
    <w:rsid w:val="00F37C7D"/>
    <w:rsid w:val="00F43D80"/>
    <w:rsid w:val="00F9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61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unhideWhenUsed/>
    <w:rsid w:val="0046613B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semiHidden/>
    <w:rsid w:val="0046613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46613B"/>
    <w:pPr>
      <w:tabs>
        <w:tab w:val="left" w:pos="1276"/>
      </w:tabs>
      <w:jc w:val="both"/>
    </w:pPr>
    <w:rPr>
      <w:rFonts w:ascii="Tms Rmn" w:hAnsi="Tms Rmn"/>
    </w:rPr>
  </w:style>
  <w:style w:type="character" w:customStyle="1" w:styleId="ZkladntextChar">
    <w:name w:val="Základní text Char"/>
    <w:basedOn w:val="Standardnpsmoodstavce"/>
    <w:link w:val="Zkladntext"/>
    <w:rsid w:val="0046613B"/>
    <w:rPr>
      <w:rFonts w:ascii="Tms Rmn" w:eastAsia="Times New Roman" w:hAnsi="Tms Rmn" w:cs="Times New Roman"/>
      <w:sz w:val="24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46613B"/>
    <w:pPr>
      <w:jc w:val="center"/>
    </w:pPr>
    <w:rPr>
      <w:b/>
      <w:sz w:val="48"/>
    </w:rPr>
  </w:style>
  <w:style w:type="character" w:customStyle="1" w:styleId="PodtitulChar">
    <w:name w:val="Podtitul Char"/>
    <w:basedOn w:val="Standardnpsmoodstavce"/>
    <w:link w:val="Podtitul"/>
    <w:rsid w:val="0046613B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669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031D8-5891-44F2-A9CB-0E0608EA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2016-09-27T11:34:00Z</dcterms:created>
  <dcterms:modified xsi:type="dcterms:W3CDTF">2016-09-27T11:41:00Z</dcterms:modified>
</cp:coreProperties>
</file>