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0A" w:rsidRDefault="008E260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Smlouva o nájmu </w:t>
      </w:r>
    </w:p>
    <w:p w:rsidR="008E260A" w:rsidRDefault="008E260A">
      <w:pPr>
        <w:pStyle w:val="Nadpis2"/>
      </w:pPr>
    </w:p>
    <w:p w:rsidR="008E260A" w:rsidRDefault="008E260A">
      <w:pPr>
        <w:pStyle w:val="Nadpis2"/>
      </w:pPr>
      <w:r>
        <w:t>Město Jindřichův Hradec</w:t>
      </w:r>
    </w:p>
    <w:p w:rsidR="008E260A" w:rsidRDefault="008E260A">
      <w:r>
        <w:t>IČ: 246875</w:t>
      </w:r>
    </w:p>
    <w:p w:rsidR="008E260A" w:rsidRDefault="008E260A">
      <w:r>
        <w:t>DIČ: CZ00246875</w:t>
      </w:r>
    </w:p>
    <w:p w:rsidR="008E260A" w:rsidRDefault="008E260A">
      <w:r>
        <w:t>číslo účtu 19-0603140379/0800</w:t>
      </w:r>
    </w:p>
    <w:p w:rsidR="008E260A" w:rsidRDefault="008E260A">
      <w:r>
        <w:t>se sídlem Klášterská  135/II,</w:t>
      </w:r>
      <w:r w:rsidR="00CB6892">
        <w:t xml:space="preserve"> Jindřichův Hradec</w:t>
      </w:r>
    </w:p>
    <w:p w:rsidR="00B21B40" w:rsidRDefault="008E260A">
      <w:r>
        <w:t xml:space="preserve">zastoupené starostou města </w:t>
      </w:r>
      <w:r w:rsidR="00B21B40">
        <w:t xml:space="preserve">Ing. Stanislavem Mrvkou </w:t>
      </w:r>
    </w:p>
    <w:p w:rsidR="008E260A" w:rsidRDefault="008E260A">
      <w:pPr>
        <w:rPr>
          <w:b/>
          <w:bCs/>
        </w:rPr>
      </w:pPr>
      <w:r>
        <w:t xml:space="preserve">jako </w:t>
      </w:r>
      <w:r>
        <w:rPr>
          <w:b/>
          <w:bCs/>
        </w:rPr>
        <w:t>pronajímatel</w:t>
      </w:r>
    </w:p>
    <w:p w:rsidR="006E4600" w:rsidRDefault="008E260A" w:rsidP="006E4600">
      <w:pPr>
        <w:spacing w:before="120" w:after="120"/>
      </w:pPr>
      <w:r>
        <w:t>a</w:t>
      </w:r>
    </w:p>
    <w:p w:rsidR="00B21B40" w:rsidRPr="008229D6" w:rsidRDefault="00B21B40" w:rsidP="00B21B40">
      <w:pPr>
        <w:rPr>
          <w:b/>
        </w:rPr>
      </w:pPr>
      <w:r w:rsidRPr="008229D6">
        <w:rPr>
          <w:b/>
        </w:rPr>
        <w:t>Služby města Jindřichův Hradec, s.r.o.</w:t>
      </w:r>
    </w:p>
    <w:p w:rsidR="00B21B40" w:rsidRDefault="00B21B40" w:rsidP="00B21B40">
      <w:r>
        <w:t>IČ: 260 43 335</w:t>
      </w:r>
    </w:p>
    <w:p w:rsidR="00B21B40" w:rsidRDefault="00B21B40" w:rsidP="00B21B40">
      <w:r>
        <w:t>DIČ: CZ26043335</w:t>
      </w:r>
    </w:p>
    <w:p w:rsidR="00B21B40" w:rsidRDefault="00B21B40" w:rsidP="00B21B40">
      <w:r>
        <w:t xml:space="preserve">se sídlem </w:t>
      </w:r>
      <w:r w:rsidR="00F7209E">
        <w:t xml:space="preserve">Jiráskovo předměstí 1007/III, </w:t>
      </w:r>
      <w:r>
        <w:t>Jindřichův Hradec</w:t>
      </w:r>
    </w:p>
    <w:p w:rsidR="00B21B40" w:rsidRDefault="00B21B40" w:rsidP="00B21B40">
      <w:r>
        <w:t xml:space="preserve">zastoupena jednatelem společnosti Ing. Ivo Ježkem </w:t>
      </w:r>
    </w:p>
    <w:p w:rsidR="008E260A" w:rsidRPr="00B21B40" w:rsidRDefault="008E260A">
      <w:r>
        <w:t xml:space="preserve">jako </w:t>
      </w:r>
      <w:r>
        <w:rPr>
          <w:b/>
          <w:bCs/>
        </w:rPr>
        <w:t>nájemce</w:t>
      </w:r>
    </w:p>
    <w:p w:rsidR="008E260A" w:rsidRDefault="008E260A" w:rsidP="00272C84">
      <w:pPr>
        <w:spacing w:before="120" w:after="120"/>
      </w:pPr>
      <w:r>
        <w:t>uzavírají dnešního dne, měsíce a roku</w:t>
      </w:r>
      <w:r w:rsidR="00B21B40">
        <w:t xml:space="preserve"> </w:t>
      </w:r>
      <w:r w:rsidR="00272C84">
        <w:t>tuto:</w:t>
      </w:r>
    </w:p>
    <w:p w:rsidR="00A16F02" w:rsidRPr="00272C84" w:rsidRDefault="00A16F02" w:rsidP="00272C84">
      <w:pPr>
        <w:spacing w:before="120" w:after="120"/>
      </w:pPr>
    </w:p>
    <w:p w:rsidR="008E260A" w:rsidRDefault="008E260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smlouvu</w:t>
      </w:r>
      <w:r w:rsidR="00B21B4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o</w:t>
      </w:r>
      <w:r w:rsidR="00B21B4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nájmu </w:t>
      </w:r>
    </w:p>
    <w:p w:rsidR="008E260A" w:rsidRDefault="008E260A">
      <w:pPr>
        <w:rPr>
          <w:b/>
          <w:bCs/>
        </w:rPr>
      </w:pPr>
    </w:p>
    <w:p w:rsidR="008E260A" w:rsidRDefault="008E260A" w:rsidP="00C6382B">
      <w:pPr>
        <w:jc w:val="center"/>
        <w:rPr>
          <w:b/>
          <w:bCs/>
        </w:rPr>
      </w:pPr>
      <w:r>
        <w:rPr>
          <w:b/>
          <w:bCs/>
        </w:rPr>
        <w:t>Čl. I.</w:t>
      </w:r>
    </w:p>
    <w:p w:rsidR="008E260A" w:rsidRDefault="008E260A" w:rsidP="00C6382B">
      <w:pPr>
        <w:jc w:val="center"/>
        <w:rPr>
          <w:b/>
          <w:bCs/>
        </w:rPr>
      </w:pPr>
      <w:r>
        <w:rPr>
          <w:b/>
          <w:bCs/>
        </w:rPr>
        <w:t>Předmět nájmu</w:t>
      </w:r>
    </w:p>
    <w:p w:rsidR="00272C84" w:rsidRDefault="008E260A" w:rsidP="00C6382B">
      <w:pPr>
        <w:spacing w:before="120"/>
        <w:jc w:val="both"/>
      </w:pPr>
      <w:r>
        <w:t xml:space="preserve">Pronajímatel je vlastníkem </w:t>
      </w:r>
      <w:r w:rsidR="00A16F02">
        <w:t xml:space="preserve">pozemku p.č. 616/3 </w:t>
      </w:r>
      <w:r w:rsidR="00C6382B">
        <w:t>zastavěná plocha a nádvoří, o vý</w:t>
      </w:r>
      <w:r w:rsidR="00F7209E">
        <w:t xml:space="preserve">měře 572 </w:t>
      </w:r>
      <w:r w:rsidR="00C6382B">
        <w:t>m</w:t>
      </w:r>
      <w:r w:rsidR="00C6382B">
        <w:rPr>
          <w:vertAlign w:val="superscript"/>
        </w:rPr>
        <w:t>2</w:t>
      </w:r>
      <w:r w:rsidR="00C6382B">
        <w:t xml:space="preserve">, </w:t>
      </w:r>
      <w:r w:rsidR="00A16F02">
        <w:t xml:space="preserve">obec i k. ú.  Jindřichův Hradec, jehož součástí je stavba bez čp/če v níž je umístěno 12 garáží, </w:t>
      </w:r>
      <w:r w:rsidR="00C6382B">
        <w:t>zapsaných na LV č. 10001</w:t>
      </w:r>
      <w:r w:rsidR="00470D0B">
        <w:t xml:space="preserve"> </w:t>
      </w:r>
      <w:r w:rsidR="00C6382B">
        <w:t xml:space="preserve">u Katastrálního úřadu pro Jihočeský kraj Katastrální pracoviště Jindřichův Hradec. </w:t>
      </w:r>
    </w:p>
    <w:p w:rsidR="008E260A" w:rsidRDefault="008E260A" w:rsidP="00C6382B">
      <w:pPr>
        <w:spacing w:before="120"/>
        <w:jc w:val="center"/>
        <w:rPr>
          <w:b/>
          <w:bCs/>
        </w:rPr>
      </w:pPr>
      <w:r>
        <w:rPr>
          <w:b/>
          <w:bCs/>
        </w:rPr>
        <w:t>Čl. II.</w:t>
      </w:r>
    </w:p>
    <w:p w:rsidR="008E260A" w:rsidRDefault="008E260A" w:rsidP="00C6382B">
      <w:pPr>
        <w:jc w:val="center"/>
        <w:rPr>
          <w:b/>
          <w:bCs/>
        </w:rPr>
      </w:pPr>
      <w:r>
        <w:rPr>
          <w:b/>
          <w:bCs/>
        </w:rPr>
        <w:t>Účel nájmu</w:t>
      </w:r>
    </w:p>
    <w:p w:rsidR="008E260A" w:rsidRDefault="008E260A">
      <w:pPr>
        <w:spacing w:before="120"/>
        <w:jc w:val="both"/>
      </w:pPr>
      <w:r>
        <w:t>Pronajímatel touto smlouvou pronajímá nájemci</w:t>
      </w:r>
      <w:r w:rsidR="006E4600">
        <w:t xml:space="preserve"> </w:t>
      </w:r>
      <w:r>
        <w:t xml:space="preserve">nemovitost, a to </w:t>
      </w:r>
      <w:r w:rsidR="00694183">
        <w:t>část pozemku p.č. 616/3 o výměře 286 m</w:t>
      </w:r>
      <w:r w:rsidR="00694183">
        <w:rPr>
          <w:vertAlign w:val="superscript"/>
        </w:rPr>
        <w:t>2</w:t>
      </w:r>
      <w:r w:rsidR="003405C8">
        <w:t>,</w:t>
      </w:r>
      <w:r w:rsidR="00F7209E">
        <w:t xml:space="preserve"> </w:t>
      </w:r>
      <w:r w:rsidR="00694183">
        <w:t>j</w:t>
      </w:r>
      <w:r w:rsidR="003405C8">
        <w:t>ejí</w:t>
      </w:r>
      <w:r w:rsidR="00694183">
        <w:t xml:space="preserve">ž součástí je 6 </w:t>
      </w:r>
      <w:r w:rsidR="00F7209E">
        <w:t xml:space="preserve">garáží </w:t>
      </w:r>
      <w:r w:rsidR="00130703">
        <w:t>na části pozemku</w:t>
      </w:r>
      <w:r w:rsidR="00694183">
        <w:t xml:space="preserve"> </w:t>
      </w:r>
      <w:r>
        <w:t>tak, jak je vyznačeno na snímku, který tvoří nedílnou součást této smlouvy a nájemce j</w:t>
      </w:r>
      <w:r w:rsidR="00B25BD4">
        <w:t>i</w:t>
      </w:r>
      <w:r>
        <w:t xml:space="preserve"> do nájmu přijímá</w:t>
      </w:r>
      <w:r w:rsidR="001B7BF8">
        <w:t>, za účelem</w:t>
      </w:r>
      <w:r w:rsidR="00F7209E">
        <w:t xml:space="preserve"> uskladnění a</w:t>
      </w:r>
      <w:r w:rsidR="001B7BF8">
        <w:t xml:space="preserve"> </w:t>
      </w:r>
      <w:r w:rsidR="00F7209E">
        <w:t xml:space="preserve">parkování techniky. </w:t>
      </w:r>
      <w:r w:rsidR="00272C84">
        <w:t xml:space="preserve"> </w:t>
      </w:r>
    </w:p>
    <w:p w:rsidR="00272C84" w:rsidRDefault="008E260A" w:rsidP="00694183">
      <w:pPr>
        <w:pStyle w:val="Zkladntext"/>
        <w:spacing w:before="120"/>
      </w:pPr>
      <w:r>
        <w:t>Nájemce prohlašuje, že je mu stav pronajat</w:t>
      </w:r>
      <w:r w:rsidR="00130703">
        <w:t>é</w:t>
      </w:r>
      <w:r>
        <w:t xml:space="preserve"> nemovitost</w:t>
      </w:r>
      <w:r w:rsidR="00130703">
        <w:t>i</w:t>
      </w:r>
      <w:r>
        <w:t xml:space="preserve"> dobře znám, neboť si j</w:t>
      </w:r>
      <w:r w:rsidR="00130703">
        <w:t>i</w:t>
      </w:r>
      <w:r>
        <w:t xml:space="preserve"> prohlédl před uzavřením této smlouvy a potvrzuje, že</w:t>
      </w:r>
      <w:r w:rsidR="006E4600">
        <w:t xml:space="preserve"> </w:t>
      </w:r>
      <w:r>
        <w:t>j</w:t>
      </w:r>
      <w:r w:rsidR="00130703">
        <w:t>e</w:t>
      </w:r>
      <w:r>
        <w:t xml:space="preserve"> ve stavu způsobilém k řádnému užívání podle této smlouvy a v to</w:t>
      </w:r>
      <w:r w:rsidR="001B7BF8">
        <w:t>mto stavu j</w:t>
      </w:r>
      <w:r w:rsidR="00130703">
        <w:t>i</w:t>
      </w:r>
      <w:r w:rsidR="001B7BF8">
        <w:t xml:space="preserve"> přejímá.</w:t>
      </w:r>
    </w:p>
    <w:p w:rsidR="008E260A" w:rsidRDefault="008E260A">
      <w:pPr>
        <w:jc w:val="both"/>
      </w:pPr>
    </w:p>
    <w:p w:rsidR="008E260A" w:rsidRDefault="008E260A">
      <w:pPr>
        <w:jc w:val="center"/>
        <w:rPr>
          <w:b/>
          <w:bCs/>
        </w:rPr>
      </w:pPr>
      <w:r>
        <w:rPr>
          <w:b/>
          <w:bCs/>
        </w:rPr>
        <w:t xml:space="preserve">Čl. III. </w:t>
      </w:r>
    </w:p>
    <w:p w:rsidR="008E260A" w:rsidRDefault="008E260A">
      <w:pPr>
        <w:pStyle w:val="Nadpis1"/>
      </w:pPr>
      <w:r>
        <w:t>Nájemné</w:t>
      </w:r>
    </w:p>
    <w:p w:rsidR="008E260A" w:rsidRDefault="008E260A">
      <w:pPr>
        <w:pStyle w:val="Nadpis1"/>
        <w:spacing w:before="120"/>
        <w:jc w:val="left"/>
        <w:rPr>
          <w:b w:val="0"/>
          <w:bCs w:val="0"/>
        </w:rPr>
      </w:pPr>
      <w:r>
        <w:rPr>
          <w:b w:val="0"/>
          <w:bCs w:val="0"/>
        </w:rPr>
        <w:t>Nájemce je povinen platit nájemné.</w:t>
      </w:r>
    </w:p>
    <w:p w:rsidR="00402D72" w:rsidRDefault="008E260A" w:rsidP="00402D72">
      <w:pPr>
        <w:spacing w:before="120"/>
        <w:jc w:val="both"/>
      </w:pPr>
      <w:r>
        <w:t>Nájemné za pronajat</w:t>
      </w:r>
      <w:r w:rsidR="00130703">
        <w:t xml:space="preserve">ou </w:t>
      </w:r>
      <w:r>
        <w:t xml:space="preserve">nemovitost smluvní strany sjednaly dohodou ve výši </w:t>
      </w:r>
      <w:r w:rsidR="003405C8">
        <w:t>127 636</w:t>
      </w:r>
      <w:r>
        <w:t xml:space="preserve">,-Kč/rok </w:t>
      </w:r>
      <w:r w:rsidR="003405C8">
        <w:t>bez</w:t>
      </w:r>
      <w:r>
        <w:t xml:space="preserve"> DPH </w:t>
      </w:r>
      <w:r w:rsidR="00402D72">
        <w:t xml:space="preserve">a bude splatné dle faktur vystavených pronajímatelem, na účet pronajímatele vedený u České spořitelny a.s., pobočka Jindřichův Hradec, číslo účtu 19-0603140379/0800, variabilní symbol 9052……..  </w:t>
      </w:r>
    </w:p>
    <w:p w:rsidR="00402D72" w:rsidRDefault="00402D72" w:rsidP="00402D72">
      <w:pPr>
        <w:pStyle w:val="Zkladntext"/>
        <w:spacing w:before="120"/>
      </w:pPr>
      <w:r>
        <w:t xml:space="preserve">U nájmu </w:t>
      </w:r>
      <w:r w:rsidR="003405C8">
        <w:t>bude</w:t>
      </w:r>
      <w:r>
        <w:t xml:space="preserve"> uplatněna daň z přidané hodnoty odpovídající příslušné sazbě v souladu s §56a odst. 3 zák. č. 235/2004 Sb. o dani z přidané hodnoty v platném znění.</w:t>
      </w:r>
    </w:p>
    <w:p w:rsidR="00402D72" w:rsidRDefault="00402D72" w:rsidP="00402D72">
      <w:pPr>
        <w:pStyle w:val="Zkladntext"/>
        <w:spacing w:before="120"/>
      </w:pPr>
      <w:r>
        <w:lastRenderedPageBreak/>
        <w:t xml:space="preserve">Pronajímatel je oprávněn změnit jednostranně výši nájemného o roční míru inflace stanovenou na podkladě oficiálních podkladů Českého statistického úřadu, a to již od prvního dne měsíce následujícího po vzniku skutečností rozhodných pro změnu nájemného. </w:t>
      </w:r>
    </w:p>
    <w:p w:rsidR="00402D72" w:rsidRDefault="00402D72" w:rsidP="00402D72">
      <w:pPr>
        <w:spacing w:before="120"/>
        <w:jc w:val="both"/>
      </w:pPr>
      <w:r>
        <w:t xml:space="preserve">Skončí-li nájem v průběhu kalendářního roku, náleží pronajímateli pouze poměrná část nájemného. </w:t>
      </w:r>
    </w:p>
    <w:p w:rsidR="00402D72" w:rsidRDefault="00402D72" w:rsidP="00402D72">
      <w:pPr>
        <w:spacing w:before="120"/>
        <w:jc w:val="both"/>
      </w:pPr>
      <w:r>
        <w:t>Pro případ, že náj</w:t>
      </w:r>
      <w:r w:rsidR="00A16F02">
        <w:t xml:space="preserve">emce bude v prodlení o více než </w:t>
      </w:r>
      <w:r>
        <w:t>jeden měsíc</w:t>
      </w:r>
      <w:r w:rsidR="00A16F02">
        <w:t xml:space="preserve"> </w:t>
      </w:r>
      <w:r>
        <w:t>s placením nájemného</w:t>
      </w:r>
      <w:r w:rsidR="00A16F02">
        <w:t>, s</w:t>
      </w:r>
      <w:r>
        <w:t xml:space="preserve">jednávají smluvní strany smluvní pokutu ve prospěch pronajímatele tak, že nájemce bude pronajímateli platit smluvní pokutu ve výši 100,-- Kč za každý den prodlení, a to již od prvého dne prodlení. </w:t>
      </w:r>
    </w:p>
    <w:p w:rsidR="00402D72" w:rsidRPr="001B7BF8" w:rsidRDefault="00402D72" w:rsidP="00402D72">
      <w:pPr>
        <w:spacing w:before="120"/>
        <w:jc w:val="both"/>
      </w:pPr>
      <w:r w:rsidRPr="001B7BF8">
        <w:t xml:space="preserve">V nájemném není zahrnuta úhrada za plnění poskytovaná s užíváním předmětu nájmu, zejména náklady na dodávku vodného a stočného, elektrické energie, odvoz a likvidace odpadu a telekomunikační služby, které si nájemce bude zajišťovat sám vlastním nákladem a úsilím a svým jménem a pronajímatel mu k tomu poskytne nutnou součinnost. </w:t>
      </w:r>
    </w:p>
    <w:p w:rsidR="008E260A" w:rsidRDefault="008E260A">
      <w:pPr>
        <w:rPr>
          <w:b/>
          <w:bCs/>
        </w:rPr>
      </w:pPr>
    </w:p>
    <w:p w:rsidR="008E260A" w:rsidRDefault="008E260A">
      <w:pPr>
        <w:jc w:val="center"/>
        <w:rPr>
          <w:b/>
          <w:bCs/>
        </w:rPr>
      </w:pPr>
      <w:r>
        <w:rPr>
          <w:b/>
          <w:bCs/>
        </w:rPr>
        <w:t xml:space="preserve">Čl. IV. </w:t>
      </w:r>
    </w:p>
    <w:p w:rsidR="008E260A" w:rsidRDefault="008E260A">
      <w:pPr>
        <w:pStyle w:val="Nadpis1"/>
      </w:pPr>
      <w:r>
        <w:t xml:space="preserve"> Doba nájmu</w:t>
      </w:r>
    </w:p>
    <w:p w:rsidR="008E260A" w:rsidRDefault="008E260A" w:rsidP="003D0736">
      <w:pPr>
        <w:spacing w:before="120"/>
      </w:pPr>
      <w:r>
        <w:t xml:space="preserve">Nájem se sjednává od </w:t>
      </w:r>
      <w:r w:rsidR="00272C84">
        <w:t>1.</w:t>
      </w:r>
      <w:r w:rsidR="00402D72">
        <w:t xml:space="preserve">1.2018 </w:t>
      </w:r>
      <w:r>
        <w:t>na dobu neurčitou.</w:t>
      </w:r>
    </w:p>
    <w:p w:rsidR="008E260A" w:rsidRDefault="008E260A" w:rsidP="00694183">
      <w:pPr>
        <w:spacing w:before="120" w:after="120"/>
        <w:jc w:val="both"/>
      </w:pPr>
      <w:r>
        <w:t>Nájemní vztah je možné ukončit dohodou smluvních stran.</w:t>
      </w:r>
    </w:p>
    <w:p w:rsidR="008E260A" w:rsidRDefault="008E260A" w:rsidP="003D0736">
      <w:pPr>
        <w:tabs>
          <w:tab w:val="left" w:pos="864"/>
        </w:tabs>
        <w:jc w:val="both"/>
      </w:pPr>
      <w:r>
        <w:t>Smluvní strany se dohodly, že tento nájemní vztah lze ukončit výpovědí a rovněž odstoupením od smlouvy, pokud nájemce neplní řádně a včas své povinnosti vyplývající z této smlouvy. Výpovědní lhůta činí v tomto případě 1 měsíc a počne běžet následujícím dnem po doručení písemné výpovědi. V případě odstoupení od smlouvy se nájemní smlouva ruší ke dni doručení písemného oznámení o odstoupení.</w:t>
      </w:r>
      <w:r w:rsidR="005D7498">
        <w:t xml:space="preserve"> Ustanovení o smluvní pokutě dle čl. III. zůstává nadále v platnosti.</w:t>
      </w:r>
    </w:p>
    <w:p w:rsidR="008E260A" w:rsidRDefault="008E260A" w:rsidP="00694183">
      <w:pPr>
        <w:tabs>
          <w:tab w:val="left" w:pos="864"/>
        </w:tabs>
        <w:spacing w:before="120"/>
        <w:jc w:val="both"/>
      </w:pPr>
      <w:r>
        <w:t>Nájemní vztah lze dále ukončit jednostrannou výpovědí bez udání důvodu. Výpovědní lhůta činí 3 měsíce a počne běžet prvním dnem měsíce následujícího po doručení písemné výpovědi.</w:t>
      </w:r>
    </w:p>
    <w:p w:rsidR="008E260A" w:rsidRDefault="008E260A" w:rsidP="00694183">
      <w:pPr>
        <w:tabs>
          <w:tab w:val="left" w:pos="864"/>
        </w:tabs>
        <w:spacing w:before="120"/>
        <w:jc w:val="both"/>
      </w:pPr>
      <w:r>
        <w:t xml:space="preserve">Nájemce se zavazuje, že nejpozději v den skončení nájmu, v případě odstoupení pak nejpozději do 15 dnů po doručení oznámení o odstoupení, předá pronajímateli předmět nájmu řádně vyklizený a ve stavu v jakém jej převzal, s přihlédnutím k běžnému opotřebení. </w:t>
      </w:r>
    </w:p>
    <w:p w:rsidR="008E260A" w:rsidRDefault="008E260A" w:rsidP="003D0736">
      <w:pPr>
        <w:tabs>
          <w:tab w:val="left" w:pos="864"/>
        </w:tabs>
        <w:jc w:val="both"/>
      </w:pPr>
      <w:r>
        <w:t>Pro případ nesplnění povinnosti nájemce předat předmět nájmu pronajímateli včas a řádně, sjednávají smluvní strany smluvní pokutu ve prospěch pronajímatele tak, že nájemce zaplatí</w:t>
      </w:r>
      <w:r w:rsidR="006E4600">
        <w:t xml:space="preserve"> </w:t>
      </w:r>
      <w:r>
        <w:t>pronajímateli</w:t>
      </w:r>
      <w:r w:rsidR="006E4600">
        <w:t xml:space="preserve"> </w:t>
      </w:r>
      <w:r>
        <w:t xml:space="preserve">smluvní pokutu ve výši 1.000,-- Kč za každý den prodlení. Právo pronajímatele na náhradu škody způsobené porušením povinností nájemce tím není dotčeno. </w:t>
      </w:r>
    </w:p>
    <w:p w:rsidR="00272C84" w:rsidRDefault="00272C84">
      <w:pPr>
        <w:tabs>
          <w:tab w:val="left" w:pos="864"/>
        </w:tabs>
        <w:spacing w:before="120"/>
        <w:jc w:val="both"/>
      </w:pPr>
    </w:p>
    <w:p w:rsidR="008E260A" w:rsidRDefault="008E260A">
      <w:pPr>
        <w:tabs>
          <w:tab w:val="left" w:pos="864"/>
        </w:tabs>
        <w:jc w:val="center"/>
        <w:rPr>
          <w:b/>
          <w:bCs/>
        </w:rPr>
      </w:pPr>
      <w:r>
        <w:rPr>
          <w:b/>
          <w:bCs/>
        </w:rPr>
        <w:t>Čl. V.</w:t>
      </w:r>
    </w:p>
    <w:p w:rsidR="008E260A" w:rsidRDefault="008E260A">
      <w:pPr>
        <w:jc w:val="center"/>
        <w:rPr>
          <w:b/>
          <w:bCs/>
        </w:rPr>
      </w:pPr>
      <w:r>
        <w:rPr>
          <w:b/>
          <w:bCs/>
        </w:rPr>
        <w:t xml:space="preserve">Stavební úpravy </w:t>
      </w:r>
    </w:p>
    <w:p w:rsidR="001B7BF8" w:rsidRDefault="008E260A">
      <w:pPr>
        <w:pStyle w:val="Zkladntext"/>
        <w:spacing w:before="120"/>
      </w:pPr>
      <w:r>
        <w:t>Stavební úpravy, rekonstrukce, modernizace a stavební adaptace, případně umístění jakékoliv reklamy či informačního zařízení (dále jen stavební úpravy)</w:t>
      </w:r>
      <w:r w:rsidR="006E4600">
        <w:t xml:space="preserve"> </w:t>
      </w:r>
      <w:r>
        <w:t>může nájemce provádět jen na</w:t>
      </w:r>
      <w:r w:rsidR="00694183">
        <w:t xml:space="preserve"> </w:t>
      </w:r>
      <w:r>
        <w:t>základě předchozí písemné dohody s pronajímatelem, jejímž obsahem</w:t>
      </w:r>
      <w:r w:rsidR="006E4600">
        <w:t xml:space="preserve"> </w:t>
      </w:r>
      <w:r>
        <w:t>bude i ujednání o vypořádání vynaložených nákladů. Bez takového ujednání není dohoda platná a takto neplatná dohoda není ani souhlasem pronajímatele s p</w:t>
      </w:r>
      <w:r w:rsidR="003D0736">
        <w:t>rovedenými stavebními úpravami.</w:t>
      </w:r>
    </w:p>
    <w:p w:rsidR="003D0736" w:rsidRDefault="003D0736">
      <w:pPr>
        <w:pStyle w:val="Zkladntext"/>
        <w:spacing w:before="120"/>
      </w:pPr>
    </w:p>
    <w:p w:rsidR="008E260A" w:rsidRDefault="008E260A">
      <w:pPr>
        <w:jc w:val="center"/>
        <w:rPr>
          <w:b/>
          <w:bCs/>
        </w:rPr>
      </w:pPr>
      <w:r>
        <w:rPr>
          <w:b/>
          <w:bCs/>
        </w:rPr>
        <w:t>Čl.</w:t>
      </w:r>
      <w:r w:rsidR="006E4600">
        <w:rPr>
          <w:b/>
          <w:bCs/>
        </w:rPr>
        <w:t xml:space="preserve"> </w:t>
      </w:r>
      <w:r>
        <w:rPr>
          <w:b/>
          <w:bCs/>
        </w:rPr>
        <w:t>VI</w:t>
      </w:r>
    </w:p>
    <w:p w:rsidR="008E260A" w:rsidRDefault="008E260A">
      <w:pPr>
        <w:jc w:val="center"/>
        <w:rPr>
          <w:b/>
          <w:bCs/>
        </w:rPr>
      </w:pPr>
      <w:r>
        <w:rPr>
          <w:b/>
          <w:bCs/>
        </w:rPr>
        <w:t>Další podmínky nájmu</w:t>
      </w:r>
    </w:p>
    <w:p w:rsidR="008E260A" w:rsidRDefault="008E260A" w:rsidP="003D0736">
      <w:pPr>
        <w:pStyle w:val="Zkladntext"/>
        <w:spacing w:before="120"/>
      </w:pPr>
      <w:r>
        <w:t>Nájemce je povinen hradit náklady spojené s obvyklým udržováním pronajat</w:t>
      </w:r>
      <w:r w:rsidR="00B55433">
        <w:t>ých prostor</w:t>
      </w:r>
      <w:r>
        <w:t>, zejména náklady na malování, opravy a výměny zámků, kování,</w:t>
      </w:r>
      <w:r w:rsidR="006E4600">
        <w:t xml:space="preserve"> </w:t>
      </w:r>
      <w:r>
        <w:t xml:space="preserve">náklady na opravy poškození </w:t>
      </w:r>
      <w:r>
        <w:lastRenderedPageBreak/>
        <w:t>pronajat</w:t>
      </w:r>
      <w:r w:rsidR="00B55433">
        <w:t>ých prostor</w:t>
      </w:r>
      <w:r>
        <w:t>,</w:t>
      </w:r>
      <w:r w:rsidR="006E4600">
        <w:t xml:space="preserve"> </w:t>
      </w:r>
      <w:r>
        <w:t>které způsobil sám nebo jiné osoby a dále provádět na své náklady úklid předmětu nájmu</w:t>
      </w:r>
      <w:r w:rsidR="006E4600">
        <w:t xml:space="preserve"> </w:t>
      </w:r>
      <w:r>
        <w:t xml:space="preserve">a okolí, apod.   </w:t>
      </w:r>
    </w:p>
    <w:p w:rsidR="008E260A" w:rsidRDefault="008E260A" w:rsidP="00694183">
      <w:pPr>
        <w:spacing w:before="120"/>
        <w:jc w:val="both"/>
      </w:pPr>
      <w:r>
        <w:t xml:space="preserve">Nájemce je povinen umožnit pronajímateli na jeho žádost vstup do pronajaté nemovitosti, zejména za účelem kontroly dodržování podmínek této smlouvy, provádění nutných oprav apod. </w:t>
      </w:r>
    </w:p>
    <w:p w:rsidR="008E260A" w:rsidRDefault="008E260A" w:rsidP="00694183">
      <w:pPr>
        <w:spacing w:before="120"/>
        <w:jc w:val="both"/>
      </w:pPr>
      <w:r>
        <w:t>Za zajištění požární ochrany, bezpečnosti,</w:t>
      </w:r>
      <w:r w:rsidR="006E4600">
        <w:t xml:space="preserve"> </w:t>
      </w:r>
      <w:r>
        <w:t>ochrany životního prostředí v  souladu s platnými předpisy odpovídá na a v pronajaté nemovitosti nájemce. Pronajímatel je oprávněn dodržování platných předpisů</w:t>
      </w:r>
      <w:r w:rsidR="006E4600">
        <w:t xml:space="preserve"> </w:t>
      </w:r>
      <w:r>
        <w:t xml:space="preserve">kontrolovat.    </w:t>
      </w:r>
    </w:p>
    <w:p w:rsidR="008E260A" w:rsidRDefault="008E260A" w:rsidP="00694183">
      <w:pPr>
        <w:spacing w:before="120"/>
        <w:jc w:val="both"/>
      </w:pPr>
      <w:r>
        <w:t xml:space="preserve">Obě strany se dohodly, že nájemce bez předchozího písemného souhlasu pronajímatele nesmí pronajatou nemovitost přenechat k užívání třetí osobě. </w:t>
      </w:r>
    </w:p>
    <w:p w:rsidR="008E260A" w:rsidRDefault="008E260A">
      <w:pPr>
        <w:spacing w:before="120"/>
        <w:jc w:val="both"/>
      </w:pPr>
    </w:p>
    <w:p w:rsidR="008E260A" w:rsidRDefault="006E4600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8E260A">
        <w:rPr>
          <w:b/>
          <w:bCs/>
        </w:rPr>
        <w:t xml:space="preserve">VII. </w:t>
      </w:r>
    </w:p>
    <w:p w:rsidR="008E260A" w:rsidRDefault="008E260A">
      <w:pPr>
        <w:jc w:val="center"/>
        <w:rPr>
          <w:b/>
          <w:bCs/>
        </w:rPr>
      </w:pPr>
      <w:r>
        <w:rPr>
          <w:b/>
          <w:bCs/>
        </w:rPr>
        <w:t xml:space="preserve"> Závěrečná ustanovení</w:t>
      </w:r>
    </w:p>
    <w:p w:rsidR="00452CB9" w:rsidRDefault="008E260A" w:rsidP="003D0736">
      <w:pPr>
        <w:pStyle w:val="Zkladntext"/>
        <w:spacing w:before="120"/>
      </w:pPr>
      <w:r>
        <w:t>Tato smlouva nabývá platnosti</w:t>
      </w:r>
      <w:r w:rsidR="005D7498">
        <w:t xml:space="preserve"> </w:t>
      </w:r>
      <w:r>
        <w:t>dnem jejího podpisu oběma smluvními stranami</w:t>
      </w:r>
      <w:r w:rsidR="00452CB9">
        <w:t xml:space="preserve"> a účinná je od 1.1.2018</w:t>
      </w:r>
      <w:r w:rsidR="00452CB9" w:rsidRPr="00452CB9">
        <w:t>.</w:t>
      </w:r>
    </w:p>
    <w:p w:rsidR="008E260A" w:rsidRDefault="00452CB9" w:rsidP="003D0736">
      <w:pPr>
        <w:pStyle w:val="Zkladntext"/>
        <w:spacing w:before="120"/>
      </w:pPr>
      <w:r>
        <w:t xml:space="preserve"> </w:t>
      </w:r>
      <w:r w:rsidR="008E260A">
        <w:t xml:space="preserve">Smlouvu lze změnit pouze formou písemných, oboustranně dohodnutých dodatků k této smlouvě. Bez dodržení těchto podmínek není změna smlouvy platná. </w:t>
      </w:r>
    </w:p>
    <w:p w:rsidR="008E260A" w:rsidRDefault="008E260A" w:rsidP="00694183">
      <w:pPr>
        <w:spacing w:before="120"/>
        <w:jc w:val="both"/>
      </w:pPr>
      <w:r>
        <w:t>Není-li v této smlouvě stanoveno jinak, řídí se práva a povinnosti stran příslušnými právními předpisy, zejména občanským zákoníkem.</w:t>
      </w:r>
    </w:p>
    <w:p w:rsidR="008E260A" w:rsidRDefault="008E260A" w:rsidP="00694183">
      <w:pPr>
        <w:spacing w:before="120"/>
        <w:jc w:val="both"/>
      </w:pPr>
      <w:r>
        <w:t xml:space="preserve">Uzavření nájemní smlouvy schválila rada města svým usnesením č. </w:t>
      </w:r>
      <w:r w:rsidR="002C35EC">
        <w:t>1086/38R/2017</w:t>
      </w:r>
      <w:r w:rsidR="00272C84">
        <w:t xml:space="preserve"> </w:t>
      </w:r>
      <w:r>
        <w:t>ze dne</w:t>
      </w:r>
      <w:r w:rsidR="00272C84">
        <w:t xml:space="preserve"> </w:t>
      </w:r>
      <w:r w:rsidR="002C35EC">
        <w:t>13.12.2017.</w:t>
      </w:r>
      <w:r w:rsidR="00272C84">
        <w:t xml:space="preserve"> </w:t>
      </w:r>
      <w:r>
        <w:t xml:space="preserve">Tato smlouva se vyhotovuje ve </w:t>
      </w:r>
      <w:r w:rsidR="00F42BED">
        <w:t>dvou</w:t>
      </w:r>
      <w:r>
        <w:t xml:space="preserve"> stejnopisech, z nichž jeden obdrží nájemce a </w:t>
      </w:r>
      <w:r w:rsidR="00F42BED">
        <w:t>jeden</w:t>
      </w:r>
      <w:r>
        <w:t xml:space="preserve"> pronajímatel. </w:t>
      </w:r>
    </w:p>
    <w:p w:rsidR="008E260A" w:rsidRDefault="008E260A" w:rsidP="00694183">
      <w:pPr>
        <w:spacing w:before="120"/>
        <w:jc w:val="both"/>
      </w:pPr>
      <w:r>
        <w:t>Smluvní strany shodně prohlašují, že si tuto</w:t>
      </w:r>
      <w:r w:rsidR="00CB6892">
        <w:t xml:space="preserve"> </w:t>
      </w:r>
      <w:r>
        <w:t>smlouvu před jejím podpisem přečetly a že byla uzavřena po vzájemném projednání, podle jejich pravé a svobodné vůle, určitě, vážně a srozumitelně nikoliv v</w:t>
      </w:r>
      <w:r w:rsidR="00CB6892">
        <w:t> </w:t>
      </w:r>
      <w:r>
        <w:t>tísni</w:t>
      </w:r>
      <w:r w:rsidR="00CB6892">
        <w:t xml:space="preserve"> </w:t>
      </w:r>
      <w:r>
        <w:t>ani za nápadně nevýhodných podmínek a na důkaz toho smlouvu podepisují.</w:t>
      </w:r>
    </w:p>
    <w:p w:rsidR="00452CB9" w:rsidRDefault="00452CB9" w:rsidP="00694183">
      <w:pPr>
        <w:spacing w:before="120"/>
        <w:jc w:val="both"/>
      </w:pPr>
      <w:r>
        <w:t>Smluvní strany berou na vědomí, že tato smlouva podléhá uveřejnění prostřednictvím registru smluv dle zákona č. 340/2015 Sb., o registru smluv, v platném znění, a rovněž že podmínkou účinnosti této smlouvy je její uveřejnění v registru smluv. Zveřejnění zajistí na své náklady pronajímatel.</w:t>
      </w:r>
    </w:p>
    <w:p w:rsidR="008E260A" w:rsidRDefault="008E260A"/>
    <w:p w:rsidR="001B7BF8" w:rsidRDefault="001B7BF8"/>
    <w:p w:rsidR="00D634FC" w:rsidRDefault="00D634FC"/>
    <w:p w:rsidR="003D0736" w:rsidRDefault="008E260A">
      <w:r>
        <w:t>V Jindřichově Hradci</w:t>
      </w:r>
      <w:r w:rsidR="003D0736">
        <w:tab/>
      </w:r>
      <w:r w:rsidR="003D0736">
        <w:tab/>
      </w:r>
      <w:r w:rsidR="003D0736">
        <w:tab/>
      </w:r>
      <w:r w:rsidR="003D0736">
        <w:tab/>
      </w:r>
      <w:r w:rsidR="003D0736">
        <w:tab/>
        <w:t>V  Jindřichově Hradci</w:t>
      </w:r>
      <w:r>
        <w:t xml:space="preserve"> </w:t>
      </w:r>
    </w:p>
    <w:p w:rsidR="008E260A" w:rsidRDefault="008E260A" w:rsidP="003D0736">
      <w:pPr>
        <w:spacing w:before="120"/>
      </w:pPr>
      <w:r>
        <w:t xml:space="preserve">dne </w:t>
      </w:r>
      <w:r w:rsidR="003203BC">
        <w:t xml:space="preserve">15.12.2017      </w:t>
      </w:r>
      <w:r>
        <w:t xml:space="preserve">     </w:t>
      </w:r>
      <w:r w:rsidR="003D0736">
        <w:tab/>
      </w:r>
      <w:r w:rsidR="003D0736">
        <w:tab/>
      </w:r>
      <w:r w:rsidR="003D0736">
        <w:tab/>
      </w:r>
      <w:r w:rsidR="003D0736">
        <w:tab/>
      </w:r>
      <w:r>
        <w:t xml:space="preserve">dne </w:t>
      </w:r>
      <w:r w:rsidR="003203BC">
        <w:t>20.12.2017</w:t>
      </w:r>
      <w:bookmarkStart w:id="0" w:name="_GoBack"/>
      <w:bookmarkEnd w:id="0"/>
    </w:p>
    <w:p w:rsidR="008E260A" w:rsidRDefault="008E260A"/>
    <w:p w:rsidR="003D0736" w:rsidRDefault="003D0736"/>
    <w:p w:rsidR="00D634FC" w:rsidRDefault="00D634FC"/>
    <w:p w:rsidR="001B7BF8" w:rsidRDefault="001B7BF8"/>
    <w:p w:rsidR="008E260A" w:rsidRDefault="008E260A">
      <w:r>
        <w:t>………….………………………..                             ………………………………………..</w:t>
      </w:r>
    </w:p>
    <w:p w:rsidR="008E260A" w:rsidRDefault="008E260A">
      <w:r>
        <w:t xml:space="preserve">        za pronajímatele: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za nájemce:</w:t>
      </w:r>
    </w:p>
    <w:p w:rsidR="003D0736" w:rsidRDefault="003D0736">
      <w:r>
        <w:t xml:space="preserve">     Ing. Stanislav Mrvka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Ivo Ježek </w:t>
      </w:r>
    </w:p>
    <w:p w:rsidR="008E260A" w:rsidRDefault="003D0736">
      <w:r>
        <w:t xml:space="preserve">         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jednatel</w:t>
      </w:r>
      <w:r w:rsidR="008E260A">
        <w:tab/>
      </w:r>
      <w:r w:rsidR="008E260A">
        <w:tab/>
        <w:t xml:space="preserve">                                   </w:t>
      </w:r>
    </w:p>
    <w:sectPr w:rsidR="008E260A" w:rsidSect="00D634F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6E4600"/>
    <w:rsid w:val="00130703"/>
    <w:rsid w:val="001B7BF8"/>
    <w:rsid w:val="001F4671"/>
    <w:rsid w:val="00272C84"/>
    <w:rsid w:val="002C35EC"/>
    <w:rsid w:val="003203BC"/>
    <w:rsid w:val="003405C8"/>
    <w:rsid w:val="003D0736"/>
    <w:rsid w:val="00402D72"/>
    <w:rsid w:val="00452CB9"/>
    <w:rsid w:val="00470D0B"/>
    <w:rsid w:val="005D7498"/>
    <w:rsid w:val="00672CCE"/>
    <w:rsid w:val="00694183"/>
    <w:rsid w:val="006E4600"/>
    <w:rsid w:val="008229D6"/>
    <w:rsid w:val="008E260A"/>
    <w:rsid w:val="009D64D6"/>
    <w:rsid w:val="00A16F02"/>
    <w:rsid w:val="00B15058"/>
    <w:rsid w:val="00B21B40"/>
    <w:rsid w:val="00B25BD4"/>
    <w:rsid w:val="00B55433"/>
    <w:rsid w:val="00B61FBA"/>
    <w:rsid w:val="00B6269A"/>
    <w:rsid w:val="00C6382B"/>
    <w:rsid w:val="00CB6892"/>
    <w:rsid w:val="00D0236E"/>
    <w:rsid w:val="00D245A0"/>
    <w:rsid w:val="00D634FC"/>
    <w:rsid w:val="00F42BED"/>
    <w:rsid w:val="00F7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67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F467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1F4671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F467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1F467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F4671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F4671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B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25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B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25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Hradec, se sídlem Klášterská ul</vt:lpstr>
    </vt:vector>
  </TitlesOfParts>
  <Company>MěU J.Hradec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Hradec, se sídlem Klášterská ul</dc:title>
  <dc:creator>123456789</dc:creator>
  <cp:lastModifiedBy>Karel Holý</cp:lastModifiedBy>
  <cp:revision>2</cp:revision>
  <cp:lastPrinted>2017-12-07T12:49:00Z</cp:lastPrinted>
  <dcterms:created xsi:type="dcterms:W3CDTF">2017-12-20T13:11:00Z</dcterms:created>
  <dcterms:modified xsi:type="dcterms:W3CDTF">2017-12-20T13:11:00Z</dcterms:modified>
</cp:coreProperties>
</file>