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27" w:rsidRDefault="0005542F" w:rsidP="006B68CB">
      <w:pPr>
        <w:jc w:val="center"/>
        <w:rPr>
          <w:b/>
          <w:sz w:val="32"/>
        </w:rPr>
      </w:pPr>
      <w:r>
        <w:rPr>
          <w:b/>
          <w:sz w:val="32"/>
        </w:rPr>
        <w:t xml:space="preserve">SMLOUVA O DÍLO </w:t>
      </w:r>
    </w:p>
    <w:p w:rsidR="00E51027" w:rsidRPr="00E51027" w:rsidRDefault="00E51027" w:rsidP="00E51027">
      <w:pPr>
        <w:rPr>
          <w:szCs w:val="24"/>
        </w:rPr>
      </w:pPr>
      <w:r w:rsidRPr="00E51027">
        <w:rPr>
          <w:szCs w:val="24"/>
        </w:rPr>
        <w:t xml:space="preserve">         </w:t>
      </w:r>
      <w:r>
        <w:rPr>
          <w:szCs w:val="24"/>
        </w:rPr>
        <w:t xml:space="preserve">   </w:t>
      </w:r>
      <w:r w:rsidRPr="00E51027">
        <w:rPr>
          <w:szCs w:val="24"/>
        </w:rPr>
        <w:t>Číslo smlouvy objednatele</w:t>
      </w:r>
      <w:r w:rsidR="00892974">
        <w:rPr>
          <w:szCs w:val="24"/>
        </w:rPr>
        <w:t>:</w:t>
      </w:r>
    </w:p>
    <w:p w:rsidR="00E733F7" w:rsidRPr="00E51027" w:rsidRDefault="00E51027" w:rsidP="00E51027">
      <w:pPr>
        <w:rPr>
          <w:szCs w:val="24"/>
        </w:rPr>
      </w:pPr>
      <w:r w:rsidRPr="00E51027">
        <w:rPr>
          <w:szCs w:val="24"/>
        </w:rPr>
        <w:tab/>
      </w:r>
      <w:r w:rsidRPr="00E51027">
        <w:rPr>
          <w:szCs w:val="24"/>
        </w:rPr>
        <w:tab/>
      </w:r>
      <w:r w:rsidRPr="00E51027">
        <w:rPr>
          <w:szCs w:val="24"/>
        </w:rPr>
        <w:tab/>
        <w:t>Číslo smlouvy zhotovitele</w:t>
      </w:r>
      <w:r>
        <w:rPr>
          <w:szCs w:val="24"/>
        </w:rPr>
        <w:t xml:space="preserve">:  </w:t>
      </w:r>
      <w:r w:rsidR="00895E9C" w:rsidRPr="00E51027">
        <w:rPr>
          <w:szCs w:val="24"/>
        </w:rPr>
        <w:t xml:space="preserve">   </w:t>
      </w:r>
    </w:p>
    <w:p w:rsidR="00E733F7" w:rsidRDefault="00E733F7" w:rsidP="006B68CB">
      <w:pPr>
        <w:jc w:val="center"/>
      </w:pPr>
    </w:p>
    <w:p w:rsidR="00C53264" w:rsidRPr="004E0258" w:rsidRDefault="00C53264" w:rsidP="006B68CB">
      <w:pPr>
        <w:ind w:right="708"/>
        <w:jc w:val="center"/>
        <w:rPr>
          <w:szCs w:val="24"/>
        </w:rPr>
      </w:pPr>
      <w:r w:rsidRPr="004E0258">
        <w:rPr>
          <w:szCs w:val="24"/>
        </w:rPr>
        <w:t xml:space="preserve">uzavřená dle zákona </w:t>
      </w:r>
      <w:r>
        <w:rPr>
          <w:szCs w:val="24"/>
        </w:rPr>
        <w:t xml:space="preserve">č. 89/2012 </w:t>
      </w:r>
      <w:r w:rsidRPr="004E0258">
        <w:rPr>
          <w:szCs w:val="24"/>
        </w:rPr>
        <w:t xml:space="preserve">Sb., </w:t>
      </w:r>
      <w:r>
        <w:rPr>
          <w:szCs w:val="24"/>
        </w:rPr>
        <w:t>občanský zákoník v platném znění</w:t>
      </w:r>
    </w:p>
    <w:p w:rsidR="00E733F7" w:rsidRDefault="00E733F7" w:rsidP="006B68CB">
      <w:pPr>
        <w:jc w:val="both"/>
      </w:pPr>
    </w:p>
    <w:p w:rsidR="004E6BCC" w:rsidRDefault="004E6BCC" w:rsidP="006B68CB">
      <w:pPr>
        <w:jc w:val="both"/>
      </w:pPr>
    </w:p>
    <w:p w:rsidR="00E733F7" w:rsidRDefault="00E733F7" w:rsidP="006B68CB">
      <w:pPr>
        <w:jc w:val="both"/>
      </w:pPr>
    </w:p>
    <w:p w:rsidR="00E733F7" w:rsidRDefault="00E733F7" w:rsidP="006B68CB">
      <w:pPr>
        <w:jc w:val="both"/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>Čl. l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Smluvní strany</w:t>
      </w:r>
    </w:p>
    <w:p w:rsidR="00E733F7" w:rsidRDefault="00E733F7" w:rsidP="006B68CB">
      <w:pPr>
        <w:jc w:val="both"/>
      </w:pPr>
    </w:p>
    <w:p w:rsidR="004106E4" w:rsidRDefault="00E733F7" w:rsidP="004E6BCC">
      <w:pPr>
        <w:jc w:val="both"/>
      </w:pPr>
      <w:r w:rsidRPr="00276B71">
        <w:rPr>
          <w:b/>
        </w:rPr>
        <w:t>Objednatel:</w:t>
      </w:r>
      <w:r w:rsidR="004E6BCC">
        <w:rPr>
          <w:b/>
        </w:rPr>
        <w:tab/>
      </w:r>
      <w:r w:rsidR="0005542F">
        <w:tab/>
      </w:r>
      <w:r w:rsidR="007E06C6">
        <w:t xml:space="preserve"> </w:t>
      </w:r>
      <w:r w:rsidR="004E6BCC">
        <w:tab/>
      </w:r>
      <w:r w:rsidR="005D2ED0">
        <w:rPr>
          <w:b/>
        </w:rPr>
        <w:t>Ústav fyziky plazmatu AV ČR, v. v. i.</w:t>
      </w:r>
      <w:r w:rsidR="0005542F">
        <w:tab/>
      </w:r>
      <w:r w:rsidR="0005542F">
        <w:tab/>
      </w:r>
    </w:p>
    <w:p w:rsidR="004E6BCC" w:rsidRDefault="00E733F7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4E6BCC">
        <w:t xml:space="preserve"> </w:t>
      </w:r>
      <w:r w:rsidR="004E6BCC">
        <w:tab/>
      </w:r>
      <w:r w:rsidR="004E6BCC">
        <w:tab/>
        <w:t xml:space="preserve"> </w:t>
      </w:r>
      <w:r w:rsidR="004E6BCC">
        <w:tab/>
      </w:r>
      <w:r w:rsidR="005D2ED0">
        <w:t>Za Slovankou 1782/3</w:t>
      </w:r>
    </w:p>
    <w:p w:rsidR="00E733F7" w:rsidRDefault="005D2ED0" w:rsidP="004E6BCC">
      <w:pPr>
        <w:ind w:left="1589" w:firstLine="227"/>
        <w:jc w:val="both"/>
      </w:pPr>
      <w:r>
        <w:t>182 00 P</w:t>
      </w:r>
      <w:r w:rsidR="004E6BCC">
        <w:t xml:space="preserve">RAHA </w:t>
      </w:r>
      <w:r>
        <w:t>8</w:t>
      </w:r>
    </w:p>
    <w:p w:rsidR="004E6BCC" w:rsidRDefault="004E6BCC" w:rsidP="004E6BCC">
      <w:pPr>
        <w:ind w:left="1589" w:firstLine="227"/>
        <w:jc w:val="both"/>
      </w:pPr>
      <w:r>
        <w:t>Zastoupen: RNDr. Radomírem Pánkem, Ph.D – ředitelem ústavu</w:t>
      </w:r>
    </w:p>
    <w:p w:rsidR="00E51027" w:rsidRDefault="00E51027" w:rsidP="006B68CB">
      <w:pPr>
        <w:jc w:val="both"/>
      </w:pPr>
      <w:r>
        <w:t xml:space="preserve">                            </w:t>
      </w:r>
      <w:r w:rsidR="004E6BCC">
        <w:tab/>
      </w:r>
      <w:r>
        <w:t xml:space="preserve">IČO: </w:t>
      </w:r>
      <w:r w:rsidR="00F41D72">
        <w:t>61389021</w:t>
      </w:r>
    </w:p>
    <w:p w:rsidR="007E06C6" w:rsidRDefault="00E51027" w:rsidP="006B68CB">
      <w:pPr>
        <w:jc w:val="both"/>
      </w:pPr>
      <w:r>
        <w:t xml:space="preserve">  </w:t>
      </w:r>
      <w:r w:rsidR="00F41D72">
        <w:t xml:space="preserve">                          </w:t>
      </w:r>
      <w:r w:rsidR="004E6BCC">
        <w:tab/>
      </w:r>
      <w:r w:rsidR="00F41D72">
        <w:t>DIČ: CZ61389021</w:t>
      </w:r>
    </w:p>
    <w:p w:rsidR="00A06927" w:rsidRDefault="00A06927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E6BCC">
        <w:tab/>
      </w:r>
      <w:r w:rsidRPr="00A06927">
        <w:t xml:space="preserve">Obch. rejstřík Městského soudu v Praze, oddíl </w:t>
      </w:r>
      <w:r w:rsidR="0042091D">
        <w:t>B, vložka 10158</w:t>
      </w:r>
    </w:p>
    <w:p w:rsidR="004E6BCC" w:rsidRDefault="00E51027" w:rsidP="004E6BCC">
      <w:pPr>
        <w:tabs>
          <w:tab w:val="left" w:pos="1701"/>
        </w:tabs>
        <w:jc w:val="both"/>
      </w:pPr>
      <w:r>
        <w:t xml:space="preserve">                          </w:t>
      </w:r>
      <w:r w:rsidR="007E06C6">
        <w:tab/>
      </w:r>
      <w:r w:rsidR="004E6BCC">
        <w:tab/>
        <w:t xml:space="preserve">Bankovní spojení:  </w:t>
      </w:r>
      <w:r w:rsidR="00653E12">
        <w:t>x</w:t>
      </w:r>
      <w:bookmarkStart w:id="0" w:name="_GoBack"/>
      <w:bookmarkEnd w:id="0"/>
    </w:p>
    <w:p w:rsidR="00A954C6" w:rsidRDefault="00A954C6" w:rsidP="004E6BCC">
      <w:pPr>
        <w:tabs>
          <w:tab w:val="left" w:pos="1701"/>
        </w:tabs>
        <w:jc w:val="both"/>
      </w:pPr>
      <w:r>
        <w:tab/>
        <w:t xml:space="preserve">  </w:t>
      </w:r>
      <w:r w:rsidR="008504DB">
        <w:t>v</w:t>
      </w:r>
      <w:r>
        <w:t xml:space="preserve">e věcech technických: </w:t>
      </w:r>
      <w:r w:rsidR="00653E12">
        <w:t>x</w:t>
      </w:r>
    </w:p>
    <w:p w:rsidR="009A5292" w:rsidRDefault="004E6BCC" w:rsidP="004E6BCC">
      <w:pPr>
        <w:tabs>
          <w:tab w:val="left" w:pos="1701"/>
        </w:tabs>
        <w:jc w:val="both"/>
      </w:pPr>
      <w:r>
        <w:t xml:space="preserve">    </w:t>
      </w:r>
    </w:p>
    <w:p w:rsidR="00E733F7" w:rsidRDefault="00E51027" w:rsidP="006B68CB">
      <w:pPr>
        <w:jc w:val="both"/>
      </w:pPr>
      <w:r>
        <w:t>(dále jen objednatel )</w:t>
      </w:r>
    </w:p>
    <w:p w:rsidR="00E51027" w:rsidRDefault="00E51027" w:rsidP="006B68CB">
      <w:pPr>
        <w:jc w:val="both"/>
      </w:pPr>
    </w:p>
    <w:p w:rsidR="0005542F" w:rsidRDefault="0005542F" w:rsidP="006B68CB">
      <w:pPr>
        <w:jc w:val="both"/>
      </w:pPr>
    </w:p>
    <w:p w:rsidR="004E6BCC" w:rsidRDefault="004E6BCC" w:rsidP="006B68CB">
      <w:pPr>
        <w:jc w:val="both"/>
      </w:pPr>
    </w:p>
    <w:p w:rsidR="0005542F" w:rsidRDefault="0005542F" w:rsidP="006B68CB">
      <w:pPr>
        <w:jc w:val="both"/>
      </w:pPr>
    </w:p>
    <w:p w:rsidR="00E733F7" w:rsidRDefault="00E733F7" w:rsidP="006B68CB">
      <w:pPr>
        <w:jc w:val="both"/>
      </w:pPr>
      <w:r>
        <w:rPr>
          <w:b/>
        </w:rPr>
        <w:t>Zhotovitel:</w:t>
      </w:r>
      <w:r w:rsidR="0018505C">
        <w:t xml:space="preserve"> </w:t>
      </w:r>
      <w:r w:rsidR="0018505C">
        <w:tab/>
      </w:r>
      <w:r w:rsidR="0018505C">
        <w:tab/>
      </w:r>
      <w:r w:rsidR="0018505C">
        <w:tab/>
      </w:r>
      <w:r w:rsidR="00010051">
        <w:rPr>
          <w:b/>
        </w:rPr>
        <w:t>RHJ s.r.o.</w:t>
      </w:r>
      <w:r>
        <w:t xml:space="preserve"> </w:t>
      </w:r>
    </w:p>
    <w:p w:rsidR="00E733F7" w:rsidRDefault="004106E4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8505C">
        <w:tab/>
      </w:r>
      <w:r w:rsidR="0018505C">
        <w:tab/>
      </w:r>
      <w:r w:rsidR="0018505C">
        <w:tab/>
      </w:r>
      <w:r w:rsidR="006E09B6">
        <w:t xml:space="preserve">Starochodovská 65, Chodov 149 00 Praha4 </w:t>
      </w:r>
    </w:p>
    <w:p w:rsidR="0018505C" w:rsidRDefault="004106E4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8505C">
        <w:tab/>
      </w:r>
      <w:r w:rsidR="0018505C">
        <w:tab/>
      </w:r>
      <w:r w:rsidR="0018505C">
        <w:tab/>
      </w:r>
      <w:r w:rsidR="00E733F7">
        <w:t xml:space="preserve">Zastoupen: </w:t>
      </w:r>
      <w:r w:rsidR="00DC5047">
        <w:t xml:space="preserve">Pavel Žůrek </w:t>
      </w:r>
      <w:r w:rsidR="004E6BCC">
        <w:t>– jednatel společnosti</w:t>
      </w:r>
      <w:r w:rsidR="0018505C">
        <w:tab/>
      </w:r>
    </w:p>
    <w:p w:rsidR="00E733F7" w:rsidRDefault="00E733F7" w:rsidP="006B68CB">
      <w:pPr>
        <w:ind w:left="1589" w:firstLine="227"/>
        <w:jc w:val="both"/>
      </w:pPr>
      <w:r>
        <w:t xml:space="preserve">IČ: </w:t>
      </w:r>
      <w:r w:rsidR="00010051">
        <w:t>49707621</w:t>
      </w:r>
    </w:p>
    <w:p w:rsidR="0018505C" w:rsidRDefault="004106E4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8505C">
        <w:tab/>
      </w:r>
      <w:r w:rsidR="0018505C">
        <w:tab/>
      </w:r>
      <w:r w:rsidR="0018505C">
        <w:tab/>
      </w:r>
      <w:r w:rsidR="00E733F7">
        <w:t>DIČ: CZ2</w:t>
      </w:r>
      <w:r w:rsidR="00010051">
        <w:t>49707621</w:t>
      </w:r>
    </w:p>
    <w:p w:rsidR="00E733F7" w:rsidRDefault="00E733F7" w:rsidP="006B68CB">
      <w:pPr>
        <w:ind w:left="1589" w:firstLine="227"/>
        <w:jc w:val="both"/>
      </w:pPr>
      <w:r>
        <w:t>Obch.</w:t>
      </w:r>
      <w:r w:rsidR="00A02C1D">
        <w:t xml:space="preserve"> </w:t>
      </w:r>
      <w:r>
        <w:t>rejstřík Městského soudu v</w:t>
      </w:r>
      <w:r w:rsidR="004106E4">
        <w:t> </w:t>
      </w:r>
      <w:r>
        <w:t>Praze</w:t>
      </w:r>
      <w:r w:rsidR="0018505C">
        <w:t xml:space="preserve">, oddíl C, </w:t>
      </w:r>
      <w:r w:rsidR="004106E4">
        <w:t xml:space="preserve">vložka </w:t>
      </w:r>
      <w:r w:rsidR="00010051" w:rsidRPr="00010051">
        <w:t>22897</w:t>
      </w:r>
    </w:p>
    <w:p w:rsidR="00E733F7" w:rsidRDefault="004106E4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8505C">
        <w:tab/>
      </w:r>
      <w:r w:rsidR="0018505C">
        <w:tab/>
      </w:r>
      <w:r w:rsidR="0018505C">
        <w:tab/>
      </w:r>
      <w:r w:rsidR="00E733F7">
        <w:t>Ba</w:t>
      </w:r>
      <w:r w:rsidR="0018505C">
        <w:t xml:space="preserve">nk. spojení: </w:t>
      </w:r>
      <w:r w:rsidR="00653E12">
        <w:t>x</w:t>
      </w:r>
    </w:p>
    <w:p w:rsidR="00E733F7" w:rsidRDefault="00E733F7" w:rsidP="006B68CB">
      <w:pPr>
        <w:jc w:val="both"/>
      </w:pPr>
      <w:r>
        <w:t xml:space="preserve">                         </w:t>
      </w:r>
      <w:r w:rsidR="004106E4">
        <w:t xml:space="preserve">     ve věcech realizačních</w:t>
      </w:r>
      <w:r w:rsidR="0005542F">
        <w:t>:</w:t>
      </w:r>
      <w:r w:rsidR="002F6933">
        <w:t xml:space="preserve"> </w:t>
      </w:r>
      <w:r w:rsidR="00653E12">
        <w:t>x</w:t>
      </w:r>
      <w:r w:rsidR="00E51027">
        <w:t xml:space="preserve"> </w:t>
      </w:r>
    </w:p>
    <w:p w:rsidR="006E09B6" w:rsidRDefault="006E09B6" w:rsidP="006E09B6">
      <w:pPr>
        <w:jc w:val="both"/>
      </w:pPr>
    </w:p>
    <w:p w:rsidR="006E09B6" w:rsidRDefault="006E09B6" w:rsidP="006E09B6">
      <w:pPr>
        <w:jc w:val="both"/>
      </w:pPr>
      <w:r>
        <w:t>(dále jen zhotovitel )</w:t>
      </w:r>
    </w:p>
    <w:p w:rsidR="006E09B6" w:rsidRDefault="006E09B6" w:rsidP="006E09B6">
      <w:pPr>
        <w:jc w:val="both"/>
      </w:pPr>
    </w:p>
    <w:p w:rsidR="00E733F7" w:rsidRDefault="00E733F7" w:rsidP="006B68CB">
      <w:pPr>
        <w:jc w:val="both"/>
      </w:pPr>
    </w:p>
    <w:p w:rsidR="00E733F7" w:rsidRDefault="00E733F7" w:rsidP="006B68CB">
      <w:pPr>
        <w:jc w:val="both"/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>Čl. 2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Předmět smlouvy</w:t>
      </w:r>
    </w:p>
    <w:p w:rsidR="00E733F7" w:rsidRDefault="00E733F7" w:rsidP="006B68CB">
      <w:pPr>
        <w:jc w:val="both"/>
      </w:pPr>
    </w:p>
    <w:p w:rsidR="00E733F7" w:rsidRDefault="00E733F7" w:rsidP="006B68CB">
      <w:pPr>
        <w:ind w:left="426" w:hanging="426"/>
        <w:jc w:val="both"/>
      </w:pPr>
      <w:r>
        <w:t>2.1</w:t>
      </w:r>
      <w:r w:rsidR="0005542F">
        <w:tab/>
      </w:r>
      <w:r>
        <w:t>Předmětem této SoD jsou práce a dodávky spojené s</w:t>
      </w:r>
      <w:r w:rsidR="006E09B6">
        <w:t> </w:t>
      </w:r>
      <w:r w:rsidR="00653E12">
        <w:rPr>
          <w:b/>
        </w:rPr>
        <w:t>Úpravou</w:t>
      </w:r>
      <w:r w:rsidR="006E09B6" w:rsidRPr="00AF62E8">
        <w:rPr>
          <w:b/>
        </w:rPr>
        <w:t xml:space="preserve"> vestavku pro dílnu PALS ve velké hale ÚFP</w:t>
      </w:r>
      <w:r w:rsidR="006E09B6">
        <w:t xml:space="preserve"> </w:t>
      </w:r>
      <w:r w:rsidR="004E6BCC">
        <w:t xml:space="preserve"> dle nabídky zhotovitele ze dne </w:t>
      </w:r>
      <w:r w:rsidR="009755AC">
        <w:t>10.11.</w:t>
      </w:r>
      <w:r w:rsidR="004E6BCC">
        <w:t>201</w:t>
      </w:r>
      <w:r w:rsidR="006E09B6">
        <w:t>7</w:t>
      </w:r>
      <w:r w:rsidR="00AD3CF9">
        <w:t>.</w:t>
      </w:r>
      <w:r w:rsidR="006C1425">
        <w:t xml:space="preserve"> </w:t>
      </w:r>
      <w:r w:rsidR="0005542F">
        <w:t xml:space="preserve">Věcný rozsah prací je patrný </w:t>
      </w:r>
      <w:r>
        <w:t>z přiloženého položkového rozpočtu, který je nedílnou součástí této SoD.</w:t>
      </w:r>
    </w:p>
    <w:p w:rsidR="00E733F7" w:rsidRDefault="00E733F7" w:rsidP="006B68CB">
      <w:pPr>
        <w:ind w:left="426" w:hanging="426"/>
        <w:jc w:val="both"/>
      </w:pPr>
    </w:p>
    <w:p w:rsidR="00E733F7" w:rsidRDefault="00E733F7" w:rsidP="006B68CB">
      <w:pPr>
        <w:numPr>
          <w:ilvl w:val="0"/>
          <w:numId w:val="1"/>
        </w:numPr>
        <w:ind w:left="426" w:hanging="426"/>
        <w:jc w:val="both"/>
      </w:pPr>
      <w:r>
        <w:lastRenderedPageBreak/>
        <w:t xml:space="preserve">Práce budou odborně prováděny </w:t>
      </w:r>
      <w:r w:rsidR="0005542F">
        <w:t>po</w:t>
      </w:r>
      <w:r>
        <w:t>dle příslušných technických norem vztahujících se k prováděnému dílu ve smyslu ČSN, BOZ, PO včetně dalších všeobecně platných předpisů</w:t>
      </w:r>
      <w:r w:rsidR="002C3DF9">
        <w:t>.</w:t>
      </w:r>
    </w:p>
    <w:p w:rsidR="00E733F7" w:rsidRDefault="00E733F7" w:rsidP="006B68CB">
      <w:pPr>
        <w:ind w:left="426" w:hanging="426"/>
        <w:jc w:val="both"/>
      </w:pPr>
    </w:p>
    <w:p w:rsidR="00E733F7" w:rsidRDefault="0005542F" w:rsidP="006B68CB">
      <w:pPr>
        <w:pStyle w:val="Zkladntextodsazen3"/>
      </w:pPr>
      <w:r>
        <w:t>2.3</w:t>
      </w:r>
      <w:r>
        <w:tab/>
      </w:r>
      <w:r w:rsidR="00E733F7">
        <w:t xml:space="preserve">Pokud v důsledku nových skutečností, které nastanou v průběhu realizace prací, vyvstane nutnost provést vícepráce </w:t>
      </w:r>
      <w:r w:rsidR="004E6BCC">
        <w:t>nebo méněpráce mimo</w:t>
      </w:r>
      <w:r w:rsidR="00E733F7">
        <w:t xml:space="preserve"> rámec plnění daného touto smlouvou,  uzavřou smluvní strany dodatek ke smlouvě</w:t>
      </w:r>
      <w:r>
        <w:t>,</w:t>
      </w:r>
      <w:r w:rsidR="00E733F7">
        <w:t xml:space="preserve"> v němž</w:t>
      </w:r>
      <w:r w:rsidR="004E6BCC">
        <w:t xml:space="preserve"> dohodnou jejich rozsah, termín </w:t>
      </w:r>
      <w:r w:rsidR="00E733F7">
        <w:t>a cenu za jejich provedení. Cena víceprací</w:t>
      </w:r>
      <w:r w:rsidR="004E6BCC">
        <w:t xml:space="preserve"> a méněprací</w:t>
      </w:r>
      <w:r w:rsidR="00E733F7">
        <w:t xml:space="preserve"> bude stanovena dle jednotkových cen z nabídkového rozpočtu.</w:t>
      </w:r>
    </w:p>
    <w:p w:rsidR="00E733F7" w:rsidRDefault="00E733F7" w:rsidP="006B68CB">
      <w:pPr>
        <w:jc w:val="both"/>
      </w:pPr>
    </w:p>
    <w:p w:rsidR="00E733F7" w:rsidRDefault="00E733F7" w:rsidP="006B68CB">
      <w:pPr>
        <w:jc w:val="both"/>
      </w:pPr>
    </w:p>
    <w:p w:rsidR="00E733F7" w:rsidRDefault="00E733F7" w:rsidP="006B68CB">
      <w:pPr>
        <w:jc w:val="both"/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>Čl. 3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Čas plnění</w:t>
      </w:r>
    </w:p>
    <w:p w:rsidR="00E733F7" w:rsidRDefault="00E733F7" w:rsidP="006B68CB">
      <w:pPr>
        <w:jc w:val="both"/>
      </w:pPr>
    </w:p>
    <w:p w:rsidR="00E733F7" w:rsidRDefault="00EB7E5E" w:rsidP="006B68CB">
      <w:pPr>
        <w:jc w:val="both"/>
      </w:pPr>
      <w:r>
        <w:t>3.1</w:t>
      </w:r>
      <w:r>
        <w:tab/>
      </w:r>
      <w:r w:rsidR="00E733F7">
        <w:t>Realizace předmětu plnění</w:t>
      </w:r>
    </w:p>
    <w:p w:rsidR="006E09B6" w:rsidRDefault="00E733F7" w:rsidP="006E09B6">
      <w:pPr>
        <w:ind w:left="227" w:firstLine="227"/>
        <w:jc w:val="both"/>
      </w:pPr>
      <w:r>
        <w:t xml:space="preserve">Zahájení: </w:t>
      </w:r>
      <w:r>
        <w:tab/>
      </w:r>
      <w:r>
        <w:tab/>
      </w:r>
      <w:r>
        <w:tab/>
      </w:r>
      <w:r w:rsidR="00B76593">
        <w:t xml:space="preserve"> </w:t>
      </w:r>
      <w:r w:rsidR="00010EB0">
        <w:t xml:space="preserve"> </w:t>
      </w:r>
      <w:r w:rsidR="00B76593">
        <w:t>od</w:t>
      </w:r>
      <w:r>
        <w:tab/>
      </w:r>
      <w:r w:rsidR="00010051">
        <w:t xml:space="preserve">  </w:t>
      </w:r>
      <w:r w:rsidR="00DC5047">
        <w:t>11/2017</w:t>
      </w:r>
    </w:p>
    <w:p w:rsidR="00E733F7" w:rsidRDefault="00A02C1D" w:rsidP="00DC5047">
      <w:pPr>
        <w:ind w:left="227" w:firstLine="227"/>
        <w:jc w:val="both"/>
      </w:pPr>
      <w:r>
        <w:t>Dokončení</w:t>
      </w:r>
      <w:r w:rsidR="002C3DF9" w:rsidRPr="00276B71">
        <w:t>:</w:t>
      </w:r>
      <w:r w:rsidR="006C1425">
        <w:tab/>
      </w:r>
      <w:r w:rsidR="006E09B6">
        <w:t xml:space="preserve">         do </w:t>
      </w:r>
      <w:r w:rsidR="00B76593">
        <w:t xml:space="preserve">  </w:t>
      </w:r>
      <w:r w:rsidR="00DC5047">
        <w:t xml:space="preserve"> 12/2017</w:t>
      </w:r>
    </w:p>
    <w:p w:rsidR="0005542F" w:rsidRDefault="0005542F" w:rsidP="006B68CB">
      <w:pPr>
        <w:jc w:val="both"/>
      </w:pPr>
    </w:p>
    <w:p w:rsidR="00354628" w:rsidRDefault="00354628" w:rsidP="006B68CB">
      <w:pPr>
        <w:jc w:val="both"/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>Čl. 4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Smluvní cena</w:t>
      </w:r>
    </w:p>
    <w:p w:rsidR="00E733F7" w:rsidRDefault="00E733F7" w:rsidP="006B68CB">
      <w:pPr>
        <w:jc w:val="both"/>
      </w:pPr>
    </w:p>
    <w:p w:rsidR="00231BD9" w:rsidRDefault="00612811" w:rsidP="00231BD9">
      <w:pPr>
        <w:numPr>
          <w:ilvl w:val="1"/>
          <w:numId w:val="5"/>
        </w:numPr>
        <w:ind w:right="-284"/>
        <w:jc w:val="both"/>
      </w:pPr>
      <w:r>
        <w:t xml:space="preserve">Cena za </w:t>
      </w:r>
      <w:r w:rsidR="00231BD9">
        <w:t>splnění předmětu smlouvy dle čl. 2.1 této SoD je cenou smluvní a činí</w:t>
      </w:r>
    </w:p>
    <w:p w:rsidR="00231BD9" w:rsidRPr="00F41D72" w:rsidRDefault="00231BD9" w:rsidP="00231BD9">
      <w:pPr>
        <w:ind w:right="-284"/>
        <w:jc w:val="both"/>
        <w:rPr>
          <w:b/>
        </w:rPr>
      </w:pPr>
      <w:r w:rsidRPr="00231BD9">
        <w:rPr>
          <w:b/>
        </w:rPr>
        <w:t xml:space="preserve">                                                         </w:t>
      </w:r>
      <w:r w:rsidR="00DC5047">
        <w:rPr>
          <w:b/>
        </w:rPr>
        <w:t>642.630</w:t>
      </w:r>
      <w:r w:rsidRPr="00F41D72">
        <w:rPr>
          <w:b/>
        </w:rPr>
        <w:t>,- Kč bez DPH</w:t>
      </w:r>
    </w:p>
    <w:p w:rsidR="00E733F7" w:rsidRDefault="00231BD9" w:rsidP="006B68CB">
      <w:pPr>
        <w:jc w:val="both"/>
      </w:pPr>
      <w:r>
        <w:t xml:space="preserve">       DPH bude účtováno dle platných předpisů v den účtování</w:t>
      </w:r>
      <w:r w:rsidR="00B76593">
        <w:t>.</w:t>
      </w:r>
    </w:p>
    <w:p w:rsidR="00231BD9" w:rsidRDefault="00231BD9" w:rsidP="006B68CB">
      <w:pPr>
        <w:jc w:val="both"/>
      </w:pPr>
    </w:p>
    <w:p w:rsidR="00231BD9" w:rsidRDefault="00E733F7" w:rsidP="006B68CB">
      <w:pPr>
        <w:pStyle w:val="Zkladntextodsazen"/>
        <w:ind w:left="425" w:hanging="425"/>
        <w:jc w:val="both"/>
      </w:pPr>
      <w:r>
        <w:t>4.2</w:t>
      </w:r>
      <w:r w:rsidR="00FB5F56">
        <w:tab/>
      </w:r>
      <w:r w:rsidR="00231BD9">
        <w:t>Součástí ceny jsou náklady</w:t>
      </w:r>
      <w:r w:rsidR="00600EDB">
        <w:t xml:space="preserve"> </w:t>
      </w:r>
      <w:r w:rsidR="00231BD9">
        <w:t xml:space="preserve">na zařízení </w:t>
      </w:r>
      <w:r w:rsidR="00500583">
        <w:t>staveniště, režie</w:t>
      </w:r>
      <w:r w:rsidR="00231BD9">
        <w:t xml:space="preserve"> a doprava.</w:t>
      </w:r>
    </w:p>
    <w:p w:rsidR="00231BD9" w:rsidRDefault="00231BD9" w:rsidP="006B68CB">
      <w:pPr>
        <w:pStyle w:val="Zkladntextodsazen"/>
        <w:ind w:left="425" w:hanging="425"/>
        <w:jc w:val="both"/>
      </w:pPr>
    </w:p>
    <w:p w:rsidR="00600EDB" w:rsidRDefault="00600EDB" w:rsidP="006B68CB">
      <w:pPr>
        <w:pStyle w:val="Zkladntextodsazen"/>
        <w:ind w:left="425" w:hanging="425"/>
        <w:jc w:val="both"/>
      </w:pPr>
      <w:r>
        <w:t xml:space="preserve">       </w:t>
      </w:r>
      <w:r w:rsidR="00500583">
        <w:t>Položkový rozpočet</w:t>
      </w:r>
      <w:r>
        <w:t xml:space="preserve"> je přílohou smlouvy.</w:t>
      </w:r>
    </w:p>
    <w:p w:rsidR="00600EDB" w:rsidRDefault="00600EDB" w:rsidP="006B68CB">
      <w:pPr>
        <w:pStyle w:val="Zkladntextodsazen"/>
        <w:ind w:left="425" w:hanging="425"/>
        <w:jc w:val="both"/>
      </w:pPr>
    </w:p>
    <w:p w:rsidR="00FB5F56" w:rsidRDefault="00FB5F56" w:rsidP="006B68CB">
      <w:pPr>
        <w:jc w:val="both"/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>Čl. 5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Platební podmínky</w:t>
      </w:r>
    </w:p>
    <w:p w:rsidR="00E733F7" w:rsidRDefault="00E733F7" w:rsidP="006B68CB">
      <w:pPr>
        <w:ind w:left="426" w:hanging="426"/>
        <w:jc w:val="both"/>
      </w:pPr>
    </w:p>
    <w:p w:rsidR="00B443D6" w:rsidRDefault="00FB5F56" w:rsidP="006B68CB">
      <w:pPr>
        <w:ind w:left="426" w:hanging="426"/>
        <w:jc w:val="both"/>
      </w:pPr>
      <w:r>
        <w:t>5.1</w:t>
      </w:r>
      <w:r>
        <w:tab/>
      </w:r>
      <w:r w:rsidR="00010051">
        <w:t>Faktura</w:t>
      </w:r>
      <w:r w:rsidR="006E09B6">
        <w:t>ce</w:t>
      </w:r>
      <w:r w:rsidR="00010051">
        <w:t xml:space="preserve"> bude prov</w:t>
      </w:r>
      <w:r w:rsidR="006E09B6">
        <w:t>áděna</w:t>
      </w:r>
      <w:r w:rsidR="00010051">
        <w:t xml:space="preserve"> formou </w:t>
      </w:r>
      <w:r w:rsidR="006E09B6">
        <w:t xml:space="preserve">měsíčních faktur </w:t>
      </w:r>
      <w:r w:rsidR="00010051">
        <w:t xml:space="preserve"> dle skutečně provedených prací</w:t>
      </w:r>
      <w:r w:rsidR="006E09B6">
        <w:t>.</w:t>
      </w:r>
      <w:r w:rsidR="00010051">
        <w:t xml:space="preserve"> </w:t>
      </w:r>
      <w:r w:rsidR="006E09B6">
        <w:t>Konečná faktura bude vystavena po podepsání předávacího protokolu.</w:t>
      </w:r>
    </w:p>
    <w:p w:rsidR="00E733F7" w:rsidRDefault="00E733F7" w:rsidP="006B68CB">
      <w:pPr>
        <w:ind w:left="426" w:hanging="426"/>
        <w:jc w:val="both"/>
      </w:pPr>
    </w:p>
    <w:p w:rsidR="00E733F7" w:rsidRDefault="00FB5F56" w:rsidP="006B68CB">
      <w:pPr>
        <w:ind w:left="426" w:hanging="426"/>
        <w:jc w:val="both"/>
      </w:pPr>
      <w:r>
        <w:t>5.2</w:t>
      </w:r>
      <w:r>
        <w:tab/>
      </w:r>
      <w:r w:rsidR="00600EDB">
        <w:t>Splatnost</w:t>
      </w:r>
      <w:r w:rsidR="007C1BBD">
        <w:t xml:space="preserve"> faktur </w:t>
      </w:r>
      <w:r w:rsidR="00010051">
        <w:t>je stanovena na 14</w:t>
      </w:r>
      <w:r w:rsidR="00600EDB">
        <w:t xml:space="preserve"> dní ode dne </w:t>
      </w:r>
      <w:r w:rsidR="00892974">
        <w:t>doručení faktury</w:t>
      </w:r>
      <w:r w:rsidR="00600EDB">
        <w:t xml:space="preserve"> objednateli</w:t>
      </w:r>
      <w:r w:rsidR="00E733F7">
        <w:t xml:space="preserve">. </w:t>
      </w:r>
    </w:p>
    <w:p w:rsidR="00E733F7" w:rsidRDefault="00E733F7" w:rsidP="006B68CB">
      <w:pPr>
        <w:ind w:left="426" w:hanging="426"/>
        <w:jc w:val="both"/>
      </w:pPr>
    </w:p>
    <w:p w:rsidR="00E733F7" w:rsidRDefault="00FB5F56" w:rsidP="006B68CB">
      <w:pPr>
        <w:ind w:left="426" w:hanging="426"/>
        <w:jc w:val="both"/>
      </w:pPr>
      <w:r>
        <w:t>5.3</w:t>
      </w:r>
      <w:r>
        <w:tab/>
      </w:r>
      <w:r w:rsidR="00E733F7">
        <w:t xml:space="preserve">Dnem splnění finančního závazku se rozumí den </w:t>
      </w:r>
      <w:r w:rsidR="00C44509">
        <w:t>odepsání částky</w:t>
      </w:r>
      <w:r w:rsidR="00E733F7">
        <w:t xml:space="preserve"> na účet zhotovitele. </w:t>
      </w:r>
    </w:p>
    <w:p w:rsidR="00E733F7" w:rsidRDefault="00E733F7" w:rsidP="006B68CB">
      <w:pPr>
        <w:ind w:left="426" w:hanging="426"/>
        <w:jc w:val="both"/>
      </w:pPr>
    </w:p>
    <w:p w:rsidR="00600EDB" w:rsidRDefault="00FB5F56" w:rsidP="006B68CB">
      <w:pPr>
        <w:ind w:left="426" w:hanging="426"/>
        <w:jc w:val="both"/>
      </w:pPr>
      <w:r>
        <w:t>5.4</w:t>
      </w:r>
      <w:r>
        <w:tab/>
      </w:r>
      <w:r w:rsidR="00600EDB">
        <w:t>Pokud faktura nebude obsahovat všechny smlouvou a zákonem stanovené náležitosti, je objednatel oprávněn ji do data splatnosti vrátit s tím, že zhotovitel je poté povinen</w:t>
      </w:r>
      <w:r w:rsidR="00C44509">
        <w:t xml:space="preserve"> vystavit novou fakturu s novým</w:t>
      </w:r>
      <w:r w:rsidR="00600EDB">
        <w:t xml:space="preserve"> termínem splatnosti. V takovém případě není objednatel v prodlení s </w:t>
      </w:r>
      <w:r w:rsidR="00C44509">
        <w:t>úhradou.</w:t>
      </w:r>
    </w:p>
    <w:p w:rsidR="00E733F7" w:rsidRDefault="00E733F7" w:rsidP="006B68CB">
      <w:pPr>
        <w:ind w:left="426" w:hanging="426"/>
        <w:jc w:val="both"/>
      </w:pPr>
    </w:p>
    <w:p w:rsidR="00DC5047" w:rsidRDefault="00DC5047" w:rsidP="006B68CB">
      <w:pPr>
        <w:jc w:val="center"/>
        <w:rPr>
          <w:b/>
        </w:rPr>
      </w:pPr>
    </w:p>
    <w:p w:rsidR="00DC5047" w:rsidRDefault="00DC5047" w:rsidP="006B68CB">
      <w:pPr>
        <w:jc w:val="center"/>
        <w:rPr>
          <w:b/>
        </w:rPr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lastRenderedPageBreak/>
        <w:t xml:space="preserve">Čl. </w:t>
      </w:r>
      <w:r w:rsidR="00B443D6">
        <w:rPr>
          <w:b/>
        </w:rPr>
        <w:t>6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Předání staveniště</w:t>
      </w:r>
    </w:p>
    <w:p w:rsidR="00E733F7" w:rsidRDefault="00E733F7" w:rsidP="006B68CB">
      <w:pPr>
        <w:jc w:val="both"/>
      </w:pPr>
    </w:p>
    <w:p w:rsidR="00E733F7" w:rsidRDefault="00B443D6" w:rsidP="006B68CB">
      <w:pPr>
        <w:ind w:left="426" w:hanging="426"/>
        <w:jc w:val="both"/>
      </w:pPr>
      <w:r>
        <w:t>6</w:t>
      </w:r>
      <w:r w:rsidR="00FB5F56">
        <w:t>.1</w:t>
      </w:r>
      <w:r w:rsidR="00FB5F56">
        <w:tab/>
      </w:r>
      <w:r w:rsidR="00E733F7">
        <w:t>Objednatel předá zhotoviteli bezplatně staveniště prosté v</w:t>
      </w:r>
      <w:r w:rsidR="00A02C1D">
        <w:t xml:space="preserve">šech právních a faktických vad </w:t>
      </w:r>
      <w:r w:rsidR="00E733F7">
        <w:t>v</w:t>
      </w:r>
      <w:r w:rsidR="00A02C1D">
        <w:t> </w:t>
      </w:r>
      <w:r w:rsidR="00E733F7">
        <w:t xml:space="preserve">dohodnutém rozsahu </w:t>
      </w:r>
      <w:r w:rsidR="00C44509">
        <w:t>nejpozději do</w:t>
      </w:r>
      <w:r>
        <w:t xml:space="preserve"> </w:t>
      </w:r>
      <w:r w:rsidR="004E6BCC">
        <w:t>3</w:t>
      </w:r>
      <w:r>
        <w:t xml:space="preserve"> dnů od podpisu této SoD</w:t>
      </w:r>
      <w:r w:rsidR="00E733F7" w:rsidRPr="006D0BAD">
        <w:t>.</w:t>
      </w:r>
      <w:r w:rsidR="00E733F7">
        <w:t xml:space="preserve"> O předání staveniště bude sepsán zápis.</w:t>
      </w:r>
    </w:p>
    <w:p w:rsidR="00E733F7" w:rsidRDefault="00E733F7" w:rsidP="006B68CB">
      <w:pPr>
        <w:ind w:left="426" w:hanging="426"/>
        <w:jc w:val="both"/>
      </w:pPr>
    </w:p>
    <w:p w:rsidR="00E733F7" w:rsidRDefault="00B443D6" w:rsidP="009C42B0">
      <w:pPr>
        <w:ind w:left="426" w:hanging="426"/>
        <w:jc w:val="both"/>
      </w:pPr>
      <w:r>
        <w:t>6</w:t>
      </w:r>
      <w:r w:rsidR="00FB5F56">
        <w:t>.2</w:t>
      </w:r>
      <w:r w:rsidR="00FB5F56">
        <w:tab/>
      </w:r>
      <w:r w:rsidR="00E733F7">
        <w:t xml:space="preserve">V případě </w:t>
      </w:r>
      <w:r w:rsidR="004E6BCC">
        <w:t>předání staveniště</w:t>
      </w:r>
      <w:r w:rsidR="009C42B0">
        <w:t xml:space="preserve"> po </w:t>
      </w:r>
      <w:r w:rsidR="00DC5047">
        <w:t>24.11.2017</w:t>
      </w:r>
      <w:r w:rsidR="00E733F7">
        <w:t xml:space="preserve"> se termín dokončení prací bez dodatku k SoD prodlužuje nejméně o dobu prodlení. </w:t>
      </w:r>
    </w:p>
    <w:p w:rsidR="00E733F7" w:rsidRDefault="00E733F7" w:rsidP="006B68CB">
      <w:pPr>
        <w:ind w:left="426" w:hanging="426"/>
        <w:jc w:val="both"/>
      </w:pPr>
    </w:p>
    <w:p w:rsidR="00E733F7" w:rsidRDefault="00B443D6" w:rsidP="006B68CB">
      <w:pPr>
        <w:ind w:left="426" w:hanging="426"/>
        <w:jc w:val="both"/>
      </w:pPr>
      <w:r>
        <w:t>6</w:t>
      </w:r>
      <w:r w:rsidR="00FB5F56">
        <w:t>.3</w:t>
      </w:r>
      <w:r w:rsidR="00FB5F56">
        <w:tab/>
      </w:r>
      <w:r w:rsidR="00E733F7">
        <w:t>Případné závazky uvedené v zápise o předání staveniště se objednatel zavazuje splnit</w:t>
      </w:r>
      <w:r w:rsidR="00A02C1D">
        <w:t xml:space="preserve"> </w:t>
      </w:r>
      <w:r w:rsidR="00E733F7">
        <w:t>v</w:t>
      </w:r>
      <w:r w:rsidR="00A02C1D">
        <w:t> </w:t>
      </w:r>
      <w:r w:rsidR="00E733F7">
        <w:t xml:space="preserve">dohodnutých lhůtách. </w:t>
      </w:r>
    </w:p>
    <w:p w:rsidR="00EB7E5E" w:rsidRDefault="00EB7E5E" w:rsidP="006B68CB">
      <w:pPr>
        <w:ind w:left="426" w:hanging="426"/>
        <w:jc w:val="both"/>
      </w:pPr>
    </w:p>
    <w:p w:rsidR="00B443D6" w:rsidRDefault="00B443D6" w:rsidP="006B68CB">
      <w:pPr>
        <w:jc w:val="center"/>
        <w:rPr>
          <w:b/>
        </w:rPr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 xml:space="preserve">Čl. </w:t>
      </w:r>
      <w:r w:rsidR="00B443D6">
        <w:rPr>
          <w:b/>
        </w:rPr>
        <w:t>7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Zakrývání prací</w:t>
      </w:r>
    </w:p>
    <w:p w:rsidR="00E733F7" w:rsidRDefault="00E733F7" w:rsidP="006B68CB">
      <w:pPr>
        <w:jc w:val="both"/>
      </w:pPr>
    </w:p>
    <w:p w:rsidR="00E733F7" w:rsidRDefault="00B443D6" w:rsidP="006B68CB">
      <w:pPr>
        <w:ind w:left="426" w:hanging="426"/>
        <w:jc w:val="both"/>
      </w:pPr>
      <w:r>
        <w:t>7</w:t>
      </w:r>
      <w:r w:rsidR="006C2BCA">
        <w:t>.1</w:t>
      </w:r>
      <w:r w:rsidR="006C2BCA">
        <w:tab/>
      </w:r>
      <w:r w:rsidR="00E733F7">
        <w:t>Zhotovitel vyzve objednatele zápisem ve stavebním deníku nejpozději 2 dny předem</w:t>
      </w:r>
      <w:r w:rsidR="00A02C1D">
        <w:t xml:space="preserve"> </w:t>
      </w:r>
      <w:r w:rsidR="00E733F7">
        <w:t>k</w:t>
      </w:r>
      <w:r w:rsidR="00A02C1D">
        <w:t> </w:t>
      </w:r>
      <w:r w:rsidR="00E733F7">
        <w:t>převzetí prací, které budou dalším pracovním postupem zakryty nebo se stanou nepřístupnými. Případné další požadavky uplatní objednatel zápisem ve stavebním deníku</w:t>
      </w:r>
    </w:p>
    <w:p w:rsidR="00E733F7" w:rsidRDefault="00E733F7" w:rsidP="006B68CB">
      <w:pPr>
        <w:ind w:left="426" w:hanging="426"/>
        <w:jc w:val="both"/>
      </w:pPr>
    </w:p>
    <w:p w:rsidR="00E733F7" w:rsidRDefault="00B443D6" w:rsidP="006B68CB">
      <w:pPr>
        <w:ind w:left="426" w:hanging="426"/>
        <w:jc w:val="both"/>
      </w:pPr>
      <w:r>
        <w:t>7</w:t>
      </w:r>
      <w:r w:rsidR="006C2BCA">
        <w:t>.2</w:t>
      </w:r>
      <w:r w:rsidR="006C2BCA">
        <w:tab/>
      </w:r>
      <w:r w:rsidR="00E733F7">
        <w:t xml:space="preserve">V případě, že se objednatel na výzvu zhotovitele nedostaví, </w:t>
      </w:r>
      <w:r w:rsidR="006C2BCA">
        <w:t xml:space="preserve">je zhotovitel oprávněn </w:t>
      </w:r>
      <w:r w:rsidR="00E733F7">
        <w:t xml:space="preserve">provádět kontrolu sám a provést zakrytí prací bez jeho účasti. </w:t>
      </w:r>
    </w:p>
    <w:p w:rsidR="00E733F7" w:rsidRDefault="00E733F7" w:rsidP="006B68CB">
      <w:pPr>
        <w:ind w:left="426" w:hanging="426"/>
        <w:jc w:val="both"/>
      </w:pPr>
    </w:p>
    <w:p w:rsidR="00E733F7" w:rsidRDefault="00B443D6" w:rsidP="006B68CB">
      <w:pPr>
        <w:ind w:left="426" w:hanging="426"/>
        <w:jc w:val="both"/>
      </w:pPr>
      <w:r>
        <w:t>7</w:t>
      </w:r>
      <w:r w:rsidR="006C2BCA">
        <w:t>.3</w:t>
      </w:r>
      <w:r w:rsidR="006C2BCA">
        <w:tab/>
      </w:r>
      <w:r w:rsidR="00E733F7">
        <w:t xml:space="preserve">V případě, že zhotovitel bez písemné výzvy </w:t>
      </w:r>
      <w:r w:rsidR="009C42B0">
        <w:t>dalším pracovním postupem práce zakryje</w:t>
      </w:r>
      <w:r w:rsidR="00E733F7">
        <w:t xml:space="preserve"> je povinen je na žádost</w:t>
      </w:r>
      <w:r w:rsidR="006C2BCA">
        <w:t xml:space="preserve"> </w:t>
      </w:r>
      <w:r w:rsidR="00E733F7">
        <w:t xml:space="preserve">objednatele na vlastní náklady znovu odkrýt a umožnit objednateli jejich prověření. </w:t>
      </w:r>
    </w:p>
    <w:p w:rsidR="00E733F7" w:rsidRDefault="00E733F7" w:rsidP="006B68CB">
      <w:pPr>
        <w:jc w:val="both"/>
      </w:pPr>
    </w:p>
    <w:p w:rsidR="006C2BCA" w:rsidRDefault="006C2BCA" w:rsidP="006B68CB">
      <w:pPr>
        <w:jc w:val="both"/>
      </w:pPr>
    </w:p>
    <w:p w:rsidR="00C53264" w:rsidRDefault="00C53264" w:rsidP="006B68CB">
      <w:pPr>
        <w:jc w:val="both"/>
        <w:rPr>
          <w:b/>
        </w:rPr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 xml:space="preserve">Čl. </w:t>
      </w:r>
      <w:r w:rsidR="00B443D6">
        <w:rPr>
          <w:b/>
        </w:rPr>
        <w:t>8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Přejímání prací</w:t>
      </w:r>
    </w:p>
    <w:p w:rsidR="00E733F7" w:rsidRDefault="00E733F7" w:rsidP="006B68CB">
      <w:pPr>
        <w:jc w:val="both"/>
      </w:pPr>
    </w:p>
    <w:p w:rsidR="00E733F7" w:rsidRDefault="00B443D6" w:rsidP="006B68CB">
      <w:pPr>
        <w:ind w:left="426" w:hanging="426"/>
        <w:jc w:val="both"/>
      </w:pPr>
      <w:r>
        <w:t>8</w:t>
      </w:r>
      <w:r w:rsidR="006C2BCA">
        <w:t>.1</w:t>
      </w:r>
      <w:r w:rsidR="006C2BCA">
        <w:tab/>
      </w:r>
      <w:r w:rsidR="00E733F7">
        <w:t>Jednání o předání a převzetí dokončených prací svolá zhotovitel ústně nebo zápisem</w:t>
      </w:r>
      <w:r w:rsidR="00A02C1D">
        <w:t xml:space="preserve"> </w:t>
      </w:r>
      <w:r w:rsidR="00E733F7">
        <w:t>ve</w:t>
      </w:r>
      <w:r w:rsidR="00A02C1D">
        <w:t> </w:t>
      </w:r>
      <w:r w:rsidR="00E733F7">
        <w:t xml:space="preserve">stavebním deníku nejpozději 3 dny předem. Objednatel může k jednání přizvat další organizace. </w:t>
      </w:r>
    </w:p>
    <w:p w:rsidR="00E733F7" w:rsidRDefault="00E733F7" w:rsidP="006B68CB">
      <w:pPr>
        <w:jc w:val="both"/>
      </w:pPr>
    </w:p>
    <w:p w:rsidR="00E733F7" w:rsidRDefault="00B443D6" w:rsidP="006B68CB">
      <w:pPr>
        <w:ind w:left="426" w:hanging="426"/>
        <w:jc w:val="both"/>
      </w:pPr>
      <w:r>
        <w:t>8</w:t>
      </w:r>
      <w:r w:rsidR="006C2BCA">
        <w:t>.2</w:t>
      </w:r>
      <w:r w:rsidR="006C2BCA">
        <w:tab/>
      </w:r>
      <w:r w:rsidR="00E733F7">
        <w:t>Z jednání bude pořízen zápis oboustranně podepsaný. Součástí tohoto zápisu bude soupis případných vad a nedodělků s termínem jejich odstranění.</w:t>
      </w:r>
    </w:p>
    <w:p w:rsidR="00E733F7" w:rsidRDefault="00E733F7" w:rsidP="006B68CB">
      <w:pPr>
        <w:ind w:left="426" w:hanging="426"/>
        <w:jc w:val="both"/>
      </w:pPr>
    </w:p>
    <w:p w:rsidR="00E733F7" w:rsidRDefault="00B443D6" w:rsidP="006B68CB">
      <w:pPr>
        <w:ind w:left="426" w:hanging="426"/>
        <w:jc w:val="both"/>
      </w:pPr>
      <w:r>
        <w:t>8</w:t>
      </w:r>
      <w:r w:rsidR="006C2BCA">
        <w:t>.3</w:t>
      </w:r>
      <w:r w:rsidR="006C2BCA">
        <w:tab/>
      </w:r>
      <w:r w:rsidR="00E733F7">
        <w:t>Při přejímacím řízení předá zhotovitel objednateli požadované doklady o kvalitě provedených prací a dodaných výrobků, z</w:t>
      </w:r>
      <w:r w:rsidR="009D7EF8">
        <w:t xml:space="preserve">áruční listy, revize, protokoly </w:t>
      </w:r>
      <w:r w:rsidR="00E733F7">
        <w:t xml:space="preserve">a stavební deník. </w:t>
      </w:r>
    </w:p>
    <w:p w:rsidR="00B443D6" w:rsidRDefault="00B443D6" w:rsidP="006B68CB">
      <w:pPr>
        <w:ind w:left="426" w:hanging="426"/>
        <w:jc w:val="both"/>
      </w:pPr>
    </w:p>
    <w:p w:rsidR="00E733F7" w:rsidRDefault="00B443D6" w:rsidP="006B68CB">
      <w:pPr>
        <w:pStyle w:val="Zkladntextodsazen3"/>
      </w:pPr>
      <w:r>
        <w:t>8</w:t>
      </w:r>
      <w:r w:rsidR="006C2BCA">
        <w:t>.4</w:t>
      </w:r>
      <w:r w:rsidR="006C2BCA">
        <w:tab/>
      </w:r>
      <w:r w:rsidR="00E733F7">
        <w:t xml:space="preserve">Při předání musí být </w:t>
      </w:r>
      <w:r w:rsidR="009D7EF8">
        <w:t>dílo</w:t>
      </w:r>
      <w:r w:rsidR="00E733F7">
        <w:t xml:space="preserve"> bez zjevných vad a nedodělků bránících v</w:t>
      </w:r>
      <w:r w:rsidR="009D7EF8">
        <w:t> </w:t>
      </w:r>
      <w:r w:rsidR="00E733F7">
        <w:t>užíván</w:t>
      </w:r>
      <w:r w:rsidR="009D7232">
        <w:t>í</w:t>
      </w:r>
      <w:r w:rsidR="009D7EF8">
        <w:t>.</w:t>
      </w:r>
      <w:r w:rsidR="009830B9">
        <w:t xml:space="preserve"> </w:t>
      </w:r>
      <w:r w:rsidR="00E733F7">
        <w:t xml:space="preserve">Případné vady a nedodělky zjištěné při přejímacím řízení nesmí bránit, nebo podstatně omezovat užívání díla, ani životy, zdraví a bezpečnost osob. Soupis takovýchto vad a nedodělků s termíny jejich odstranění je součástí předávacího protokolu. </w:t>
      </w:r>
    </w:p>
    <w:p w:rsidR="00E733F7" w:rsidRDefault="00E733F7" w:rsidP="006B68CB">
      <w:pPr>
        <w:pStyle w:val="Zkladntextodsazen3"/>
      </w:pPr>
    </w:p>
    <w:p w:rsidR="00E733F7" w:rsidRDefault="00B443D6" w:rsidP="006B68CB">
      <w:pPr>
        <w:ind w:left="426" w:hanging="426"/>
        <w:jc w:val="both"/>
      </w:pPr>
      <w:r>
        <w:lastRenderedPageBreak/>
        <w:t>8</w:t>
      </w:r>
      <w:r w:rsidR="006C2BCA">
        <w:t>.5</w:t>
      </w:r>
      <w:r w:rsidR="006C2BCA">
        <w:tab/>
      </w:r>
      <w:r w:rsidR="00E733F7">
        <w:t xml:space="preserve">V případě, že objednatel odmítne převzít zhotovené dílo dle čl. </w:t>
      </w:r>
      <w:smartTag w:uri="urn:schemas-microsoft-com:office:smarttags" w:element="metricconverter">
        <w:smartTagPr>
          <w:attr w:name="ProductID" w:val="8.4 a"/>
        </w:smartTagPr>
        <w:r>
          <w:t>8</w:t>
        </w:r>
        <w:r w:rsidR="00E733F7">
          <w:t>.4 a</w:t>
        </w:r>
      </w:smartTag>
      <w:r w:rsidR="00E733F7">
        <w:t xml:space="preserve"> podepsat zápis</w:t>
      </w:r>
      <w:r w:rsidR="00A02C1D">
        <w:t xml:space="preserve"> </w:t>
      </w:r>
      <w:r w:rsidR="00E733F7">
        <w:t>o</w:t>
      </w:r>
      <w:r w:rsidR="00A02C1D">
        <w:t> </w:t>
      </w:r>
      <w:r w:rsidR="00E733F7">
        <w:t xml:space="preserve">předání a převzetí, má se za to, že zhotovitel splnil dílo následujícího dne po uplynutí termínu určeného zhotovitelem k předání a převzetí díla. </w:t>
      </w:r>
    </w:p>
    <w:p w:rsidR="00EB7E5E" w:rsidRDefault="00EB7E5E" w:rsidP="006B68CB">
      <w:pPr>
        <w:jc w:val="center"/>
        <w:rPr>
          <w:b/>
        </w:rPr>
      </w:pPr>
    </w:p>
    <w:p w:rsidR="00EB7E5E" w:rsidRDefault="00EB7E5E" w:rsidP="006B68CB">
      <w:pPr>
        <w:jc w:val="center"/>
        <w:rPr>
          <w:b/>
        </w:rPr>
      </w:pPr>
    </w:p>
    <w:p w:rsidR="00EB7E5E" w:rsidRDefault="00EB7E5E" w:rsidP="006B68CB">
      <w:pPr>
        <w:jc w:val="center"/>
        <w:rPr>
          <w:b/>
        </w:rPr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 xml:space="preserve">Čl. </w:t>
      </w:r>
      <w:r w:rsidR="00B443D6">
        <w:rPr>
          <w:b/>
        </w:rPr>
        <w:t>9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Záruční doba</w:t>
      </w:r>
    </w:p>
    <w:p w:rsidR="00E733F7" w:rsidRDefault="00E733F7" w:rsidP="006B68CB">
      <w:pPr>
        <w:jc w:val="both"/>
      </w:pPr>
    </w:p>
    <w:p w:rsidR="00E733F7" w:rsidRDefault="00B443D6" w:rsidP="006B68CB">
      <w:pPr>
        <w:ind w:left="567" w:hanging="567"/>
        <w:jc w:val="both"/>
      </w:pPr>
      <w:r>
        <w:t>9</w:t>
      </w:r>
      <w:r w:rsidR="00E733F7">
        <w:t>.1</w:t>
      </w:r>
      <w:r w:rsidR="007B0065">
        <w:tab/>
      </w:r>
      <w:r w:rsidR="00E733F7">
        <w:t>Na stavební práce dle této smlouvy se poskytuje záruka 36 měsíců ode dne předání</w:t>
      </w:r>
      <w:r w:rsidR="00A02C1D">
        <w:t xml:space="preserve"> </w:t>
      </w:r>
      <w:r w:rsidR="00E733F7">
        <w:t>a</w:t>
      </w:r>
      <w:r w:rsidR="00A02C1D">
        <w:t> </w:t>
      </w:r>
      <w:r w:rsidR="00E733F7">
        <w:t xml:space="preserve">převzetí prací. </w:t>
      </w:r>
      <w:r w:rsidR="00010051">
        <w:t xml:space="preserve">U dodávek a </w:t>
      </w:r>
      <w:r w:rsidR="00957FF4">
        <w:t>výrobků</w:t>
      </w:r>
      <w:r w:rsidR="00010051">
        <w:t xml:space="preserve">, kde výrobce </w:t>
      </w:r>
      <w:r w:rsidR="009D7EF8">
        <w:t>poskytuje</w:t>
      </w:r>
      <w:r w:rsidR="00010051">
        <w:t xml:space="preserve"> jinou záruční do</w:t>
      </w:r>
      <w:r w:rsidR="00957FF4">
        <w:t xml:space="preserve">bu, bude uplatněna záruka dle výrobce, minimálně však 24 měsíců. </w:t>
      </w:r>
      <w:r w:rsidR="00E733F7">
        <w:t>Vady budou odstraněny bezplatně, pokud tyto nároky uplatní objednatel před uplynutím uvedené záruční lhůty</w:t>
      </w:r>
      <w:r w:rsidR="009D7EF8">
        <w:t>.</w:t>
      </w:r>
      <w:r w:rsidR="00E733F7">
        <w:t xml:space="preserve"> Zhotovitel neuzná záruční vady, pokud došlo k zásahu na díle jinou osobou nebo</w:t>
      </w:r>
      <w:r w:rsidR="00E40BB8">
        <w:t> </w:t>
      </w:r>
      <w:r w:rsidR="00E733F7">
        <w:t xml:space="preserve">organizací. </w:t>
      </w:r>
    </w:p>
    <w:p w:rsidR="00E733F7" w:rsidRDefault="00E733F7" w:rsidP="006B68CB">
      <w:pPr>
        <w:ind w:left="567" w:hanging="567"/>
        <w:jc w:val="both"/>
      </w:pPr>
    </w:p>
    <w:p w:rsidR="007B0065" w:rsidRDefault="00B443D6" w:rsidP="006B68CB">
      <w:pPr>
        <w:pStyle w:val="Zkladntextodsazen3"/>
        <w:ind w:left="567" w:hanging="567"/>
      </w:pPr>
      <w:r>
        <w:t>9</w:t>
      </w:r>
      <w:r w:rsidR="007B0065">
        <w:t>.2</w:t>
      </w:r>
      <w:r w:rsidR="007B0065">
        <w:tab/>
      </w:r>
      <w:r w:rsidR="00E733F7">
        <w:t xml:space="preserve">Reklamaci uplatní objednatel písemně </w:t>
      </w:r>
      <w:r w:rsidR="009D7EF8">
        <w:t>v co nejkratším technicky možném termínu p</w:t>
      </w:r>
      <w:r w:rsidR="00E733F7">
        <w:t>o zjištění závady. Zhotovitel oznámí prokazatelným způsobem do 3 dnů své stanovisko a sdělí způsob a termín opravy.</w:t>
      </w:r>
    </w:p>
    <w:p w:rsidR="007B0065" w:rsidRDefault="007B0065" w:rsidP="006B68CB">
      <w:pPr>
        <w:pStyle w:val="Zkladntextodsazen3"/>
        <w:ind w:left="567" w:hanging="567"/>
      </w:pPr>
    </w:p>
    <w:p w:rsidR="003D5BA1" w:rsidRDefault="003D5BA1" w:rsidP="006B68CB">
      <w:pPr>
        <w:jc w:val="both"/>
      </w:pPr>
    </w:p>
    <w:p w:rsidR="00E733F7" w:rsidRDefault="00E733F7" w:rsidP="006B68CB">
      <w:pPr>
        <w:ind w:left="567" w:hanging="567"/>
        <w:jc w:val="both"/>
      </w:pPr>
    </w:p>
    <w:p w:rsidR="00E733F7" w:rsidRDefault="00E733F7" w:rsidP="006B68CB">
      <w:pPr>
        <w:ind w:left="567" w:hanging="567"/>
        <w:jc w:val="center"/>
        <w:rPr>
          <w:b/>
        </w:rPr>
      </w:pPr>
      <w:r>
        <w:rPr>
          <w:b/>
        </w:rPr>
        <w:t>Čl. 1</w:t>
      </w:r>
      <w:r w:rsidR="00B443D6">
        <w:rPr>
          <w:b/>
        </w:rPr>
        <w:t>0</w:t>
      </w:r>
    </w:p>
    <w:p w:rsidR="00E733F7" w:rsidRDefault="00E733F7" w:rsidP="006B68CB">
      <w:pPr>
        <w:ind w:left="567" w:hanging="567"/>
        <w:jc w:val="center"/>
        <w:rPr>
          <w:b/>
        </w:rPr>
      </w:pPr>
      <w:r>
        <w:rPr>
          <w:b/>
        </w:rPr>
        <w:t>Smluvní pokuty</w:t>
      </w:r>
    </w:p>
    <w:p w:rsidR="00E733F7" w:rsidRDefault="00E733F7" w:rsidP="006B68CB">
      <w:pPr>
        <w:ind w:left="567" w:hanging="567"/>
        <w:jc w:val="both"/>
      </w:pPr>
    </w:p>
    <w:p w:rsidR="00E733F7" w:rsidRDefault="006B68CB" w:rsidP="006B68CB">
      <w:pPr>
        <w:ind w:left="567" w:hanging="567"/>
        <w:jc w:val="both"/>
      </w:pPr>
      <w:r>
        <w:t>1</w:t>
      </w:r>
      <w:r w:rsidR="00B443D6">
        <w:t>0</w:t>
      </w:r>
      <w:r>
        <w:t>.1</w:t>
      </w:r>
      <w:r>
        <w:tab/>
      </w:r>
      <w:r w:rsidR="00E733F7">
        <w:t>Při nedodržení konečného termínu pro plnění celé smlouvy má objednatel právo na</w:t>
      </w:r>
      <w:r>
        <w:t> </w:t>
      </w:r>
      <w:r w:rsidR="00E733F7">
        <w:t xml:space="preserve">smluvní </w:t>
      </w:r>
      <w:r w:rsidR="00E733F7" w:rsidRPr="00AF50A1">
        <w:t xml:space="preserve">pokutu ve výši </w:t>
      </w:r>
      <w:r w:rsidR="006C1425" w:rsidRPr="00AF50A1">
        <w:t>0,1% z</w:t>
      </w:r>
      <w:r w:rsidR="00AF50A1" w:rsidRPr="00AF50A1">
        <w:t> ceny díla</w:t>
      </w:r>
      <w:r w:rsidR="00B443D6" w:rsidRPr="00AF50A1">
        <w:t xml:space="preserve"> za každý den prodlení</w:t>
      </w:r>
      <w:r w:rsidR="00E733F7" w:rsidRPr="00AF50A1">
        <w:t>.</w:t>
      </w:r>
      <w:r w:rsidR="00E733F7">
        <w:t xml:space="preserve"> </w:t>
      </w:r>
    </w:p>
    <w:p w:rsidR="00AF50A1" w:rsidRDefault="00AF50A1" w:rsidP="006B68CB">
      <w:pPr>
        <w:ind w:left="567" w:hanging="567"/>
        <w:jc w:val="both"/>
      </w:pPr>
    </w:p>
    <w:p w:rsidR="00AF50A1" w:rsidRDefault="00AF50A1" w:rsidP="00AF50A1">
      <w:pPr>
        <w:ind w:left="567" w:hanging="567"/>
        <w:jc w:val="both"/>
      </w:pPr>
      <w:r>
        <w:t>10.2</w:t>
      </w:r>
      <w:r w:rsidR="009D7EF8">
        <w:tab/>
      </w:r>
      <w:r>
        <w:t xml:space="preserve">Při nedodržení termínu odstranění vad a nedodělků z přejímacího řízení a reklamovaných vad má objednatel právo na smluvní </w:t>
      </w:r>
      <w:r w:rsidRPr="00AF50A1">
        <w:t>pokutu ve výši</w:t>
      </w:r>
      <w:r w:rsidR="006E09B6">
        <w:t xml:space="preserve"> 500,- Kč</w:t>
      </w:r>
      <w:r w:rsidRPr="00AF50A1">
        <w:t xml:space="preserve">  za každý den prodlení.</w:t>
      </w:r>
      <w:r>
        <w:t xml:space="preserve"> </w:t>
      </w:r>
    </w:p>
    <w:p w:rsidR="00E733F7" w:rsidRDefault="00E733F7" w:rsidP="00A43BC1">
      <w:pPr>
        <w:jc w:val="both"/>
      </w:pPr>
    </w:p>
    <w:p w:rsidR="00E733F7" w:rsidRDefault="006B68CB" w:rsidP="006B68CB">
      <w:pPr>
        <w:ind w:left="567" w:hanging="567"/>
        <w:jc w:val="both"/>
      </w:pPr>
      <w:r>
        <w:t>1</w:t>
      </w:r>
      <w:r w:rsidR="00B443D6">
        <w:t>0</w:t>
      </w:r>
      <w:r w:rsidR="00D369FF">
        <w:t>.3</w:t>
      </w:r>
      <w:r>
        <w:tab/>
      </w:r>
      <w:r w:rsidR="00E733F7">
        <w:t xml:space="preserve">Dojde-li k prodlení s placením </w:t>
      </w:r>
      <w:r w:rsidR="00500583">
        <w:t>faktur zhotovitele</w:t>
      </w:r>
      <w:r w:rsidR="00E733F7">
        <w:t xml:space="preserve"> ve smluvních termínech dle čl. 5 </w:t>
      </w:r>
      <w:r w:rsidR="00E733F7" w:rsidRPr="008C46A2">
        <w:t xml:space="preserve">této smlouvy, uplatní zhotovitel na objednateli smluvní pokutu ve výši </w:t>
      </w:r>
      <w:r w:rsidR="008C46A2">
        <w:t>0,1% z dlužné částky</w:t>
      </w:r>
      <w:r w:rsidR="00B443D6" w:rsidRPr="008C46A2">
        <w:t xml:space="preserve"> za každý den prodlení</w:t>
      </w:r>
      <w:r w:rsidR="00E733F7" w:rsidRPr="008C46A2">
        <w:t>.</w:t>
      </w:r>
    </w:p>
    <w:p w:rsidR="00B443D6" w:rsidRDefault="00B443D6" w:rsidP="006B68CB">
      <w:pPr>
        <w:ind w:left="567" w:hanging="567"/>
        <w:jc w:val="both"/>
      </w:pPr>
    </w:p>
    <w:p w:rsidR="00E733F7" w:rsidRDefault="00D369FF" w:rsidP="006B68CB">
      <w:pPr>
        <w:ind w:left="567" w:hanging="567"/>
        <w:jc w:val="both"/>
      </w:pPr>
      <w:r>
        <w:t>10.4</w:t>
      </w:r>
      <w:r w:rsidR="009D7EF8">
        <w:tab/>
      </w:r>
      <w:r w:rsidR="00500583">
        <w:t>V případě</w:t>
      </w:r>
      <w:r w:rsidR="00B443D6">
        <w:t xml:space="preserve"> jednostranného odstoupení od smlouvy ze strany objednatele bude provedeno vyúčtování roz</w:t>
      </w:r>
      <w:r w:rsidR="009D7EF8">
        <w:t xml:space="preserve">pracovanosti </w:t>
      </w:r>
      <w:r w:rsidR="00B443D6">
        <w:t>a ze strany zhotovitele již nebudou uplatněny žádné další finanční nároky.</w:t>
      </w:r>
    </w:p>
    <w:p w:rsidR="008C46A2" w:rsidRDefault="008C46A2" w:rsidP="006B68CB">
      <w:pPr>
        <w:ind w:left="567" w:hanging="567"/>
        <w:jc w:val="both"/>
      </w:pPr>
    </w:p>
    <w:p w:rsidR="008C46A2" w:rsidRDefault="008C46A2" w:rsidP="006B68CB">
      <w:pPr>
        <w:ind w:left="567" w:hanging="567"/>
        <w:jc w:val="both"/>
      </w:pPr>
    </w:p>
    <w:p w:rsidR="00957FF4" w:rsidRDefault="00957FF4" w:rsidP="006B68CB">
      <w:pPr>
        <w:ind w:left="567" w:hanging="567"/>
        <w:jc w:val="both"/>
      </w:pPr>
    </w:p>
    <w:p w:rsidR="006B68CB" w:rsidRDefault="006B68CB" w:rsidP="006B68CB">
      <w:pPr>
        <w:ind w:left="567" w:hanging="567"/>
        <w:jc w:val="both"/>
      </w:pPr>
    </w:p>
    <w:p w:rsidR="00E733F7" w:rsidRDefault="00E733F7" w:rsidP="006B68CB">
      <w:pPr>
        <w:jc w:val="center"/>
        <w:rPr>
          <w:b/>
        </w:rPr>
      </w:pPr>
      <w:r>
        <w:rPr>
          <w:b/>
        </w:rPr>
        <w:t>Čl. 1</w:t>
      </w:r>
      <w:r w:rsidR="00B443D6">
        <w:rPr>
          <w:b/>
        </w:rPr>
        <w:t>1</w:t>
      </w:r>
    </w:p>
    <w:p w:rsidR="00E733F7" w:rsidRDefault="00E733F7" w:rsidP="006B68CB">
      <w:pPr>
        <w:jc w:val="center"/>
        <w:rPr>
          <w:b/>
        </w:rPr>
      </w:pPr>
      <w:r>
        <w:rPr>
          <w:b/>
        </w:rPr>
        <w:t>Ostatní ujednání</w:t>
      </w:r>
    </w:p>
    <w:p w:rsidR="00E733F7" w:rsidRDefault="00E733F7" w:rsidP="006B68CB">
      <w:pPr>
        <w:jc w:val="both"/>
      </w:pPr>
    </w:p>
    <w:p w:rsidR="00B443D6" w:rsidRDefault="00E733F7" w:rsidP="006B68CB">
      <w:pPr>
        <w:ind w:left="709" w:hanging="709"/>
        <w:jc w:val="both"/>
      </w:pPr>
      <w:r>
        <w:t>1</w:t>
      </w:r>
      <w:r w:rsidR="00B443D6">
        <w:t>1</w:t>
      </w:r>
      <w:r>
        <w:t>.1</w:t>
      </w:r>
      <w:r w:rsidR="006B68CB">
        <w:tab/>
      </w:r>
      <w:r>
        <w:t>Objednatel bere na vědomí, že práce mohou být prováděny i v nepřetržitém provozu,</w:t>
      </w:r>
      <w:r w:rsidR="006B68CB">
        <w:t xml:space="preserve"> </w:t>
      </w:r>
      <w:r>
        <w:t>tj.</w:t>
      </w:r>
      <w:r w:rsidR="006B68CB">
        <w:t xml:space="preserve"> </w:t>
      </w:r>
      <w:r>
        <w:t xml:space="preserve">i v noci a v sobotu a v neděli. </w:t>
      </w:r>
    </w:p>
    <w:p w:rsidR="00B443D6" w:rsidRDefault="00B443D6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lastRenderedPageBreak/>
        <w:t>1</w:t>
      </w:r>
      <w:r w:rsidR="00B443D6">
        <w:t>1</w:t>
      </w:r>
      <w:r>
        <w:t>.2</w:t>
      </w:r>
      <w:r w:rsidR="009A5292">
        <w:tab/>
      </w:r>
      <w:r w:rsidR="00E733F7">
        <w:t xml:space="preserve">Zhotovitel vede ode dne převzetí staveniště stavební deník v rozsahu obvyklém, objednatel sleduje obsah stavebního deníku a připojuje k němu své stanovisko. </w:t>
      </w:r>
    </w:p>
    <w:p w:rsidR="00E733F7" w:rsidRDefault="00E733F7" w:rsidP="006B68CB">
      <w:pPr>
        <w:ind w:left="709" w:hanging="709"/>
        <w:jc w:val="both"/>
      </w:pPr>
    </w:p>
    <w:p w:rsidR="00E733F7" w:rsidRDefault="00E733F7" w:rsidP="006B68CB">
      <w:pPr>
        <w:ind w:left="709" w:hanging="709"/>
        <w:jc w:val="both"/>
      </w:pPr>
      <w:r>
        <w:t>1</w:t>
      </w:r>
      <w:r w:rsidR="00626D8D">
        <w:t>1</w:t>
      </w:r>
      <w:r>
        <w:t>.3</w:t>
      </w:r>
      <w:r w:rsidR="009A5292">
        <w:tab/>
      </w:r>
      <w:r>
        <w:t>Předčasné</w:t>
      </w:r>
      <w:r w:rsidR="00A02C1D">
        <w:t xml:space="preserve"> užívání díla (nebo jeho části</w:t>
      </w:r>
      <w:r>
        <w:t xml:space="preserve">) objednatelem je možné pouze za vzájemně dohodnutých podmínek. </w:t>
      </w:r>
    </w:p>
    <w:p w:rsidR="00E733F7" w:rsidRDefault="00E733F7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t>1</w:t>
      </w:r>
      <w:r w:rsidR="00626D8D">
        <w:t>1</w:t>
      </w:r>
      <w:r>
        <w:t>.4</w:t>
      </w:r>
      <w:r w:rsidR="009A5292">
        <w:tab/>
      </w:r>
      <w:r w:rsidR="00E733F7">
        <w:t>Předčasné užívání bez souhlasu zhotovitele má za následek zánik odpovědnosti za</w:t>
      </w:r>
      <w:r w:rsidR="00354628">
        <w:t> </w:t>
      </w:r>
      <w:r w:rsidR="00E733F7">
        <w:t xml:space="preserve">vady tím vzniklé. </w:t>
      </w:r>
    </w:p>
    <w:p w:rsidR="00E733F7" w:rsidRDefault="00E733F7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t>1</w:t>
      </w:r>
      <w:r w:rsidR="00626D8D">
        <w:t>1</w:t>
      </w:r>
      <w:r>
        <w:t>.5</w:t>
      </w:r>
      <w:r w:rsidR="009A5292">
        <w:tab/>
      </w:r>
      <w:r w:rsidR="00E733F7">
        <w:t>V případě škody, které způsobí zhotovitel na díle objednatele, případně třetím osobám odstraní zhotovitel na vlastní náklady. Škody, které by způsobil objednatel na díle zhotovitele</w:t>
      </w:r>
      <w:r w:rsidR="00A02C1D">
        <w:t>,</w:t>
      </w:r>
      <w:r w:rsidR="00E733F7">
        <w:t xml:space="preserve"> odstraní zhotovitel na náklady objednatele. </w:t>
      </w:r>
    </w:p>
    <w:p w:rsidR="00E733F7" w:rsidRDefault="00E733F7" w:rsidP="006B68CB">
      <w:pPr>
        <w:ind w:left="709" w:hanging="709"/>
        <w:jc w:val="both"/>
      </w:pPr>
    </w:p>
    <w:p w:rsidR="00E733F7" w:rsidRDefault="00E733F7" w:rsidP="006B68CB">
      <w:pPr>
        <w:ind w:left="709" w:hanging="709"/>
        <w:jc w:val="both"/>
      </w:pPr>
      <w:r>
        <w:t>1</w:t>
      </w:r>
      <w:r w:rsidR="00626D8D">
        <w:t>1</w:t>
      </w:r>
      <w:r>
        <w:t>.6</w:t>
      </w:r>
      <w:r w:rsidR="009A5292">
        <w:tab/>
      </w:r>
      <w:r>
        <w:t xml:space="preserve">Zhotovitel se zavazuje úplně vyklidit všechny prostory staveniště do </w:t>
      </w:r>
      <w:r w:rsidR="00626D8D">
        <w:t>2</w:t>
      </w:r>
      <w:r>
        <w:t xml:space="preserve"> </w:t>
      </w:r>
      <w:r w:rsidR="00626D8D">
        <w:t xml:space="preserve">pracovních </w:t>
      </w:r>
      <w:r>
        <w:t xml:space="preserve">dnů ode dne dokončení prací. </w:t>
      </w:r>
    </w:p>
    <w:p w:rsidR="00E733F7" w:rsidRDefault="00E733F7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t>1</w:t>
      </w:r>
      <w:r w:rsidR="00626D8D">
        <w:t>1</w:t>
      </w:r>
      <w:r>
        <w:t>.7</w:t>
      </w:r>
      <w:r w:rsidR="009A5292">
        <w:tab/>
      </w:r>
      <w:r w:rsidR="00E733F7">
        <w:t>Zhotovitel a objednatel se dohodli, že v případě nemožnosti provádění prací bude minimálně o dobu přerušení prací posunut termín dokončení. Jedná se zejména</w:t>
      </w:r>
      <w:r w:rsidR="00A02C1D">
        <w:t xml:space="preserve"> </w:t>
      </w:r>
      <w:r w:rsidR="00E733F7">
        <w:t>o</w:t>
      </w:r>
      <w:r w:rsidR="00A02C1D">
        <w:t> </w:t>
      </w:r>
      <w:r w:rsidR="00E733F7">
        <w:t>výpadek energie  nebo jiný důvod, který je zapsán v SD.</w:t>
      </w:r>
    </w:p>
    <w:p w:rsidR="00E733F7" w:rsidRDefault="00E733F7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t>1</w:t>
      </w:r>
      <w:r w:rsidR="00626D8D">
        <w:t>1</w:t>
      </w:r>
      <w:r>
        <w:t>.8</w:t>
      </w:r>
      <w:r>
        <w:tab/>
      </w:r>
      <w:r w:rsidR="00E733F7">
        <w:t>Splnění smlouvy zhotovitelem se stává nemožným</w:t>
      </w:r>
      <w:r w:rsidR="00A02C1D">
        <w:t>,</w:t>
      </w:r>
      <w:r w:rsidR="00E733F7">
        <w:t xml:space="preserve"> jakmile zasáhne vyšší moc: </w:t>
      </w:r>
    </w:p>
    <w:p w:rsidR="00E733F7" w:rsidRDefault="00E733F7" w:rsidP="006B68CB">
      <w:pPr>
        <w:ind w:left="709" w:hanging="1"/>
        <w:jc w:val="both"/>
      </w:pPr>
      <w:r>
        <w:t>- válka, válečný stav, revoluce, povstání, vojenský puč, občanská válka</w:t>
      </w:r>
    </w:p>
    <w:p w:rsidR="00E733F7" w:rsidRDefault="00E733F7" w:rsidP="009D7EF8">
      <w:pPr>
        <w:ind w:left="481" w:firstLine="227"/>
        <w:jc w:val="both"/>
      </w:pPr>
      <w:r>
        <w:t>- stávky (v případě, že nevznikly výlučně u zhotovitele nebo jeho subdodavatelů)</w:t>
      </w:r>
    </w:p>
    <w:p w:rsidR="00E733F7" w:rsidRDefault="00E733F7" w:rsidP="009D7EF8">
      <w:pPr>
        <w:ind w:left="681"/>
        <w:jc w:val="both"/>
      </w:pPr>
      <w:r>
        <w:t>- živelné události a nepřízeň počasí takových rozměrů, že zhotovitel proti nim nemohl předem učinit rozumná opatření.</w:t>
      </w:r>
    </w:p>
    <w:p w:rsidR="003D5BA1" w:rsidRDefault="003D5BA1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t>1</w:t>
      </w:r>
      <w:r w:rsidR="00626D8D">
        <w:t>1</w:t>
      </w:r>
      <w:r>
        <w:t>.9</w:t>
      </w:r>
      <w:r w:rsidR="009A5292">
        <w:tab/>
      </w:r>
      <w:r w:rsidR="00E733F7">
        <w:t xml:space="preserve">Objednatel se stává vlastníkem zhotovované věci </w:t>
      </w:r>
      <w:r w:rsidR="00626D8D">
        <w:t>až po úplném převzetí a zaplacení ceny díla.</w:t>
      </w:r>
      <w:r w:rsidR="00E733F7">
        <w:t xml:space="preserve">  </w:t>
      </w:r>
    </w:p>
    <w:p w:rsidR="00E733F7" w:rsidRDefault="00E733F7" w:rsidP="006B68CB">
      <w:pPr>
        <w:ind w:left="709" w:hanging="709"/>
        <w:jc w:val="both"/>
      </w:pPr>
    </w:p>
    <w:p w:rsidR="00E733F7" w:rsidRDefault="00E733F7" w:rsidP="006B68CB">
      <w:pPr>
        <w:ind w:left="709" w:hanging="709"/>
        <w:jc w:val="both"/>
      </w:pPr>
      <w:r>
        <w:t>1</w:t>
      </w:r>
      <w:r w:rsidR="00626D8D">
        <w:t>1</w:t>
      </w:r>
      <w:r>
        <w:t>.10</w:t>
      </w:r>
      <w:r w:rsidR="009A5292">
        <w:tab/>
      </w:r>
      <w:r>
        <w:t>Zhotovitel prohlašuje, že je pojištěn na území ČR.</w:t>
      </w:r>
    </w:p>
    <w:p w:rsidR="00E733F7" w:rsidRDefault="00E733F7" w:rsidP="006B68CB">
      <w:pPr>
        <w:ind w:left="709" w:hanging="709"/>
        <w:jc w:val="both"/>
      </w:pPr>
    </w:p>
    <w:p w:rsidR="00E733F7" w:rsidRDefault="00E40BB8" w:rsidP="006B68CB">
      <w:pPr>
        <w:ind w:left="709" w:hanging="709"/>
        <w:jc w:val="both"/>
      </w:pPr>
      <w:r>
        <w:t>1</w:t>
      </w:r>
      <w:r w:rsidR="00626D8D">
        <w:t>1</w:t>
      </w:r>
      <w:r>
        <w:t>.1</w:t>
      </w:r>
      <w:r w:rsidR="00626D8D">
        <w:t>1</w:t>
      </w:r>
      <w:r>
        <w:tab/>
      </w:r>
      <w:r w:rsidR="00E733F7">
        <w:t>Materiál a práce</w:t>
      </w:r>
      <w:r w:rsidR="00A02C1D">
        <w:t>,</w:t>
      </w:r>
      <w:r w:rsidR="00E733F7">
        <w:t xml:space="preserve"> které budou dodávkou objednatele</w:t>
      </w:r>
      <w:r w:rsidR="00A02C1D">
        <w:t>,</w:t>
      </w:r>
      <w:r w:rsidR="00E733F7">
        <w:t xml:space="preserve"> dodá objednatel na místo zpracování na výzvu zhotovitele v požadovaném termínu zhotovitele. Za kvalitu tohoto materiálu a prací odpovídá objednatel.</w:t>
      </w:r>
    </w:p>
    <w:p w:rsidR="00E733F7" w:rsidRDefault="00E733F7" w:rsidP="006B68CB">
      <w:pPr>
        <w:ind w:left="709" w:hanging="709"/>
        <w:jc w:val="both"/>
      </w:pPr>
    </w:p>
    <w:p w:rsidR="00E733F7" w:rsidRDefault="00E40BB8" w:rsidP="00E40BB8">
      <w:pPr>
        <w:ind w:left="709" w:hanging="709"/>
        <w:jc w:val="both"/>
      </w:pPr>
      <w:r>
        <w:t>1</w:t>
      </w:r>
      <w:r w:rsidR="00626D8D">
        <w:t>1</w:t>
      </w:r>
      <w:r>
        <w:t>.1</w:t>
      </w:r>
      <w:r w:rsidR="00626D8D">
        <w:t>2</w:t>
      </w:r>
      <w:r w:rsidR="009A5292">
        <w:tab/>
      </w:r>
      <w:r w:rsidR="00E733F7">
        <w:t>Smluvní strany se dohodly, že nárok na případ</w:t>
      </w:r>
      <w:r w:rsidR="00A02C1D">
        <w:t>né penále je samostatný nezapoči</w:t>
      </w:r>
      <w:r>
        <w:t xml:space="preserve">tatelný </w:t>
      </w:r>
      <w:r w:rsidR="00E733F7">
        <w:t>nárok a je nutno jej uplatnit odděleně za pená</w:t>
      </w:r>
      <w:r>
        <w:t>le oproti ostatním pohledávkám.</w:t>
      </w:r>
    </w:p>
    <w:p w:rsidR="00E733F7" w:rsidRDefault="00E733F7" w:rsidP="006B68CB">
      <w:pPr>
        <w:ind w:left="709" w:hanging="709"/>
        <w:jc w:val="both"/>
      </w:pPr>
    </w:p>
    <w:p w:rsidR="00E733F7" w:rsidRDefault="00E733F7" w:rsidP="006B68CB">
      <w:pPr>
        <w:ind w:left="709" w:hanging="709"/>
        <w:jc w:val="both"/>
      </w:pPr>
      <w:r>
        <w:t>1</w:t>
      </w:r>
      <w:r w:rsidR="00626D8D">
        <w:t>1</w:t>
      </w:r>
      <w:r>
        <w:t>.1</w:t>
      </w:r>
      <w:r w:rsidR="00626D8D">
        <w:t>3</w:t>
      </w:r>
      <w:r w:rsidR="009A5292">
        <w:tab/>
      </w:r>
      <w:r>
        <w:t>Zhotovitel provede své práce a dodávky dle platných ČN a zákonů. Zhotovitel se</w:t>
      </w:r>
      <w:r w:rsidR="00354628">
        <w:t> </w:t>
      </w:r>
      <w:r>
        <w:t>zavazuje nepřebírat žádné instrukce od třetích subjektů bez souhlasu objednatele.</w:t>
      </w:r>
    </w:p>
    <w:p w:rsidR="00E733F7" w:rsidRDefault="00E733F7" w:rsidP="006B68CB">
      <w:pPr>
        <w:ind w:left="709" w:hanging="709"/>
        <w:jc w:val="both"/>
      </w:pPr>
    </w:p>
    <w:p w:rsidR="00E733F7" w:rsidRDefault="00E733F7" w:rsidP="006B68CB">
      <w:pPr>
        <w:ind w:left="709" w:hanging="709"/>
        <w:jc w:val="both"/>
      </w:pPr>
      <w:r>
        <w:t>1</w:t>
      </w:r>
      <w:r w:rsidR="00626D8D">
        <w:t>1</w:t>
      </w:r>
      <w:r>
        <w:t>.1</w:t>
      </w:r>
      <w:r w:rsidR="00626D8D">
        <w:t>4</w:t>
      </w:r>
      <w:r w:rsidR="009A5292">
        <w:tab/>
      </w:r>
      <w:r>
        <w:t xml:space="preserve">Při přerušení prací nebo při snížení předmětu díla ze strany objednatele se objednatel zavazuje uhradit veškeré provedené práce, zakoupený materiál včetně režie a dopravy a ztráty vzniklé s tímto přerušením nebo zmenšením rozsahu plnění. </w:t>
      </w:r>
    </w:p>
    <w:p w:rsidR="00E733F7" w:rsidRDefault="00E733F7" w:rsidP="006B68CB">
      <w:pPr>
        <w:ind w:left="709" w:hanging="709"/>
        <w:jc w:val="both"/>
      </w:pPr>
    </w:p>
    <w:p w:rsidR="00895E9C" w:rsidRDefault="00626D8D" w:rsidP="006B68CB">
      <w:pPr>
        <w:ind w:left="709" w:hanging="709"/>
        <w:jc w:val="both"/>
      </w:pPr>
      <w:r>
        <w:t>11.15</w:t>
      </w:r>
      <w:r>
        <w:tab/>
        <w:t xml:space="preserve">Právní vztahy založené toto smlouvou se budou řídit příslušnými ustanoveními zákona č. 89 /2012 Sb., občanský </w:t>
      </w:r>
      <w:r w:rsidR="00500583">
        <w:t>zákoník, ve</w:t>
      </w:r>
      <w:r>
        <w:t xml:space="preserve"> znění pozdějších předpisů.</w:t>
      </w:r>
    </w:p>
    <w:p w:rsidR="00C53264" w:rsidRDefault="00C53264" w:rsidP="006B68CB">
      <w:pPr>
        <w:ind w:left="709" w:hanging="709"/>
        <w:jc w:val="both"/>
      </w:pPr>
    </w:p>
    <w:p w:rsidR="00354628" w:rsidRDefault="00354628" w:rsidP="006B68CB">
      <w:pPr>
        <w:ind w:left="709" w:hanging="709"/>
        <w:jc w:val="both"/>
      </w:pPr>
    </w:p>
    <w:p w:rsidR="00E733F7" w:rsidRDefault="00E733F7" w:rsidP="00354628">
      <w:pPr>
        <w:jc w:val="center"/>
        <w:rPr>
          <w:b/>
        </w:rPr>
      </w:pPr>
      <w:r>
        <w:rPr>
          <w:b/>
        </w:rPr>
        <w:lastRenderedPageBreak/>
        <w:t>Čl. 1</w:t>
      </w:r>
      <w:r w:rsidR="00626D8D">
        <w:rPr>
          <w:b/>
        </w:rPr>
        <w:t>2</w:t>
      </w:r>
    </w:p>
    <w:p w:rsidR="00E733F7" w:rsidRDefault="00E733F7" w:rsidP="00354628">
      <w:pPr>
        <w:jc w:val="center"/>
        <w:rPr>
          <w:b/>
        </w:rPr>
      </w:pPr>
      <w:r>
        <w:rPr>
          <w:b/>
        </w:rPr>
        <w:t>Závěrečná ustanovení</w:t>
      </w:r>
    </w:p>
    <w:p w:rsidR="00E733F7" w:rsidRDefault="00E733F7" w:rsidP="006B68CB">
      <w:pPr>
        <w:jc w:val="both"/>
      </w:pPr>
    </w:p>
    <w:p w:rsidR="00E733F7" w:rsidRDefault="00E733F7" w:rsidP="006B68CB">
      <w:pPr>
        <w:ind w:left="567" w:hanging="567"/>
        <w:jc w:val="both"/>
      </w:pPr>
      <w:r>
        <w:t>1</w:t>
      </w:r>
      <w:r w:rsidR="00626D8D">
        <w:t>2</w:t>
      </w:r>
      <w:r>
        <w:t>.1</w:t>
      </w:r>
      <w:r w:rsidR="009A5292">
        <w:tab/>
      </w:r>
      <w:r>
        <w:t xml:space="preserve">Tato smlouva je vypracována </w:t>
      </w:r>
      <w:r w:rsidR="00500583">
        <w:t>ve 4 vyhotoveních</w:t>
      </w:r>
      <w:r>
        <w:t>, z nichž obě smluvní strany obdrží</w:t>
      </w:r>
      <w:r w:rsidR="00A02C1D">
        <w:t xml:space="preserve"> </w:t>
      </w:r>
      <w:r>
        <w:t xml:space="preserve">po </w:t>
      </w:r>
      <w:r w:rsidR="00626D8D">
        <w:t>dvou</w:t>
      </w:r>
      <w:r>
        <w:t xml:space="preserve">. </w:t>
      </w:r>
    </w:p>
    <w:p w:rsidR="00E733F7" w:rsidRDefault="00E733F7" w:rsidP="006B68CB">
      <w:pPr>
        <w:ind w:left="567" w:hanging="567"/>
        <w:jc w:val="both"/>
      </w:pPr>
    </w:p>
    <w:p w:rsidR="00E733F7" w:rsidRDefault="00E733F7" w:rsidP="006B68CB">
      <w:pPr>
        <w:ind w:left="567" w:hanging="567"/>
        <w:jc w:val="both"/>
      </w:pPr>
      <w:r>
        <w:t>1</w:t>
      </w:r>
      <w:r w:rsidR="00626D8D">
        <w:t>2</w:t>
      </w:r>
      <w:r>
        <w:t>.2</w:t>
      </w:r>
      <w:r w:rsidR="009A5292">
        <w:tab/>
      </w:r>
      <w:r>
        <w:t xml:space="preserve">Tato smlouva vstupuje v platnost podpisem zodpovědných zástupců obou stran. </w:t>
      </w:r>
    </w:p>
    <w:p w:rsidR="00E733F7" w:rsidRDefault="00E733F7" w:rsidP="006B68CB">
      <w:pPr>
        <w:ind w:left="567" w:hanging="567"/>
        <w:jc w:val="both"/>
      </w:pPr>
    </w:p>
    <w:p w:rsidR="00E733F7" w:rsidRDefault="00354628" w:rsidP="006B68CB">
      <w:pPr>
        <w:ind w:left="567" w:hanging="567"/>
        <w:jc w:val="both"/>
      </w:pPr>
      <w:r>
        <w:t>1</w:t>
      </w:r>
      <w:r w:rsidR="00626D8D">
        <w:t>2</w:t>
      </w:r>
      <w:r>
        <w:t>.3</w:t>
      </w:r>
      <w:r w:rsidR="009A5292">
        <w:tab/>
      </w:r>
      <w:r w:rsidR="00E733F7">
        <w:t xml:space="preserve">Jakékoliv změny či doplňky této smlouvy jsou možné jen písemnou dohodou, potvrzenou zodpovědnými zástupci obou stran, prohlášenou za dodatek k této smlouvě. </w:t>
      </w:r>
    </w:p>
    <w:p w:rsidR="00E27753" w:rsidRDefault="00E27753" w:rsidP="006B68CB">
      <w:pPr>
        <w:ind w:left="567" w:hanging="567"/>
        <w:jc w:val="both"/>
      </w:pPr>
    </w:p>
    <w:p w:rsidR="00E733F7" w:rsidRDefault="00354628" w:rsidP="006B68CB">
      <w:pPr>
        <w:ind w:left="567" w:hanging="567"/>
        <w:jc w:val="both"/>
      </w:pPr>
      <w:r>
        <w:t>1</w:t>
      </w:r>
      <w:r w:rsidR="00626D8D">
        <w:t>2</w:t>
      </w:r>
      <w:r>
        <w:t>.4</w:t>
      </w:r>
      <w:r w:rsidR="009A5292">
        <w:tab/>
      </w:r>
      <w:r w:rsidR="00E27753">
        <w:t xml:space="preserve">Součástí této smlouvy je </w:t>
      </w:r>
      <w:r w:rsidR="00626D8D">
        <w:t>položkový rozpočet</w:t>
      </w:r>
      <w:r w:rsidR="00E27753">
        <w:t>.</w:t>
      </w:r>
    </w:p>
    <w:p w:rsidR="00E733F7" w:rsidRDefault="00E733F7" w:rsidP="006B68CB">
      <w:pPr>
        <w:jc w:val="both"/>
      </w:pPr>
    </w:p>
    <w:p w:rsidR="00EB7E5E" w:rsidRDefault="00EB7E5E" w:rsidP="006B68CB">
      <w:pPr>
        <w:jc w:val="both"/>
      </w:pPr>
    </w:p>
    <w:p w:rsidR="00EB7E5E" w:rsidRDefault="00EB7E5E" w:rsidP="006B68CB">
      <w:pPr>
        <w:jc w:val="both"/>
      </w:pPr>
    </w:p>
    <w:p w:rsidR="00E733F7" w:rsidRDefault="00E733F7" w:rsidP="006B68CB">
      <w:pPr>
        <w:jc w:val="both"/>
      </w:pPr>
      <w:r>
        <w:t xml:space="preserve">V Praze dne </w:t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</w:r>
      <w:r w:rsidR="00626D8D">
        <w:tab/>
        <w:t xml:space="preserve">V Praze dne </w:t>
      </w:r>
    </w:p>
    <w:p w:rsidR="00E733F7" w:rsidRDefault="00E733F7" w:rsidP="006B68CB">
      <w:pPr>
        <w:jc w:val="both"/>
      </w:pPr>
    </w:p>
    <w:p w:rsidR="00EB7E5E" w:rsidRDefault="00EB7E5E" w:rsidP="006B68CB">
      <w:pPr>
        <w:jc w:val="both"/>
      </w:pPr>
    </w:p>
    <w:p w:rsidR="00EB7E5E" w:rsidRDefault="00EB7E5E" w:rsidP="00B537D6">
      <w:pPr>
        <w:spacing w:line="360" w:lineRule="auto"/>
        <w:ind w:left="454" w:firstLine="227"/>
        <w:jc w:val="both"/>
      </w:pPr>
    </w:p>
    <w:p w:rsidR="00612811" w:rsidRDefault="00612811" w:rsidP="00B537D6">
      <w:pPr>
        <w:spacing w:line="360" w:lineRule="auto"/>
        <w:ind w:left="454" w:firstLine="227"/>
        <w:jc w:val="both"/>
      </w:pPr>
      <w:r>
        <w:t>Objednatel</w:t>
      </w:r>
      <w:r w:rsidR="00E733F7">
        <w:t>:</w:t>
      </w:r>
      <w:r>
        <w:t xml:space="preserve"> </w:t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>
        <w:t>Zhotovitel</w:t>
      </w:r>
      <w:r w:rsidR="00E733F7">
        <w:t xml:space="preserve">: </w:t>
      </w:r>
    </w:p>
    <w:p w:rsidR="00612811" w:rsidRDefault="00612811" w:rsidP="006B68CB">
      <w:pPr>
        <w:spacing w:line="360" w:lineRule="auto"/>
        <w:jc w:val="both"/>
      </w:pPr>
    </w:p>
    <w:p w:rsidR="00612811" w:rsidRDefault="00AE189E" w:rsidP="00B537D6">
      <w:pPr>
        <w:spacing w:line="360" w:lineRule="auto"/>
        <w:jc w:val="both"/>
      </w:pPr>
      <w:r>
        <w:t>……………………</w:t>
      </w:r>
      <w:r w:rsidR="00B537D6">
        <w:t>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>
        <w:t>…………………………</w:t>
      </w:r>
      <w:r w:rsidR="00B537D6">
        <w:t>….</w:t>
      </w:r>
    </w:p>
    <w:p w:rsidR="00E733F7" w:rsidRDefault="00DC5047" w:rsidP="006B68CB">
      <w:pPr>
        <w:jc w:val="both"/>
      </w:pPr>
      <w:r>
        <w:t xml:space="preserve">  RNDr. Radomír Pánek</w:t>
      </w:r>
      <w:r w:rsidR="009830B9">
        <w:tab/>
      </w:r>
      <w:r w:rsidR="009830B9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>
        <w:t xml:space="preserve">  Pavel Žůrek</w:t>
      </w:r>
    </w:p>
    <w:p w:rsidR="00612811" w:rsidRDefault="00E27753" w:rsidP="006B68CB">
      <w:pPr>
        <w:jc w:val="both"/>
      </w:pPr>
      <w:r>
        <w:tab/>
      </w:r>
      <w:r>
        <w:tab/>
      </w:r>
      <w:r w:rsidR="00DC5047">
        <w:t>ředitel ústavu</w:t>
      </w:r>
      <w:r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607698">
        <w:t>j</w:t>
      </w:r>
      <w:r w:rsidR="00612811">
        <w:t>ednatel</w:t>
      </w:r>
      <w:r w:rsidR="00DC5047">
        <w:t xml:space="preserve"> </w:t>
      </w:r>
      <w:r w:rsidR="00612811">
        <w:t>polečnosti</w:t>
      </w:r>
      <w:r w:rsidR="00612811">
        <w:tab/>
      </w:r>
      <w:r w:rsidR="00DC5047">
        <w:t xml:space="preserve">  Ústav fyziky plazmatu AV ČR, v. v. i.</w:t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</w:r>
      <w:r w:rsidR="00DC5047">
        <w:tab/>
        <w:t xml:space="preserve">  RHJ s.r.o.</w:t>
      </w:r>
    </w:p>
    <w:p w:rsidR="00612811" w:rsidRDefault="00612811" w:rsidP="006B68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B537D6">
        <w:tab/>
      </w:r>
      <w:r w:rsidR="004F4810">
        <w:t xml:space="preserve">              </w:t>
      </w:r>
    </w:p>
    <w:sectPr w:rsidR="0061281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4F" w:rsidRDefault="00BB7C4F">
      <w:r>
        <w:separator/>
      </w:r>
    </w:p>
  </w:endnote>
  <w:endnote w:type="continuationSeparator" w:id="0">
    <w:p w:rsidR="00BB7C4F" w:rsidRDefault="00BB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BBD" w:rsidRDefault="007C1BB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53E12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4F" w:rsidRDefault="00BB7C4F">
      <w:r>
        <w:separator/>
      </w:r>
    </w:p>
  </w:footnote>
  <w:footnote w:type="continuationSeparator" w:id="0">
    <w:p w:rsidR="00BB7C4F" w:rsidRDefault="00BB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4879"/>
    <w:multiLevelType w:val="multilevel"/>
    <w:tmpl w:val="18D27D7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073EBA"/>
    <w:multiLevelType w:val="singleLevel"/>
    <w:tmpl w:val="35241790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F186A11"/>
    <w:multiLevelType w:val="singleLevel"/>
    <w:tmpl w:val="AFCCAB52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DBD1A0D"/>
    <w:multiLevelType w:val="multilevel"/>
    <w:tmpl w:val="130AE3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7330D9"/>
    <w:multiLevelType w:val="multilevel"/>
    <w:tmpl w:val="6A12CC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6"/>
    <w:rsid w:val="00002A10"/>
    <w:rsid w:val="00010051"/>
    <w:rsid w:val="00010EB0"/>
    <w:rsid w:val="0005542F"/>
    <w:rsid w:val="000647FD"/>
    <w:rsid w:val="000B0E12"/>
    <w:rsid w:val="001658A2"/>
    <w:rsid w:val="00170DFF"/>
    <w:rsid w:val="0018505C"/>
    <w:rsid w:val="001B59E5"/>
    <w:rsid w:val="00231BD9"/>
    <w:rsid w:val="00276B71"/>
    <w:rsid w:val="002C3DF9"/>
    <w:rsid w:val="002F6933"/>
    <w:rsid w:val="00322F2C"/>
    <w:rsid w:val="0034733C"/>
    <w:rsid w:val="00354628"/>
    <w:rsid w:val="003A7A5C"/>
    <w:rsid w:val="003B4BA7"/>
    <w:rsid w:val="003D5BA1"/>
    <w:rsid w:val="004106E4"/>
    <w:rsid w:val="00411EF1"/>
    <w:rsid w:val="0042091D"/>
    <w:rsid w:val="004B0FDC"/>
    <w:rsid w:val="004E6BCC"/>
    <w:rsid w:val="004F1426"/>
    <w:rsid w:val="004F4810"/>
    <w:rsid w:val="00500583"/>
    <w:rsid w:val="005067B7"/>
    <w:rsid w:val="005212E0"/>
    <w:rsid w:val="00554962"/>
    <w:rsid w:val="00554FA3"/>
    <w:rsid w:val="005634B7"/>
    <w:rsid w:val="00563EE7"/>
    <w:rsid w:val="005A0F76"/>
    <w:rsid w:val="005B3ED8"/>
    <w:rsid w:val="005B4A34"/>
    <w:rsid w:val="005D2ED0"/>
    <w:rsid w:val="006004A9"/>
    <w:rsid w:val="00600EDB"/>
    <w:rsid w:val="00607698"/>
    <w:rsid w:val="006077D4"/>
    <w:rsid w:val="00612811"/>
    <w:rsid w:val="00626636"/>
    <w:rsid w:val="00626D8D"/>
    <w:rsid w:val="006356A5"/>
    <w:rsid w:val="00653E12"/>
    <w:rsid w:val="006939D8"/>
    <w:rsid w:val="006B68CB"/>
    <w:rsid w:val="006C1425"/>
    <w:rsid w:val="006C2BCA"/>
    <w:rsid w:val="006D0BAD"/>
    <w:rsid w:val="006E09B6"/>
    <w:rsid w:val="00757FB6"/>
    <w:rsid w:val="00786F39"/>
    <w:rsid w:val="00792C69"/>
    <w:rsid w:val="0079306B"/>
    <w:rsid w:val="007B0065"/>
    <w:rsid w:val="007C1BBD"/>
    <w:rsid w:val="007E06C6"/>
    <w:rsid w:val="008504DB"/>
    <w:rsid w:val="00855658"/>
    <w:rsid w:val="00892974"/>
    <w:rsid w:val="00895E9C"/>
    <w:rsid w:val="008C46A2"/>
    <w:rsid w:val="008D56F4"/>
    <w:rsid w:val="008E00A9"/>
    <w:rsid w:val="008E5A29"/>
    <w:rsid w:val="008F734C"/>
    <w:rsid w:val="00957FF4"/>
    <w:rsid w:val="00963537"/>
    <w:rsid w:val="009755AC"/>
    <w:rsid w:val="009830B9"/>
    <w:rsid w:val="009A5292"/>
    <w:rsid w:val="009C42B0"/>
    <w:rsid w:val="009C5AE6"/>
    <w:rsid w:val="009D7232"/>
    <w:rsid w:val="009D7EF8"/>
    <w:rsid w:val="00A02C1D"/>
    <w:rsid w:val="00A06927"/>
    <w:rsid w:val="00A43BC1"/>
    <w:rsid w:val="00A954C6"/>
    <w:rsid w:val="00AD3CF9"/>
    <w:rsid w:val="00AE189E"/>
    <w:rsid w:val="00AF50A1"/>
    <w:rsid w:val="00AF62E8"/>
    <w:rsid w:val="00B443D6"/>
    <w:rsid w:val="00B537D6"/>
    <w:rsid w:val="00B76593"/>
    <w:rsid w:val="00BB7C4F"/>
    <w:rsid w:val="00C44509"/>
    <w:rsid w:val="00C53264"/>
    <w:rsid w:val="00CB5DF4"/>
    <w:rsid w:val="00CB6075"/>
    <w:rsid w:val="00D10030"/>
    <w:rsid w:val="00D369FF"/>
    <w:rsid w:val="00D813FD"/>
    <w:rsid w:val="00DC5047"/>
    <w:rsid w:val="00E00B49"/>
    <w:rsid w:val="00E27753"/>
    <w:rsid w:val="00E40BB8"/>
    <w:rsid w:val="00E51027"/>
    <w:rsid w:val="00E733F7"/>
    <w:rsid w:val="00E97131"/>
    <w:rsid w:val="00EB7E5E"/>
    <w:rsid w:val="00EC1290"/>
    <w:rsid w:val="00EF131F"/>
    <w:rsid w:val="00F41D72"/>
    <w:rsid w:val="00F732BD"/>
    <w:rsid w:val="00F82C72"/>
    <w:rsid w:val="00FB5F56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4C19-3B06-4A21-AD68-F2E9562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426" w:hanging="426"/>
    </w:pPr>
  </w:style>
  <w:style w:type="paragraph" w:styleId="Zkladntextodsazen2">
    <w:name w:val="Body Text Indent 2"/>
    <w:basedOn w:val="Normln"/>
    <w:pPr>
      <w:ind w:left="284" w:hanging="284"/>
      <w:jc w:val="both"/>
    </w:pPr>
  </w:style>
  <w:style w:type="paragraph" w:styleId="Zkladntextodsazen3">
    <w:name w:val="Body Text Indent 3"/>
    <w:basedOn w:val="Normln"/>
    <w:pPr>
      <w:ind w:left="426" w:hanging="426"/>
      <w:jc w:val="both"/>
    </w:pPr>
  </w:style>
  <w:style w:type="paragraph" w:styleId="Zhlav">
    <w:name w:val="header"/>
    <w:basedOn w:val="Normln"/>
    <w:rsid w:val="007C1B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C1B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757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7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č. 620896</vt:lpstr>
    </vt:vector>
  </TitlesOfParts>
  <Company> 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č. 620896</dc:title>
  <dc:subject/>
  <dc:creator>Jaroslav Paur</dc:creator>
  <cp:keywords/>
  <dc:description/>
  <cp:lastModifiedBy>klara</cp:lastModifiedBy>
  <cp:revision>3</cp:revision>
  <cp:lastPrinted>2017-12-05T11:18:00Z</cp:lastPrinted>
  <dcterms:created xsi:type="dcterms:W3CDTF">2017-12-19T14:41:00Z</dcterms:created>
  <dcterms:modified xsi:type="dcterms:W3CDTF">2017-12-19T14:41:00Z</dcterms:modified>
</cp:coreProperties>
</file>