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84" w:rsidRDefault="00AF2351">
      <w:pPr>
        <w:pStyle w:val="Zkladntext30"/>
        <w:shd w:val="clear" w:color="auto" w:fill="auto"/>
      </w:pPr>
      <w:bookmarkStart w:id="0" w:name="_GoBack"/>
      <w:bookmarkEnd w:id="0"/>
      <w:r>
        <w:rPr>
          <w:rStyle w:val="Zkladntext31"/>
          <w:b/>
          <w:bCs/>
        </w:rPr>
        <w:t>Úřad městského obvodu Plzeň 1 - Finanční odbor,</w:t>
      </w:r>
      <w:r>
        <w:rPr>
          <w:rStyle w:val="Zkladntext31"/>
          <w:b/>
          <w:bCs/>
        </w:rPr>
        <w:br/>
        <w:t>alej Svobody 60, 323 00 Plzeň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1738"/>
        <w:gridCol w:w="4406"/>
      </w:tblGrid>
      <w:tr w:rsidR="00E12284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84" w:rsidRDefault="00AF2351">
            <w:pPr>
              <w:pStyle w:val="Zkladntext20"/>
              <w:framePr w:w="8482" w:wrap="notBeside" w:vAnchor="text" w:hAnchor="text" w:xAlign="center" w:y="1"/>
              <w:shd w:val="clear" w:color="auto" w:fill="auto"/>
              <w:spacing w:before="0" w:after="180" w:line="220" w:lineRule="exact"/>
              <w:ind w:firstLine="0"/>
              <w:jc w:val="left"/>
            </w:pPr>
            <w:r>
              <w:rPr>
                <w:rStyle w:val="Zkladntext2TunNekurzva"/>
              </w:rPr>
              <w:t>Vyplní ÚMO Plzeň 1:</w:t>
            </w:r>
          </w:p>
          <w:p w:rsidR="00E12284" w:rsidRDefault="00AF2351">
            <w:pPr>
              <w:pStyle w:val="Zkladntext20"/>
              <w:framePr w:w="8482" w:wrap="notBeside" w:vAnchor="text" w:hAnchor="text" w:xAlign="center" w:y="1"/>
              <w:shd w:val="clear" w:color="auto" w:fill="auto"/>
              <w:spacing w:before="180" w:after="0"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Evidenční číslo žádosti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284" w:rsidRDefault="00AF2351">
            <w:pPr>
              <w:pStyle w:val="Zkladntext20"/>
              <w:framePr w:w="848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Z/ 'b</w:t>
            </w:r>
          </w:p>
        </w:tc>
        <w:tc>
          <w:tcPr>
            <w:tcW w:w="44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84" w:rsidRDefault="00AF2351">
            <w:pPr>
              <w:pStyle w:val="Zkladntext20"/>
              <w:framePr w:w="8482" w:wrap="notBeside" w:vAnchor="text" w:hAnchor="text" w:xAlign="center" w:y="1"/>
              <w:shd w:val="clear" w:color="auto" w:fill="auto"/>
              <w:spacing w:before="0" w:after="0" w:line="220" w:lineRule="exact"/>
              <w:ind w:left="760" w:firstLine="0"/>
              <w:jc w:val="left"/>
            </w:pPr>
            <w:r>
              <w:rPr>
                <w:rStyle w:val="Zkladntext21"/>
                <w:i/>
                <w:iCs/>
              </w:rPr>
              <w:t xml:space="preserve">Datum </w:t>
            </w:r>
            <w:proofErr w:type="spellStart"/>
            <w:r>
              <w:rPr>
                <w:rStyle w:val="Zkladntext21"/>
                <w:i/>
                <w:iCs/>
              </w:rPr>
              <w:t>vodání</w:t>
            </w:r>
            <w:proofErr w:type="spellEnd"/>
            <w:r>
              <w:rPr>
                <w:rStyle w:val="Zkladntext21"/>
                <w:i/>
                <w:iCs/>
              </w:rPr>
              <w:t xml:space="preserve"> žádosti ty-</w:t>
            </w:r>
            <w:r>
              <w:rPr>
                <w:rStyle w:val="Zkladntext2TunNekurzva"/>
              </w:rPr>
              <w:t xml:space="preserve"> 7^*</w:t>
            </w: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84" w:rsidRDefault="00AF2351">
            <w:pPr>
              <w:pStyle w:val="Zkladntext20"/>
              <w:framePr w:w="848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 xml:space="preserve">Komise </w:t>
            </w:r>
            <w:proofErr w:type="spellStart"/>
            <w:r>
              <w:rPr>
                <w:rStyle w:val="Zkladntext21"/>
                <w:i/>
                <w:iCs/>
              </w:rPr>
              <w:t>tC</w:t>
            </w:r>
            <w:proofErr w:type="spellEnd"/>
            <w:r>
              <w:rPr>
                <w:rStyle w:val="Zkladntext21"/>
                <w:i/>
                <w:iCs/>
              </w:rPr>
              <w:t xml:space="preserve"> FPP Ji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84" w:rsidRDefault="00AF2351">
            <w:pPr>
              <w:pStyle w:val="Zkladntext20"/>
              <w:framePr w:w="848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. lčoi'0</w:t>
            </w: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84" w:rsidRDefault="00AF2351">
            <w:pPr>
              <w:pStyle w:val="Zkladntext20"/>
              <w:framePr w:w="8482" w:wrap="notBeside" w:vAnchor="text" w:hAnchor="text" w:xAlign="center" w:y="1"/>
              <w:shd w:val="clear" w:color="auto" w:fill="auto"/>
              <w:spacing w:before="0" w:after="0" w:line="220" w:lineRule="exact"/>
              <w:ind w:left="760" w:firstLine="0"/>
              <w:jc w:val="left"/>
            </w:pPr>
            <w:r>
              <w:rPr>
                <w:rStyle w:val="Zkladntext21"/>
                <w:i/>
                <w:iCs/>
              </w:rPr>
              <w:t>Program č.</w:t>
            </w:r>
            <w:r>
              <w:rPr>
                <w:rStyle w:val="Zkladntext2TunNekurzva"/>
              </w:rPr>
              <w:t xml:space="preserve"> ■/</w:t>
            </w:r>
          </w:p>
        </w:tc>
      </w:tr>
    </w:tbl>
    <w:p w:rsidR="00E12284" w:rsidRDefault="00E12284">
      <w:pPr>
        <w:framePr w:w="8482" w:wrap="notBeside" w:vAnchor="text" w:hAnchor="text" w:xAlign="center" w:y="1"/>
        <w:rPr>
          <w:sz w:val="2"/>
          <w:szCs w:val="2"/>
        </w:rPr>
      </w:pPr>
    </w:p>
    <w:p w:rsidR="00E12284" w:rsidRDefault="00E12284">
      <w:pPr>
        <w:rPr>
          <w:sz w:val="2"/>
          <w:szCs w:val="2"/>
        </w:rPr>
      </w:pPr>
    </w:p>
    <w:p w:rsidR="00E12284" w:rsidRDefault="00AF2351">
      <w:pPr>
        <w:pStyle w:val="Nadpis10"/>
        <w:keepNext/>
        <w:keepLines/>
        <w:shd w:val="clear" w:color="auto" w:fill="auto"/>
        <w:spacing w:before="268" w:after="189" w:line="340" w:lineRule="exact"/>
        <w:ind w:right="360"/>
      </w:pPr>
      <w:bookmarkStart w:id="1" w:name="bookmark0"/>
      <w:r>
        <w:t>ZADOST</w:t>
      </w:r>
      <w:bookmarkEnd w:id="1"/>
    </w:p>
    <w:p w:rsidR="00E12284" w:rsidRDefault="00AF2351">
      <w:pPr>
        <w:pStyle w:val="Zkladntext20"/>
        <w:shd w:val="clear" w:color="auto" w:fill="auto"/>
        <w:spacing w:before="0" w:after="277"/>
        <w:ind w:firstLine="0"/>
      </w:pPr>
      <w:r>
        <w:t xml:space="preserve">o podporu sportovní, tělovýchovné, kulturní, </w:t>
      </w:r>
      <w:r>
        <w:t>ekologické a zájmové činnosti, na zdravotní</w:t>
      </w:r>
      <w:r>
        <w:br/>
        <w:t>účely, na aktivity volného času nebo jinak veřejně prospěšné účely</w:t>
      </w:r>
    </w:p>
    <w:p w:rsidR="00E12284" w:rsidRDefault="00AF2351">
      <w:pPr>
        <w:pStyle w:val="Zkladntext40"/>
        <w:shd w:val="clear" w:color="auto" w:fill="auto"/>
        <w:tabs>
          <w:tab w:val="left" w:pos="5854"/>
        </w:tabs>
        <w:spacing w:before="0"/>
        <w:ind w:left="600"/>
      </w:pPr>
      <w:r>
        <w:t>□ Komise pro sport, mládež □ Komise sociální X Komise pro poskytování dotací a kulturu</w:t>
      </w:r>
      <w:r>
        <w:tab/>
        <w:t>z rozpočtu MO Plzeň 1</w:t>
      </w:r>
    </w:p>
    <w:p w:rsidR="00E12284" w:rsidRDefault="00AF2351">
      <w:pPr>
        <w:pStyle w:val="Zkladntext50"/>
        <w:shd w:val="clear" w:color="auto" w:fill="auto"/>
        <w:spacing w:line="110" w:lineRule="exact"/>
        <w:ind w:left="480"/>
      </w:pPr>
      <w:r>
        <w:t>r</w:t>
      </w:r>
    </w:p>
    <w:p w:rsidR="00E12284" w:rsidRDefault="00AF235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3"/>
        </w:tabs>
        <w:spacing w:after="131"/>
        <w:ind w:left="420"/>
      </w:pPr>
      <w:bookmarkStart w:id="2" w:name="bookmark1"/>
      <w:r>
        <w:rPr>
          <w:rStyle w:val="Nadpis21"/>
          <w:b/>
          <w:bCs/>
          <w:i/>
          <w:iCs/>
        </w:rPr>
        <w:t>Údaje o žadateli (dle stanov</w:t>
      </w:r>
      <w:r>
        <w:rPr>
          <w:rStyle w:val="Nadpis217ptNekurzva"/>
          <w:b/>
          <w:bCs/>
        </w:rPr>
        <w:t xml:space="preserve">, </w:t>
      </w:r>
      <w:r>
        <w:rPr>
          <w:rStyle w:val="Nadpis21"/>
          <w:b/>
          <w:bCs/>
          <w:i/>
          <w:iCs/>
        </w:rPr>
        <w:t>zřizovací listiny</w:t>
      </w:r>
      <w:r>
        <w:rPr>
          <w:rStyle w:val="Nadpis217ptNekurzva"/>
          <w:b/>
          <w:bCs/>
        </w:rPr>
        <w:t xml:space="preserve">, </w:t>
      </w:r>
      <w:r>
        <w:rPr>
          <w:rStyle w:val="Nadpis21"/>
          <w:b/>
          <w:bCs/>
          <w:i/>
          <w:iCs/>
        </w:rPr>
        <w:t>zakládací listiny, živnostenského oprávnění):</w:t>
      </w:r>
      <w:bookmarkEnd w:id="2"/>
    </w:p>
    <w:p w:rsidR="00E12284" w:rsidRDefault="00AF2351">
      <w:pPr>
        <w:pStyle w:val="Zkladntext20"/>
        <w:shd w:val="clear" w:color="auto" w:fill="auto"/>
        <w:spacing w:before="0" w:after="0" w:line="518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55pt;margin-top:-8.15pt;width:136.3pt;height:14.7pt;z-index:-125829376;mso-wrap-distance-left:65.5pt;mso-wrap-distance-top:22.9pt;mso-wrap-distance-right:5pt;mso-wrap-distance-bottom:12.65pt;mso-position-horizontal-relative:margin" filled="f" stroked="f">
            <v:textbox style="mso-fit-shape-to-text:t" inset="0,0,0,0">
              <w:txbxContent>
                <w:p w:rsidR="00E12284" w:rsidRDefault="00AF2351">
                  <w:pPr>
                    <w:pStyle w:val="Zkladntext7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Zkladntext7Exact"/>
                      <w:i/>
                      <w:iCs/>
                    </w:rPr>
                    <w:t xml:space="preserve">Plavecký klub </w:t>
                  </w:r>
                  <w:proofErr w:type="spellStart"/>
                  <w:r>
                    <w:rPr>
                      <w:rStyle w:val="Zkladntext7Exact"/>
                      <w:i/>
                      <w:iCs/>
                    </w:rPr>
                    <w:t>Slávia</w:t>
                  </w:r>
                  <w:proofErr w:type="spellEnd"/>
                  <w:r>
                    <w:rPr>
                      <w:rStyle w:val="Zkladntext7Exact"/>
                      <w:i/>
                      <w:iCs/>
                    </w:rPr>
                    <w:t xml:space="preserve"> VŠ Plzeň</w:t>
                  </w:r>
                </w:p>
              </w:txbxContent>
            </v:textbox>
            <w10:wrap type="square" side="left" anchorx="margin"/>
          </v:shape>
        </w:pict>
      </w:r>
      <w:r>
        <w:t>Název/Jméno a příjmení:</w:t>
      </w:r>
    </w:p>
    <w:p w:rsidR="00E12284" w:rsidRDefault="00AF2351">
      <w:pPr>
        <w:pStyle w:val="Zkladntext20"/>
        <w:shd w:val="clear" w:color="auto" w:fill="auto"/>
        <w:spacing w:before="0" w:after="0" w:line="518" w:lineRule="exact"/>
        <w:ind w:firstLine="0"/>
      </w:pPr>
      <w:r>
        <w:pict>
          <v:shape id="_x0000_s1027" type="#_x0000_t202" style="position:absolute;left:0;text-align:left;margin-left:202.3pt;margin-top:-7.85pt;width:108pt;height:13.9pt;z-index:-125829375;mso-wrap-distance-left:62.9pt;mso-wrap-distance-top:12.05pt;mso-wrap-distance-right:5pt;mso-wrap-distance-bottom:13.15pt;mso-position-horizontal-relative:margin" filled="f" stroked="f">
            <v:textbox style="mso-fit-shape-to-text:t" inset="0,0,0,0">
              <w:txbxContent>
                <w:p w:rsidR="00E12284" w:rsidRDefault="00AF2351">
                  <w:pPr>
                    <w:pStyle w:val="Zkladntext7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Zkladntext7Exact"/>
                      <w:i/>
                      <w:iCs/>
                    </w:rPr>
                    <w:t>Náměstí Generála Píky</w:t>
                  </w:r>
                </w:p>
              </w:txbxContent>
            </v:textbox>
            <w10:wrap type="square" side="left" anchorx="margin"/>
          </v:shape>
        </w:pict>
      </w:r>
      <w:r>
        <w:t>Adresa/Bydliště žadatele:</w:t>
      </w:r>
    </w:p>
    <w:p w:rsidR="00E12284" w:rsidRDefault="00AF2351">
      <w:pPr>
        <w:pStyle w:val="Zkladntext20"/>
        <w:shd w:val="clear" w:color="auto" w:fill="auto"/>
        <w:spacing w:before="0" w:after="0" w:line="518" w:lineRule="exact"/>
        <w:ind w:left="480" w:firstLine="0"/>
        <w:jc w:val="both"/>
      </w:pPr>
      <w:r>
        <w:pict>
          <v:shape id="_x0000_s1028" type="#_x0000_t202" style="position:absolute;left:0;text-align:left;margin-left:201.6pt;margin-top:-8.1pt;width:73.7pt;height:13.9pt;z-index:-125829374;mso-wrap-distance-left:105.35pt;mso-wrap-distance-top:12.3pt;mso-wrap-distance-right:5pt;mso-wrap-distance-bottom:13.65pt;mso-position-horizontal-relative:margin" filled="f" stroked="f">
            <v:textbox style="mso-fit-shape-to-text:t" inset="0,0,0,0">
              <w:txbxContent>
                <w:p w:rsidR="00E12284" w:rsidRDefault="00AF2351">
                  <w:pPr>
                    <w:pStyle w:val="Zkladntext7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Zkladntext7Exact"/>
                      <w:i/>
                      <w:iCs/>
                    </w:rPr>
                    <w:t>Zapsaný spolek</w:t>
                  </w:r>
                </w:p>
              </w:txbxContent>
            </v:textbox>
            <w10:wrap type="square" side="left" anchorx="margin"/>
          </v:shape>
        </w:pict>
      </w:r>
      <w:r>
        <w:t>Typ organizace:</w:t>
      </w:r>
    </w:p>
    <w:p w:rsidR="00E12284" w:rsidRDefault="00AF2351">
      <w:pPr>
        <w:pStyle w:val="Zkladntext20"/>
        <w:shd w:val="clear" w:color="auto" w:fill="auto"/>
        <w:spacing w:before="0" w:after="0" w:line="518" w:lineRule="exact"/>
        <w:ind w:firstLine="0"/>
      </w:pPr>
      <w:r>
        <w:pict>
          <v:shape id="_x0000_s1029" type="#_x0000_t202" style="position:absolute;left:0;text-align:left;margin-left:201.35pt;margin-top:-7.6pt;width:54.25pt;height:13.85pt;z-index:-125829373;mso-wrap-distance-left:79.2pt;mso-wrap-distance-top:12.35pt;mso-wrap-distance-right:5pt;mso-wrap-distance-bottom:63.55pt;mso-position-horizontal-relative:margin" filled="f" stroked="f">
            <v:textbox style="mso-fit-shape-to-text:t" inset="0,0,0,0">
              <w:txbxContent>
                <w:p w:rsidR="00E12284" w:rsidRDefault="00AF2351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  <w:i/>
                      <w:iCs/>
                    </w:rPr>
                    <w:t>497 791 33</w:t>
                  </w:r>
                </w:p>
              </w:txbxContent>
            </v:textbox>
            <w10:wrap type="square" side="left" anchorx="margin"/>
          </v:shape>
        </w:pict>
      </w:r>
      <w:r>
        <w:t>ICO/Datum narození:</w:t>
      </w:r>
    </w:p>
    <w:p w:rsidR="00E12284" w:rsidRDefault="00AF2351">
      <w:pPr>
        <w:pStyle w:val="Zkladntext20"/>
        <w:shd w:val="clear" w:color="auto" w:fill="auto"/>
        <w:spacing w:before="0" w:after="275"/>
        <w:ind w:left="420" w:firstLine="0"/>
        <w:jc w:val="left"/>
      </w:pPr>
      <w:r>
        <w:t xml:space="preserve">Bankovní </w:t>
      </w:r>
      <w:r>
        <w:t>spojení (číslo účtu + kód banky):</w:t>
      </w:r>
    </w:p>
    <w:p w:rsidR="00E12284" w:rsidRDefault="00AF2351">
      <w:pPr>
        <w:pStyle w:val="Zkladntext60"/>
        <w:shd w:val="clear" w:color="auto" w:fill="auto"/>
        <w:spacing w:before="0" w:after="207" w:line="220" w:lineRule="exact"/>
        <w:ind w:firstLine="0"/>
      </w:pPr>
      <w:r>
        <w:t xml:space="preserve">Je - </w:t>
      </w:r>
      <w:proofErr w:type="spellStart"/>
      <w:r>
        <w:t>li</w:t>
      </w:r>
      <w:proofErr w:type="spellEnd"/>
      <w:r>
        <w:t xml:space="preserve"> žadatel právnická osoba, uvede:</w:t>
      </w:r>
    </w:p>
    <w:p w:rsidR="00E12284" w:rsidRDefault="00AF2351">
      <w:pPr>
        <w:pStyle w:val="Zkladntext20"/>
        <w:numPr>
          <w:ilvl w:val="0"/>
          <w:numId w:val="2"/>
        </w:numPr>
        <w:shd w:val="clear" w:color="auto" w:fill="auto"/>
        <w:tabs>
          <w:tab w:val="left" w:pos="769"/>
        </w:tabs>
        <w:spacing w:before="0" w:after="0" w:line="259" w:lineRule="exact"/>
        <w:ind w:left="420" w:firstLine="0"/>
        <w:jc w:val="left"/>
      </w:pPr>
      <w:r>
        <w:t>osoby zastupující právnickou osobu s uvedením právního důvodu zastoupení (statutární zástupce - jméno, příjmení, adresa, telefon, email, funkce):</w:t>
      </w:r>
    </w:p>
    <w:p w:rsidR="00E12284" w:rsidRDefault="00AF2351">
      <w:pPr>
        <w:pStyle w:val="Zkladntext70"/>
        <w:shd w:val="clear" w:color="auto" w:fill="auto"/>
        <w:spacing w:after="331"/>
        <w:ind w:left="480" w:firstLine="0"/>
      </w:pPr>
      <w:r>
        <w:t xml:space="preserve">Ing. Tomáš </w:t>
      </w:r>
      <w:proofErr w:type="spellStart"/>
      <w:r>
        <w:t>Kotora</w:t>
      </w:r>
      <w:proofErr w:type="spellEnd"/>
      <w:r>
        <w:t>,</w:t>
      </w:r>
    </w:p>
    <w:p w:rsidR="00E12284" w:rsidRDefault="00AF2351">
      <w:pPr>
        <w:pStyle w:val="Zkladntext70"/>
        <w:shd w:val="clear" w:color="auto" w:fill="auto"/>
        <w:spacing w:after="243" w:line="220" w:lineRule="exact"/>
        <w:ind w:firstLine="0"/>
        <w:jc w:val="right"/>
      </w:pPr>
      <w:r>
        <w:pict>
          <v:shape id="_x0000_s1030" type="#_x0000_t202" style="position:absolute;left:0;text-align:left;margin-left:318.5pt;margin-top:3.85pt;width:107.5pt;height:28.1pt;z-index:-125829372;mso-wrap-distance-left:39.6pt;mso-wrap-distance-top:.35pt;mso-wrap-distance-right:5pt;mso-position-horizontal-relative:margin" wrapcoords="0 0 21600 0 21600 8661 15201 9158 15201 11356 19827 11552 19827 18892 10926 19402 10926 21600 216 21600 216 19402 468 18892 468 11552 81 11356 81 9158 0 8661 0 0" filled="f" stroked="f">
            <v:textbox style="mso-fit-shape-to-text:t" inset="0,0,0,0">
              <w:txbxContent>
                <w:p w:rsidR="00E12284" w:rsidRDefault="00AF2351">
                  <w:pPr>
                    <w:pStyle w:val="Titulekobrzku2"/>
                    <w:shd w:val="clear" w:color="auto" w:fill="auto"/>
                    <w:spacing w:line="200" w:lineRule="exact"/>
                  </w:pPr>
                  <w:r>
                    <w:t>UMO Plzeň 1</w:t>
                  </w:r>
                </w:p>
                <w:p w:rsidR="00E12284" w:rsidRDefault="00AF2351">
                  <w:pPr>
                    <w:pStyle w:val="Titulekobrzku3"/>
                    <w:shd w:val="clear" w:color="auto" w:fill="auto"/>
                    <w:spacing w:line="150" w:lineRule="exact"/>
                  </w:pPr>
                  <w:r>
                    <w:t xml:space="preserve">Doručeno: </w:t>
                  </w:r>
                  <w:proofErr w:type="gramStart"/>
                  <w:r>
                    <w:t>04.07.2016</w:t>
                  </w:r>
                  <w:proofErr w:type="gramEnd"/>
                  <w:r>
                    <w:t xml:space="preserve"> </w:t>
                  </w:r>
                  <w:r>
                    <w:rPr>
                      <w:rStyle w:val="Titulekobrzku3KurzvaExact"/>
                      <w:vertAlign w:val="subscript"/>
                    </w:rPr>
                    <w:t>t</w:t>
                  </w:r>
                </w:p>
                <w:p w:rsidR="00E12284" w:rsidRDefault="00AF2351">
                  <w:pPr>
                    <w:pStyle w:val="Titulekobrzku4"/>
                    <w:shd w:val="clear" w:color="auto" w:fill="auto"/>
                    <w:spacing w:line="220" w:lineRule="exact"/>
                  </w:pPr>
                  <w:r>
                    <w:rPr>
                      <w:rStyle w:val="Titulekobrzku4Impact95ptNekurzvadkovn2ptExact"/>
                      <w:b w:val="0"/>
                      <w:bCs w:val="0"/>
                    </w:rPr>
                    <w:t xml:space="preserve">c. j.: </w:t>
                  </w:r>
                  <w:proofErr w:type="spellStart"/>
                  <w:r>
                    <w:t>yMci</w:t>
                  </w:r>
                  <w:proofErr w:type="spellEnd"/>
                  <w:r>
                    <w:t>/</w:t>
                  </w:r>
                  <w:proofErr w:type="spellStart"/>
                  <w:r>
                    <w:t>řčfp</w:t>
                  </w:r>
                  <w:proofErr w:type="spellEnd"/>
                  <w:r>
                    <w:t>-f/</w:t>
                  </w:r>
                  <w:proofErr w:type="spellStart"/>
                  <w:r>
                    <w:t>yp</w:t>
                  </w:r>
                  <w:proofErr w:type="spellEnd"/>
                </w:p>
                <w:p w:rsidR="00E12284" w:rsidRDefault="00AF2351">
                  <w:pPr>
                    <w:pStyle w:val="Titulekobrzku"/>
                    <w:shd w:val="clear" w:color="auto" w:fill="auto"/>
                    <w:tabs>
                      <w:tab w:val="left" w:pos="1003"/>
                    </w:tabs>
                    <w:spacing w:line="140" w:lineRule="exact"/>
                  </w:pPr>
                  <w:r>
                    <w:t>listy:1</w:t>
                  </w:r>
                  <w:r>
                    <w:tab/>
                    <w:t>přílohy:</w:t>
                  </w:r>
                </w:p>
                <w:p w:rsidR="00E12284" w:rsidRDefault="00AF2351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"C:\\Users\\VANIKO~1\\AppData\\Local\\Temp\\FineReader12.00\\media\\image1.jpeg"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i/>
                      <w:i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8pt;height:28.2pt">
                        <v:imagedata r:id="rId8" r:href="rId9"/>
                      </v:shape>
                    </w:pict>
                  </w:r>
                  <w:r>
                    <w:fldChar w:fldCharType="end"/>
                  </w:r>
                </w:p>
                <w:p w:rsidR="00E12284" w:rsidRDefault="00AF2351">
                  <w:pPr>
                    <w:pStyle w:val="Titulekobrzku"/>
                    <w:shd w:val="clear" w:color="auto" w:fill="auto"/>
                    <w:spacing w:line="140" w:lineRule="exact"/>
                    <w:jc w:val="left"/>
                  </w:pPr>
                  <w:r>
                    <w:t>pz01es16520323</w:t>
                  </w:r>
                </w:p>
              </w:txbxContent>
            </v:textbox>
            <w10:wrap type="square" side="left" anchorx="margin"/>
          </v:shape>
        </w:pict>
      </w:r>
      <w:r>
        <w:t xml:space="preserve">:¡sedá PK VŠ </w:t>
      </w:r>
      <w:proofErr w:type="spellStart"/>
      <w:r>
        <w:t>Slávia</w:t>
      </w:r>
      <w:proofErr w:type="spellEnd"/>
      <w:r>
        <w:t xml:space="preserve"> P</w:t>
      </w:r>
      <w:r>
        <w:t>lzeň</w:t>
      </w:r>
    </w:p>
    <w:p w:rsidR="00E12284" w:rsidRDefault="00AF2351">
      <w:pPr>
        <w:pStyle w:val="Zkladntext20"/>
        <w:numPr>
          <w:ilvl w:val="0"/>
          <w:numId w:val="2"/>
        </w:numPr>
        <w:shd w:val="clear" w:color="auto" w:fill="auto"/>
        <w:tabs>
          <w:tab w:val="left" w:pos="819"/>
        </w:tabs>
        <w:spacing w:before="0" w:after="0" w:line="220" w:lineRule="exact"/>
        <w:ind w:left="480" w:firstLine="0"/>
        <w:jc w:val="both"/>
      </w:pPr>
      <w:r>
        <w:t>osoby s podílem</w:t>
      </w:r>
      <w:r>
        <w:rPr>
          <w:rStyle w:val="Zkladntext2TunNekurzva0"/>
        </w:rPr>
        <w:t xml:space="preserve"> </w:t>
      </w:r>
      <w:r>
        <w:rPr>
          <w:rStyle w:val="Zkladntext2Nekurzva"/>
        </w:rPr>
        <w:t xml:space="preserve">v </w:t>
      </w:r>
      <w:r>
        <w:t>této právnické osobě:</w:t>
      </w:r>
    </w:p>
    <w:p w:rsidR="00E12284" w:rsidRDefault="00AF2351">
      <w:pPr>
        <w:pStyle w:val="Zkladntext20"/>
        <w:numPr>
          <w:ilvl w:val="0"/>
          <w:numId w:val="2"/>
        </w:numPr>
        <w:shd w:val="clear" w:color="auto" w:fill="auto"/>
        <w:tabs>
          <w:tab w:val="left" w:pos="814"/>
        </w:tabs>
        <w:spacing w:before="0" w:after="0" w:line="220" w:lineRule="exact"/>
        <w:ind w:left="480" w:firstLine="0"/>
        <w:jc w:val="both"/>
        <w:sectPr w:rsidR="00E12284">
          <w:pgSz w:w="11900" w:h="16840"/>
          <w:pgMar w:top="1566" w:right="1400" w:bottom="1566" w:left="1654" w:header="0" w:footer="3" w:gutter="0"/>
          <w:cols w:space="720"/>
          <w:noEndnote/>
          <w:docGrid w:linePitch="360"/>
        </w:sectPr>
      </w:pPr>
      <w:r>
        <w:t>osoby,</w:t>
      </w:r>
      <w:r>
        <w:rPr>
          <w:rStyle w:val="Zkladntext2TunNekurzva0"/>
        </w:rPr>
        <w:t xml:space="preserve"> </w:t>
      </w:r>
      <w:r>
        <w:rPr>
          <w:rStyle w:val="Zkladntext2Nekurzva"/>
        </w:rPr>
        <w:t xml:space="preserve">v </w:t>
      </w:r>
      <w:r>
        <w:t>nichž má přímý podíl, a o výši tohoto podílu: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8"/>
        <w:gridCol w:w="3427"/>
      </w:tblGrid>
      <w:tr w:rsidR="00E12284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888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284" w:rsidRDefault="00AF2351">
            <w:pPr>
              <w:pStyle w:val="Zkladntext20"/>
              <w:framePr w:w="8885" w:wrap="notBeside" w:vAnchor="text" w:hAnchor="text" w:xAlign="center" w:y="1"/>
              <w:shd w:val="clear" w:color="auto" w:fill="auto"/>
              <w:spacing w:before="0" w:after="0" w:line="341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lastRenderedPageBreak/>
              <w:t xml:space="preserve">Kontaktní osoba pro bližší informace o projektu (příjmení, jméno, telefon, e-mail): </w:t>
            </w:r>
            <w:r>
              <w:rPr>
                <w:rStyle w:val="Zkladntext2Calibri"/>
                <w:b w:val="0"/>
                <w:bCs w:val="0"/>
                <w:i/>
                <w:iCs/>
              </w:rPr>
              <w:t>1. Mgr. Patrik Davídek,</w:t>
            </w: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4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284" w:rsidRDefault="00AF2351">
            <w:pPr>
              <w:pStyle w:val="Zkladntext20"/>
              <w:framePr w:w="88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2.</w:t>
            </w: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FFFFFF"/>
          </w:tcPr>
          <w:p w:rsidR="00E12284" w:rsidRDefault="00E12284">
            <w:pPr>
              <w:framePr w:w="8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4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284" w:rsidRDefault="00AF2351">
            <w:pPr>
              <w:pStyle w:val="Zkladntext20"/>
              <w:framePr w:w="88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 xml:space="preserve">Celkový počet </w:t>
            </w:r>
            <w:r>
              <w:rPr>
                <w:rStyle w:val="Zkladntext21"/>
                <w:i/>
                <w:iCs/>
              </w:rPr>
              <w:t>členů: 600 z toho mládeže: 350</w:t>
            </w: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284" w:rsidRDefault="00AF2351">
            <w:pPr>
              <w:pStyle w:val="Zkladntext20"/>
              <w:framePr w:w="8885" w:wrap="notBeside" w:vAnchor="text" w:hAnchor="text" w:xAlign="center" w:y="1"/>
              <w:shd w:val="clear" w:color="auto" w:fill="auto"/>
              <w:spacing w:before="0" w:after="0" w:line="220" w:lineRule="exact"/>
              <w:ind w:left="420" w:firstLine="0"/>
              <w:jc w:val="left"/>
            </w:pPr>
            <w:r>
              <w:rPr>
                <w:rStyle w:val="Zkladntext21"/>
                <w:i/>
                <w:iCs/>
              </w:rPr>
              <w:t>Místo působnosti žadatele:</w:t>
            </w: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4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284" w:rsidRDefault="00AF2351">
            <w:pPr>
              <w:pStyle w:val="Zkladntext20"/>
              <w:framePr w:w="88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Výše ročních příspěvků: 4 200,-</w:t>
            </w: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284" w:rsidRDefault="00AF2351">
            <w:pPr>
              <w:pStyle w:val="Zkladntext20"/>
              <w:framePr w:w="8885" w:wrap="notBeside" w:vAnchor="text" w:hAnchor="text" w:xAlign="center" w:y="1"/>
              <w:shd w:val="clear" w:color="auto" w:fill="auto"/>
              <w:spacing w:before="0" w:after="0" w:line="220" w:lineRule="exact"/>
              <w:ind w:left="420" w:firstLine="0"/>
              <w:jc w:val="left"/>
            </w:pPr>
            <w:r>
              <w:rPr>
                <w:rStyle w:val="Zkladntext21"/>
                <w:i/>
                <w:iCs/>
              </w:rPr>
              <w:t>Členů z MO Plzeň 1:200</w:t>
            </w: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2284" w:rsidRDefault="00AF2351">
            <w:pPr>
              <w:pStyle w:val="Zkladntext20"/>
              <w:framePr w:w="88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 xml:space="preserve">Vztah </w:t>
            </w:r>
            <w:proofErr w:type="spellStart"/>
            <w:r>
              <w:rPr>
                <w:rStyle w:val="Zkladntext2Calibri"/>
                <w:b w:val="0"/>
                <w:bCs w:val="0"/>
                <w:i/>
                <w:iCs/>
              </w:rPr>
              <w:t>kMO</w:t>
            </w:r>
            <w:proofErr w:type="spellEnd"/>
            <w:r>
              <w:rPr>
                <w:rStyle w:val="Zkladntext2Calibri"/>
                <w:b w:val="0"/>
                <w:bCs w:val="0"/>
                <w:i/>
                <w:iCs/>
              </w:rPr>
              <w:t xml:space="preserve"> </w:t>
            </w:r>
            <w:r>
              <w:rPr>
                <w:rStyle w:val="Zkladntext21"/>
                <w:i/>
                <w:iCs/>
              </w:rPr>
              <w:t xml:space="preserve">Plzeň </w:t>
            </w:r>
            <w:r>
              <w:rPr>
                <w:rStyle w:val="Zkladntext2Calibri"/>
                <w:b w:val="0"/>
                <w:bCs w:val="0"/>
                <w:i/>
                <w:iCs/>
              </w:rPr>
              <w:t>1: Plavecký bazén v obvodě UM Ol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2284" w:rsidRDefault="00E12284">
            <w:pPr>
              <w:framePr w:w="88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12284" w:rsidRDefault="00E12284">
      <w:pPr>
        <w:framePr w:w="8885" w:wrap="notBeside" w:vAnchor="text" w:hAnchor="text" w:xAlign="center" w:y="1"/>
        <w:rPr>
          <w:sz w:val="2"/>
          <w:szCs w:val="2"/>
        </w:rPr>
      </w:pPr>
    </w:p>
    <w:p w:rsidR="00E12284" w:rsidRDefault="00E12284">
      <w:pPr>
        <w:rPr>
          <w:sz w:val="2"/>
          <w:szCs w:val="2"/>
        </w:rPr>
      </w:pPr>
    </w:p>
    <w:p w:rsidR="00E12284" w:rsidRDefault="00AF235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before="222" w:after="166" w:line="260" w:lineRule="exact"/>
        <w:ind w:firstLine="0"/>
        <w:jc w:val="both"/>
      </w:pPr>
      <w:bookmarkStart w:id="3" w:name="bookmark2"/>
      <w:r>
        <w:rPr>
          <w:rStyle w:val="Nadpis21"/>
          <w:b/>
          <w:bCs/>
          <w:i/>
          <w:iCs/>
        </w:rPr>
        <w:t>Účel použití příspěvku:</w:t>
      </w:r>
      <w:bookmarkEnd w:id="3"/>
    </w:p>
    <w:p w:rsidR="00E12284" w:rsidRDefault="00AF2351">
      <w:pPr>
        <w:pStyle w:val="Zkladntext80"/>
        <w:shd w:val="clear" w:color="auto" w:fill="auto"/>
        <w:tabs>
          <w:tab w:val="left" w:leader="dot" w:pos="7600"/>
        </w:tabs>
        <w:spacing w:before="0" w:after="147" w:line="220" w:lineRule="exact"/>
        <w:ind w:left="400"/>
      </w:pPr>
      <w:r>
        <w:t xml:space="preserve">Program </w:t>
      </w:r>
      <w:r>
        <w:tab/>
      </w:r>
    </w:p>
    <w:p w:rsidR="00E12284" w:rsidRDefault="00AF2351">
      <w:pPr>
        <w:pStyle w:val="Zkladntext20"/>
        <w:shd w:val="clear" w:color="auto" w:fill="auto"/>
        <w:spacing w:before="0" w:after="0" w:line="259" w:lineRule="exact"/>
        <w:ind w:left="400" w:firstLine="0"/>
        <w:jc w:val="both"/>
      </w:pPr>
      <w:r>
        <w:t xml:space="preserve">2.1. Stručně účel použití příspěvku (bude použito do </w:t>
      </w:r>
      <w:r>
        <w:t>smlouvy o poskytnutí dotace)</w:t>
      </w:r>
    </w:p>
    <w:p w:rsidR="00E12284" w:rsidRDefault="00AF2351">
      <w:pPr>
        <w:pStyle w:val="Zkladntext20"/>
        <w:shd w:val="clear" w:color="auto" w:fill="auto"/>
        <w:spacing w:before="0" w:after="2820" w:line="259" w:lineRule="exact"/>
        <w:ind w:left="820" w:firstLine="0"/>
        <w:jc w:val="left"/>
      </w:pPr>
      <w:r>
        <w:t xml:space="preserve">Sportovní činnost plaveckého klubu </w:t>
      </w:r>
      <w:proofErr w:type="spellStart"/>
      <w:r>
        <w:t>Slávia</w:t>
      </w:r>
      <w:proofErr w:type="spellEnd"/>
      <w:r>
        <w:t xml:space="preserve"> VŠ Plzeň- </w:t>
      </w:r>
      <w:proofErr w:type="spellStart"/>
      <w:r>
        <w:t>Startovně</w:t>
      </w:r>
      <w:proofErr w:type="spellEnd"/>
      <w:r>
        <w:t xml:space="preserve"> plavecké závody, doprava na plavecké závody, plavecké ploutve pro výuku plavání, trenérské oblečení.</w:t>
      </w:r>
    </w:p>
    <w:p w:rsidR="00E12284" w:rsidRDefault="00AF2351">
      <w:pPr>
        <w:pStyle w:val="Zkladntext20"/>
        <w:shd w:val="clear" w:color="auto" w:fill="auto"/>
        <w:spacing w:before="0" w:after="0" w:line="259" w:lineRule="exact"/>
        <w:ind w:left="820" w:right="640"/>
        <w:jc w:val="left"/>
      </w:pPr>
      <w:r>
        <w:t>2.2. Stručný popis požadavku s popisem účelu a odůvodnění (možno</w:t>
      </w:r>
      <w:r>
        <w:t xml:space="preserve"> doložit na volném listě):</w:t>
      </w:r>
    </w:p>
    <w:p w:rsidR="00E12284" w:rsidRDefault="00AF2351">
      <w:pPr>
        <w:pStyle w:val="Zkladntext20"/>
        <w:shd w:val="clear" w:color="auto" w:fill="auto"/>
        <w:spacing w:before="0" w:after="0" w:line="259" w:lineRule="exact"/>
        <w:ind w:left="400" w:right="640" w:firstLine="0"/>
        <w:jc w:val="both"/>
      </w:pPr>
      <w:r>
        <w:t xml:space="preserve">Plavecké ploutve jsou mále speciální ploutve pro výuku plavání začátečníku tak pokročilých ploutve slouží ke správně </w:t>
      </w:r>
      <w:proofErr w:type="spellStart"/>
      <w:r>
        <w:t>icvolněnému</w:t>
      </w:r>
      <w:proofErr w:type="spellEnd"/>
      <w:r>
        <w:t xml:space="preserve"> kotníky a provedené zpravené techniky dolních končetin při plavání. </w:t>
      </w:r>
      <w:proofErr w:type="gramStart"/>
      <w:r>
        <w:t>Trenérské</w:t>
      </w:r>
      <w:proofErr w:type="gramEnd"/>
      <w:r>
        <w:t xml:space="preserve"> oblečení poslouží k oš</w:t>
      </w:r>
      <w:r>
        <w:t xml:space="preserve">acení trenéru kteří </w:t>
      </w:r>
      <w:proofErr w:type="gramStart"/>
      <w:r>
        <w:t>působí</w:t>
      </w:r>
      <w:proofErr w:type="gramEnd"/>
      <w:r>
        <w:t xml:space="preserve"> na trénincích a pohybují se kolem bazénu reprezentují plavecký klub na plaveckém bazénu a především na plaveckých závodech v České republice a</w:t>
      </w:r>
      <w:r>
        <w:rPr>
          <w:rStyle w:val="Zkladntext2TunNekurzva0"/>
        </w:rPr>
        <w:t xml:space="preserve"> v </w:t>
      </w:r>
      <w:r>
        <w:t>zahraničí.</w:t>
      </w:r>
    </w:p>
    <w:p w:rsidR="00E12284" w:rsidRDefault="00AF2351">
      <w:pPr>
        <w:pStyle w:val="Zkladntext20"/>
        <w:shd w:val="clear" w:color="auto" w:fill="auto"/>
        <w:spacing w:before="0" w:after="0" w:line="259" w:lineRule="exact"/>
        <w:ind w:left="400" w:right="640" w:firstLine="0"/>
        <w:jc w:val="both"/>
        <w:sectPr w:rsidR="00E12284">
          <w:pgSz w:w="11900" w:h="16840"/>
          <w:pgMar w:top="1864" w:right="1037" w:bottom="1864" w:left="1595" w:header="0" w:footer="3" w:gutter="0"/>
          <w:cols w:space="720"/>
          <w:noEndnote/>
          <w:docGrid w:linePitch="360"/>
        </w:sectPr>
      </w:pPr>
      <w:proofErr w:type="spellStart"/>
      <w:r>
        <w:t>Startovně</w:t>
      </w:r>
      <w:proofErr w:type="spellEnd"/>
      <w:r>
        <w:t xml:space="preserve"> a doprava na plavecké závody- plaveckých</w:t>
      </w:r>
      <w:r>
        <w:t xml:space="preserve"> klub se během celého roku účastní několik plaveckých závodů po celé České republice a v zahraničí všech úrovních od základní soutěže pro žactvo až po Mistrovství České republiky dorostu a dospělých. Většinu výdajů na plavecké závody si hradí členově plave</w:t>
      </w:r>
      <w:r>
        <w:t xml:space="preserve">ckého klubu samostatně včetně startovného a dopravy. V případě obdržené dotace by tyto výdaje pro plavecký klub a pro členy plaveckého klubu, kterými </w:t>
      </w:r>
      <w:proofErr w:type="gramStart"/>
      <w:r>
        <w:t>jsou</w:t>
      </w:r>
      <w:proofErr w:type="gramEnd"/>
      <w:r>
        <w:t xml:space="preserve"> především rodiny s dětmi </w:t>
      </w:r>
      <w:proofErr w:type="gramStart"/>
      <w:r>
        <w:t>odpadli</w:t>
      </w:r>
      <w:proofErr w:type="gramEnd"/>
      <w:r>
        <w:t xml:space="preserve"> a mohli by je použít na jiné výdaje spojené se sportovní činností ja</w:t>
      </w:r>
      <w:r>
        <w:t>ko je soustředění plavecké vybavení atd.</w:t>
      </w:r>
    </w:p>
    <w:p w:rsidR="00E12284" w:rsidRDefault="00E12284">
      <w:pPr>
        <w:spacing w:line="240" w:lineRule="exact"/>
        <w:rPr>
          <w:sz w:val="19"/>
          <w:szCs w:val="19"/>
        </w:rPr>
      </w:pPr>
    </w:p>
    <w:p w:rsidR="00E12284" w:rsidRDefault="00E12284">
      <w:pPr>
        <w:spacing w:line="240" w:lineRule="exact"/>
        <w:rPr>
          <w:sz w:val="19"/>
          <w:szCs w:val="19"/>
        </w:rPr>
      </w:pPr>
    </w:p>
    <w:p w:rsidR="00E12284" w:rsidRDefault="00E12284">
      <w:pPr>
        <w:spacing w:line="240" w:lineRule="exact"/>
        <w:rPr>
          <w:sz w:val="19"/>
          <w:szCs w:val="19"/>
        </w:rPr>
      </w:pPr>
    </w:p>
    <w:p w:rsidR="00E12284" w:rsidRDefault="00E12284">
      <w:pPr>
        <w:spacing w:before="47" w:after="47" w:line="240" w:lineRule="exact"/>
        <w:rPr>
          <w:sz w:val="19"/>
          <w:szCs w:val="19"/>
        </w:rPr>
      </w:pPr>
    </w:p>
    <w:p w:rsidR="00E12284" w:rsidRDefault="00E12284">
      <w:pPr>
        <w:rPr>
          <w:sz w:val="2"/>
          <w:szCs w:val="2"/>
        </w:rPr>
        <w:sectPr w:rsidR="00E12284">
          <w:pgSz w:w="11900" w:h="16840"/>
          <w:pgMar w:top="2018" w:right="0" w:bottom="2090" w:left="0" w:header="0" w:footer="3" w:gutter="0"/>
          <w:cols w:space="720"/>
          <w:noEndnote/>
          <w:docGrid w:linePitch="360"/>
        </w:sectPr>
      </w:pPr>
    </w:p>
    <w:p w:rsidR="00E12284" w:rsidRDefault="00AF2351">
      <w:pPr>
        <w:pStyle w:val="Zkladntext90"/>
        <w:numPr>
          <w:ilvl w:val="0"/>
          <w:numId w:val="1"/>
        </w:numPr>
        <w:shd w:val="clear" w:color="auto" w:fill="auto"/>
        <w:tabs>
          <w:tab w:val="left" w:pos="633"/>
          <w:tab w:val="left" w:pos="5344"/>
          <w:tab w:val="left" w:leader="underscore" w:pos="8732"/>
        </w:tabs>
        <w:spacing w:after="141" w:line="340" w:lineRule="exact"/>
        <w:ind w:left="260"/>
      </w:pPr>
      <w:r>
        <w:rPr>
          <w:rStyle w:val="Zkladntext91"/>
          <w:b/>
          <w:bCs/>
          <w:i/>
          <w:iCs/>
        </w:rPr>
        <w:lastRenderedPageBreak/>
        <w:t>Doba, v níž má byt dosaženo účelu:</w:t>
      </w:r>
      <w:r>
        <w:rPr>
          <w:rStyle w:val="Zkladntext91"/>
          <w:b/>
          <w:bCs/>
          <w:i/>
          <w:iCs/>
        </w:rPr>
        <w:tab/>
      </w:r>
      <w:proofErr w:type="spellStart"/>
      <w:r>
        <w:rPr>
          <w:rStyle w:val="Zkladntext9Malpsmena"/>
          <w:b/>
          <w:bCs/>
          <w:i/>
          <w:iCs/>
        </w:rPr>
        <w:t>ILdoL</w:t>
      </w:r>
      <w:proofErr w:type="spellEnd"/>
      <w:r>
        <w:rPr>
          <w:rStyle w:val="Zkladntext9Malpsmena"/>
          <w:b/>
          <w:bCs/>
          <w:i/>
          <w:iCs/>
        </w:rPr>
        <w:t xml:space="preserve"> 2016</w:t>
      </w:r>
      <w:r>
        <w:rPr>
          <w:rStyle w:val="Zkladntext917ptNekurzva"/>
          <w:b/>
          <w:bCs/>
        </w:rPr>
        <w:tab/>
      </w:r>
    </w:p>
    <w:p w:rsidR="00E12284" w:rsidRDefault="00AF2351">
      <w:pPr>
        <w:pStyle w:val="Zkladntext90"/>
        <w:numPr>
          <w:ilvl w:val="0"/>
          <w:numId w:val="1"/>
        </w:numPr>
        <w:shd w:val="clear" w:color="auto" w:fill="auto"/>
        <w:tabs>
          <w:tab w:val="left" w:pos="633"/>
        </w:tabs>
        <w:spacing w:after="0" w:line="504" w:lineRule="exact"/>
        <w:ind w:left="260"/>
      </w:pPr>
      <w:r>
        <w:rPr>
          <w:rStyle w:val="Zkladntext91"/>
          <w:b/>
          <w:bCs/>
          <w:i/>
          <w:iCs/>
        </w:rPr>
        <w:t>Finanční náklady na realizaci projektu:</w:t>
      </w:r>
    </w:p>
    <w:p w:rsidR="00E12284" w:rsidRDefault="00AF2351">
      <w:pPr>
        <w:pStyle w:val="Zkladntext20"/>
        <w:shd w:val="clear" w:color="auto" w:fill="auto"/>
        <w:tabs>
          <w:tab w:val="left" w:pos="5344"/>
          <w:tab w:val="left" w:leader="underscore" w:pos="8732"/>
        </w:tabs>
        <w:spacing w:before="0" w:after="0" w:line="504" w:lineRule="exact"/>
        <w:ind w:left="540" w:firstLine="0"/>
        <w:jc w:val="both"/>
      </w:pPr>
      <w:r>
        <w:t>Celkové finanční náklady na realizaci projektu:</w:t>
      </w:r>
      <w:r>
        <w:rPr>
          <w:rStyle w:val="Zkladntext2TunNekurzva0"/>
        </w:rPr>
        <w:tab/>
      </w:r>
      <w:r>
        <w:rPr>
          <w:rStyle w:val="Zkladntext2TunNekurzva1"/>
        </w:rPr>
        <w:t xml:space="preserve">425 </w:t>
      </w:r>
      <w:proofErr w:type="gramStart"/>
      <w:r>
        <w:rPr>
          <w:rStyle w:val="Zkladntext2TunNekurzva1"/>
        </w:rPr>
        <w:t>OOP,-</w:t>
      </w:r>
      <w:proofErr w:type="gramEnd"/>
      <w:r>
        <w:rPr>
          <w:rStyle w:val="Zkladntext2TunNekurzva0"/>
        </w:rPr>
        <w:tab/>
      </w:r>
    </w:p>
    <w:p w:rsidR="00E12284" w:rsidRDefault="00AF2351">
      <w:pPr>
        <w:pStyle w:val="Zkladntext20"/>
        <w:shd w:val="clear" w:color="auto" w:fill="auto"/>
        <w:tabs>
          <w:tab w:val="left" w:pos="5344"/>
          <w:tab w:val="left" w:leader="underscore" w:pos="5815"/>
          <w:tab w:val="left" w:leader="underscore" w:pos="8732"/>
        </w:tabs>
        <w:spacing w:before="0" w:after="256" w:line="504" w:lineRule="exact"/>
        <w:ind w:left="540" w:firstLine="0"/>
        <w:jc w:val="both"/>
      </w:pPr>
      <w:r>
        <w:t>Z toho požadovaný finanční příspěvek:</w:t>
      </w:r>
      <w:r>
        <w:rPr>
          <w:rStyle w:val="Zkladntext2TunNekurzva0"/>
        </w:rPr>
        <w:tab/>
      </w:r>
      <w:r>
        <w:rPr>
          <w:rStyle w:val="Zkladntext2Nekurzva"/>
        </w:rPr>
        <w:tab/>
      </w:r>
      <w:r>
        <w:rPr>
          <w:rStyle w:val="Zkladntext2Tun"/>
          <w:i/>
          <w:iCs/>
        </w:rPr>
        <w:t>150 000 -</w:t>
      </w:r>
      <w:r>
        <w:rPr>
          <w:rStyle w:val="Zkladntext2Nekurzva"/>
        </w:rPr>
        <w:tab/>
      </w:r>
    </w:p>
    <w:p w:rsidR="00E12284" w:rsidRDefault="00AF2351">
      <w:pPr>
        <w:pStyle w:val="Zkladntext60"/>
        <w:shd w:val="clear" w:color="auto" w:fill="auto"/>
        <w:spacing w:before="0" w:after="0" w:line="259" w:lineRule="exact"/>
        <w:ind w:left="400" w:firstLine="0"/>
        <w:jc w:val="left"/>
      </w:pPr>
      <w:r>
        <w:t>Podané žádosti o finanční příspěvky, popř. přidělené dotace v daném roce od MO 1 a od jiných městských subjektů</w:t>
      </w:r>
      <w:r>
        <w:rPr>
          <w:rStyle w:val="Zkladntext6NetunNekurzva"/>
        </w:rPr>
        <w:t xml:space="preserve"> - </w:t>
      </w:r>
      <w:r>
        <w:t>název subjektu, výše příspěvku, účel:</w:t>
      </w:r>
    </w:p>
    <w:p w:rsidR="00E12284" w:rsidRDefault="00AF2351">
      <w:pPr>
        <w:pStyle w:val="Zkladntext70"/>
        <w:numPr>
          <w:ilvl w:val="0"/>
          <w:numId w:val="3"/>
        </w:numPr>
        <w:shd w:val="clear" w:color="auto" w:fill="auto"/>
        <w:tabs>
          <w:tab w:val="left" w:pos="890"/>
        </w:tabs>
        <w:spacing w:after="0" w:line="494" w:lineRule="exact"/>
        <w:ind w:left="540" w:firstLine="0"/>
      </w:pPr>
      <w:r>
        <w:t>2016 - Nadace 700 let města Plzně (plavecké závody Plzeňský Vytrvalec) 30 000,-</w:t>
      </w:r>
    </w:p>
    <w:p w:rsidR="00E12284" w:rsidRDefault="00AF2351">
      <w:pPr>
        <w:pStyle w:val="Zkladntext70"/>
        <w:numPr>
          <w:ilvl w:val="0"/>
          <w:numId w:val="3"/>
        </w:numPr>
        <w:shd w:val="clear" w:color="auto" w:fill="auto"/>
        <w:tabs>
          <w:tab w:val="left" w:pos="890"/>
        </w:tabs>
        <w:spacing w:after="0" w:line="494" w:lineRule="exact"/>
        <w:ind w:left="540" w:firstLine="0"/>
      </w:pPr>
      <w:r>
        <w:t xml:space="preserve">2016- </w:t>
      </w:r>
      <w:r>
        <w:t>magistrát města Plzně OŠMT</w:t>
      </w:r>
    </w:p>
    <w:p w:rsidR="00E12284" w:rsidRDefault="00AF2351">
      <w:pPr>
        <w:pStyle w:val="Zkladntext20"/>
        <w:shd w:val="clear" w:color="auto" w:fill="auto"/>
        <w:spacing w:before="0" w:after="0" w:line="494" w:lineRule="exact"/>
        <w:ind w:left="540" w:firstLine="0"/>
        <w:jc w:val="both"/>
      </w:pPr>
      <w:r>
        <w:t>3.</w:t>
      </w:r>
    </w:p>
    <w:p w:rsidR="00E12284" w:rsidRDefault="00AF2351">
      <w:pPr>
        <w:pStyle w:val="Zkladntext20"/>
        <w:shd w:val="clear" w:color="auto" w:fill="auto"/>
        <w:spacing w:before="0" w:after="248" w:line="494" w:lineRule="exact"/>
        <w:ind w:left="540" w:firstLine="0"/>
        <w:jc w:val="both"/>
      </w:pPr>
      <w:r>
        <w:t>4.</w:t>
      </w:r>
    </w:p>
    <w:p w:rsidR="00E12284" w:rsidRDefault="00AF2351">
      <w:pPr>
        <w:pStyle w:val="Zkladntext60"/>
        <w:shd w:val="clear" w:color="auto" w:fill="auto"/>
        <w:spacing w:before="0" w:after="229" w:line="259" w:lineRule="exact"/>
        <w:ind w:left="400" w:firstLine="0"/>
        <w:jc w:val="left"/>
      </w:pPr>
      <w:r>
        <w:t>Přijaté dotace za poslední 3 roky od MO Plzeň 1, ostatních obvodů města Plzně, Statutárního města Plzně (nepočítá se daný rok)</w:t>
      </w:r>
    </w:p>
    <w:p w:rsidR="00E12284" w:rsidRDefault="00AF2351">
      <w:pPr>
        <w:pStyle w:val="Zkladntext70"/>
        <w:numPr>
          <w:ilvl w:val="0"/>
          <w:numId w:val="4"/>
        </w:numPr>
        <w:shd w:val="clear" w:color="auto" w:fill="auto"/>
        <w:tabs>
          <w:tab w:val="left" w:pos="890"/>
        </w:tabs>
        <w:spacing w:after="0" w:line="274" w:lineRule="exact"/>
        <w:ind w:left="540" w:firstLine="0"/>
      </w:pPr>
      <w:r>
        <w:t xml:space="preserve">2013- </w:t>
      </w:r>
      <w:proofErr w:type="spellStart"/>
      <w:r>
        <w:t>ÚMOl</w:t>
      </w:r>
      <w:proofErr w:type="spellEnd"/>
      <w:r>
        <w:t xml:space="preserve"> výuka a. rozšíření vzdělání lektorů, modernizace vybavení. 19 500,-</w:t>
      </w:r>
    </w:p>
    <w:p w:rsidR="00E12284" w:rsidRDefault="00AF2351">
      <w:pPr>
        <w:pStyle w:val="Zkladntext70"/>
        <w:numPr>
          <w:ilvl w:val="0"/>
          <w:numId w:val="4"/>
        </w:numPr>
        <w:shd w:val="clear" w:color="auto" w:fill="auto"/>
        <w:tabs>
          <w:tab w:val="left" w:pos="890"/>
        </w:tabs>
        <w:spacing w:after="0" w:line="274" w:lineRule="exact"/>
        <w:ind w:left="540" w:firstLine="0"/>
      </w:pPr>
      <w:r>
        <w:t xml:space="preserve">2013- </w:t>
      </w:r>
      <w:proofErr w:type="spellStart"/>
      <w:r>
        <w:t>ÚMOl</w:t>
      </w:r>
      <w:proofErr w:type="spellEnd"/>
      <w:r>
        <w:t xml:space="preserve"> otevře</w:t>
      </w:r>
      <w:r>
        <w:t>ní bazénu Lochotín 72 600,-</w:t>
      </w:r>
    </w:p>
    <w:p w:rsidR="00E12284" w:rsidRDefault="00AF2351">
      <w:pPr>
        <w:pStyle w:val="Zkladntext70"/>
        <w:numPr>
          <w:ilvl w:val="0"/>
          <w:numId w:val="4"/>
        </w:numPr>
        <w:shd w:val="clear" w:color="auto" w:fill="auto"/>
        <w:tabs>
          <w:tab w:val="left" w:pos="890"/>
        </w:tabs>
        <w:spacing w:after="0" w:line="274" w:lineRule="exact"/>
        <w:ind w:left="860" w:right="540"/>
        <w:jc w:val="left"/>
      </w:pPr>
      <w:r>
        <w:t xml:space="preserve">2013-ÚM01 propagace bazénu Lochotín (gumové </w:t>
      </w:r>
      <w:proofErr w:type="spellStart"/>
      <w:r>
        <w:t>plachty,bannery</w:t>
      </w:r>
      <w:proofErr w:type="spellEnd"/>
      <w:r>
        <w:t xml:space="preserve"> billboardy) 155 600,-</w:t>
      </w:r>
    </w:p>
    <w:p w:rsidR="00E12284" w:rsidRDefault="00AF2351">
      <w:pPr>
        <w:pStyle w:val="Zkladntext70"/>
        <w:numPr>
          <w:ilvl w:val="0"/>
          <w:numId w:val="4"/>
        </w:numPr>
        <w:shd w:val="clear" w:color="auto" w:fill="auto"/>
        <w:tabs>
          <w:tab w:val="left" w:pos="890"/>
          <w:tab w:val="left" w:leader="underscore" w:pos="8732"/>
        </w:tabs>
        <w:spacing w:after="0" w:line="274" w:lineRule="exact"/>
        <w:ind w:left="540" w:firstLine="0"/>
      </w:pPr>
      <w:r>
        <w:rPr>
          <w:rStyle w:val="Zkladntext71"/>
          <w:i/>
          <w:iCs/>
        </w:rPr>
        <w:t>2013-ÚMQ1 ozvučení Lochotín 84 000,-</w:t>
      </w:r>
      <w:r>
        <w:rPr>
          <w:rStyle w:val="Zkladntext7TimesNewRoman115ptNekurzva"/>
          <w:rFonts w:eastAsia="Calibri"/>
        </w:rPr>
        <w:tab/>
      </w:r>
    </w:p>
    <w:p w:rsidR="00E12284" w:rsidRDefault="00AF2351">
      <w:pPr>
        <w:pStyle w:val="Zkladntext70"/>
        <w:numPr>
          <w:ilvl w:val="0"/>
          <w:numId w:val="4"/>
        </w:numPr>
        <w:shd w:val="clear" w:color="auto" w:fill="auto"/>
        <w:tabs>
          <w:tab w:val="left" w:pos="894"/>
        </w:tabs>
        <w:spacing w:after="0" w:line="274" w:lineRule="exact"/>
        <w:ind w:left="860"/>
        <w:jc w:val="left"/>
      </w:pPr>
      <w:r>
        <w:t xml:space="preserve">2014- vybavení plaveckého bazénu </w:t>
      </w:r>
      <w:proofErr w:type="gramStart"/>
      <w:r>
        <w:t>Lochotín ( skluzavky</w:t>
      </w:r>
      <w:proofErr w:type="gramEnd"/>
      <w:r>
        <w:t xml:space="preserve">, </w:t>
      </w:r>
      <w:proofErr w:type="spellStart"/>
      <w:r>
        <w:t>vodolepky</w:t>
      </w:r>
      <w:proofErr w:type="spellEnd"/>
      <w:r>
        <w:t>, pomůcky pro plavání) 79 000,-</w:t>
      </w:r>
    </w:p>
    <w:p w:rsidR="00E12284" w:rsidRDefault="00AF2351">
      <w:pPr>
        <w:pStyle w:val="Zkladntext70"/>
        <w:numPr>
          <w:ilvl w:val="0"/>
          <w:numId w:val="4"/>
        </w:numPr>
        <w:shd w:val="clear" w:color="auto" w:fill="auto"/>
        <w:tabs>
          <w:tab w:val="left" w:pos="890"/>
        </w:tabs>
        <w:spacing w:after="0" w:line="274" w:lineRule="exact"/>
        <w:ind w:left="540" w:firstLine="0"/>
      </w:pPr>
      <w:r>
        <w:t>2014- Nadace</w:t>
      </w:r>
      <w:r>
        <w:t xml:space="preserve"> sportující mládeže 20 000,-</w:t>
      </w:r>
    </w:p>
    <w:p w:rsidR="00E12284" w:rsidRDefault="00AF2351">
      <w:pPr>
        <w:pStyle w:val="Zkladntext70"/>
        <w:numPr>
          <w:ilvl w:val="0"/>
          <w:numId w:val="4"/>
        </w:numPr>
        <w:shd w:val="clear" w:color="auto" w:fill="auto"/>
        <w:tabs>
          <w:tab w:val="left" w:pos="890"/>
        </w:tabs>
        <w:spacing w:after="244" w:line="274" w:lineRule="exact"/>
        <w:ind w:left="540" w:firstLine="0"/>
      </w:pPr>
      <w:r>
        <w:t>2014- magistrát města Plzně OŠMT -Plzeňské Sprinty 16 000,-</w:t>
      </w:r>
    </w:p>
    <w:p w:rsidR="00E12284" w:rsidRDefault="00AF2351">
      <w:pPr>
        <w:pStyle w:val="Zkladntext70"/>
        <w:numPr>
          <w:ilvl w:val="0"/>
          <w:numId w:val="4"/>
        </w:numPr>
        <w:shd w:val="clear" w:color="auto" w:fill="auto"/>
        <w:tabs>
          <w:tab w:val="left" w:pos="890"/>
        </w:tabs>
        <w:spacing w:after="0" w:line="269" w:lineRule="exact"/>
        <w:ind w:left="540" w:firstLine="0"/>
      </w:pPr>
      <w:r>
        <w:t xml:space="preserve">2015- </w:t>
      </w:r>
      <w:proofErr w:type="spellStart"/>
      <w:r>
        <w:t>ÚMOl</w:t>
      </w:r>
      <w:proofErr w:type="spellEnd"/>
      <w:r>
        <w:t xml:space="preserve"> účastnické listy a diplomy. 5000,-</w:t>
      </w:r>
    </w:p>
    <w:p w:rsidR="00E12284" w:rsidRDefault="00AF2351">
      <w:pPr>
        <w:pStyle w:val="Zkladntext70"/>
        <w:numPr>
          <w:ilvl w:val="0"/>
          <w:numId w:val="4"/>
        </w:numPr>
        <w:shd w:val="clear" w:color="auto" w:fill="auto"/>
        <w:tabs>
          <w:tab w:val="left" w:pos="890"/>
        </w:tabs>
        <w:spacing w:after="0" w:line="269" w:lineRule="exact"/>
        <w:ind w:left="860"/>
        <w:jc w:val="left"/>
      </w:pPr>
      <w:r>
        <w:t xml:space="preserve">2015- magistrát města Plzně OŠMT -Plzeňské Sprinty, Plzeňský </w:t>
      </w:r>
      <w:proofErr w:type="gramStart"/>
      <w:r>
        <w:t>Vytrvalec , Buď</w:t>
      </w:r>
      <w:proofErr w:type="gramEnd"/>
      <w:r>
        <w:t xml:space="preserve"> fit seniorem. 290 OOO,-</w:t>
      </w:r>
    </w:p>
    <w:p w:rsidR="00E12284" w:rsidRDefault="00AF2351">
      <w:pPr>
        <w:pStyle w:val="Zkladntext70"/>
        <w:numPr>
          <w:ilvl w:val="0"/>
          <w:numId w:val="4"/>
        </w:numPr>
        <w:shd w:val="clear" w:color="auto" w:fill="auto"/>
        <w:tabs>
          <w:tab w:val="left" w:pos="994"/>
          <w:tab w:val="left" w:leader="underscore" w:pos="8732"/>
        </w:tabs>
        <w:spacing w:after="295" w:line="230" w:lineRule="exact"/>
        <w:ind w:left="540" w:firstLine="0"/>
      </w:pPr>
      <w:r>
        <w:rPr>
          <w:rStyle w:val="Zkladntext71"/>
          <w:i/>
          <w:iCs/>
        </w:rPr>
        <w:t xml:space="preserve">2015- </w:t>
      </w:r>
      <w:proofErr w:type="spellStart"/>
      <w:r>
        <w:rPr>
          <w:rStyle w:val="Zkladntext71"/>
          <w:i/>
          <w:iCs/>
        </w:rPr>
        <w:t>UMOl</w:t>
      </w:r>
      <w:proofErr w:type="spellEnd"/>
      <w:r>
        <w:rPr>
          <w:rStyle w:val="Zkladntext71"/>
          <w:i/>
          <w:iCs/>
        </w:rPr>
        <w:t xml:space="preserve">-oprava </w:t>
      </w:r>
      <w:r>
        <w:rPr>
          <w:rStyle w:val="Zkladntext71"/>
          <w:i/>
          <w:iCs/>
        </w:rPr>
        <w:t xml:space="preserve">venkovního areálu bazén Lochotín 150 </w:t>
      </w:r>
      <w:proofErr w:type="gramStart"/>
      <w:r>
        <w:rPr>
          <w:rStyle w:val="Zkladntext71"/>
          <w:i/>
          <w:iCs/>
        </w:rPr>
        <w:t>OOP,-</w:t>
      </w:r>
      <w:proofErr w:type="gramEnd"/>
      <w:r>
        <w:rPr>
          <w:rStyle w:val="Zkladntext7TimesNewRoman115ptNekurzva"/>
          <w:rFonts w:eastAsia="Calibri"/>
        </w:rPr>
        <w:tab/>
      </w:r>
    </w:p>
    <w:p w:rsidR="00E12284" w:rsidRDefault="00AF2351">
      <w:pPr>
        <w:pStyle w:val="Zkladntext100"/>
        <w:shd w:val="clear" w:color="auto" w:fill="auto"/>
        <w:spacing w:before="0" w:after="289" w:line="210" w:lineRule="exact"/>
        <w:ind w:left="540"/>
      </w:pPr>
      <w:r>
        <w:t>11</w:t>
      </w:r>
      <w:r>
        <w:rPr>
          <w:rStyle w:val="Zkladntext10Impact75ptNetun"/>
          <w:i/>
          <w:iCs/>
        </w:rPr>
        <w:t>.</w:t>
      </w:r>
    </w:p>
    <w:p w:rsidR="00E12284" w:rsidRDefault="00AF2351">
      <w:pPr>
        <w:pStyle w:val="Zkladntext20"/>
        <w:shd w:val="clear" w:color="auto" w:fill="auto"/>
        <w:spacing w:before="0" w:after="0" w:line="259" w:lineRule="exact"/>
        <w:ind w:left="540" w:firstLine="0"/>
        <w:jc w:val="left"/>
      </w:pPr>
      <w:proofErr w:type="spellStart"/>
      <w:r>
        <w:t>Pokudje</w:t>
      </w:r>
      <w:proofErr w:type="spellEnd"/>
      <w:r>
        <w:t xml:space="preserve"> plátce DPH, může uplatnit nárok na odpočet DPH vůči finančnímu úřadu nebo požádat o její vrácení</w:t>
      </w:r>
      <w:r>
        <w:rPr>
          <w:rStyle w:val="Zkladntext2TunNekurzva0"/>
        </w:rPr>
        <w:t xml:space="preserve"> v </w:t>
      </w:r>
      <w:r>
        <w:t>souladu se zákonem č. 235/2004 Sb., v platném znění:</w:t>
      </w:r>
    </w:p>
    <w:p w:rsidR="00E12284" w:rsidRDefault="00AF2351">
      <w:pPr>
        <w:pStyle w:val="Zkladntext20"/>
        <w:shd w:val="clear" w:color="auto" w:fill="auto"/>
        <w:spacing w:before="0" w:after="780" w:line="220" w:lineRule="exact"/>
        <w:ind w:left="860" w:firstLine="0"/>
        <w:jc w:val="left"/>
      </w:pPr>
      <w:r>
        <w:t>*) - nehodící se škrtněte</w:t>
      </w:r>
    </w:p>
    <w:p w:rsidR="00E12284" w:rsidRDefault="00AF2351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768"/>
        </w:tabs>
        <w:spacing w:after="728" w:line="260" w:lineRule="exact"/>
        <w:ind w:left="400" w:firstLine="0"/>
        <w:jc w:val="both"/>
      </w:pPr>
      <w:bookmarkStart w:id="4" w:name="bookmark3"/>
      <w:r>
        <w:rPr>
          <w:rStyle w:val="Nadpis21"/>
          <w:b/>
          <w:bCs/>
          <w:i/>
          <w:iCs/>
        </w:rPr>
        <w:lastRenderedPageBreak/>
        <w:t>Rozpis požadovaného fi</w:t>
      </w:r>
      <w:r>
        <w:rPr>
          <w:rStyle w:val="Nadpis21"/>
          <w:b/>
          <w:bCs/>
          <w:i/>
          <w:iCs/>
        </w:rPr>
        <w:t>nančního příspěvku dle nákladových položek:</w:t>
      </w:r>
      <w:bookmarkEnd w:id="4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2693"/>
        <w:gridCol w:w="2899"/>
      </w:tblGrid>
      <w:tr w:rsidR="00E12284">
        <w:tblPrEx>
          <w:tblCellMar>
            <w:top w:w="0" w:type="dxa"/>
            <w:bottom w:w="0" w:type="dxa"/>
          </w:tblCellMar>
        </w:tblPrEx>
        <w:trPr>
          <w:trHeight w:hRule="exact" w:val="931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TunNekurzva"/>
              </w:rPr>
              <w:t>Druh výdajů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Zkladntext2TunNekurzva"/>
              </w:rPr>
              <w:t>Celkový rozpočet v Kč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54" w:lineRule="exact"/>
              <w:ind w:left="640" w:firstLine="0"/>
              <w:jc w:val="left"/>
            </w:pPr>
            <w:r>
              <w:rPr>
                <w:rStyle w:val="Zkladntext2TunNekurzva"/>
              </w:rPr>
              <w:t>Úhrada z dotace MO Plzeň 1 v Kč</w:t>
            </w: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TunNekurzva"/>
              </w:rPr>
              <w:t>Materiálové náklady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20" w:lineRule="exact"/>
              <w:ind w:left="160" w:firstLine="160"/>
              <w:jc w:val="left"/>
            </w:pPr>
            <w:r>
              <w:rPr>
                <w:rStyle w:val="Zkladntext21"/>
                <w:i/>
                <w:iCs/>
              </w:rPr>
              <w:t>Plavecké ploutve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15 000,-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10 000,-</w:t>
            </w: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20" w:lineRule="exact"/>
              <w:ind w:left="160" w:firstLine="160"/>
              <w:jc w:val="left"/>
            </w:pPr>
            <w:r>
              <w:rPr>
                <w:rStyle w:val="Zkladntext21"/>
                <w:i/>
                <w:iCs/>
              </w:rPr>
              <w:t>Trenérské oblečení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30 000,-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10 000,-</w:t>
            </w: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533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59" w:lineRule="exact"/>
              <w:ind w:left="160" w:firstLine="0"/>
              <w:jc w:val="left"/>
            </w:pPr>
            <w:r>
              <w:rPr>
                <w:rStyle w:val="Zkladntext2TunNekurzva"/>
              </w:rPr>
              <w:t xml:space="preserve">Nemateriálové náklady </w:t>
            </w:r>
            <w:r>
              <w:rPr>
                <w:rStyle w:val="Zkladntext2TunNekurzva"/>
              </w:rPr>
              <w:t>(služby)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528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59" w:lineRule="exact"/>
              <w:ind w:left="160" w:firstLine="160"/>
              <w:jc w:val="left"/>
            </w:pPr>
            <w:proofErr w:type="spellStart"/>
            <w:r>
              <w:rPr>
                <w:rStyle w:val="Zkladntext21"/>
                <w:i/>
                <w:iCs/>
              </w:rPr>
              <w:t>Startovně</w:t>
            </w:r>
            <w:proofErr w:type="spellEnd"/>
            <w:r>
              <w:rPr>
                <w:rStyle w:val="Zkladntext21"/>
                <w:i/>
                <w:iCs/>
              </w:rPr>
              <w:t xml:space="preserve"> plavecké závody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300 000,-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120 000,-</w:t>
            </w: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533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59" w:lineRule="exact"/>
              <w:ind w:left="160" w:firstLine="160"/>
              <w:jc w:val="left"/>
            </w:pPr>
            <w:r>
              <w:rPr>
                <w:rStyle w:val="Zkladntext21"/>
                <w:i/>
                <w:iCs/>
              </w:rPr>
              <w:t>Doprava plavecké závody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80 000,-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10 000,-</w:t>
            </w: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264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TunNekurzva"/>
              </w:rPr>
              <w:t>Osobní náklady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264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264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84" w:rsidRDefault="00E12284">
            <w:pPr>
              <w:framePr w:w="842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E12284">
        <w:tblPrEx>
          <w:tblCellMar>
            <w:top w:w="0" w:type="dxa"/>
            <w:bottom w:w="0" w:type="dxa"/>
          </w:tblCellMar>
        </w:tblPrEx>
        <w:trPr>
          <w:trHeight w:hRule="exact" w:val="542"/>
          <w:jc w:val="right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59" w:lineRule="exact"/>
              <w:ind w:left="160" w:firstLine="0"/>
              <w:jc w:val="left"/>
            </w:pPr>
            <w:r>
              <w:rPr>
                <w:rStyle w:val="Zkladntext2TunNekurzva"/>
              </w:rPr>
              <w:t>Neinvestiční náklady celkem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425 000,-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284" w:rsidRDefault="00AF2351">
            <w:pPr>
              <w:pStyle w:val="Zkladntext20"/>
              <w:framePr w:w="8424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150 000,-</w:t>
            </w:r>
          </w:p>
        </w:tc>
      </w:tr>
    </w:tbl>
    <w:p w:rsidR="00E12284" w:rsidRDefault="00E12284">
      <w:pPr>
        <w:framePr w:w="8424" w:wrap="notBeside" w:vAnchor="text" w:hAnchor="text" w:xAlign="right" w:y="1"/>
        <w:rPr>
          <w:sz w:val="2"/>
          <w:szCs w:val="2"/>
        </w:rPr>
      </w:pPr>
    </w:p>
    <w:p w:rsidR="00E12284" w:rsidRDefault="00E12284">
      <w:pPr>
        <w:rPr>
          <w:sz w:val="2"/>
          <w:szCs w:val="2"/>
        </w:rPr>
      </w:pPr>
    </w:p>
    <w:p w:rsidR="00E12284" w:rsidRDefault="00AF2351">
      <w:pPr>
        <w:pStyle w:val="Zkladntext60"/>
        <w:shd w:val="clear" w:color="auto" w:fill="auto"/>
        <w:spacing w:before="1216" w:after="0" w:line="259" w:lineRule="exact"/>
        <w:ind w:left="320" w:firstLine="0"/>
        <w:jc w:val="both"/>
      </w:pPr>
      <w:r>
        <w:t xml:space="preserve">Při žádosti o dotaci na provoz, údržbu a opravy </w:t>
      </w:r>
      <w:r>
        <w:t>nemovitého majetku uveďte vztah žadatele k objektu:</w:t>
      </w:r>
    </w:p>
    <w:p w:rsidR="00E12284" w:rsidRDefault="00AF2351">
      <w:pPr>
        <w:pStyle w:val="Zkladntext20"/>
        <w:numPr>
          <w:ilvl w:val="0"/>
          <w:numId w:val="5"/>
        </w:numPr>
        <w:shd w:val="clear" w:color="auto" w:fill="auto"/>
        <w:tabs>
          <w:tab w:val="left" w:pos="1133"/>
        </w:tabs>
        <w:spacing w:before="0" w:after="0" w:line="259" w:lineRule="exact"/>
        <w:ind w:left="760" w:firstLine="0"/>
        <w:jc w:val="both"/>
      </w:pPr>
      <w:r>
        <w:t>vlastnictví</w:t>
      </w:r>
    </w:p>
    <w:p w:rsidR="00E12284" w:rsidRDefault="00AF2351">
      <w:pPr>
        <w:pStyle w:val="Zkladntext20"/>
        <w:numPr>
          <w:ilvl w:val="0"/>
          <w:numId w:val="5"/>
        </w:numPr>
        <w:shd w:val="clear" w:color="auto" w:fill="auto"/>
        <w:tabs>
          <w:tab w:val="left" w:pos="1133"/>
        </w:tabs>
        <w:spacing w:before="0" w:after="0" w:line="259" w:lineRule="exact"/>
        <w:ind w:left="760" w:firstLine="0"/>
        <w:jc w:val="both"/>
      </w:pPr>
      <w:r>
        <w:t>výpůjčka/užívání (uveďte vlastníka)</w:t>
      </w:r>
    </w:p>
    <w:p w:rsidR="00E12284" w:rsidRDefault="00AF2351">
      <w:pPr>
        <w:pStyle w:val="Zkladntext20"/>
        <w:numPr>
          <w:ilvl w:val="0"/>
          <w:numId w:val="5"/>
        </w:numPr>
        <w:shd w:val="clear" w:color="auto" w:fill="auto"/>
        <w:tabs>
          <w:tab w:val="left" w:pos="1133"/>
        </w:tabs>
        <w:spacing w:before="0" w:after="0" w:line="259" w:lineRule="exact"/>
        <w:ind w:left="760" w:firstLine="0"/>
        <w:jc w:val="both"/>
      </w:pPr>
      <w:r>
        <w:t>pronájem/pacht (uveďte vlastníka)</w:t>
      </w:r>
    </w:p>
    <w:p w:rsidR="00E12284" w:rsidRDefault="00AF2351">
      <w:pPr>
        <w:pStyle w:val="Nadpis20"/>
        <w:keepNext/>
        <w:keepLines/>
        <w:shd w:val="clear" w:color="auto" w:fill="auto"/>
        <w:spacing w:after="395" w:line="260" w:lineRule="exact"/>
        <w:ind w:left="2740" w:firstLine="0"/>
      </w:pPr>
      <w:bookmarkStart w:id="5" w:name="bookmark4"/>
      <w:r>
        <w:rPr>
          <w:rStyle w:val="Nadpis2dkovn3pt"/>
          <w:b/>
          <w:bCs/>
          <w:i/>
          <w:iCs/>
        </w:rPr>
        <w:t>ČESTNĚ PROHLÁŠENÍ</w:t>
      </w:r>
      <w:bookmarkEnd w:id="5"/>
    </w:p>
    <w:p w:rsidR="00E12284" w:rsidRDefault="00AF2351">
      <w:pPr>
        <w:pStyle w:val="Zkladntext20"/>
        <w:shd w:val="clear" w:color="auto" w:fill="auto"/>
        <w:spacing w:before="0" w:after="480"/>
        <w:ind w:left="520" w:firstLine="0"/>
        <w:jc w:val="both"/>
      </w:pPr>
      <w:r>
        <w:t xml:space="preserve">Potvrzujeme svým podpisem, že jako žadatelé o finanční prostředky z dotace Městského obvodu Plzeň 1 </w:t>
      </w:r>
      <w:r>
        <w:t xml:space="preserve">nemáme vůči městu, jeho organizačním složkám a jeho příspěvkovým organizacím, vůči </w:t>
      </w:r>
      <w:r>
        <w:lastRenderedPageBreak/>
        <w:t>státu (finanční úřad, okresní správa sociálního zabezpečení, zdravotní pojišťovny) ani vůči třetím osobám žádné nesplacené závazky po lhůtě splatnosti, že nejsme s městem ne</w:t>
      </w:r>
      <w:r>
        <w:t>bo jeho příspěvkovými organizacemi</w:t>
      </w:r>
      <w:r>
        <w:rPr>
          <w:rStyle w:val="Zkladntext2TunNekurzva0"/>
        </w:rPr>
        <w:t xml:space="preserve"> v </w:t>
      </w:r>
      <w:r>
        <w:t>soudním sporu vyjma soudních sporů za zrušení správních rozhodnutí, vydaných</w:t>
      </w:r>
      <w:r>
        <w:rPr>
          <w:rStyle w:val="Zkladntext2TunNekurzva0"/>
        </w:rPr>
        <w:t xml:space="preserve"> v </w:t>
      </w:r>
      <w:r>
        <w:t>přenesené působnosti.</w:t>
      </w:r>
    </w:p>
    <w:p w:rsidR="00E12284" w:rsidRDefault="00AF2351">
      <w:pPr>
        <w:pStyle w:val="Zkladntext20"/>
        <w:shd w:val="clear" w:color="auto" w:fill="auto"/>
        <w:spacing w:before="0" w:after="480"/>
        <w:ind w:left="520" w:firstLine="0"/>
        <w:jc w:val="both"/>
      </w:pPr>
      <w:r>
        <w:t xml:space="preserve">Dále potvrzujeme, že vůči námi zastupovanému subjektu není vedeno insolvenční řízení, ani není na náš majetek vedena </w:t>
      </w:r>
      <w:r>
        <w:t>exekuce. Potvrzujeme trestní bezúhonnost statutárních zástupců žadatele,</w:t>
      </w:r>
      <w:r>
        <w:rPr>
          <w:rStyle w:val="Zkladntext2TunNekurzva0"/>
        </w:rPr>
        <w:t xml:space="preserve"> v </w:t>
      </w:r>
      <w:r>
        <w:t>případě žádosti fyzické osoby trestní bezúhonnost žadatele.</w:t>
      </w:r>
    </w:p>
    <w:p w:rsidR="00E12284" w:rsidRDefault="00AF2351">
      <w:pPr>
        <w:pStyle w:val="Zkladntext20"/>
        <w:shd w:val="clear" w:color="auto" w:fill="auto"/>
        <w:spacing w:before="0" w:after="484"/>
        <w:ind w:left="520" w:firstLine="0"/>
        <w:jc w:val="both"/>
      </w:pPr>
      <w:r>
        <w:t>Prohlašujeme, že všechny uvedené údaje jak</w:t>
      </w:r>
      <w:r>
        <w:rPr>
          <w:rStyle w:val="Zkladntext2TunNekurzva0"/>
        </w:rPr>
        <w:t xml:space="preserve"> v </w:t>
      </w:r>
      <w:r>
        <w:t>žádosti, tak i na přílohách jsou pravdivé a finanční příspěvek nebude použit</w:t>
      </w:r>
      <w:r>
        <w:t xml:space="preserve"> jinak, než jak je</w:t>
      </w:r>
      <w:r>
        <w:rPr>
          <w:rStyle w:val="Zkladntext2TunNekurzva0"/>
        </w:rPr>
        <w:t xml:space="preserve"> v </w:t>
      </w:r>
      <w:r>
        <w:t>této žádosti uvedeno. Bereme na vědomí, že na finanční příspěvek není právní nárok a souhlasíme s případnou kontrolou použití přiznaného finančního příspěvku.</w:t>
      </w:r>
    </w:p>
    <w:p w:rsidR="00E12284" w:rsidRDefault="00AF2351">
      <w:pPr>
        <w:pStyle w:val="Zkladntext20"/>
        <w:shd w:val="clear" w:color="auto" w:fill="auto"/>
        <w:spacing w:before="0" w:after="480" w:line="259" w:lineRule="exact"/>
        <w:ind w:left="520" w:firstLine="0"/>
        <w:jc w:val="both"/>
      </w:pPr>
      <w:r>
        <w:t xml:space="preserve">V souladu se zákonem č. 101/2000 Sb., o ochraně osobních údajů udělují níže </w:t>
      </w:r>
      <w:r>
        <w:t>podepsaní žadatelé souhlas Úřadu městského obvodu Plzeň 1, alej Svobody 60, Plzeň se zpracováním a uchováním údajů, které se týkají projednávání předmětné žádosti a se zveřejněním údajů na úřední desce a jiným způsobem dle zákona č. 250/2000 Sb., o rozpočt</w:t>
      </w:r>
      <w:r>
        <w:t>ových pravidlech územních rozpočtů,</w:t>
      </w:r>
      <w:r>
        <w:rPr>
          <w:rStyle w:val="Zkladntext2TunNekurzva0"/>
        </w:rPr>
        <w:t xml:space="preserve"> v </w:t>
      </w:r>
      <w:r>
        <w:t>platném znění.</w:t>
      </w:r>
    </w:p>
    <w:p w:rsidR="00E12284" w:rsidRDefault="00AF2351">
      <w:pPr>
        <w:pStyle w:val="Zkladntext60"/>
        <w:shd w:val="clear" w:color="auto" w:fill="auto"/>
        <w:spacing w:before="0" w:after="1499" w:line="259" w:lineRule="exact"/>
        <w:ind w:left="1940" w:right="1580"/>
        <w:jc w:val="left"/>
      </w:pPr>
      <w:r>
        <w:t xml:space="preserve">Seznam příloh: Příloha č. 1- stanovy Plaveckého klubu </w:t>
      </w:r>
      <w:proofErr w:type="spellStart"/>
      <w:r>
        <w:t>Slávia</w:t>
      </w:r>
      <w:proofErr w:type="spellEnd"/>
      <w:r>
        <w:t xml:space="preserve"> VŠ Plzeň Příloha č. 2- kopie dokladu o zřízení bankovního účtu Příloha č. 3- žádost o přidělení identifikačního čísla Příloha č. 4- statutární</w:t>
      </w:r>
      <w:r>
        <w:t xml:space="preserve"> zástupce</w:t>
      </w:r>
    </w:p>
    <w:p w:rsidR="00E12284" w:rsidRDefault="00AF2351">
      <w:pPr>
        <w:pStyle w:val="Zkladntext60"/>
        <w:shd w:val="clear" w:color="auto" w:fill="auto"/>
        <w:spacing w:before="0" w:after="0" w:line="260" w:lineRule="exact"/>
        <w:ind w:left="520" w:firstLine="0"/>
        <w:jc w:val="both"/>
      </w:pPr>
      <w:r>
        <w:rPr>
          <w:rStyle w:val="Zkladntext613ptdkovn3pt"/>
          <w:b/>
          <w:bCs/>
          <w:i/>
          <w:iCs/>
        </w:rPr>
        <w:t xml:space="preserve">V </w:t>
      </w:r>
      <w:r>
        <w:t xml:space="preserve">Plzni </w:t>
      </w:r>
      <w:proofErr w:type="gramStart"/>
      <w:r>
        <w:t>dne f.</w:t>
      </w:r>
      <w:r>
        <w:rPr>
          <w:rStyle w:val="Zkladntext6NetunNekurzva"/>
        </w:rPr>
        <w:t xml:space="preserve"> f</w:t>
      </w:r>
      <w:r>
        <w:rPr>
          <w:rStyle w:val="Zkladntext6NetunNekurzva"/>
          <w:vertAlign w:val="superscript"/>
        </w:rPr>
        <w:t>-</w:t>
      </w:r>
      <w:r>
        <w:rPr>
          <w:rStyle w:val="Zkladntext6NetunNekurzva"/>
        </w:rPr>
        <w:t xml:space="preserve">- </w:t>
      </w:r>
      <w:r>
        <w:t>'¿</w:t>
      </w:r>
      <w:proofErr w:type="spellStart"/>
      <w:r>
        <w:t>Ofé</w:t>
      </w:r>
      <w:proofErr w:type="spellEnd"/>
      <w:proofErr w:type="gramEnd"/>
    </w:p>
    <w:p w:rsidR="00E12284" w:rsidRDefault="00AF2351">
      <w:pPr>
        <w:pStyle w:val="Zkladntext110"/>
        <w:shd w:val="clear" w:color="auto" w:fill="auto"/>
        <w:tabs>
          <w:tab w:val="left" w:leader="hyphen" w:pos="3721"/>
        </w:tabs>
        <w:ind w:left="1940"/>
      </w:pPr>
      <w:r>
        <w:rPr>
          <w:rStyle w:val="Zkladntext11dkovn9pt"/>
          <w:b/>
          <w:bCs/>
        </w:rPr>
        <w:tab/>
        <w:t>i .k&gt;</w:t>
      </w:r>
      <w:r>
        <w:rPr>
          <w:rStyle w:val="Zkladntext11dkovn9pt"/>
          <w:b/>
          <w:bCs/>
          <w:vertAlign w:val="superscript"/>
        </w:rPr>
        <w:t>k</w:t>
      </w:r>
      <w:r>
        <w:t xml:space="preserve"> </w:t>
      </w:r>
      <w:proofErr w:type="spellStart"/>
      <w:r>
        <w:t>Siévns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proofErr w:type="gramStart"/>
      <w:r>
        <w:t>Plzeš</w:t>
      </w:r>
      <w:proofErr w:type="spellEnd"/>
      <w:r>
        <w:t xml:space="preserve"> </w:t>
      </w:r>
      <w:r>
        <w:rPr>
          <w:rStyle w:val="Zkladntext11TimesNewRoman7ptNetunKurzvadkovn0pt"/>
          <w:rFonts w:eastAsia="Consolas"/>
        </w:rPr>
        <w:t>Z.S.</w:t>
      </w:r>
      <w:proofErr w:type="gramEnd"/>
    </w:p>
    <w:p w:rsidR="00E12284" w:rsidRDefault="00AF2351">
      <w:pPr>
        <w:pStyle w:val="Zkladntext120"/>
        <w:shd w:val="clear" w:color="auto" w:fill="auto"/>
        <w:ind w:left="4600"/>
      </w:pPr>
      <w:r>
        <w:rPr>
          <w:rStyle w:val="Zkladntext124ptKurzvadkovn0pt"/>
        </w:rPr>
        <w:t>’■V"</w:t>
      </w:r>
      <w:r>
        <w:t xml:space="preserve"> Slovany</w:t>
      </w:r>
    </w:p>
    <w:p w:rsidR="00E12284" w:rsidRDefault="00AF2351">
      <w:pPr>
        <w:pStyle w:val="Zkladntext130"/>
        <w:shd w:val="clear" w:color="auto" w:fill="auto"/>
        <w:spacing w:after="454"/>
        <w:ind w:left="5420"/>
      </w:pPr>
      <w:r>
        <w:t xml:space="preserve">' fa </w:t>
      </w:r>
      <w:proofErr w:type="spellStart"/>
      <w:r>
        <w:t>Pizně</w:t>
      </w:r>
      <w:proofErr w:type="spellEnd"/>
    </w:p>
    <w:p w:rsidR="00E12284" w:rsidRDefault="00AF2351">
      <w:pPr>
        <w:pStyle w:val="Zkladntext60"/>
        <w:shd w:val="clear" w:color="auto" w:fill="auto"/>
        <w:tabs>
          <w:tab w:val="left" w:pos="4723"/>
          <w:tab w:val="left" w:leader="underscore" w:pos="5093"/>
          <w:tab w:val="left" w:leader="underscore" w:pos="5236"/>
          <w:tab w:val="left" w:leader="underscore" w:pos="5361"/>
          <w:tab w:val="left" w:leader="underscore" w:pos="5626"/>
        </w:tabs>
        <w:spacing w:before="0" w:after="258" w:line="220" w:lineRule="exact"/>
        <w:ind w:left="2280" w:firstLine="0"/>
        <w:jc w:val="both"/>
      </w:pPr>
      <w:r>
        <w:t>Razítko a podpisy</w:t>
      </w:r>
      <w:r>
        <w:rPr>
          <w:rStyle w:val="Zkladntext6NetunNekurzva"/>
        </w:rPr>
        <w:tab/>
      </w:r>
      <w:r>
        <w:rPr>
          <w:rStyle w:val="Zkladntext6NetunNekurzva"/>
        </w:rPr>
        <w:tab/>
      </w:r>
      <w:r>
        <w:rPr>
          <w:rStyle w:val="Zkladntext6NetunNekurzva"/>
        </w:rPr>
        <w:tab/>
        <w:t xml:space="preserve"> </w:t>
      </w:r>
      <w:r>
        <w:rPr>
          <w:rStyle w:val="Zkladntext6NetunNekurzva"/>
        </w:rPr>
        <w:tab/>
      </w:r>
      <w:r>
        <w:rPr>
          <w:rStyle w:val="Zkladntext6NetunNekurzva"/>
        </w:rPr>
        <w:tab/>
      </w:r>
      <w:r>
        <w:t>žadatele</w:t>
      </w:r>
    </w:p>
    <w:p w:rsidR="00E12284" w:rsidRDefault="00AF2351">
      <w:pPr>
        <w:pStyle w:val="Zkladntext20"/>
        <w:shd w:val="clear" w:color="auto" w:fill="auto"/>
        <w:spacing w:before="0" w:after="0" w:line="220" w:lineRule="exact"/>
        <w:ind w:firstLine="0"/>
        <w:jc w:val="left"/>
      </w:pPr>
      <w:r>
        <w:t>Vyplněný formulář včetně příloh zašlete na adresu:</w:t>
      </w:r>
    </w:p>
    <w:p w:rsidR="00E12284" w:rsidRDefault="00AF2351">
      <w:pPr>
        <w:pStyle w:val="Zkladntext20"/>
        <w:shd w:val="clear" w:color="auto" w:fill="auto"/>
        <w:spacing w:before="0" w:after="0" w:line="220" w:lineRule="exact"/>
        <w:ind w:firstLine="0"/>
        <w:jc w:val="left"/>
      </w:pPr>
      <w:r>
        <w:t>Úřad městského obvodu Plzeň 1, Finanční odbor, alej Svobody 60, Plzeň 323 00</w:t>
      </w:r>
      <w:r>
        <w:br w:type="page"/>
      </w:r>
    </w:p>
    <w:sectPr w:rsidR="00E12284">
      <w:type w:val="continuous"/>
      <w:pgSz w:w="11900" w:h="16840"/>
      <w:pgMar w:top="2018" w:right="1244" w:bottom="209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351" w:rsidRDefault="00AF2351">
      <w:r>
        <w:separator/>
      </w:r>
    </w:p>
  </w:endnote>
  <w:endnote w:type="continuationSeparator" w:id="0">
    <w:p w:rsidR="00AF2351" w:rsidRDefault="00AF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351" w:rsidRDefault="00AF2351"/>
  </w:footnote>
  <w:footnote w:type="continuationSeparator" w:id="0">
    <w:p w:rsidR="00AF2351" w:rsidRDefault="00AF23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117F"/>
    <w:multiLevelType w:val="multilevel"/>
    <w:tmpl w:val="DC287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E0A56"/>
    <w:multiLevelType w:val="multilevel"/>
    <w:tmpl w:val="7806E7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C21CC4"/>
    <w:multiLevelType w:val="multilevel"/>
    <w:tmpl w:val="9D4CF5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23B18"/>
    <w:multiLevelType w:val="multilevel"/>
    <w:tmpl w:val="A28C8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6604AF"/>
    <w:multiLevelType w:val="multilevel"/>
    <w:tmpl w:val="C38EA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12284"/>
    <w:rsid w:val="000A15C1"/>
    <w:rsid w:val="00AF2351"/>
    <w:rsid w:val="00E1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7Exact">
    <w:name w:val="Základní text (7) Exact"/>
    <w:basedOn w:val="Standardnpsmoodstavce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3KurzvaExact">
    <w:name w:val="Titulek obrázku (3) + Kurzíva Exact"/>
    <w:basedOn w:val="Titulekobrzku3Exact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itulekobrzku4Impact95ptNekurzvadkovn2ptExact">
    <w:name w:val="Titulek obrázku (4) + Impact;9;5 pt;Ne kurzíva;Řádkování 2 pt Exact"/>
    <w:basedOn w:val="Titulekobrzku4Exact"/>
    <w:rPr>
      <w:rFonts w:ascii="Impact" w:eastAsia="Impact" w:hAnsi="Impact" w:cs="Impact"/>
      <w:b/>
      <w:bCs/>
      <w:i/>
      <w:iCs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TunNekurzva">
    <w:name w:val="Základní text (2) + Tučné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Nadpis217ptNekurzva">
    <w:name w:val="Nadpis #2 + 17 pt;Ne kurzíva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TunNekurzva0">
    <w:name w:val="Základní text (2) + Tučné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Nekurzva">
    <w:name w:val="Základní text (2) + Ne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libri">
    <w:name w:val="Základní text (2) + Calibri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9Malpsmena">
    <w:name w:val="Základní text (9) + Malá písmena"/>
    <w:basedOn w:val="Zkladntext9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917ptNekurzva">
    <w:name w:val="Základní text (9) + 17 pt;Ne kurzíva"/>
    <w:basedOn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Zkladntext2TunNekurzva1">
    <w:name w:val="Základní text (2) + Tučné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6NetunNekurzva">
    <w:name w:val="Základní text (6) + Ne tučné;Ne kurzíva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7TimesNewRoman115ptNekurzva">
    <w:name w:val="Základní text (7) + Times New Roman;11;5 pt;Ne kurzíva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10Impact75ptNetun">
    <w:name w:val="Základní text (10) + Impact;7;5 pt;Ne tučné"/>
    <w:basedOn w:val="Zkladntext10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dkovn3pt">
    <w:name w:val="Nadpis #2 + Řádkování 3 pt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613ptdkovn3pt">
    <w:name w:val="Základní text (6) + 13 pt;Řádkování 3 pt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11dkovn9pt">
    <w:name w:val="Základní text (11) + Řádkování 9 pt"/>
    <w:basedOn w:val="Zkladntext11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19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TimesNewRoman7ptNetunKurzvadkovn0pt">
    <w:name w:val="Základní text (11) + Times New Roman;7 pt;Ne tučné;Kurzíva;Řádkování 0 pt"/>
    <w:basedOn w:val="Zkladntext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4ptKurzvadkovn0pt">
    <w:name w:val="Základní text (12) + 4 pt;Kurzíva;Řádkování 0 pt"/>
    <w:basedOn w:val="Zkladn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300" w:line="259" w:lineRule="exact"/>
      <w:ind w:hanging="320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264" w:lineRule="exact"/>
      <w:ind w:hanging="420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Consolas" w:eastAsia="Consolas" w:hAnsi="Consolas" w:cs="Consolas"/>
      <w:sz w:val="15"/>
      <w:szCs w:val="15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93" w:lineRule="exact"/>
      <w:ind w:hanging="1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i/>
      <w:iCs/>
      <w:sz w:val="11"/>
      <w:szCs w:val="1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307" w:lineRule="exact"/>
      <w:ind w:hanging="420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300" w:line="0" w:lineRule="atLeast"/>
      <w:ind w:hanging="1420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87" w:lineRule="exact"/>
      <w:jc w:val="both"/>
    </w:pPr>
    <w:rPr>
      <w:rFonts w:ascii="Consolas" w:eastAsia="Consolas" w:hAnsi="Consolas" w:cs="Consolas"/>
      <w:b/>
      <w:bCs/>
      <w:spacing w:val="-10"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480" w:line="187" w:lineRule="exact"/>
    </w:pPr>
    <w:rPr>
      <w:rFonts w:ascii="Palatino Linotype" w:eastAsia="Palatino Linotype" w:hAnsi="Palatino Linotype" w:cs="Palatino Linotyp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../VANIKO~1/AppData/Local/Temp/FineReader12.00/media/image1.jpe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Vaníková Michaela</dc:creator>
  <cp:lastModifiedBy>Vaníková Michaela</cp:lastModifiedBy>
  <cp:revision>1</cp:revision>
  <dcterms:created xsi:type="dcterms:W3CDTF">2016-10-12T08:15:00Z</dcterms:created>
  <dcterms:modified xsi:type="dcterms:W3CDTF">2016-10-12T08:15:00Z</dcterms:modified>
</cp:coreProperties>
</file>