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>Bankovní spojení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ČSOB a.s. </w:t>
      </w:r>
      <w:r>
        <w:rPr>
          <w:rFonts w:ascii="Tahoma,Bold" w:hAnsi="Tahoma,Bold" w:cs="Tahoma,Bold"/>
          <w:b/>
          <w:bCs/>
          <w:sz w:val="16"/>
          <w:szCs w:val="16"/>
        </w:rPr>
        <w:t>Variabilní symbol 6738058128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 259358650/0300 Konstantní symbol 0008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Odběratel Dodací adresa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Státní veterinární správa Státní veterinární správa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Slezská 100/7 Inspektorát Litomyšl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Praha 2, 120 56 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Česká Republika Inspektorát Litomyšl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IČ: 00018562 Šmilovského 196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Litomyšl, 570 01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Česká Republika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Sleva % 0,00 Datum vystavení </w:t>
      </w:r>
      <w:proofErr w:type="gramStart"/>
      <w:r>
        <w:rPr>
          <w:rFonts w:ascii="Tahoma" w:hAnsi="Tahoma" w:cs="Tahoma"/>
          <w:sz w:val="16"/>
          <w:szCs w:val="16"/>
        </w:rPr>
        <w:t>28.11.17</w:t>
      </w:r>
      <w:proofErr w:type="gramEnd"/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Číslo objednávky zákazníka Datum </w:t>
      </w:r>
      <w:proofErr w:type="spellStart"/>
      <w:r>
        <w:rPr>
          <w:rFonts w:ascii="Tahoma" w:hAnsi="Tahoma" w:cs="Tahoma"/>
          <w:sz w:val="16"/>
          <w:szCs w:val="16"/>
        </w:rPr>
        <w:t>zdan</w:t>
      </w:r>
      <w:proofErr w:type="spellEnd"/>
      <w:r>
        <w:rPr>
          <w:rFonts w:ascii="Tahoma" w:hAnsi="Tahoma" w:cs="Tahoma"/>
          <w:sz w:val="16"/>
          <w:szCs w:val="16"/>
        </w:rPr>
        <w:t xml:space="preserve">. plnění </w:t>
      </w:r>
      <w:proofErr w:type="gramStart"/>
      <w:r>
        <w:rPr>
          <w:rFonts w:ascii="Tahoma" w:hAnsi="Tahoma" w:cs="Tahoma"/>
          <w:sz w:val="16"/>
          <w:szCs w:val="16"/>
        </w:rPr>
        <w:t>28.11.17</w:t>
      </w:r>
      <w:proofErr w:type="gramEnd"/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Kód prodejce 1151 Datum splatnosti </w:t>
      </w:r>
      <w:proofErr w:type="gramStart"/>
      <w:r>
        <w:rPr>
          <w:rFonts w:ascii="Tahoma" w:hAnsi="Tahoma" w:cs="Tahoma"/>
          <w:sz w:val="16"/>
          <w:szCs w:val="16"/>
        </w:rPr>
        <w:t>19.12.17</w:t>
      </w:r>
      <w:proofErr w:type="gramEnd"/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ID uživatele ACTIVA\NAVRTCSERVICE Kód platební podmínky do 21 dní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Kód způsobu platby Převodem bez zaokrouhlení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Dodací list číslo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DLZ 103-7601577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Číslo Popis Množství KS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Jednotková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 xml:space="preserve">cena </w:t>
      </w:r>
      <w:proofErr w:type="spellStart"/>
      <w:r>
        <w:rPr>
          <w:rFonts w:ascii="Tahoma,Bold" w:hAnsi="Tahoma,Bold" w:cs="Tahoma,Bold"/>
          <w:b/>
          <w:bCs/>
          <w:sz w:val="12"/>
          <w:szCs w:val="12"/>
        </w:rPr>
        <w:t>Cena</w:t>
      </w:r>
      <w:proofErr w:type="spellEnd"/>
      <w:r>
        <w:rPr>
          <w:rFonts w:ascii="Tahoma,Bold" w:hAnsi="Tahoma,Bold" w:cs="Tahoma,Bold"/>
          <w:b/>
          <w:bCs/>
          <w:sz w:val="12"/>
          <w:szCs w:val="12"/>
        </w:rPr>
        <w:t xml:space="preserve"> bez DPH </w:t>
      </w:r>
      <w:proofErr w:type="spellStart"/>
      <w:r>
        <w:rPr>
          <w:rFonts w:ascii="Tahoma,Bold" w:hAnsi="Tahoma,Bold" w:cs="Tahoma,Bold"/>
          <w:b/>
          <w:bCs/>
          <w:sz w:val="12"/>
          <w:szCs w:val="12"/>
        </w:rPr>
        <w:t>DPH</w:t>
      </w:r>
      <w:proofErr w:type="spellEnd"/>
      <w:r>
        <w:rPr>
          <w:rFonts w:ascii="Tahoma,Bold" w:hAnsi="Tahoma,Bold" w:cs="Tahoma,Bold"/>
          <w:b/>
          <w:bCs/>
          <w:sz w:val="12"/>
          <w:szCs w:val="12"/>
        </w:rPr>
        <w:t xml:space="preserve"> % DPH Cena celkem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1324/2103110 REY Copy </w:t>
      </w:r>
      <w:proofErr w:type="spellStart"/>
      <w:r>
        <w:rPr>
          <w:rFonts w:ascii="Tahoma" w:hAnsi="Tahoma" w:cs="Tahoma"/>
          <w:sz w:val="14"/>
          <w:szCs w:val="14"/>
        </w:rPr>
        <w:t>Paper</w:t>
      </w:r>
      <w:proofErr w:type="spellEnd"/>
      <w:r>
        <w:rPr>
          <w:rFonts w:ascii="Tahoma" w:hAnsi="Tahoma" w:cs="Tahoma"/>
          <w:sz w:val="14"/>
          <w:szCs w:val="14"/>
        </w:rPr>
        <w:t xml:space="preserve"> A4/80g (5ks - 2500listů ) 10 320,00 3 200,00 21 672,00 3 872,00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1320/9024610 Drátky do sešívaček OA 24/6 (1 000 ks) 10 2,83 28,30 21 5,94 34,24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0142/0002110 Spony kancelářské OA - kulaté 25 mm 10 3,47 34,70 21 7,29 41,99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0094/0300000 Jednorázový korekční strojek OA 5mm x 8m 10 9,09 90,90 21 19,09 109,99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0146/9506600 Ořezávátko MAPED Metal </w:t>
      </w:r>
      <w:proofErr w:type="spellStart"/>
      <w:r>
        <w:rPr>
          <w:rFonts w:ascii="Tahoma" w:hAnsi="Tahoma" w:cs="Tahoma"/>
          <w:sz w:val="14"/>
          <w:szCs w:val="14"/>
        </w:rPr>
        <w:t>Classic</w:t>
      </w:r>
      <w:proofErr w:type="spellEnd"/>
      <w:r>
        <w:rPr>
          <w:rFonts w:ascii="Tahoma" w:hAnsi="Tahoma" w:cs="Tahoma"/>
          <w:sz w:val="14"/>
          <w:szCs w:val="14"/>
        </w:rPr>
        <w:t xml:space="preserve"> jednoduché 2 6,28 12,56 21 2,63 15,19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1309/4141120 </w:t>
      </w:r>
      <w:proofErr w:type="spellStart"/>
      <w:r>
        <w:rPr>
          <w:rFonts w:ascii="Tahoma" w:hAnsi="Tahoma" w:cs="Tahoma"/>
          <w:sz w:val="14"/>
          <w:szCs w:val="14"/>
        </w:rPr>
        <w:t>Zakl.obal</w:t>
      </w:r>
      <w:proofErr w:type="spellEnd"/>
      <w:r>
        <w:rPr>
          <w:rFonts w:ascii="Tahoma" w:hAnsi="Tahoma" w:cs="Tahoma"/>
          <w:sz w:val="14"/>
          <w:szCs w:val="14"/>
        </w:rPr>
        <w:t xml:space="preserve"> U A4 závěsný </w:t>
      </w:r>
      <w:proofErr w:type="spellStart"/>
      <w:r>
        <w:rPr>
          <w:rFonts w:ascii="Tahoma" w:hAnsi="Tahoma" w:cs="Tahoma"/>
          <w:sz w:val="14"/>
          <w:szCs w:val="14"/>
        </w:rPr>
        <w:t>transp</w:t>
      </w:r>
      <w:proofErr w:type="spellEnd"/>
      <w:r>
        <w:rPr>
          <w:rFonts w:ascii="Tahoma" w:hAnsi="Tahoma" w:cs="Tahoma"/>
          <w:sz w:val="14"/>
          <w:szCs w:val="14"/>
        </w:rPr>
        <w:t>.-sklovitý (100ks) 3 51,60 154,80 21 32,51 187,31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1301/5224705 </w:t>
      </w:r>
      <w:proofErr w:type="spellStart"/>
      <w:proofErr w:type="gramStart"/>
      <w:r>
        <w:rPr>
          <w:rFonts w:ascii="Tahoma" w:hAnsi="Tahoma" w:cs="Tahoma"/>
          <w:sz w:val="14"/>
          <w:szCs w:val="14"/>
        </w:rPr>
        <w:t>Poř.pákový</w:t>
      </w:r>
      <w:proofErr w:type="spellEnd"/>
      <w:proofErr w:type="gramEnd"/>
      <w:r>
        <w:rPr>
          <w:rFonts w:ascii="Tahoma" w:hAnsi="Tahoma" w:cs="Tahoma"/>
          <w:sz w:val="14"/>
          <w:szCs w:val="14"/>
        </w:rPr>
        <w:t xml:space="preserve"> A4 Mramor 70 mm modrý 5 37,40 187,00 21 39,27 226,27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1301/5224701 </w:t>
      </w:r>
      <w:proofErr w:type="spellStart"/>
      <w:proofErr w:type="gramStart"/>
      <w:r>
        <w:rPr>
          <w:rFonts w:ascii="Tahoma" w:hAnsi="Tahoma" w:cs="Tahoma"/>
          <w:sz w:val="14"/>
          <w:szCs w:val="14"/>
        </w:rPr>
        <w:t>Poř.pákový</w:t>
      </w:r>
      <w:proofErr w:type="spellEnd"/>
      <w:proofErr w:type="gramEnd"/>
      <w:r>
        <w:rPr>
          <w:rFonts w:ascii="Tahoma" w:hAnsi="Tahoma" w:cs="Tahoma"/>
          <w:sz w:val="14"/>
          <w:szCs w:val="14"/>
        </w:rPr>
        <w:t xml:space="preserve"> A4 Mramor 70 mm červený 5 37,40 187,00 21 39,27 226,27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1323/3330000 Desky TITAN A4 </w:t>
      </w:r>
      <w:proofErr w:type="spellStart"/>
      <w:r>
        <w:rPr>
          <w:rFonts w:ascii="Tahoma" w:hAnsi="Tahoma" w:cs="Tahoma"/>
          <w:sz w:val="14"/>
          <w:szCs w:val="14"/>
        </w:rPr>
        <w:t>uzaviratelné</w:t>
      </w:r>
      <w:proofErr w:type="spellEnd"/>
      <w:r>
        <w:rPr>
          <w:rFonts w:ascii="Tahoma" w:hAnsi="Tahoma" w:cs="Tahoma"/>
          <w:sz w:val="14"/>
          <w:szCs w:val="14"/>
        </w:rPr>
        <w:t xml:space="preserve"> s klipem - černé 1 51,80 51,80 21 10,88 62,68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1330/6273403 Taška B4 s </w:t>
      </w:r>
      <w:proofErr w:type="spellStart"/>
      <w:r>
        <w:rPr>
          <w:rFonts w:ascii="Tahoma" w:hAnsi="Tahoma" w:cs="Tahoma"/>
          <w:sz w:val="14"/>
          <w:szCs w:val="14"/>
        </w:rPr>
        <w:t>kř.</w:t>
      </w:r>
      <w:proofErr w:type="gramStart"/>
      <w:r>
        <w:rPr>
          <w:rFonts w:ascii="Tahoma" w:hAnsi="Tahoma" w:cs="Tahoma"/>
          <w:sz w:val="14"/>
          <w:szCs w:val="14"/>
        </w:rPr>
        <w:t>dnem,vyztužena</w:t>
      </w:r>
      <w:proofErr w:type="spellEnd"/>
      <w:proofErr w:type="gramEnd"/>
      <w:r>
        <w:rPr>
          <w:rFonts w:ascii="Tahoma" w:hAnsi="Tahoma" w:cs="Tahoma"/>
          <w:sz w:val="14"/>
          <w:szCs w:val="14"/>
        </w:rPr>
        <w:t xml:space="preserve"> vlákny s KP (25ks) 1 193,00 193,00 21 40,53 233,53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4"/>
          <w:szCs w:val="14"/>
        </w:rPr>
      </w:pPr>
      <w:r>
        <w:rPr>
          <w:rFonts w:ascii="Tahoma,Bold" w:hAnsi="Tahoma,Bold" w:cs="Tahoma,Bold"/>
          <w:b/>
          <w:bCs/>
          <w:sz w:val="14"/>
          <w:szCs w:val="14"/>
        </w:rPr>
        <w:t>0,00 0,00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>Celkem CZK bez DPH 4 140,06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>Částka DPH 21% 869,41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>Celkem CZK včetně DPH 5 009,47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K úhradě této faktury prosím používejte pouze účet 259358650/0300.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Tato dodávka JE náhradním plněním podle ustanovení §81 odst. 2 zákona č. 435/2004 Sb., o zaměstnanosti.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Strana 1 / 2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Bartoň a Partner s.r.o.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Chválkovice 580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779 00 OLOMOUC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Faktura - daňový doklad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Spisová značka: C 27441 vedená u Krajského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soudu v Ostravě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IČO: 26810093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DIČ: CZ26810093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6738-058128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>Specifikace DPH částky (CZK)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 xml:space="preserve">Identifikátor DPH </w:t>
      </w:r>
      <w:proofErr w:type="spellStart"/>
      <w:r>
        <w:rPr>
          <w:rFonts w:ascii="Tahoma,Bold" w:hAnsi="Tahoma,Bold" w:cs="Tahoma,Bold"/>
          <w:b/>
          <w:bCs/>
          <w:sz w:val="16"/>
          <w:szCs w:val="16"/>
        </w:rPr>
        <w:t>DPH</w:t>
      </w:r>
      <w:proofErr w:type="spellEnd"/>
      <w:r>
        <w:rPr>
          <w:rFonts w:ascii="Tahoma,Bold" w:hAnsi="Tahoma,Bold" w:cs="Tahoma,Bold"/>
          <w:b/>
          <w:bCs/>
          <w:sz w:val="16"/>
          <w:szCs w:val="16"/>
        </w:rPr>
        <w:t xml:space="preserve"> % Částka na řádku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>Částka základu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proofErr w:type="spellStart"/>
      <w:proofErr w:type="gramStart"/>
      <w:r>
        <w:rPr>
          <w:rFonts w:ascii="Tahoma,Bold" w:hAnsi="Tahoma,Bold" w:cs="Tahoma,Bold"/>
          <w:b/>
          <w:bCs/>
          <w:sz w:val="16"/>
          <w:szCs w:val="16"/>
        </w:rPr>
        <w:t>fakt</w:t>
      </w:r>
      <w:proofErr w:type="gramEnd"/>
      <w:r>
        <w:rPr>
          <w:rFonts w:ascii="Tahoma,Bold" w:hAnsi="Tahoma,Bold" w:cs="Tahoma,Bold"/>
          <w:b/>
          <w:bCs/>
          <w:sz w:val="16"/>
          <w:szCs w:val="16"/>
        </w:rPr>
        <w:t>.</w:t>
      </w:r>
      <w:proofErr w:type="gramStart"/>
      <w:r>
        <w:rPr>
          <w:rFonts w:ascii="Tahoma,Bold" w:hAnsi="Tahoma,Bold" w:cs="Tahoma,Bold"/>
          <w:b/>
          <w:bCs/>
          <w:sz w:val="16"/>
          <w:szCs w:val="16"/>
        </w:rPr>
        <w:t>slevy</w:t>
      </w:r>
      <w:proofErr w:type="spellEnd"/>
      <w:proofErr w:type="gramEnd"/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>Částka fakturační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>slevy Základ DPH Částka DPH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DPH 21 21 4 140,06 4 140,06 0,00 4 140,06 869,41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Celkem 4 140,06 4 140,06 0,00 4 140,06 869,41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V souvislosti s novelou zákona č. 435/2004 Sb. o zaměstnanosti Vás žádáme o urychlené potvrzení e-mailové adresy, na kterou budete informováni o zaevidování svého dokladu do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evidence NP.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Zkontrolujte si prosím, zda na obdrženém daňovém dokladu máte uvedené své aktuální DIČ. DIČ se musí uvádět v kontrolním hlášení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i u neplátců DPH při nákupu nad 10.000 Kč. Pokud by bylo třeba DIČ upravit, dejte nám prosím vědět na efakturace@bartonapartner.cz.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2"/>
          <w:szCs w:val="12"/>
        </w:rPr>
      </w:pPr>
      <w:r>
        <w:rPr>
          <w:rFonts w:ascii="Tahoma,Bold" w:hAnsi="Tahoma,Bold" w:cs="Tahoma,Bold"/>
          <w:b/>
          <w:bCs/>
          <w:sz w:val="12"/>
          <w:szCs w:val="12"/>
        </w:rPr>
        <w:t>Předem Vám děkujeme!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Vystavitel tohoto daňového dokladu čestně prohlašuje, že není v insolvenčním ani obdobném řízení, a že se zavazuje zde vyčíslenou hodnotu DPH uhradit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včas a řádně příslušnému správci daně.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Smluvní pokuta za nedodržení termínu splatnosti: 0,05 % z fakturované částky za každý den prodlení ( dle Všeobecných obchodních </w:t>
      </w:r>
      <w:proofErr w:type="gramStart"/>
      <w:r>
        <w:rPr>
          <w:rFonts w:ascii="Tahoma" w:hAnsi="Tahoma" w:cs="Tahoma"/>
          <w:sz w:val="12"/>
          <w:szCs w:val="12"/>
        </w:rPr>
        <w:t>podmínek ).</w:t>
      </w:r>
      <w:proofErr w:type="gramEnd"/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Na fakturované zboží, na které se vztahuje zákon č.22/1997 Sb. a nařízení vlády č. 171/1997 Sb. ve znění pozdějších předpisů, bylo vydáno prohlášení o shodě.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Příslušná dokumentace je k dispozici v provozovně dodavatele.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ČESTNÉ PROHLÁŠENÍ: Prohlašujeme čestně, že Bartoň a Partner s.r.o., ve sledovaném </w:t>
      </w:r>
      <w:proofErr w:type="spellStart"/>
      <w:r>
        <w:rPr>
          <w:rFonts w:ascii="Tahoma" w:hAnsi="Tahoma" w:cs="Tahoma"/>
          <w:sz w:val="12"/>
          <w:szCs w:val="12"/>
        </w:rPr>
        <w:t>kalenářním</w:t>
      </w:r>
      <w:proofErr w:type="spellEnd"/>
      <w:r>
        <w:rPr>
          <w:rFonts w:ascii="Tahoma" w:hAnsi="Tahoma" w:cs="Tahoma"/>
          <w:sz w:val="12"/>
          <w:szCs w:val="12"/>
        </w:rPr>
        <w:t xml:space="preserve"> roce 2017, je zaměstnavatelem zaměstnávajícím více než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50% zaměstnanců se zdravotním postižením (ZPS) a tím splňuje podmínku uvedenou v § </w:t>
      </w:r>
      <w:proofErr w:type="gramStart"/>
      <w:r>
        <w:rPr>
          <w:rFonts w:ascii="Tahoma" w:hAnsi="Tahoma" w:cs="Tahoma"/>
          <w:sz w:val="12"/>
          <w:szCs w:val="12"/>
        </w:rPr>
        <w:t>81,odst.</w:t>
      </w:r>
      <w:proofErr w:type="gramEnd"/>
      <w:r>
        <w:rPr>
          <w:rFonts w:ascii="Tahoma" w:hAnsi="Tahoma" w:cs="Tahoma"/>
          <w:sz w:val="12"/>
          <w:szCs w:val="12"/>
        </w:rPr>
        <w:t xml:space="preserve"> 2 písm. b) zákona č. 435/2004 Sb., o zaměstnanosti, v platném znění.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Převzal</w:t>
      </w:r>
    </w:p>
    <w:p w:rsidR="00156474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Strana 2 / 2 Vytisknul: ACTIVA\</w:t>
      </w:r>
    </w:p>
    <w:p w:rsidR="00BE32D1" w:rsidRDefault="00156474" w:rsidP="00BE32D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8"/>
          <w:szCs w:val="18"/>
        </w:rPr>
      </w:pPr>
      <w:r>
        <w:rPr>
          <w:rFonts w:ascii="Tahoma,Bold" w:hAnsi="Tahoma,Bold" w:cs="Tahoma,Bold"/>
          <w:b/>
          <w:bCs/>
          <w:sz w:val="18"/>
          <w:szCs w:val="18"/>
        </w:rPr>
        <w:t xml:space="preserve"> </w:t>
      </w:r>
      <w:r w:rsidR="00BE32D1">
        <w:rPr>
          <w:rFonts w:ascii="Tahoma,Bold" w:hAnsi="Tahoma,Bold" w:cs="Tahoma,Bold"/>
          <w:b/>
          <w:bCs/>
          <w:sz w:val="18"/>
          <w:szCs w:val="18"/>
        </w:rPr>
        <w:t>Vystavil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Bartoň a Partner s.r.o.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Chválkovice 580</w:t>
      </w:r>
    </w:p>
    <w:p w:rsidR="00BE32D1" w:rsidRDefault="00BE32D1" w:rsidP="00BE32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779 00 OLOMOUC</w:t>
      </w:r>
      <w:bookmarkStart w:id="0" w:name="_GoBack"/>
      <w:bookmarkEnd w:id="0"/>
    </w:p>
    <w:sectPr w:rsidR="00BE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D1"/>
    <w:rsid w:val="00156474"/>
    <w:rsid w:val="001D21E6"/>
    <w:rsid w:val="00BE32D1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C2AA-E41A-48FC-AEF8-A9BA9F6A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Jahoda</dc:creator>
  <cp:keywords/>
  <dc:description/>
  <cp:lastModifiedBy>Pavel Jahoda</cp:lastModifiedBy>
  <cp:revision>2</cp:revision>
  <dcterms:created xsi:type="dcterms:W3CDTF">2017-12-18T12:10:00Z</dcterms:created>
  <dcterms:modified xsi:type="dcterms:W3CDTF">2017-12-18T12:12:00Z</dcterms:modified>
</cp:coreProperties>
</file>