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F8" w:rsidRDefault="00A033E8">
      <w:pPr>
        <w:framePr w:w="156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pict>
          <v:rect id="_x0000_s1026" style="position:absolute;margin-left:56.7pt;margin-top:56.7pt;width:480pt;height:60pt;z-index:-25165824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27" style="position:absolute;z-index:-251657216;mso-position-horizontal-relative:page;mso-position-vertical-relative:page" from="56.7pt,146.7pt" to="536.75pt,146.7pt" o:allowincell="f" strokeweight="1pt">
            <w10:wrap anchorx="page" anchory="page"/>
          </v:line>
        </w:pict>
      </w:r>
      <w:r>
        <w:rPr>
          <w:noProof/>
        </w:rPr>
        <w:pict>
          <v:line id="_x0000_s1028" style="position:absolute;z-index:-251656192;mso-position-horizontal-relative:page;mso-position-vertical-relative:page" from="56.7pt,170.9pt" to="536.75pt,170.9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z-index:-251655168;mso-position-horizontal-relative:page;mso-position-vertical-relative:page" from="56.7pt,234.3pt" to="536.75pt,234.3pt" o:allowincell="f" strokeweight="1pt">
            <w10:wrap anchorx="page" anchory="page"/>
          </v:line>
        </w:pict>
      </w:r>
      <w:r>
        <w:rPr>
          <w:noProof/>
        </w:rPr>
        <w:pict>
          <v:line id="_x0000_s1030" style="position:absolute;z-index:-251654144;mso-position-horizontal-relative:page;mso-position-vertical-relative:page" from="56.7pt,258.3pt" to="536.75pt,258.3pt" o:allowincell="f" strokeweight="1pt">
            <w10:wrap anchorx="page" anchory="page"/>
          </v:line>
        </w:pict>
      </w:r>
      <w:proofErr w:type="gramStart"/>
      <w:r w:rsidR="00CE54A3">
        <w:rPr>
          <w:rFonts w:ascii="Times New Roman" w:hAnsi="Times New Roman" w:cs="Times New Roman"/>
          <w:color w:val="000000"/>
          <w:sz w:val="19"/>
          <w:szCs w:val="24"/>
        </w:rPr>
        <w:t>20.12.2017</w:t>
      </w:r>
      <w:proofErr w:type="gramEnd"/>
    </w:p>
    <w:p w:rsidR="00BB54F8" w:rsidRDefault="00CE54A3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Parcela</w:t>
      </w:r>
    </w:p>
    <w:p w:rsidR="00BB54F8" w:rsidRDefault="00CE54A3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/</w:t>
      </w:r>
    </w:p>
    <w:p w:rsidR="00BB54F8" w:rsidRDefault="00CE54A3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Díl</w:t>
      </w:r>
    </w:p>
    <w:p w:rsidR="00BB54F8" w:rsidRDefault="00CE54A3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Skup.</w:t>
      </w:r>
    </w:p>
    <w:p w:rsidR="00BB54F8" w:rsidRDefault="00CE54A3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Výměra [m2]</w:t>
      </w:r>
    </w:p>
    <w:p w:rsidR="00BB54F8" w:rsidRDefault="00CE54A3">
      <w:pPr>
        <w:framePr w:w="2400" w:h="240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Beránek Jiří</w:t>
      </w:r>
    </w:p>
    <w:p w:rsidR="00BB54F8" w:rsidRDefault="00CE54A3">
      <w:pPr>
        <w:framePr w:w="2400" w:h="240" w:hRule="exact" w:wrap="auto" w:vAnchor="page" w:hAnchor="page" w:x="8215" w:y="1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Stránské 32</w:t>
      </w:r>
    </w:p>
    <w:p w:rsidR="00BB54F8" w:rsidRDefault="00CE54A3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Rýmařov</w:t>
      </w:r>
    </w:p>
    <w:p w:rsidR="00BB54F8" w:rsidRDefault="00CE54A3">
      <w:pPr>
        <w:framePr w:w="156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22611526</w:t>
      </w:r>
    </w:p>
    <w:p w:rsidR="00BB54F8" w:rsidRDefault="00CE54A3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Katastr</w:t>
      </w:r>
    </w:p>
    <w:p w:rsidR="00BB54F8" w:rsidRDefault="00CE54A3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Variabilní symbol:</w:t>
      </w:r>
    </w:p>
    <w:p w:rsidR="00BB54F8" w:rsidRDefault="00CE54A3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Uzavřeno:</w:t>
      </w:r>
    </w:p>
    <w:p w:rsidR="00BB54F8" w:rsidRDefault="00CE54A3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Účinná </w:t>
      </w:r>
      <w:proofErr w:type="gramStart"/>
      <w:r>
        <w:rPr>
          <w:rFonts w:ascii="Times New Roman" w:hAnsi="Times New Roman" w:cs="Times New Roman"/>
          <w:color w:val="000000"/>
          <w:sz w:val="19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BB54F8" w:rsidRDefault="00CE54A3">
      <w:pPr>
        <w:framePr w:w="960" w:h="236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19"/>
          <w:szCs w:val="24"/>
        </w:rPr>
        <w:t>30.6.2015</w:t>
      </w:r>
      <w:proofErr w:type="gramEnd"/>
    </w:p>
    <w:p w:rsidR="00BB54F8" w:rsidRDefault="00CE54A3">
      <w:pPr>
        <w:framePr w:w="960" w:h="236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19"/>
          <w:szCs w:val="24"/>
        </w:rPr>
        <w:t>1.7.2015</w:t>
      </w:r>
      <w:proofErr w:type="gramEnd"/>
    </w:p>
    <w:p w:rsidR="00BB54F8" w:rsidRDefault="00CE54A3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Roční pacht:</w:t>
      </w:r>
    </w:p>
    <w:p w:rsidR="00BB54F8" w:rsidRDefault="00CE54A3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%</w:t>
      </w:r>
    </w:p>
    <w:p w:rsidR="00BB54F8" w:rsidRDefault="00CE54A3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Pacht [Kč]</w:t>
      </w:r>
    </w:p>
    <w:p w:rsidR="00BB54F8" w:rsidRDefault="00CE54A3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Cena  za ha [Kč]</w:t>
      </w:r>
    </w:p>
    <w:p w:rsidR="00BB54F8" w:rsidRDefault="00CE54A3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Kultura</w:t>
      </w:r>
    </w:p>
    <w:p w:rsidR="00BB54F8" w:rsidRDefault="00CE54A3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Číslo LV</w:t>
      </w:r>
    </w:p>
    <w:p w:rsidR="00BB54F8" w:rsidRDefault="00CE54A3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26 533 Kč</w:t>
      </w:r>
    </w:p>
    <w:p w:rsidR="00BB54F8" w:rsidRDefault="00CE54A3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Datum tisku:</w:t>
      </w:r>
    </w:p>
    <w:p w:rsidR="00BB54F8" w:rsidRDefault="00CE54A3">
      <w:pPr>
        <w:framePr w:w="528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7"/>
          <w:szCs w:val="24"/>
        </w:rPr>
        <w:t xml:space="preserve">Příloha k </w:t>
      </w:r>
      <w:proofErr w:type="spellStart"/>
      <w:r>
        <w:rPr>
          <w:rFonts w:ascii="Times New Roman" w:hAnsi="Times New Roman" w:cs="Times New Roman"/>
          <w:b/>
          <w:color w:val="000000"/>
          <w:sz w:val="27"/>
          <w:szCs w:val="24"/>
        </w:rPr>
        <w:t>pachtovní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4"/>
        </w:rPr>
        <w:t xml:space="preserve"> smlouvě č. 226N15/26</w:t>
      </w:r>
    </w:p>
    <w:p w:rsidR="00BB54F8" w:rsidRDefault="00CE54A3">
      <w:pPr>
        <w:framePr w:w="5240" w:h="226" w:hRule="exact" w:wrap="auto" w:vAnchor="page" w:hAnchor="page" w:x="1135" w:y="3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Stránské</w:t>
      </w:r>
    </w:p>
    <w:p w:rsidR="00BB54F8" w:rsidRDefault="00CE54A3">
      <w:pPr>
        <w:framePr w:w="720" w:h="221" w:hRule="exact" w:wrap="auto" w:vAnchor="page" w:hAnchor="page" w:x="281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112</w:t>
      </w:r>
    </w:p>
    <w:p w:rsidR="00BB54F8" w:rsidRDefault="00CE54A3">
      <w:pPr>
        <w:framePr w:w="360" w:h="221" w:hRule="exact" w:wrap="auto" w:vAnchor="page" w:hAnchor="page" w:x="3535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0</w:t>
      </w:r>
    </w:p>
    <w:p w:rsidR="00BB54F8" w:rsidRDefault="00CE54A3">
      <w:pPr>
        <w:framePr w:w="360" w:h="221" w:hRule="exact" w:wrap="auto" w:vAnchor="page" w:hAnchor="page" w:x="3895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</w:t>
      </w:r>
    </w:p>
    <w:p w:rsidR="00BB54F8" w:rsidRDefault="00CE54A3">
      <w:pPr>
        <w:framePr w:w="480" w:h="221" w:hRule="exact" w:wrap="auto" w:vAnchor="page" w:hAnchor="page" w:x="42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BB54F8" w:rsidRDefault="00CE54A3">
      <w:pPr>
        <w:framePr w:w="720" w:h="221" w:hRule="exact" w:wrap="auto" w:vAnchor="page" w:hAnchor="page" w:x="48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7</w:t>
      </w:r>
    </w:p>
    <w:p w:rsidR="00BB54F8" w:rsidRDefault="00CE54A3">
      <w:pPr>
        <w:framePr w:w="840" w:h="221" w:hRule="exact" w:wrap="auto" w:vAnchor="page" w:hAnchor="page" w:x="569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10 002</w:t>
      </w:r>
    </w:p>
    <w:p w:rsidR="00BB54F8" w:rsidRDefault="00CE54A3">
      <w:pPr>
        <w:framePr w:w="960" w:h="221" w:hRule="exact" w:wrap="auto" w:vAnchor="page" w:hAnchor="page" w:x="78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1 536</w:t>
      </w:r>
    </w:p>
    <w:p w:rsidR="00BB54F8" w:rsidRDefault="00CE54A3">
      <w:pPr>
        <w:framePr w:w="480" w:h="221" w:hRule="exact" w:wrap="auto" w:vAnchor="page" w:hAnchor="page" w:x="893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3,7</w:t>
      </w:r>
    </w:p>
    <w:p w:rsidR="00BB54F8" w:rsidRDefault="00CE54A3">
      <w:pPr>
        <w:framePr w:w="1200" w:h="221" w:hRule="exact" w:wrap="auto" w:vAnchor="page" w:hAnchor="page" w:x="9535" w:y="3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130,15</w:t>
      </w:r>
    </w:p>
    <w:p w:rsidR="00BB54F8" w:rsidRDefault="00CE54A3">
      <w:pPr>
        <w:framePr w:w="1080" w:h="221" w:hRule="exact" w:wrap="auto" w:vAnchor="page" w:hAnchor="page" w:x="66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22 900</w:t>
      </w:r>
    </w:p>
    <w:p w:rsidR="00BB54F8" w:rsidRDefault="00CE54A3">
      <w:pPr>
        <w:framePr w:w="720" w:h="221" w:hRule="exact" w:wrap="auto" w:vAnchor="page" w:hAnchor="page" w:x="281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354</w:t>
      </w:r>
    </w:p>
    <w:p w:rsidR="00BB54F8" w:rsidRDefault="00CE54A3">
      <w:pPr>
        <w:framePr w:w="360" w:h="221" w:hRule="exact" w:wrap="auto" w:vAnchor="page" w:hAnchor="page" w:x="3535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7</w:t>
      </w:r>
    </w:p>
    <w:p w:rsidR="00BB54F8" w:rsidRDefault="00CE54A3">
      <w:pPr>
        <w:framePr w:w="360" w:h="221" w:hRule="exact" w:wrap="auto" w:vAnchor="page" w:hAnchor="page" w:x="3895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</w:t>
      </w:r>
    </w:p>
    <w:p w:rsidR="00BB54F8" w:rsidRDefault="00CE54A3">
      <w:pPr>
        <w:framePr w:w="480" w:h="221" w:hRule="exact" w:wrap="auto" w:vAnchor="page" w:hAnchor="page" w:x="42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BB54F8" w:rsidRDefault="00CE54A3">
      <w:pPr>
        <w:framePr w:w="720" w:h="221" w:hRule="exact" w:wrap="auto" w:vAnchor="page" w:hAnchor="page" w:x="48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7</w:t>
      </w:r>
    </w:p>
    <w:p w:rsidR="00BB54F8" w:rsidRDefault="00CE54A3">
      <w:pPr>
        <w:framePr w:w="840" w:h="221" w:hRule="exact" w:wrap="auto" w:vAnchor="page" w:hAnchor="page" w:x="569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10 002</w:t>
      </w:r>
    </w:p>
    <w:p w:rsidR="00BB54F8" w:rsidRDefault="00CE54A3">
      <w:pPr>
        <w:framePr w:w="960" w:h="221" w:hRule="exact" w:wrap="auto" w:vAnchor="page" w:hAnchor="page" w:x="78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182 605</w:t>
      </w:r>
    </w:p>
    <w:p w:rsidR="00BB54F8" w:rsidRDefault="00CE54A3">
      <w:pPr>
        <w:framePr w:w="480" w:h="221" w:hRule="exact" w:wrap="auto" w:vAnchor="page" w:hAnchor="page" w:x="893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3,7</w:t>
      </w:r>
    </w:p>
    <w:p w:rsidR="00BB54F8" w:rsidRDefault="00CE54A3">
      <w:pPr>
        <w:framePr w:w="1200" w:h="221" w:hRule="exact" w:wrap="auto" w:vAnchor="page" w:hAnchor="page" w:x="9535" w:y="3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15 472,12</w:t>
      </w:r>
    </w:p>
    <w:p w:rsidR="00BB54F8" w:rsidRDefault="00CE54A3">
      <w:pPr>
        <w:framePr w:w="1080" w:h="221" w:hRule="exact" w:wrap="auto" w:vAnchor="page" w:hAnchor="page" w:x="66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22 900</w:t>
      </w:r>
    </w:p>
    <w:p w:rsidR="00BB54F8" w:rsidRDefault="00CE54A3">
      <w:pPr>
        <w:framePr w:w="720" w:h="221" w:hRule="exact" w:wrap="auto" w:vAnchor="page" w:hAnchor="page" w:x="281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354</w:t>
      </w:r>
    </w:p>
    <w:p w:rsidR="00BB54F8" w:rsidRDefault="00CE54A3">
      <w:pPr>
        <w:framePr w:w="360" w:h="221" w:hRule="exact" w:wrap="auto" w:vAnchor="page" w:hAnchor="page" w:x="3535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8</w:t>
      </w:r>
    </w:p>
    <w:p w:rsidR="00BB54F8" w:rsidRDefault="00CE54A3">
      <w:pPr>
        <w:framePr w:w="360" w:h="221" w:hRule="exact" w:wrap="auto" w:vAnchor="page" w:hAnchor="page" w:x="3895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</w:t>
      </w:r>
    </w:p>
    <w:p w:rsidR="00BB54F8" w:rsidRDefault="00CE54A3">
      <w:pPr>
        <w:framePr w:w="480" w:h="221" w:hRule="exact" w:wrap="auto" w:vAnchor="page" w:hAnchor="page" w:x="42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BB54F8" w:rsidRDefault="00CE54A3">
      <w:pPr>
        <w:framePr w:w="720" w:h="221" w:hRule="exact" w:wrap="auto" w:vAnchor="page" w:hAnchor="page" w:x="48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7</w:t>
      </w:r>
    </w:p>
    <w:p w:rsidR="00BB54F8" w:rsidRDefault="00CE54A3">
      <w:pPr>
        <w:framePr w:w="840" w:h="221" w:hRule="exact" w:wrap="auto" w:vAnchor="page" w:hAnchor="page" w:x="569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10 002</w:t>
      </w:r>
    </w:p>
    <w:p w:rsidR="00BB54F8" w:rsidRDefault="00CE54A3">
      <w:pPr>
        <w:framePr w:w="960" w:h="221" w:hRule="exact" w:wrap="auto" w:vAnchor="page" w:hAnchor="page" w:x="78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46 139</w:t>
      </w:r>
    </w:p>
    <w:p w:rsidR="00BB54F8" w:rsidRDefault="00CE54A3">
      <w:pPr>
        <w:framePr w:w="480" w:h="221" w:hRule="exact" w:wrap="auto" w:vAnchor="page" w:hAnchor="page" w:x="893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3,7</w:t>
      </w:r>
    </w:p>
    <w:p w:rsidR="00BB54F8" w:rsidRDefault="00CE54A3">
      <w:pPr>
        <w:framePr w:w="1200" w:h="221" w:hRule="exact" w:wrap="auto" w:vAnchor="page" w:hAnchor="page" w:x="9535" w:y="3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3 909,36</w:t>
      </w:r>
    </w:p>
    <w:p w:rsidR="00BB54F8" w:rsidRDefault="00CE54A3">
      <w:pPr>
        <w:framePr w:w="1080" w:h="221" w:hRule="exact" w:wrap="auto" w:vAnchor="page" w:hAnchor="page" w:x="66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22 900</w:t>
      </w:r>
    </w:p>
    <w:p w:rsidR="00BB54F8" w:rsidRDefault="00CE54A3">
      <w:pPr>
        <w:framePr w:w="720" w:h="221" w:hRule="exact" w:wrap="auto" w:vAnchor="page" w:hAnchor="page" w:x="281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520</w:t>
      </w:r>
    </w:p>
    <w:p w:rsidR="00BB54F8" w:rsidRDefault="00CE54A3">
      <w:pPr>
        <w:framePr w:w="360" w:h="221" w:hRule="exact" w:wrap="auto" w:vAnchor="page" w:hAnchor="page" w:x="3535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8</w:t>
      </w:r>
    </w:p>
    <w:p w:rsidR="00BB54F8" w:rsidRDefault="00CE54A3">
      <w:pPr>
        <w:framePr w:w="360" w:h="221" w:hRule="exact" w:wrap="auto" w:vAnchor="page" w:hAnchor="page" w:x="3895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</w:t>
      </w:r>
    </w:p>
    <w:p w:rsidR="00BB54F8" w:rsidRDefault="00CE54A3">
      <w:pPr>
        <w:framePr w:w="480" w:h="221" w:hRule="exact" w:wrap="auto" w:vAnchor="page" w:hAnchor="page" w:x="42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BB54F8" w:rsidRDefault="00CE54A3">
      <w:pPr>
        <w:framePr w:w="720" w:h="221" w:hRule="exact" w:wrap="auto" w:vAnchor="page" w:hAnchor="page" w:x="48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7</w:t>
      </w:r>
    </w:p>
    <w:p w:rsidR="00BB54F8" w:rsidRDefault="00CE54A3">
      <w:pPr>
        <w:framePr w:w="840" w:h="221" w:hRule="exact" w:wrap="auto" w:vAnchor="page" w:hAnchor="page" w:x="569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10 002</w:t>
      </w:r>
    </w:p>
    <w:p w:rsidR="00BB54F8" w:rsidRDefault="00CE54A3">
      <w:pPr>
        <w:framePr w:w="960" w:h="221" w:hRule="exact" w:wrap="auto" w:vAnchor="page" w:hAnchor="page" w:x="78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78 392</w:t>
      </w:r>
    </w:p>
    <w:p w:rsidR="00BB54F8" w:rsidRDefault="00CE54A3">
      <w:pPr>
        <w:framePr w:w="480" w:h="221" w:hRule="exact" w:wrap="auto" w:vAnchor="page" w:hAnchor="page" w:x="893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3,7</w:t>
      </w:r>
    </w:p>
    <w:p w:rsidR="00BB54F8" w:rsidRDefault="00CE54A3">
      <w:pPr>
        <w:framePr w:w="1200" w:h="221" w:hRule="exact" w:wrap="auto" w:vAnchor="page" w:hAnchor="page" w:x="9535" w:y="4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6 642,15</w:t>
      </w:r>
    </w:p>
    <w:p w:rsidR="00BB54F8" w:rsidRDefault="00CE54A3">
      <w:pPr>
        <w:framePr w:w="1560" w:h="221" w:hRule="exact" w:wrap="auto" w:vAnchor="page" w:hAnchor="page" w:x="1135" w:y="42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část</w:t>
      </w:r>
    </w:p>
    <w:p w:rsidR="00BB54F8" w:rsidRDefault="00CE54A3">
      <w:pPr>
        <w:framePr w:w="1080" w:h="221" w:hRule="exact" w:wrap="auto" w:vAnchor="page" w:hAnchor="page" w:x="66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22 900</w:t>
      </w:r>
    </w:p>
    <w:p w:rsidR="00BB54F8" w:rsidRDefault="00CE54A3">
      <w:pPr>
        <w:framePr w:w="720" w:h="221" w:hRule="exact" w:wrap="auto" w:vAnchor="page" w:hAnchor="page" w:x="281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668</w:t>
      </w:r>
    </w:p>
    <w:p w:rsidR="00BB54F8" w:rsidRDefault="00CE54A3">
      <w:pPr>
        <w:framePr w:w="360" w:h="221" w:hRule="exact" w:wrap="auto" w:vAnchor="page" w:hAnchor="page" w:x="3535" w:y="4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0</w:t>
      </w:r>
    </w:p>
    <w:p w:rsidR="00BB54F8" w:rsidRDefault="00CE54A3">
      <w:pPr>
        <w:framePr w:w="360" w:h="221" w:hRule="exact" w:wrap="auto" w:vAnchor="page" w:hAnchor="page" w:x="3895" w:y="4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</w:t>
      </w:r>
    </w:p>
    <w:p w:rsidR="00BB54F8" w:rsidRDefault="00CE54A3">
      <w:pPr>
        <w:framePr w:w="480" w:h="221" w:hRule="exact" w:wrap="auto" w:vAnchor="page" w:hAnchor="page" w:x="425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</w:t>
      </w:r>
    </w:p>
    <w:p w:rsidR="00BB54F8" w:rsidRDefault="00CE54A3">
      <w:pPr>
        <w:framePr w:w="720" w:h="221" w:hRule="exact" w:wrap="auto" w:vAnchor="page" w:hAnchor="page" w:x="485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7</w:t>
      </w:r>
    </w:p>
    <w:p w:rsidR="00BB54F8" w:rsidRDefault="00CE54A3">
      <w:pPr>
        <w:framePr w:w="840" w:h="221" w:hRule="exact" w:wrap="auto" w:vAnchor="page" w:hAnchor="page" w:x="569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10 002</w:t>
      </w:r>
    </w:p>
    <w:p w:rsidR="00BB54F8" w:rsidRDefault="00CE54A3">
      <w:pPr>
        <w:framePr w:w="960" w:h="221" w:hRule="exact" w:wrap="auto" w:vAnchor="page" w:hAnchor="page" w:x="785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4 474</w:t>
      </w:r>
    </w:p>
    <w:p w:rsidR="00BB54F8" w:rsidRDefault="00CE54A3">
      <w:pPr>
        <w:framePr w:w="480" w:h="221" w:hRule="exact" w:wrap="auto" w:vAnchor="page" w:hAnchor="page" w:x="893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3,7</w:t>
      </w:r>
    </w:p>
    <w:p w:rsidR="00BB54F8" w:rsidRDefault="00CE54A3">
      <w:pPr>
        <w:framePr w:w="1200" w:h="221" w:hRule="exact" w:wrap="auto" w:vAnchor="page" w:hAnchor="page" w:x="9535" w:y="44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379,08</w:t>
      </w:r>
    </w:p>
    <w:p w:rsidR="00BB54F8" w:rsidRDefault="00CE54A3">
      <w:pPr>
        <w:framePr w:w="1560" w:h="221" w:hRule="exact" w:wrap="auto" w:vAnchor="page" w:hAnchor="page" w:x="1135" w:y="44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část</w:t>
      </w:r>
    </w:p>
    <w:p w:rsidR="00BB54F8" w:rsidRDefault="00CE54A3">
      <w:pPr>
        <w:framePr w:w="1080" w:h="221" w:hRule="exact" w:wrap="auto" w:vAnchor="page" w:hAnchor="page" w:x="665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 22 900</w:t>
      </w:r>
    </w:p>
    <w:p w:rsidR="00BB54F8" w:rsidRDefault="00CE54A3">
      <w:pPr>
        <w:framePr w:w="1680" w:h="226" w:hRule="exact" w:wrap="auto" w:vAnchor="page" w:hAnchor="page" w:x="9055" w:y="48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 26 532,86</w:t>
      </w:r>
    </w:p>
    <w:p w:rsidR="00BB54F8" w:rsidRDefault="00CE54A3">
      <w:pPr>
        <w:framePr w:w="960" w:h="226" w:hRule="exact" w:wrap="auto" w:vAnchor="page" w:hAnchor="page" w:x="7855" w:y="4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 313 146</w:t>
      </w:r>
    </w:p>
    <w:p w:rsidR="00BB54F8" w:rsidRDefault="00CE54A3">
      <w:pPr>
        <w:framePr w:w="960" w:h="323" w:hRule="exact" w:wrap="auto" w:vAnchor="page" w:hAnchor="page" w:x="1135" w:y="5287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CELKEM:</w:t>
      </w:r>
    </w:p>
    <w:p w:rsidR="00BB54F8" w:rsidRDefault="00CE54A3">
      <w:pPr>
        <w:framePr w:w="1680" w:h="323" w:hRule="exact" w:wrap="auto" w:vAnchor="page" w:hAnchor="page" w:x="9055" w:y="5287"/>
        <w:widowControl w:val="0"/>
        <w:pBdr>
          <w:bottom w:val="doub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 26 533 Kč</w:t>
      </w:r>
    </w:p>
    <w:p w:rsidR="00BB54F8" w:rsidRDefault="00CE54A3">
      <w:pPr>
        <w:framePr w:w="960" w:h="323" w:hRule="exact" w:wrap="auto" w:vAnchor="page" w:hAnchor="page" w:x="7855" w:y="5287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 313 146</w:t>
      </w:r>
    </w:p>
    <w:p w:rsidR="00BB54F8" w:rsidRDefault="00CE54A3">
      <w:pPr>
        <w:framePr w:w="2000" w:h="226" w:hRule="exact" w:wrap="auto" w:vAnchor="page" w:hAnchor="page" w:x="8695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Strana 1 z 1</w:t>
      </w:r>
    </w:p>
    <w:p w:rsidR="00BB54F8" w:rsidRDefault="00BB5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54F8">
      <w:type w:val="continuous"/>
      <w:pgSz w:w="11904" w:h="16836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4A3"/>
    <w:rsid w:val="00A033E8"/>
    <w:rsid w:val="00BB54F8"/>
    <w:rsid w:val="00C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C6511671-6A77-4FCA-A48F-E922128C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pachtovní smlouvě č. 226N15/26</vt:lpstr>
    </vt:vector>
  </TitlesOfParts>
  <Company>Crystal Decisions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pachtovní smlouvě č. 226N15/26</dc:title>
  <dc:subject/>
  <dc:creator>Crystal Reports</dc:creator>
  <cp:keywords/>
  <dc:description>Powered By Crystal</dc:description>
  <cp:lastModifiedBy>Menšíková Marta</cp:lastModifiedBy>
  <cp:revision>2</cp:revision>
  <dcterms:created xsi:type="dcterms:W3CDTF">2017-12-20T10:11:00Z</dcterms:created>
  <dcterms:modified xsi:type="dcterms:W3CDTF">2017-12-20T10:11:00Z</dcterms:modified>
</cp:coreProperties>
</file>