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5B9" w:rsidRDefault="00D345B9">
      <w:pPr>
        <w:pStyle w:val="Nzev"/>
        <w:rPr>
          <w:sz w:val="28"/>
        </w:rPr>
      </w:pPr>
    </w:p>
    <w:p w:rsidR="00D345B9" w:rsidRDefault="00D345B9">
      <w:pPr>
        <w:pStyle w:val="Nzev"/>
        <w:rPr>
          <w:sz w:val="28"/>
        </w:rPr>
      </w:pPr>
    </w:p>
    <w:p w:rsidR="00D345B9" w:rsidRDefault="00D345B9">
      <w:pPr>
        <w:pStyle w:val="Nzev"/>
        <w:rPr>
          <w:sz w:val="28"/>
        </w:rPr>
      </w:pPr>
    </w:p>
    <w:p w:rsidR="00980560" w:rsidRDefault="00980560">
      <w:pPr>
        <w:pStyle w:val="Nzev"/>
        <w:rPr>
          <w:sz w:val="28"/>
        </w:rPr>
      </w:pPr>
      <w:proofErr w:type="gramStart"/>
      <w:r>
        <w:rPr>
          <w:sz w:val="28"/>
        </w:rPr>
        <w:t>S m l o u v a</w:t>
      </w:r>
      <w:proofErr w:type="gramEnd"/>
    </w:p>
    <w:p w:rsidR="00980560" w:rsidRDefault="00980560">
      <w:pPr>
        <w:pStyle w:val="Nzev"/>
        <w:rPr>
          <w:sz w:val="36"/>
        </w:rPr>
      </w:pPr>
    </w:p>
    <w:p w:rsidR="00980560" w:rsidRDefault="00980560">
      <w:pPr>
        <w:autoSpaceDE w:val="0"/>
        <w:autoSpaceDN w:val="0"/>
        <w:adjustRightInd w:val="0"/>
        <w:jc w:val="center"/>
        <w:rPr>
          <w:sz w:val="28"/>
        </w:rPr>
      </w:pPr>
      <w:r>
        <w:rPr>
          <w:b/>
          <w:sz w:val="28"/>
        </w:rPr>
        <w:t xml:space="preserve">o poskytnutí odborné pomoci při zpřístupnění služeb Portálu ZP </w:t>
      </w:r>
    </w:p>
    <w:p w:rsidR="004C6F7C" w:rsidRDefault="004C6F7C">
      <w:pPr>
        <w:autoSpaceDE w:val="0"/>
        <w:autoSpaceDN w:val="0"/>
        <w:adjustRightInd w:val="0"/>
        <w:jc w:val="center"/>
        <w:rPr>
          <w:sz w:val="28"/>
        </w:rPr>
      </w:pPr>
      <w:r w:rsidRPr="004C6F7C">
        <w:rPr>
          <w:sz w:val="28"/>
        </w:rPr>
        <w:t xml:space="preserve">uzavřená ve smyslu </w:t>
      </w:r>
      <w:proofErr w:type="spellStart"/>
      <w:r w:rsidRPr="004C6F7C">
        <w:rPr>
          <w:sz w:val="28"/>
        </w:rPr>
        <w:t>ust</w:t>
      </w:r>
      <w:proofErr w:type="spellEnd"/>
      <w:r w:rsidRPr="004C6F7C">
        <w:rPr>
          <w:sz w:val="28"/>
        </w:rPr>
        <w:t xml:space="preserve">. § 1746 </w:t>
      </w:r>
      <w:proofErr w:type="spellStart"/>
      <w:proofErr w:type="gramStart"/>
      <w:r w:rsidRPr="004C6F7C">
        <w:rPr>
          <w:sz w:val="28"/>
        </w:rPr>
        <w:t>zák.č</w:t>
      </w:r>
      <w:proofErr w:type="spellEnd"/>
      <w:r w:rsidRPr="004C6F7C">
        <w:rPr>
          <w:sz w:val="28"/>
        </w:rPr>
        <w:t>.</w:t>
      </w:r>
      <w:proofErr w:type="gramEnd"/>
      <w:r w:rsidRPr="004C6F7C">
        <w:rPr>
          <w:sz w:val="28"/>
        </w:rPr>
        <w:t xml:space="preserve"> 89/2012 Sb.</w:t>
      </w:r>
      <w:r>
        <w:rPr>
          <w:sz w:val="28"/>
        </w:rPr>
        <w:t xml:space="preserve">, </w:t>
      </w:r>
      <w:proofErr w:type="spellStart"/>
      <w:r>
        <w:rPr>
          <w:sz w:val="28"/>
        </w:rPr>
        <w:t>obč</w:t>
      </w:r>
      <w:proofErr w:type="spellEnd"/>
      <w:r>
        <w:rPr>
          <w:sz w:val="28"/>
        </w:rPr>
        <w:t>. zákoníku</w:t>
      </w:r>
    </w:p>
    <w:p w:rsidR="00980560" w:rsidRDefault="004C6F7C">
      <w:pPr>
        <w:autoSpaceDE w:val="0"/>
        <w:autoSpaceDN w:val="0"/>
        <w:adjustRightInd w:val="0"/>
        <w:jc w:val="center"/>
        <w:rPr>
          <w:b/>
          <w:sz w:val="24"/>
        </w:rPr>
      </w:pPr>
      <w:r>
        <w:rPr>
          <w:sz w:val="28"/>
        </w:rPr>
        <w:t>níže uv</w:t>
      </w:r>
      <w:r w:rsidR="002F0584">
        <w:rPr>
          <w:sz w:val="28"/>
        </w:rPr>
        <w:t xml:space="preserve">edeného dne, měsíce a roku </w:t>
      </w:r>
      <w:proofErr w:type="gramStart"/>
      <w:r w:rsidR="002F0584">
        <w:rPr>
          <w:sz w:val="28"/>
        </w:rPr>
        <w:t>mezi</w:t>
      </w:r>
      <w:proofErr w:type="gramEnd"/>
      <w:r>
        <w:rPr>
          <w:sz w:val="28"/>
        </w:rPr>
        <w:t>:</w:t>
      </w:r>
    </w:p>
    <w:p w:rsidR="00980560" w:rsidRDefault="00980560">
      <w:pPr>
        <w:autoSpaceDE w:val="0"/>
        <w:autoSpaceDN w:val="0"/>
        <w:adjustRightInd w:val="0"/>
        <w:jc w:val="center"/>
        <w:rPr>
          <w:b/>
          <w:sz w:val="24"/>
        </w:rPr>
      </w:pPr>
    </w:p>
    <w:p w:rsidR="00980560" w:rsidRDefault="00980560">
      <w:pPr>
        <w:autoSpaceDE w:val="0"/>
        <w:autoSpaceDN w:val="0"/>
        <w:adjustRightInd w:val="0"/>
        <w:jc w:val="center"/>
        <w:rPr>
          <w:b/>
          <w:sz w:val="24"/>
        </w:rPr>
      </w:pPr>
    </w:p>
    <w:p w:rsidR="00980560" w:rsidRDefault="00980560">
      <w:pPr>
        <w:autoSpaceDE w:val="0"/>
        <w:autoSpaceDN w:val="0"/>
        <w:adjustRightInd w:val="0"/>
        <w:rPr>
          <w:b/>
          <w:sz w:val="24"/>
        </w:rPr>
      </w:pPr>
      <w:r>
        <w:rPr>
          <w:b/>
          <w:sz w:val="24"/>
        </w:rPr>
        <w:t>Revírní bratrsk</w:t>
      </w:r>
      <w:r w:rsidR="004C6F7C">
        <w:rPr>
          <w:b/>
          <w:sz w:val="24"/>
        </w:rPr>
        <w:t>ou</w:t>
      </w:r>
      <w:r>
        <w:rPr>
          <w:b/>
          <w:sz w:val="24"/>
        </w:rPr>
        <w:t xml:space="preserve"> pokladn</w:t>
      </w:r>
      <w:r w:rsidR="004C6F7C">
        <w:rPr>
          <w:b/>
          <w:sz w:val="24"/>
        </w:rPr>
        <w:t>ou</w:t>
      </w:r>
      <w:r>
        <w:rPr>
          <w:b/>
          <w:sz w:val="24"/>
        </w:rPr>
        <w:t>, zdravotní pojišťovn</w:t>
      </w:r>
      <w:r w:rsidR="004C6F7C">
        <w:rPr>
          <w:b/>
          <w:sz w:val="24"/>
        </w:rPr>
        <w:t>ou</w:t>
      </w:r>
    </w:p>
    <w:p w:rsidR="00980560" w:rsidRDefault="00980560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>se sídlem Michálkovická 108, 710 15 Slezská Ostrava</w:t>
      </w:r>
    </w:p>
    <w:p w:rsidR="00980560" w:rsidRDefault="00980560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>zapsána v obchodním rejstříku Krajského soudu v Ostravě, oddíl A XIV, vložka 554</w:t>
      </w:r>
    </w:p>
    <w:p w:rsidR="00980560" w:rsidRDefault="00980560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>zastoupená ředitelem: Ing. Lubomírem Káňou</w:t>
      </w:r>
    </w:p>
    <w:p w:rsidR="00980560" w:rsidRDefault="00980560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>IČ: 47 67 30 36</w:t>
      </w:r>
    </w:p>
    <w:p w:rsidR="00980560" w:rsidRDefault="00980560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 xml:space="preserve">bankovní spojení: </w:t>
      </w:r>
      <w:proofErr w:type="spellStart"/>
      <w:r w:rsidR="00BF28F4">
        <w:rPr>
          <w:sz w:val="24"/>
        </w:rPr>
        <w:t>xxxxxxxxx</w:t>
      </w:r>
      <w:proofErr w:type="spellEnd"/>
    </w:p>
    <w:p w:rsidR="00980560" w:rsidRDefault="00980560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 xml:space="preserve">číslo účtu: </w:t>
      </w:r>
      <w:proofErr w:type="spellStart"/>
      <w:r w:rsidR="00BF28F4">
        <w:rPr>
          <w:sz w:val="24"/>
        </w:rPr>
        <w:t>xxxxxxxxx</w:t>
      </w:r>
      <w:proofErr w:type="spellEnd"/>
    </w:p>
    <w:p w:rsidR="00980560" w:rsidRDefault="00980560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 xml:space="preserve">osoby oprávněné k jednání: ve věcech obchodních </w:t>
      </w:r>
      <w:proofErr w:type="spellStart"/>
      <w:r w:rsidR="00BF28F4">
        <w:rPr>
          <w:sz w:val="24"/>
        </w:rPr>
        <w:t>xxxxxxxxx</w:t>
      </w:r>
      <w:proofErr w:type="spellEnd"/>
      <w:r>
        <w:rPr>
          <w:sz w:val="24"/>
        </w:rPr>
        <w:t xml:space="preserve">, tel. </w:t>
      </w:r>
      <w:proofErr w:type="spellStart"/>
      <w:r w:rsidR="00BF28F4">
        <w:rPr>
          <w:sz w:val="24"/>
        </w:rPr>
        <w:t>xxxxxxxxx</w:t>
      </w:r>
      <w:proofErr w:type="spellEnd"/>
    </w:p>
    <w:p w:rsidR="00980560" w:rsidRDefault="00980560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>(dále jen RBP)</w:t>
      </w:r>
    </w:p>
    <w:p w:rsidR="00980560" w:rsidRDefault="00980560">
      <w:pPr>
        <w:autoSpaceDE w:val="0"/>
        <w:autoSpaceDN w:val="0"/>
        <w:adjustRightInd w:val="0"/>
        <w:rPr>
          <w:sz w:val="24"/>
        </w:rPr>
      </w:pPr>
    </w:p>
    <w:p w:rsidR="00980560" w:rsidRDefault="00980560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>a</w:t>
      </w:r>
    </w:p>
    <w:p w:rsidR="00980560" w:rsidRDefault="00980560">
      <w:pPr>
        <w:autoSpaceDE w:val="0"/>
        <w:autoSpaceDN w:val="0"/>
        <w:adjustRightInd w:val="0"/>
        <w:rPr>
          <w:sz w:val="24"/>
        </w:rPr>
      </w:pPr>
    </w:p>
    <w:p w:rsidR="00980560" w:rsidRDefault="00980560">
      <w:pPr>
        <w:autoSpaceDE w:val="0"/>
        <w:autoSpaceDN w:val="0"/>
        <w:adjustRightInd w:val="0"/>
        <w:rPr>
          <w:sz w:val="24"/>
        </w:rPr>
      </w:pPr>
      <w:r>
        <w:rPr>
          <w:b/>
          <w:bCs/>
          <w:sz w:val="24"/>
        </w:rPr>
        <w:t>Svatopluk</w:t>
      </w:r>
      <w:r w:rsidR="004C6F7C">
        <w:rPr>
          <w:b/>
          <w:bCs/>
          <w:sz w:val="24"/>
        </w:rPr>
        <w:t xml:space="preserve">em </w:t>
      </w:r>
      <w:r>
        <w:rPr>
          <w:b/>
          <w:bCs/>
          <w:sz w:val="24"/>
        </w:rPr>
        <w:t>Čech</w:t>
      </w:r>
      <w:r w:rsidR="004C6F7C">
        <w:rPr>
          <w:b/>
          <w:bCs/>
          <w:sz w:val="24"/>
        </w:rPr>
        <w:t>em</w:t>
      </w:r>
    </w:p>
    <w:p w:rsidR="00980560" w:rsidRDefault="00980560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>se sídlem: gen. Svobody 829, 739 11 Frýdlant nad Ostravicí</w:t>
      </w:r>
    </w:p>
    <w:p w:rsidR="00980560" w:rsidRDefault="00980560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>IČ:        10613242</w:t>
      </w:r>
    </w:p>
    <w:p w:rsidR="00980560" w:rsidRDefault="004C6F7C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>b</w:t>
      </w:r>
      <w:r w:rsidR="00980560">
        <w:rPr>
          <w:sz w:val="24"/>
        </w:rPr>
        <w:t xml:space="preserve">ankovní spojení: </w:t>
      </w:r>
      <w:proofErr w:type="spellStart"/>
      <w:r w:rsidR="00BF28F4">
        <w:rPr>
          <w:sz w:val="24"/>
        </w:rPr>
        <w:t>xxxxxxxxx</w:t>
      </w:r>
      <w:proofErr w:type="spellEnd"/>
    </w:p>
    <w:p w:rsidR="00980560" w:rsidRDefault="004C6F7C">
      <w:pPr>
        <w:pStyle w:val="Nadpis1"/>
      </w:pPr>
      <w:r>
        <w:t>č</w:t>
      </w:r>
      <w:r w:rsidR="00980560">
        <w:t xml:space="preserve">íslo účtu:  </w:t>
      </w:r>
      <w:r w:rsidR="00BF28F4">
        <w:t>xxxxxxxxx</w:t>
      </w:r>
    </w:p>
    <w:p w:rsidR="00980560" w:rsidRDefault="00980560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 xml:space="preserve">(dále jen “smluvní pracovník”) </w:t>
      </w:r>
    </w:p>
    <w:p w:rsidR="00980560" w:rsidRDefault="00980560">
      <w:pPr>
        <w:autoSpaceDE w:val="0"/>
        <w:autoSpaceDN w:val="0"/>
        <w:adjustRightInd w:val="0"/>
        <w:rPr>
          <w:sz w:val="24"/>
        </w:rPr>
      </w:pPr>
    </w:p>
    <w:p w:rsidR="00980560" w:rsidRDefault="00980560">
      <w:pPr>
        <w:autoSpaceDE w:val="0"/>
        <w:autoSpaceDN w:val="0"/>
        <w:adjustRightInd w:val="0"/>
        <w:jc w:val="center"/>
        <w:rPr>
          <w:sz w:val="24"/>
        </w:rPr>
      </w:pPr>
    </w:p>
    <w:p w:rsidR="00980560" w:rsidRDefault="00980560">
      <w:pPr>
        <w:autoSpaceDE w:val="0"/>
        <w:autoSpaceDN w:val="0"/>
        <w:adjustRightInd w:val="0"/>
        <w:jc w:val="center"/>
        <w:rPr>
          <w:b/>
          <w:sz w:val="24"/>
        </w:rPr>
      </w:pPr>
      <w:r>
        <w:rPr>
          <w:b/>
          <w:sz w:val="24"/>
        </w:rPr>
        <w:t>I.</w:t>
      </w:r>
    </w:p>
    <w:p w:rsidR="00980560" w:rsidRDefault="00980560">
      <w:pPr>
        <w:autoSpaceDE w:val="0"/>
        <w:autoSpaceDN w:val="0"/>
        <w:adjustRightInd w:val="0"/>
        <w:jc w:val="center"/>
        <w:rPr>
          <w:b/>
          <w:sz w:val="24"/>
        </w:rPr>
      </w:pPr>
      <w:r>
        <w:rPr>
          <w:b/>
          <w:sz w:val="24"/>
        </w:rPr>
        <w:t>Předmět smlouvy</w:t>
      </w:r>
    </w:p>
    <w:p w:rsidR="00980560" w:rsidRDefault="00980560">
      <w:pPr>
        <w:autoSpaceDE w:val="0"/>
        <w:autoSpaceDN w:val="0"/>
        <w:adjustRightInd w:val="0"/>
        <w:jc w:val="center"/>
        <w:rPr>
          <w:b/>
          <w:sz w:val="24"/>
        </w:rPr>
      </w:pPr>
    </w:p>
    <w:p w:rsidR="00980560" w:rsidRDefault="00980560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Smluvní pracovník poskytne dle dispozic RBP a dispozic </w:t>
      </w:r>
      <w:r w:rsidR="004C6F7C">
        <w:rPr>
          <w:sz w:val="24"/>
        </w:rPr>
        <w:t xml:space="preserve">vyplývajících z </w:t>
      </w:r>
      <w:r>
        <w:rPr>
          <w:sz w:val="24"/>
        </w:rPr>
        <w:t xml:space="preserve">„Dohody o společné úhradě nákladů spojených s poskytnutím odborné pomoci při zpřístupnění služeb Portálu ZP“ ze dne </w:t>
      </w:r>
      <w:r w:rsidR="002F0584">
        <w:rPr>
          <w:sz w:val="24"/>
        </w:rPr>
        <w:t>7</w:t>
      </w:r>
      <w:r w:rsidRPr="0032401F">
        <w:rPr>
          <w:sz w:val="24"/>
        </w:rPr>
        <w:t>.</w:t>
      </w:r>
      <w:r w:rsidR="002F0584">
        <w:rPr>
          <w:sz w:val="24"/>
        </w:rPr>
        <w:t xml:space="preserve"> 12</w:t>
      </w:r>
      <w:r w:rsidR="00BE23DF" w:rsidRPr="0032401F">
        <w:rPr>
          <w:sz w:val="24"/>
        </w:rPr>
        <w:t>.</w:t>
      </w:r>
      <w:r w:rsidR="002F0584">
        <w:rPr>
          <w:sz w:val="24"/>
        </w:rPr>
        <w:t xml:space="preserve"> </w:t>
      </w:r>
      <w:r w:rsidR="00BE23DF">
        <w:rPr>
          <w:sz w:val="24"/>
        </w:rPr>
        <w:t>201</w:t>
      </w:r>
      <w:r w:rsidR="00DB0467">
        <w:rPr>
          <w:sz w:val="24"/>
        </w:rPr>
        <w:t>7</w:t>
      </w:r>
      <w:r>
        <w:rPr>
          <w:sz w:val="24"/>
        </w:rPr>
        <w:t xml:space="preserve"> určenému zdravotnickému zařízení a zaměstnavateli – plátci pojistného odbornou pomoc k získání elektronického podpisu, opravňujícího toto zařízení k přístupu ke službám nabízeným Portálem ZP</w:t>
      </w:r>
      <w:r w:rsidR="007574F7">
        <w:rPr>
          <w:sz w:val="24"/>
        </w:rPr>
        <w:t xml:space="preserve"> </w:t>
      </w:r>
      <w:r>
        <w:rPr>
          <w:sz w:val="24"/>
        </w:rPr>
        <w:t>a založí pro určené zdravotnické zařízení nebo zaměstnavatele - plátce pojistného žádost o zpřístupnění služeb Portálu ZP.</w:t>
      </w:r>
    </w:p>
    <w:p w:rsidR="00980560" w:rsidRDefault="00980560">
      <w:pPr>
        <w:autoSpaceDE w:val="0"/>
        <w:autoSpaceDN w:val="0"/>
        <w:adjustRightInd w:val="0"/>
        <w:jc w:val="both"/>
        <w:rPr>
          <w:sz w:val="24"/>
        </w:rPr>
      </w:pPr>
    </w:p>
    <w:p w:rsidR="00980560" w:rsidRDefault="00980560">
      <w:pPr>
        <w:autoSpaceDE w:val="0"/>
        <w:autoSpaceDN w:val="0"/>
        <w:adjustRightInd w:val="0"/>
        <w:jc w:val="both"/>
        <w:rPr>
          <w:sz w:val="24"/>
        </w:rPr>
      </w:pPr>
    </w:p>
    <w:p w:rsidR="00980560" w:rsidRDefault="00980560">
      <w:pPr>
        <w:autoSpaceDE w:val="0"/>
        <w:autoSpaceDN w:val="0"/>
        <w:adjustRightInd w:val="0"/>
        <w:jc w:val="center"/>
        <w:rPr>
          <w:b/>
          <w:sz w:val="24"/>
        </w:rPr>
      </w:pPr>
      <w:r>
        <w:rPr>
          <w:b/>
          <w:sz w:val="24"/>
        </w:rPr>
        <w:t>II.</w:t>
      </w:r>
    </w:p>
    <w:p w:rsidR="00980560" w:rsidRDefault="00980560">
      <w:pPr>
        <w:autoSpaceDE w:val="0"/>
        <w:autoSpaceDN w:val="0"/>
        <w:adjustRightInd w:val="0"/>
        <w:jc w:val="center"/>
        <w:rPr>
          <w:b/>
          <w:sz w:val="24"/>
        </w:rPr>
      </w:pPr>
      <w:r>
        <w:rPr>
          <w:b/>
          <w:sz w:val="24"/>
        </w:rPr>
        <w:t>Sjednaná odměna</w:t>
      </w:r>
    </w:p>
    <w:p w:rsidR="00980560" w:rsidRDefault="00980560">
      <w:pPr>
        <w:autoSpaceDE w:val="0"/>
        <w:autoSpaceDN w:val="0"/>
        <w:adjustRightInd w:val="0"/>
        <w:jc w:val="center"/>
        <w:rPr>
          <w:sz w:val="24"/>
        </w:rPr>
      </w:pPr>
    </w:p>
    <w:p w:rsidR="00980560" w:rsidRDefault="00980560">
      <w:pPr>
        <w:numPr>
          <w:ilvl w:val="0"/>
          <w:numId w:val="1"/>
        </w:numPr>
        <w:tabs>
          <w:tab w:val="clear" w:pos="720"/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4"/>
        </w:rPr>
      </w:pPr>
      <w:r>
        <w:rPr>
          <w:sz w:val="24"/>
        </w:rPr>
        <w:t>RBP se zavazuje zaplatit smluvnímu pracovníkovi odměnu ve výši 8</w:t>
      </w:r>
      <w:r w:rsidR="009A6FBB">
        <w:rPr>
          <w:sz w:val="24"/>
        </w:rPr>
        <w:t>5</w:t>
      </w:r>
      <w:r>
        <w:rPr>
          <w:sz w:val="24"/>
        </w:rPr>
        <w:t xml:space="preserve">0,- Kč za každý jednotlivý případ poskytnutí odborné pomoci při přihlášení na Portál ZP a odborné instruktáže komunikace s Portálem ZP. Podkladem pro výplatu odměny je doložení Potvrzení (viz </w:t>
      </w:r>
      <w:r w:rsidR="00226D35">
        <w:rPr>
          <w:sz w:val="24"/>
        </w:rPr>
        <w:t>p</w:t>
      </w:r>
      <w:r>
        <w:rPr>
          <w:sz w:val="24"/>
        </w:rPr>
        <w:t>říloha</w:t>
      </w:r>
      <w:r w:rsidR="00226D35">
        <w:rPr>
          <w:sz w:val="24"/>
        </w:rPr>
        <w:t xml:space="preserve"> č. </w:t>
      </w:r>
      <w:smartTag w:uri="urn:schemas-microsoft-com:office:smarttags" w:element="metricconverter">
        <w:smartTagPr>
          <w:attr w:name="ProductID" w:val="1 a"/>
        </w:smartTagPr>
        <w:r w:rsidR="00226D35">
          <w:rPr>
            <w:sz w:val="24"/>
          </w:rPr>
          <w:t>1 a</w:t>
        </w:r>
      </w:smartTag>
      <w:r w:rsidR="00226D35">
        <w:rPr>
          <w:sz w:val="24"/>
        </w:rPr>
        <w:t xml:space="preserve"> 2</w:t>
      </w:r>
      <w:r>
        <w:rPr>
          <w:sz w:val="24"/>
        </w:rPr>
        <w:t xml:space="preserve">) podepsaného zástupcem příslušného zdravotnického zařízení nebo zástupcem zaměstnavatele, kterému byla odborná pomoc poskytnuta, a které tímto osvědčuje, že dotyčný má zájem na využívání služeb Portálu ZP.  </w:t>
      </w:r>
    </w:p>
    <w:p w:rsidR="00980560" w:rsidRDefault="00980560">
      <w:pPr>
        <w:tabs>
          <w:tab w:val="left" w:pos="284"/>
        </w:tabs>
        <w:autoSpaceDE w:val="0"/>
        <w:autoSpaceDN w:val="0"/>
        <w:adjustRightInd w:val="0"/>
        <w:jc w:val="both"/>
        <w:rPr>
          <w:sz w:val="24"/>
        </w:rPr>
      </w:pPr>
    </w:p>
    <w:p w:rsidR="00D345B9" w:rsidRDefault="00D345B9">
      <w:pPr>
        <w:tabs>
          <w:tab w:val="left" w:pos="284"/>
        </w:tabs>
        <w:autoSpaceDE w:val="0"/>
        <w:autoSpaceDN w:val="0"/>
        <w:adjustRightInd w:val="0"/>
        <w:jc w:val="both"/>
        <w:rPr>
          <w:sz w:val="24"/>
        </w:rPr>
      </w:pPr>
    </w:p>
    <w:p w:rsidR="00D345B9" w:rsidRDefault="00D345B9">
      <w:pPr>
        <w:tabs>
          <w:tab w:val="left" w:pos="284"/>
        </w:tabs>
        <w:autoSpaceDE w:val="0"/>
        <w:autoSpaceDN w:val="0"/>
        <w:adjustRightInd w:val="0"/>
        <w:jc w:val="both"/>
        <w:rPr>
          <w:sz w:val="24"/>
        </w:rPr>
      </w:pPr>
    </w:p>
    <w:p w:rsidR="00D345B9" w:rsidRDefault="00D345B9">
      <w:pPr>
        <w:tabs>
          <w:tab w:val="left" w:pos="284"/>
        </w:tabs>
        <w:autoSpaceDE w:val="0"/>
        <w:autoSpaceDN w:val="0"/>
        <w:adjustRightInd w:val="0"/>
        <w:jc w:val="both"/>
        <w:rPr>
          <w:sz w:val="24"/>
        </w:rPr>
      </w:pPr>
    </w:p>
    <w:p w:rsidR="00D345B9" w:rsidRDefault="00D345B9">
      <w:pPr>
        <w:tabs>
          <w:tab w:val="left" w:pos="284"/>
        </w:tabs>
        <w:autoSpaceDE w:val="0"/>
        <w:autoSpaceDN w:val="0"/>
        <w:adjustRightInd w:val="0"/>
        <w:jc w:val="both"/>
        <w:rPr>
          <w:sz w:val="24"/>
        </w:rPr>
      </w:pPr>
    </w:p>
    <w:p w:rsidR="00D345B9" w:rsidRDefault="00D345B9">
      <w:pPr>
        <w:tabs>
          <w:tab w:val="left" w:pos="284"/>
        </w:tabs>
        <w:autoSpaceDE w:val="0"/>
        <w:autoSpaceDN w:val="0"/>
        <w:adjustRightInd w:val="0"/>
        <w:jc w:val="both"/>
        <w:rPr>
          <w:sz w:val="24"/>
        </w:rPr>
      </w:pPr>
    </w:p>
    <w:p w:rsidR="009A6FBB" w:rsidRDefault="00980560" w:rsidP="009A6FBB">
      <w:pPr>
        <w:numPr>
          <w:ilvl w:val="0"/>
          <w:numId w:val="1"/>
        </w:numPr>
        <w:tabs>
          <w:tab w:val="clear" w:pos="720"/>
          <w:tab w:val="num" w:pos="0"/>
        </w:tabs>
        <w:ind w:left="284" w:hanging="284"/>
        <w:jc w:val="both"/>
        <w:rPr>
          <w:sz w:val="24"/>
        </w:rPr>
      </w:pPr>
      <w:r>
        <w:rPr>
          <w:sz w:val="24"/>
        </w:rPr>
        <w:t>V případě, že nové klienty zastupuje zprostředkovatel, bude odměna za získané klienty vypláce</w:t>
      </w:r>
      <w:r w:rsidR="00557BFB">
        <w:rPr>
          <w:sz w:val="24"/>
        </w:rPr>
        <w:t>na podle následujících kritérií</w:t>
      </w:r>
      <w:r>
        <w:rPr>
          <w:sz w:val="24"/>
        </w:rPr>
        <w:t>:</w:t>
      </w:r>
    </w:p>
    <w:p w:rsidR="009A6FBB" w:rsidRDefault="009A6FBB" w:rsidP="009A6FBB">
      <w:pPr>
        <w:jc w:val="both"/>
        <w:rPr>
          <w:sz w:val="24"/>
        </w:rPr>
      </w:pPr>
    </w:p>
    <w:p w:rsidR="00980560" w:rsidRDefault="00980560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Zprostředkovatel zastupující 1 klienta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8</w:t>
      </w:r>
      <w:r w:rsidR="009A6FBB">
        <w:rPr>
          <w:sz w:val="24"/>
        </w:rPr>
        <w:t>5</w:t>
      </w:r>
      <w:r>
        <w:rPr>
          <w:sz w:val="24"/>
        </w:rPr>
        <w:t>0,-- Kč</w:t>
      </w:r>
    </w:p>
    <w:p w:rsidR="00980560" w:rsidRDefault="00980560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Zprostředkovatel zastupující 2 – 3 klienty</w:t>
      </w:r>
      <w:r>
        <w:rPr>
          <w:sz w:val="24"/>
        </w:rPr>
        <w:tab/>
      </w:r>
      <w:r>
        <w:rPr>
          <w:sz w:val="24"/>
        </w:rPr>
        <w:tab/>
        <w:t>6</w:t>
      </w:r>
      <w:r w:rsidR="009A6FBB">
        <w:rPr>
          <w:sz w:val="24"/>
        </w:rPr>
        <w:t>5</w:t>
      </w:r>
      <w:r>
        <w:rPr>
          <w:sz w:val="24"/>
        </w:rPr>
        <w:t>0,-- Kč</w:t>
      </w:r>
    </w:p>
    <w:p w:rsidR="00980560" w:rsidRDefault="00980560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Zprostředkovatel zastupující 4 – 5 klientů</w:t>
      </w:r>
      <w:r>
        <w:rPr>
          <w:sz w:val="24"/>
        </w:rPr>
        <w:tab/>
      </w:r>
      <w:r>
        <w:rPr>
          <w:sz w:val="24"/>
        </w:rPr>
        <w:tab/>
        <w:t>5</w:t>
      </w:r>
      <w:r w:rsidR="009A6FBB">
        <w:rPr>
          <w:sz w:val="24"/>
        </w:rPr>
        <w:t>5</w:t>
      </w:r>
      <w:r>
        <w:rPr>
          <w:sz w:val="24"/>
        </w:rPr>
        <w:t>0,-- Kč</w:t>
      </w:r>
    </w:p>
    <w:p w:rsidR="00980560" w:rsidRDefault="00980560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Zprostředkovatel zastupující 6 klientů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4</w:t>
      </w:r>
      <w:r w:rsidR="009A6FBB">
        <w:rPr>
          <w:sz w:val="24"/>
        </w:rPr>
        <w:t>5</w:t>
      </w:r>
      <w:r>
        <w:rPr>
          <w:sz w:val="24"/>
        </w:rPr>
        <w:t>0,-- Kč</w:t>
      </w:r>
    </w:p>
    <w:p w:rsidR="00980560" w:rsidRDefault="00980560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 xml:space="preserve">Zprostředkovatel zastupující </w:t>
      </w:r>
      <w:smartTag w:uri="urn:schemas-microsoft-com:office:smarttags" w:element="metricconverter">
        <w:smartTagPr>
          <w:attr w:name="ProductID" w:val="7 a"/>
        </w:smartTagPr>
        <w:r>
          <w:rPr>
            <w:sz w:val="24"/>
          </w:rPr>
          <w:t>7 a</w:t>
        </w:r>
      </w:smartTag>
      <w:r>
        <w:rPr>
          <w:sz w:val="24"/>
        </w:rPr>
        <w:t xml:space="preserve"> více klientů</w:t>
      </w:r>
      <w:r>
        <w:rPr>
          <w:sz w:val="24"/>
        </w:rPr>
        <w:tab/>
      </w:r>
      <w:r>
        <w:rPr>
          <w:sz w:val="24"/>
        </w:rPr>
        <w:tab/>
        <w:t>3</w:t>
      </w:r>
      <w:r w:rsidR="009A6FBB">
        <w:rPr>
          <w:sz w:val="24"/>
        </w:rPr>
        <w:t>5</w:t>
      </w:r>
      <w:r>
        <w:rPr>
          <w:sz w:val="24"/>
        </w:rPr>
        <w:t>0,-- Kč</w:t>
      </w:r>
    </w:p>
    <w:p w:rsidR="00980560" w:rsidRDefault="00980560">
      <w:pPr>
        <w:tabs>
          <w:tab w:val="left" w:pos="284"/>
        </w:tabs>
        <w:autoSpaceDE w:val="0"/>
        <w:autoSpaceDN w:val="0"/>
        <w:adjustRightInd w:val="0"/>
        <w:jc w:val="both"/>
        <w:rPr>
          <w:sz w:val="24"/>
        </w:rPr>
      </w:pPr>
    </w:p>
    <w:p w:rsidR="007574F7" w:rsidRDefault="00980560" w:rsidP="007574F7">
      <w:pPr>
        <w:numPr>
          <w:ilvl w:val="0"/>
          <w:numId w:val="1"/>
        </w:numPr>
        <w:tabs>
          <w:tab w:val="clear" w:pos="720"/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4"/>
        </w:rPr>
      </w:pPr>
      <w:r>
        <w:rPr>
          <w:sz w:val="24"/>
        </w:rPr>
        <w:t xml:space="preserve">Odměna může být přiměřeně snížena, nebude-li odvedená práce odpovídat předaným dispozicím a sjednaným podmínkám. </w:t>
      </w:r>
    </w:p>
    <w:p w:rsidR="00226D35" w:rsidRPr="00226D35" w:rsidRDefault="00226D35" w:rsidP="00226D35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RBP se zavazuje</w:t>
      </w:r>
      <w:r w:rsidRPr="00226D35">
        <w:rPr>
          <w:sz w:val="24"/>
          <w:szCs w:val="24"/>
        </w:rPr>
        <w:t xml:space="preserve"> navýšit odměny sjednané v bodech </w:t>
      </w:r>
      <w:smartTag w:uri="urn:schemas-microsoft-com:office:smarttags" w:element="metricconverter">
        <w:smartTagPr>
          <w:attr w:name="ProductID" w:val="1 a"/>
        </w:smartTagPr>
        <w:r w:rsidRPr="00226D35">
          <w:rPr>
            <w:sz w:val="24"/>
            <w:szCs w:val="24"/>
          </w:rPr>
          <w:t>1 a</w:t>
        </w:r>
      </w:smartTag>
      <w:r w:rsidRPr="00226D35">
        <w:rPr>
          <w:sz w:val="24"/>
          <w:szCs w:val="24"/>
        </w:rPr>
        <w:t xml:space="preserve"> 2 </w:t>
      </w:r>
      <w:r w:rsidR="000D4EB8">
        <w:rPr>
          <w:sz w:val="24"/>
          <w:szCs w:val="24"/>
        </w:rPr>
        <w:t>tohoto článku</w:t>
      </w:r>
      <w:r w:rsidRPr="00226D35">
        <w:rPr>
          <w:sz w:val="24"/>
          <w:szCs w:val="24"/>
        </w:rPr>
        <w:t xml:space="preserve"> podle bonifikační tabulky, která tvoří přílohu č. 3. </w:t>
      </w:r>
    </w:p>
    <w:p w:rsidR="00980560" w:rsidRDefault="00980560">
      <w:pPr>
        <w:numPr>
          <w:ilvl w:val="0"/>
          <w:numId w:val="1"/>
        </w:numPr>
        <w:tabs>
          <w:tab w:val="clear" w:pos="720"/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4"/>
        </w:rPr>
      </w:pPr>
      <w:r>
        <w:rPr>
          <w:sz w:val="24"/>
        </w:rPr>
        <w:t>Odměna bude uhrazena na základě faktury vystavené smluvním pracovníkem s</w:t>
      </w:r>
      <w:r w:rsidR="00156E7B">
        <w:rPr>
          <w:sz w:val="24"/>
        </w:rPr>
        <w:t xml:space="preserve"> </w:t>
      </w:r>
      <w:proofErr w:type="gramStart"/>
      <w:r w:rsidR="00156E7B">
        <w:rPr>
          <w:sz w:val="24"/>
        </w:rPr>
        <w:t>15</w:t>
      </w:r>
      <w:proofErr w:type="gramEnd"/>
      <w:r>
        <w:rPr>
          <w:sz w:val="24"/>
        </w:rPr>
        <w:t>-</w:t>
      </w:r>
      <w:proofErr w:type="gramStart"/>
      <w:r>
        <w:rPr>
          <w:sz w:val="24"/>
        </w:rPr>
        <w:t>ti</w:t>
      </w:r>
      <w:proofErr w:type="gramEnd"/>
      <w:r>
        <w:rPr>
          <w:sz w:val="24"/>
        </w:rPr>
        <w:t xml:space="preserve"> denní splatností. </w:t>
      </w:r>
      <w:r w:rsidR="00D345B9">
        <w:rPr>
          <w:sz w:val="24"/>
        </w:rPr>
        <w:t xml:space="preserve">Nedílnou součástí faktury bude </w:t>
      </w:r>
      <w:r>
        <w:rPr>
          <w:sz w:val="24"/>
        </w:rPr>
        <w:t xml:space="preserve">měsíční vyúčtování poskytnuté odborné pomoci dle jednotlivých případů se jmenovitým uvedením zdravotnických zařízení a zaměstnavatelů a seznam předaných Potvrzení dle b. </w:t>
      </w:r>
      <w:proofErr w:type="gramStart"/>
      <w:r>
        <w:rPr>
          <w:sz w:val="24"/>
        </w:rPr>
        <w:t>II.1.</w:t>
      </w:r>
      <w:proofErr w:type="gramEnd"/>
    </w:p>
    <w:p w:rsidR="00D345B9" w:rsidRDefault="00D345B9">
      <w:pPr>
        <w:numPr>
          <w:ilvl w:val="0"/>
          <w:numId w:val="1"/>
        </w:numPr>
        <w:tabs>
          <w:tab w:val="clear" w:pos="720"/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4"/>
        </w:rPr>
      </w:pPr>
      <w:r>
        <w:rPr>
          <w:sz w:val="24"/>
        </w:rPr>
        <w:t>V případě prodlení RBP s úhradou fakturované částky se RBP zavazuje uhradit úrok z prodlení ve výši 0,01% z dlužné částky za každý den prodlení.</w:t>
      </w:r>
    </w:p>
    <w:p w:rsidR="00980560" w:rsidRDefault="00980560">
      <w:pPr>
        <w:tabs>
          <w:tab w:val="left" w:pos="284"/>
        </w:tabs>
        <w:autoSpaceDE w:val="0"/>
        <w:autoSpaceDN w:val="0"/>
        <w:adjustRightInd w:val="0"/>
        <w:jc w:val="both"/>
        <w:rPr>
          <w:sz w:val="24"/>
        </w:rPr>
      </w:pPr>
    </w:p>
    <w:p w:rsidR="00980560" w:rsidRDefault="00980560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4"/>
        </w:rPr>
      </w:pPr>
    </w:p>
    <w:p w:rsidR="00980560" w:rsidRDefault="00980560">
      <w:pPr>
        <w:tabs>
          <w:tab w:val="left" w:pos="284"/>
        </w:tabs>
        <w:autoSpaceDE w:val="0"/>
        <w:autoSpaceDN w:val="0"/>
        <w:adjustRightInd w:val="0"/>
        <w:ind w:left="284" w:hanging="284"/>
        <w:jc w:val="center"/>
        <w:rPr>
          <w:b/>
          <w:sz w:val="24"/>
        </w:rPr>
      </w:pPr>
      <w:r>
        <w:rPr>
          <w:b/>
          <w:sz w:val="24"/>
        </w:rPr>
        <w:t>III.</w:t>
      </w:r>
    </w:p>
    <w:p w:rsidR="00980560" w:rsidRDefault="00980560">
      <w:pPr>
        <w:tabs>
          <w:tab w:val="left" w:pos="284"/>
        </w:tabs>
        <w:autoSpaceDE w:val="0"/>
        <w:autoSpaceDN w:val="0"/>
        <w:adjustRightInd w:val="0"/>
        <w:ind w:left="284" w:hanging="284"/>
        <w:jc w:val="center"/>
        <w:rPr>
          <w:sz w:val="24"/>
        </w:rPr>
      </w:pPr>
      <w:r>
        <w:rPr>
          <w:b/>
          <w:sz w:val="24"/>
        </w:rPr>
        <w:t>Další ujednání</w:t>
      </w:r>
    </w:p>
    <w:p w:rsidR="00980560" w:rsidRDefault="00980560">
      <w:pPr>
        <w:tabs>
          <w:tab w:val="left" w:pos="284"/>
        </w:tabs>
        <w:autoSpaceDE w:val="0"/>
        <w:autoSpaceDN w:val="0"/>
        <w:adjustRightInd w:val="0"/>
        <w:ind w:left="284" w:hanging="284"/>
        <w:jc w:val="center"/>
        <w:rPr>
          <w:sz w:val="24"/>
        </w:rPr>
      </w:pPr>
    </w:p>
    <w:p w:rsidR="00980560" w:rsidRDefault="00980560">
      <w:pPr>
        <w:numPr>
          <w:ilvl w:val="0"/>
          <w:numId w:val="2"/>
        </w:numPr>
        <w:tabs>
          <w:tab w:val="clear" w:pos="720"/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4"/>
        </w:rPr>
      </w:pPr>
      <w:r>
        <w:rPr>
          <w:sz w:val="24"/>
        </w:rPr>
        <w:t>RBP seznámí a proškolí smluvního pracovníka s pravidly platnými pro provoz Portálu ZP a s nabídkou jeho služeb, včetně právních předpisů spojených s touto činností.</w:t>
      </w:r>
    </w:p>
    <w:p w:rsidR="00226D35" w:rsidRDefault="00226D35">
      <w:pPr>
        <w:numPr>
          <w:ilvl w:val="0"/>
          <w:numId w:val="2"/>
        </w:numPr>
        <w:tabs>
          <w:tab w:val="clear" w:pos="720"/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4"/>
        </w:rPr>
      </w:pPr>
      <w:r>
        <w:rPr>
          <w:sz w:val="24"/>
        </w:rPr>
        <w:t xml:space="preserve">Smluvní pracovník se zavazuje, že </w:t>
      </w:r>
      <w:r w:rsidR="00966543">
        <w:rPr>
          <w:sz w:val="24"/>
        </w:rPr>
        <w:t>nebude vybírat další poplatky</w:t>
      </w:r>
      <w:r>
        <w:rPr>
          <w:sz w:val="24"/>
        </w:rPr>
        <w:t xml:space="preserve"> od zdravotnického zařízení nebo od zaměstnavatele – plátce pojistného za práce s</w:t>
      </w:r>
      <w:r w:rsidR="00966543">
        <w:rPr>
          <w:sz w:val="24"/>
        </w:rPr>
        <w:t>pecifikované v čl. I.</w:t>
      </w:r>
      <w:r>
        <w:rPr>
          <w:sz w:val="24"/>
        </w:rPr>
        <w:t xml:space="preserve"> </w:t>
      </w:r>
      <w:r w:rsidR="00966543">
        <w:rPr>
          <w:sz w:val="24"/>
        </w:rPr>
        <w:t>- předmět</w:t>
      </w:r>
      <w:r>
        <w:rPr>
          <w:sz w:val="24"/>
        </w:rPr>
        <w:t xml:space="preserve"> smlouvy</w:t>
      </w:r>
      <w:r w:rsidR="00966543">
        <w:rPr>
          <w:sz w:val="24"/>
        </w:rPr>
        <w:t>. Pokud se prokáže</w:t>
      </w:r>
      <w:r>
        <w:rPr>
          <w:sz w:val="24"/>
        </w:rPr>
        <w:t>,</w:t>
      </w:r>
      <w:r w:rsidR="00966543">
        <w:rPr>
          <w:sz w:val="24"/>
        </w:rPr>
        <w:t xml:space="preserve"> že poplatky byly vybrány,</w:t>
      </w:r>
      <w:r>
        <w:rPr>
          <w:sz w:val="24"/>
        </w:rPr>
        <w:t xml:space="preserve"> </w:t>
      </w:r>
      <w:r w:rsidR="00966543">
        <w:rPr>
          <w:sz w:val="24"/>
        </w:rPr>
        <w:t>je smluvní pracovník povinen uhradit</w:t>
      </w:r>
      <w:r>
        <w:rPr>
          <w:sz w:val="24"/>
        </w:rPr>
        <w:t xml:space="preserve"> RBP </w:t>
      </w:r>
      <w:r w:rsidR="00980560">
        <w:rPr>
          <w:sz w:val="24"/>
        </w:rPr>
        <w:t xml:space="preserve">za každý jednotlivý případ </w:t>
      </w:r>
      <w:r>
        <w:rPr>
          <w:sz w:val="24"/>
        </w:rPr>
        <w:t>sankci ve výši 1.000,- Kč.</w:t>
      </w:r>
    </w:p>
    <w:p w:rsidR="00980560" w:rsidRDefault="00980560">
      <w:pPr>
        <w:numPr>
          <w:ilvl w:val="0"/>
          <w:numId w:val="2"/>
        </w:numPr>
        <w:tabs>
          <w:tab w:val="clear" w:pos="720"/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4"/>
        </w:rPr>
      </w:pPr>
      <w:r>
        <w:rPr>
          <w:sz w:val="24"/>
        </w:rPr>
        <w:t>RBP poskytne smluvnímu pracovníkovi tiskopisy a informační materiály související s provozem Portálu ZP.</w:t>
      </w:r>
    </w:p>
    <w:p w:rsidR="00980560" w:rsidRDefault="00980560">
      <w:pPr>
        <w:tabs>
          <w:tab w:val="left" w:pos="284"/>
        </w:tabs>
        <w:autoSpaceDE w:val="0"/>
        <w:autoSpaceDN w:val="0"/>
        <w:adjustRightInd w:val="0"/>
        <w:jc w:val="both"/>
        <w:rPr>
          <w:sz w:val="24"/>
        </w:rPr>
      </w:pPr>
    </w:p>
    <w:p w:rsidR="00980560" w:rsidRDefault="00980560">
      <w:pPr>
        <w:tabs>
          <w:tab w:val="left" w:pos="284"/>
        </w:tabs>
        <w:autoSpaceDE w:val="0"/>
        <w:autoSpaceDN w:val="0"/>
        <w:adjustRightInd w:val="0"/>
        <w:ind w:left="284" w:hanging="284"/>
        <w:jc w:val="center"/>
        <w:rPr>
          <w:b/>
          <w:sz w:val="24"/>
        </w:rPr>
      </w:pPr>
    </w:p>
    <w:p w:rsidR="00980560" w:rsidRDefault="00980560">
      <w:pPr>
        <w:tabs>
          <w:tab w:val="left" w:pos="284"/>
        </w:tabs>
        <w:autoSpaceDE w:val="0"/>
        <w:autoSpaceDN w:val="0"/>
        <w:adjustRightInd w:val="0"/>
        <w:ind w:left="284" w:hanging="284"/>
        <w:jc w:val="center"/>
        <w:rPr>
          <w:b/>
          <w:sz w:val="24"/>
        </w:rPr>
      </w:pPr>
      <w:r>
        <w:rPr>
          <w:b/>
          <w:sz w:val="24"/>
        </w:rPr>
        <w:t>IV.</w:t>
      </w:r>
    </w:p>
    <w:p w:rsidR="00980560" w:rsidRDefault="00980560">
      <w:pPr>
        <w:tabs>
          <w:tab w:val="left" w:pos="284"/>
        </w:tabs>
        <w:autoSpaceDE w:val="0"/>
        <w:autoSpaceDN w:val="0"/>
        <w:adjustRightInd w:val="0"/>
        <w:ind w:left="284" w:hanging="284"/>
        <w:jc w:val="center"/>
        <w:rPr>
          <w:sz w:val="24"/>
        </w:rPr>
      </w:pPr>
      <w:r>
        <w:rPr>
          <w:b/>
          <w:sz w:val="24"/>
        </w:rPr>
        <w:t>Závěrečná ustanovení</w:t>
      </w:r>
    </w:p>
    <w:p w:rsidR="00980560" w:rsidRDefault="00980560">
      <w:pPr>
        <w:tabs>
          <w:tab w:val="left" w:pos="284"/>
        </w:tabs>
        <w:autoSpaceDE w:val="0"/>
        <w:autoSpaceDN w:val="0"/>
        <w:adjustRightInd w:val="0"/>
        <w:ind w:left="284" w:hanging="284"/>
        <w:jc w:val="center"/>
        <w:rPr>
          <w:sz w:val="24"/>
        </w:rPr>
      </w:pPr>
    </w:p>
    <w:p w:rsidR="00980560" w:rsidRDefault="00980560">
      <w:pPr>
        <w:numPr>
          <w:ilvl w:val="0"/>
          <w:numId w:val="3"/>
        </w:numPr>
        <w:tabs>
          <w:tab w:val="clear" w:pos="720"/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4"/>
        </w:rPr>
      </w:pPr>
      <w:r>
        <w:rPr>
          <w:sz w:val="24"/>
        </w:rPr>
        <w:t>Smlouva se uzavírá na dobu určitou od 1.</w:t>
      </w:r>
      <w:r w:rsidR="002F0584">
        <w:rPr>
          <w:sz w:val="24"/>
        </w:rPr>
        <w:t xml:space="preserve"> </w:t>
      </w:r>
      <w:r>
        <w:rPr>
          <w:sz w:val="24"/>
        </w:rPr>
        <w:t>1.</w:t>
      </w:r>
      <w:r w:rsidR="002F0584">
        <w:rPr>
          <w:sz w:val="24"/>
        </w:rPr>
        <w:t xml:space="preserve"> </w:t>
      </w:r>
      <w:r>
        <w:rPr>
          <w:sz w:val="24"/>
        </w:rPr>
        <w:t>20</w:t>
      </w:r>
      <w:r w:rsidR="002F0584">
        <w:rPr>
          <w:sz w:val="24"/>
        </w:rPr>
        <w:t>18</w:t>
      </w:r>
      <w:r>
        <w:rPr>
          <w:sz w:val="24"/>
        </w:rPr>
        <w:t xml:space="preserve"> do 31.</w:t>
      </w:r>
      <w:r w:rsidR="002F0584">
        <w:rPr>
          <w:sz w:val="24"/>
        </w:rPr>
        <w:t xml:space="preserve"> </w:t>
      </w:r>
      <w:r>
        <w:rPr>
          <w:sz w:val="24"/>
        </w:rPr>
        <w:t>12.</w:t>
      </w:r>
      <w:r w:rsidR="002F0584">
        <w:rPr>
          <w:sz w:val="24"/>
        </w:rPr>
        <w:t xml:space="preserve"> </w:t>
      </w:r>
      <w:bookmarkStart w:id="0" w:name="_GoBack"/>
      <w:bookmarkEnd w:id="0"/>
      <w:r>
        <w:rPr>
          <w:sz w:val="24"/>
        </w:rPr>
        <w:t>20</w:t>
      </w:r>
      <w:r w:rsidR="00953E7E">
        <w:rPr>
          <w:sz w:val="24"/>
        </w:rPr>
        <w:t>1</w:t>
      </w:r>
      <w:r w:rsidR="002F0584">
        <w:rPr>
          <w:sz w:val="24"/>
        </w:rPr>
        <w:t>8</w:t>
      </w:r>
      <w:r>
        <w:rPr>
          <w:sz w:val="24"/>
        </w:rPr>
        <w:t>.</w:t>
      </w:r>
    </w:p>
    <w:p w:rsidR="00980560" w:rsidRDefault="00980560">
      <w:pPr>
        <w:numPr>
          <w:ilvl w:val="0"/>
          <w:numId w:val="3"/>
        </w:numPr>
        <w:tabs>
          <w:tab w:val="clear" w:pos="720"/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4"/>
        </w:rPr>
      </w:pPr>
      <w:r>
        <w:rPr>
          <w:sz w:val="24"/>
        </w:rPr>
        <w:t>Smlouva nabývá platnosti dnem podpisu oběma smluvními stranami. Lze ji měnit jen písemnými dodatky a může být ukončena před uplynutím doby, na kterou byla sjednána písemnou dohodou obou smluvních stran.</w:t>
      </w:r>
    </w:p>
    <w:p w:rsidR="00980560" w:rsidRDefault="00980560">
      <w:pPr>
        <w:numPr>
          <w:ilvl w:val="0"/>
          <w:numId w:val="2"/>
        </w:numPr>
        <w:tabs>
          <w:tab w:val="clear" w:pos="720"/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4"/>
        </w:rPr>
      </w:pPr>
      <w:r>
        <w:rPr>
          <w:sz w:val="24"/>
        </w:rPr>
        <w:t xml:space="preserve">Smluvní pracovník může od dohody </w:t>
      </w:r>
      <w:r w:rsidR="00D345B9">
        <w:rPr>
          <w:sz w:val="24"/>
        </w:rPr>
        <w:t xml:space="preserve">písemně </w:t>
      </w:r>
      <w:r>
        <w:rPr>
          <w:sz w:val="24"/>
        </w:rPr>
        <w:t>odstoupit, nemůže-li úkol ve sjednaném rozsahu provést, v tom případě má nárok pouze na úhradu za ukončené a odevzdané případy.</w:t>
      </w:r>
    </w:p>
    <w:p w:rsidR="00980560" w:rsidRDefault="00980560">
      <w:pPr>
        <w:numPr>
          <w:ilvl w:val="0"/>
          <w:numId w:val="2"/>
        </w:numPr>
        <w:tabs>
          <w:tab w:val="clear" w:pos="720"/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4"/>
        </w:rPr>
      </w:pPr>
      <w:r>
        <w:rPr>
          <w:sz w:val="24"/>
        </w:rPr>
        <w:t>RBP může od dohody odstoupit bez udání důvodů a to k následujícímu dni po písemném doručení oznámení o odstoupení od dohody.</w:t>
      </w:r>
    </w:p>
    <w:p w:rsidR="00D345B9" w:rsidRDefault="00D345B9" w:rsidP="00D345B9">
      <w:pPr>
        <w:tabs>
          <w:tab w:val="left" w:pos="284"/>
        </w:tabs>
        <w:autoSpaceDE w:val="0"/>
        <w:autoSpaceDN w:val="0"/>
        <w:adjustRightInd w:val="0"/>
        <w:jc w:val="both"/>
        <w:rPr>
          <w:sz w:val="24"/>
        </w:rPr>
      </w:pPr>
    </w:p>
    <w:p w:rsidR="00D345B9" w:rsidRDefault="00D345B9" w:rsidP="00D345B9">
      <w:pPr>
        <w:tabs>
          <w:tab w:val="left" w:pos="284"/>
        </w:tabs>
        <w:autoSpaceDE w:val="0"/>
        <w:autoSpaceDN w:val="0"/>
        <w:adjustRightInd w:val="0"/>
        <w:jc w:val="both"/>
        <w:rPr>
          <w:sz w:val="24"/>
        </w:rPr>
      </w:pPr>
    </w:p>
    <w:p w:rsidR="00D345B9" w:rsidRDefault="00D345B9" w:rsidP="00D345B9">
      <w:pPr>
        <w:tabs>
          <w:tab w:val="left" w:pos="284"/>
        </w:tabs>
        <w:autoSpaceDE w:val="0"/>
        <w:autoSpaceDN w:val="0"/>
        <w:adjustRightInd w:val="0"/>
        <w:jc w:val="both"/>
        <w:rPr>
          <w:sz w:val="24"/>
        </w:rPr>
      </w:pPr>
    </w:p>
    <w:p w:rsidR="00D345B9" w:rsidRDefault="00D345B9" w:rsidP="00D345B9">
      <w:pPr>
        <w:tabs>
          <w:tab w:val="left" w:pos="284"/>
        </w:tabs>
        <w:autoSpaceDE w:val="0"/>
        <w:autoSpaceDN w:val="0"/>
        <w:adjustRightInd w:val="0"/>
        <w:jc w:val="both"/>
        <w:rPr>
          <w:sz w:val="24"/>
        </w:rPr>
      </w:pPr>
    </w:p>
    <w:p w:rsidR="00D345B9" w:rsidRDefault="00D345B9" w:rsidP="00D345B9">
      <w:pPr>
        <w:tabs>
          <w:tab w:val="left" w:pos="284"/>
        </w:tabs>
        <w:autoSpaceDE w:val="0"/>
        <w:autoSpaceDN w:val="0"/>
        <w:adjustRightInd w:val="0"/>
        <w:jc w:val="both"/>
        <w:rPr>
          <w:sz w:val="24"/>
        </w:rPr>
      </w:pPr>
    </w:p>
    <w:p w:rsidR="00D345B9" w:rsidRDefault="00D345B9" w:rsidP="00D345B9">
      <w:pPr>
        <w:tabs>
          <w:tab w:val="left" w:pos="284"/>
        </w:tabs>
        <w:autoSpaceDE w:val="0"/>
        <w:autoSpaceDN w:val="0"/>
        <w:adjustRightInd w:val="0"/>
        <w:jc w:val="both"/>
        <w:rPr>
          <w:sz w:val="24"/>
        </w:rPr>
      </w:pPr>
    </w:p>
    <w:p w:rsidR="00D345B9" w:rsidRDefault="00D345B9" w:rsidP="00D345B9">
      <w:pPr>
        <w:tabs>
          <w:tab w:val="left" w:pos="284"/>
        </w:tabs>
        <w:autoSpaceDE w:val="0"/>
        <w:autoSpaceDN w:val="0"/>
        <w:adjustRightInd w:val="0"/>
        <w:jc w:val="both"/>
        <w:rPr>
          <w:sz w:val="24"/>
        </w:rPr>
      </w:pPr>
    </w:p>
    <w:p w:rsidR="00D345B9" w:rsidRDefault="00D345B9" w:rsidP="00D345B9">
      <w:pPr>
        <w:tabs>
          <w:tab w:val="left" w:pos="284"/>
        </w:tabs>
        <w:autoSpaceDE w:val="0"/>
        <w:autoSpaceDN w:val="0"/>
        <w:adjustRightInd w:val="0"/>
        <w:jc w:val="both"/>
        <w:rPr>
          <w:sz w:val="24"/>
        </w:rPr>
      </w:pPr>
    </w:p>
    <w:p w:rsidR="00D345B9" w:rsidRDefault="00D345B9" w:rsidP="00D345B9">
      <w:pPr>
        <w:tabs>
          <w:tab w:val="left" w:pos="284"/>
        </w:tabs>
        <w:autoSpaceDE w:val="0"/>
        <w:autoSpaceDN w:val="0"/>
        <w:adjustRightInd w:val="0"/>
        <w:jc w:val="both"/>
        <w:rPr>
          <w:sz w:val="24"/>
        </w:rPr>
      </w:pPr>
    </w:p>
    <w:p w:rsidR="00980560" w:rsidRDefault="00980560">
      <w:pPr>
        <w:numPr>
          <w:ilvl w:val="0"/>
          <w:numId w:val="2"/>
        </w:numPr>
        <w:tabs>
          <w:tab w:val="clear" w:pos="720"/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4"/>
        </w:rPr>
      </w:pPr>
      <w:r>
        <w:rPr>
          <w:sz w:val="24"/>
        </w:rPr>
        <w:t>Smlouva je vyhotovena ve dvou stejnopisech</w:t>
      </w:r>
      <w:r w:rsidR="00D345B9">
        <w:rPr>
          <w:sz w:val="24"/>
        </w:rPr>
        <w:t xml:space="preserve"> s platností originálu</w:t>
      </w:r>
      <w:r>
        <w:rPr>
          <w:sz w:val="24"/>
        </w:rPr>
        <w:t>, z nichž každá smluvní strana obdrží po jednom vyhotovení.</w:t>
      </w:r>
    </w:p>
    <w:p w:rsidR="00980560" w:rsidRDefault="00980560">
      <w:pPr>
        <w:tabs>
          <w:tab w:val="num" w:pos="284"/>
        </w:tabs>
        <w:autoSpaceDE w:val="0"/>
        <w:autoSpaceDN w:val="0"/>
        <w:adjustRightInd w:val="0"/>
        <w:ind w:left="426" w:hanging="426"/>
        <w:rPr>
          <w:sz w:val="24"/>
        </w:rPr>
      </w:pPr>
    </w:p>
    <w:p w:rsidR="009A6FBB" w:rsidRDefault="009A6FBB">
      <w:pPr>
        <w:autoSpaceDE w:val="0"/>
        <w:autoSpaceDN w:val="0"/>
        <w:adjustRightInd w:val="0"/>
        <w:rPr>
          <w:sz w:val="24"/>
        </w:rPr>
      </w:pPr>
    </w:p>
    <w:p w:rsidR="00D345B9" w:rsidRDefault="00D345B9">
      <w:pPr>
        <w:autoSpaceDE w:val="0"/>
        <w:autoSpaceDN w:val="0"/>
        <w:adjustRightInd w:val="0"/>
        <w:rPr>
          <w:sz w:val="24"/>
        </w:rPr>
      </w:pPr>
    </w:p>
    <w:p w:rsidR="00980560" w:rsidRDefault="00980560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 xml:space="preserve">V Ostravě dne </w:t>
      </w:r>
    </w:p>
    <w:p w:rsidR="00980560" w:rsidRDefault="00980560" w:rsidP="00980560">
      <w:pPr>
        <w:autoSpaceDE w:val="0"/>
        <w:autoSpaceDN w:val="0"/>
        <w:adjustRightInd w:val="0"/>
        <w:jc w:val="both"/>
        <w:rPr>
          <w:b/>
          <w:sz w:val="24"/>
        </w:rPr>
      </w:pPr>
      <w:r>
        <w:rPr>
          <w:b/>
          <w:sz w:val="24"/>
        </w:rPr>
        <w:t xml:space="preserve">   </w:t>
      </w:r>
    </w:p>
    <w:p w:rsidR="00D345B9" w:rsidRDefault="00D345B9" w:rsidP="00980560">
      <w:pPr>
        <w:autoSpaceDE w:val="0"/>
        <w:autoSpaceDN w:val="0"/>
        <w:adjustRightInd w:val="0"/>
        <w:jc w:val="both"/>
        <w:rPr>
          <w:b/>
          <w:sz w:val="24"/>
        </w:rPr>
      </w:pPr>
    </w:p>
    <w:p w:rsidR="00D345B9" w:rsidRDefault="00D345B9" w:rsidP="00980560">
      <w:pPr>
        <w:autoSpaceDE w:val="0"/>
        <w:autoSpaceDN w:val="0"/>
        <w:adjustRightInd w:val="0"/>
        <w:jc w:val="both"/>
        <w:rPr>
          <w:b/>
          <w:sz w:val="24"/>
        </w:rPr>
      </w:pPr>
    </w:p>
    <w:p w:rsidR="00D345B9" w:rsidRDefault="00D345B9" w:rsidP="00980560">
      <w:pPr>
        <w:autoSpaceDE w:val="0"/>
        <w:autoSpaceDN w:val="0"/>
        <w:adjustRightInd w:val="0"/>
        <w:jc w:val="both"/>
        <w:rPr>
          <w:b/>
          <w:sz w:val="24"/>
        </w:rPr>
      </w:pPr>
    </w:p>
    <w:p w:rsidR="00D345B9" w:rsidRDefault="00D345B9" w:rsidP="00980560">
      <w:pPr>
        <w:autoSpaceDE w:val="0"/>
        <w:autoSpaceDN w:val="0"/>
        <w:adjustRightInd w:val="0"/>
        <w:jc w:val="both"/>
        <w:rPr>
          <w:b/>
          <w:sz w:val="24"/>
        </w:rPr>
      </w:pPr>
    </w:p>
    <w:p w:rsidR="00980560" w:rsidRDefault="00980560" w:rsidP="00980560">
      <w:pPr>
        <w:autoSpaceDE w:val="0"/>
        <w:autoSpaceDN w:val="0"/>
        <w:adjustRightInd w:val="0"/>
        <w:jc w:val="both"/>
        <w:rPr>
          <w:b/>
          <w:sz w:val="24"/>
        </w:rPr>
      </w:pPr>
      <w:r>
        <w:rPr>
          <w:b/>
          <w:sz w:val="24"/>
        </w:rPr>
        <w:t xml:space="preserve">Revírní bratrská </w:t>
      </w:r>
      <w:proofErr w:type="gramStart"/>
      <w:r>
        <w:rPr>
          <w:b/>
          <w:sz w:val="24"/>
        </w:rPr>
        <w:t>pokladna</w:t>
      </w:r>
      <w:r w:rsidR="0050302C">
        <w:rPr>
          <w:b/>
          <w:sz w:val="24"/>
        </w:rPr>
        <w:t>,</w:t>
      </w:r>
      <w:r>
        <w:rPr>
          <w:b/>
          <w:sz w:val="24"/>
        </w:rPr>
        <w:t xml:space="preserve">                                                            </w:t>
      </w:r>
      <w:r w:rsidR="00953E7E">
        <w:rPr>
          <w:b/>
          <w:sz w:val="24"/>
        </w:rPr>
        <w:t xml:space="preserve">     </w:t>
      </w:r>
      <w:r>
        <w:rPr>
          <w:b/>
          <w:sz w:val="24"/>
        </w:rPr>
        <w:t>Smluvní</w:t>
      </w:r>
      <w:proofErr w:type="gramEnd"/>
      <w:r>
        <w:rPr>
          <w:b/>
          <w:sz w:val="24"/>
        </w:rPr>
        <w:t xml:space="preserve"> pracovník </w:t>
      </w:r>
    </w:p>
    <w:p w:rsidR="00980560" w:rsidRDefault="00980560">
      <w:pPr>
        <w:autoSpaceDE w:val="0"/>
        <w:autoSpaceDN w:val="0"/>
        <w:adjustRightInd w:val="0"/>
        <w:rPr>
          <w:sz w:val="24"/>
        </w:rPr>
      </w:pPr>
      <w:r>
        <w:rPr>
          <w:b/>
          <w:sz w:val="24"/>
        </w:rPr>
        <w:t xml:space="preserve">zdravotní pojišťovna            </w:t>
      </w:r>
    </w:p>
    <w:p w:rsidR="00980560" w:rsidRDefault="00980560">
      <w:pPr>
        <w:autoSpaceDE w:val="0"/>
        <w:autoSpaceDN w:val="0"/>
        <w:adjustRightInd w:val="0"/>
        <w:rPr>
          <w:sz w:val="24"/>
        </w:rPr>
      </w:pPr>
    </w:p>
    <w:p w:rsidR="00980560" w:rsidRDefault="00980560">
      <w:pPr>
        <w:autoSpaceDE w:val="0"/>
        <w:autoSpaceDN w:val="0"/>
        <w:adjustRightInd w:val="0"/>
        <w:rPr>
          <w:sz w:val="24"/>
        </w:rPr>
      </w:pPr>
    </w:p>
    <w:p w:rsidR="00980560" w:rsidRDefault="00980560">
      <w:pPr>
        <w:autoSpaceDE w:val="0"/>
        <w:autoSpaceDN w:val="0"/>
        <w:adjustRightInd w:val="0"/>
        <w:rPr>
          <w:sz w:val="24"/>
        </w:rPr>
      </w:pPr>
    </w:p>
    <w:p w:rsidR="00DB0467" w:rsidRDefault="00DB0467">
      <w:pPr>
        <w:autoSpaceDE w:val="0"/>
        <w:autoSpaceDN w:val="0"/>
        <w:adjustRightInd w:val="0"/>
        <w:rPr>
          <w:sz w:val="24"/>
        </w:rPr>
      </w:pPr>
    </w:p>
    <w:p w:rsidR="00DB0467" w:rsidRDefault="00DB0467">
      <w:pPr>
        <w:autoSpaceDE w:val="0"/>
        <w:autoSpaceDN w:val="0"/>
        <w:adjustRightInd w:val="0"/>
        <w:rPr>
          <w:sz w:val="24"/>
        </w:rPr>
      </w:pPr>
    </w:p>
    <w:p w:rsidR="00DB0467" w:rsidRDefault="00DB0467">
      <w:pPr>
        <w:autoSpaceDE w:val="0"/>
        <w:autoSpaceDN w:val="0"/>
        <w:adjustRightInd w:val="0"/>
        <w:rPr>
          <w:sz w:val="24"/>
        </w:rPr>
      </w:pPr>
    </w:p>
    <w:p w:rsidR="00980560" w:rsidRDefault="00980560">
      <w:pPr>
        <w:autoSpaceDE w:val="0"/>
        <w:autoSpaceDN w:val="0"/>
        <w:adjustRightInd w:val="0"/>
        <w:rPr>
          <w:sz w:val="24"/>
        </w:rPr>
      </w:pPr>
    </w:p>
    <w:p w:rsidR="00980560" w:rsidRDefault="00980560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 xml:space="preserve">    ................................................</w:t>
      </w:r>
      <w:r>
        <w:rPr>
          <w:sz w:val="24"/>
        </w:rPr>
        <w:tab/>
      </w:r>
      <w:r>
        <w:rPr>
          <w:sz w:val="24"/>
        </w:rPr>
        <w:tab/>
        <w:t xml:space="preserve">                                </w:t>
      </w:r>
      <w:r w:rsidR="00D345B9">
        <w:rPr>
          <w:sz w:val="24"/>
        </w:rPr>
        <w:t xml:space="preserve"> </w:t>
      </w:r>
      <w:r>
        <w:rPr>
          <w:sz w:val="24"/>
        </w:rPr>
        <w:t xml:space="preserve">   …………………………..</w:t>
      </w:r>
    </w:p>
    <w:p w:rsidR="00980560" w:rsidRDefault="00980560">
      <w:r>
        <w:rPr>
          <w:sz w:val="24"/>
        </w:rPr>
        <w:t xml:space="preserve">             Ing. Lubomír </w:t>
      </w:r>
      <w:proofErr w:type="gramStart"/>
      <w:r>
        <w:rPr>
          <w:sz w:val="24"/>
        </w:rPr>
        <w:t xml:space="preserve">Káňa                                          </w:t>
      </w:r>
      <w:r w:rsidR="00D345B9">
        <w:rPr>
          <w:sz w:val="24"/>
        </w:rPr>
        <w:t xml:space="preserve"> </w:t>
      </w:r>
      <w:r>
        <w:rPr>
          <w:sz w:val="24"/>
        </w:rPr>
        <w:t xml:space="preserve">                             Svatopluk</w:t>
      </w:r>
      <w:proofErr w:type="gramEnd"/>
      <w:r>
        <w:rPr>
          <w:sz w:val="24"/>
        </w:rPr>
        <w:t xml:space="preserve"> Čech                                          </w:t>
      </w:r>
      <w:r>
        <w:rPr>
          <w:b/>
          <w:sz w:val="24"/>
        </w:rPr>
        <w:t xml:space="preserve">                                            </w:t>
      </w:r>
    </w:p>
    <w:sectPr w:rsidR="00980560" w:rsidSect="00980560">
      <w:pgSz w:w="11906" w:h="16838"/>
      <w:pgMar w:top="737" w:right="1077" w:bottom="737" w:left="1077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36263"/>
    <w:multiLevelType w:val="hybridMultilevel"/>
    <w:tmpl w:val="1C344348"/>
    <w:lvl w:ilvl="0" w:tplc="E23466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74FC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AE93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504F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002D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9EC7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F6AC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80A1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B67D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FD244D"/>
    <w:multiLevelType w:val="hybridMultilevel"/>
    <w:tmpl w:val="9C444854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3A1B13"/>
    <w:multiLevelType w:val="hybridMultilevel"/>
    <w:tmpl w:val="BF1E5EF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507972A3"/>
    <w:multiLevelType w:val="hybridMultilevel"/>
    <w:tmpl w:val="05504C1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D24E5A"/>
    <w:multiLevelType w:val="hybridMultilevel"/>
    <w:tmpl w:val="C71E74B0"/>
    <w:lvl w:ilvl="0" w:tplc="3F0E87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862D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9269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68CF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9ECA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A8D2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9260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BE67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E23A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F06ED2"/>
    <w:multiLevelType w:val="hybridMultilevel"/>
    <w:tmpl w:val="6556254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F39D9"/>
    <w:rsid w:val="000B629C"/>
    <w:rsid w:val="000D4EB8"/>
    <w:rsid w:val="00110FCC"/>
    <w:rsid w:val="001153AC"/>
    <w:rsid w:val="00125683"/>
    <w:rsid w:val="00156E7B"/>
    <w:rsid w:val="00226D35"/>
    <w:rsid w:val="002F0584"/>
    <w:rsid w:val="0031581A"/>
    <w:rsid w:val="0032401F"/>
    <w:rsid w:val="00324857"/>
    <w:rsid w:val="004C6F7C"/>
    <w:rsid w:val="0050302C"/>
    <w:rsid w:val="00557BFB"/>
    <w:rsid w:val="00575552"/>
    <w:rsid w:val="006E6D03"/>
    <w:rsid w:val="007574F7"/>
    <w:rsid w:val="007F39D9"/>
    <w:rsid w:val="008509F1"/>
    <w:rsid w:val="008D431B"/>
    <w:rsid w:val="00953E7E"/>
    <w:rsid w:val="00962CF3"/>
    <w:rsid w:val="00966543"/>
    <w:rsid w:val="009772B6"/>
    <w:rsid w:val="00980560"/>
    <w:rsid w:val="0099125B"/>
    <w:rsid w:val="009A6FBB"/>
    <w:rsid w:val="009C3525"/>
    <w:rsid w:val="009C3BB0"/>
    <w:rsid w:val="00A16645"/>
    <w:rsid w:val="00B84BFE"/>
    <w:rsid w:val="00BE23DF"/>
    <w:rsid w:val="00BF28F4"/>
    <w:rsid w:val="00C01F92"/>
    <w:rsid w:val="00CF18D2"/>
    <w:rsid w:val="00D00415"/>
    <w:rsid w:val="00D345B9"/>
    <w:rsid w:val="00DB0467"/>
    <w:rsid w:val="00EA69B3"/>
    <w:rsid w:val="00F151D8"/>
    <w:rsid w:val="00FC5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772B6"/>
  </w:style>
  <w:style w:type="paragraph" w:styleId="Nadpis1">
    <w:name w:val="heading 1"/>
    <w:basedOn w:val="Normln"/>
    <w:next w:val="Normln"/>
    <w:qFormat/>
    <w:rsid w:val="009772B6"/>
    <w:pPr>
      <w:keepNext/>
      <w:autoSpaceDE w:val="0"/>
      <w:autoSpaceDN w:val="0"/>
      <w:adjustRightInd w:val="0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9772B6"/>
    <w:pPr>
      <w:autoSpaceDE w:val="0"/>
      <w:autoSpaceDN w:val="0"/>
      <w:adjustRightInd w:val="0"/>
      <w:jc w:val="center"/>
    </w:pPr>
    <w:rPr>
      <w:b/>
      <w:bCs/>
      <w:sz w:val="40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772B6"/>
  </w:style>
  <w:style w:type="paragraph" w:styleId="Nadpis1">
    <w:name w:val="heading 1"/>
    <w:basedOn w:val="Normln"/>
    <w:next w:val="Normln"/>
    <w:qFormat/>
    <w:rsid w:val="009772B6"/>
    <w:pPr>
      <w:keepNext/>
      <w:autoSpaceDE w:val="0"/>
      <w:autoSpaceDN w:val="0"/>
      <w:adjustRightInd w:val="0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9772B6"/>
    <w:pPr>
      <w:autoSpaceDE w:val="0"/>
      <w:autoSpaceDN w:val="0"/>
      <w:adjustRightInd w:val="0"/>
      <w:jc w:val="center"/>
    </w:pPr>
    <w:rPr>
      <w:b/>
      <w:bCs/>
      <w:sz w:val="40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B8529-4AEF-450C-8153-D1E4C94D0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681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RBP</Company>
  <LinksUpToDate>false</LinksUpToDate>
  <CharactersWithSpaces>4696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RBP</dc:creator>
  <cp:lastModifiedBy>mikula-pavel-1</cp:lastModifiedBy>
  <cp:revision>9</cp:revision>
  <cp:lastPrinted>2015-12-02T08:09:00Z</cp:lastPrinted>
  <dcterms:created xsi:type="dcterms:W3CDTF">2015-12-02T06:04:00Z</dcterms:created>
  <dcterms:modified xsi:type="dcterms:W3CDTF">2017-12-20T07:44:00Z</dcterms:modified>
</cp:coreProperties>
</file>