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007" w:rsidRDefault="0076032B" w:rsidP="0076032B">
      <w:pPr>
        <w:pStyle w:val="Titulek"/>
        <w:rPr>
          <w:rFonts w:ascii="Calibri" w:hAnsi="Calibri" w:cs="Calibri"/>
          <w:sz w:val="28"/>
          <w:szCs w:val="28"/>
        </w:rPr>
      </w:pPr>
      <w:bookmarkStart w:id="0" w:name="_GoBack"/>
      <w:bookmarkEnd w:id="0"/>
      <w:r>
        <w:rPr>
          <w:rFonts w:ascii="Calibri" w:hAnsi="Calibri" w:cs="Calibri"/>
          <w:sz w:val="28"/>
          <w:szCs w:val="28"/>
        </w:rPr>
        <w:t>Dodatek č. 1</w:t>
      </w:r>
      <w:r w:rsidR="00976007">
        <w:rPr>
          <w:rFonts w:ascii="Calibri" w:hAnsi="Calibri" w:cs="Calibri"/>
          <w:sz w:val="28"/>
          <w:szCs w:val="28"/>
        </w:rPr>
        <w:t xml:space="preserve"> </w:t>
      </w:r>
    </w:p>
    <w:p w:rsidR="0076032B" w:rsidRDefault="00976007" w:rsidP="0076032B">
      <w:pPr>
        <w:pStyle w:val="Titulek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ke </w:t>
      </w:r>
      <w:r w:rsidR="0076032B">
        <w:rPr>
          <w:rFonts w:ascii="Calibri" w:hAnsi="Calibri" w:cs="Calibri"/>
          <w:sz w:val="32"/>
          <w:szCs w:val="32"/>
        </w:rPr>
        <w:t>smlouv</w:t>
      </w:r>
      <w:r>
        <w:rPr>
          <w:rFonts w:ascii="Calibri" w:hAnsi="Calibri" w:cs="Calibri"/>
          <w:sz w:val="32"/>
          <w:szCs w:val="32"/>
        </w:rPr>
        <w:t>ě</w:t>
      </w:r>
      <w:r w:rsidR="0076032B">
        <w:rPr>
          <w:rFonts w:ascii="Calibri" w:hAnsi="Calibri" w:cs="Calibri"/>
          <w:sz w:val="32"/>
          <w:szCs w:val="32"/>
        </w:rPr>
        <w:t xml:space="preserve"> o dílo č.</w:t>
      </w:r>
      <w:r w:rsidR="0076032B">
        <w:rPr>
          <w:rFonts w:ascii="Calibri" w:hAnsi="Calibri" w:cs="Calibri"/>
          <w:sz w:val="28"/>
          <w:szCs w:val="28"/>
        </w:rPr>
        <w:t xml:space="preserve"> 6150/41/2017</w:t>
      </w:r>
    </w:p>
    <w:p w:rsidR="00976007" w:rsidRPr="00976007" w:rsidRDefault="00976007" w:rsidP="00976007">
      <w:pPr>
        <w:jc w:val="center"/>
      </w:pPr>
      <w:r w:rsidRPr="00976007">
        <w:t xml:space="preserve">uzavřená ve smyslu § </w:t>
      </w:r>
      <w:smartTag w:uri="urn:schemas-microsoft-com:office:smarttags" w:element="metricconverter">
        <w:smartTagPr>
          <w:attr w:name="ProductID" w:val="2586 a"/>
        </w:smartTagPr>
        <w:r w:rsidRPr="00976007">
          <w:t>2586 a</w:t>
        </w:r>
      </w:smartTag>
      <w:r w:rsidRPr="00976007">
        <w:t xml:space="preserve"> násl. zákona č. 89/2012 Sb. (občanský zákoník)</w:t>
      </w:r>
    </w:p>
    <w:p w:rsidR="00976007" w:rsidRPr="00976007" w:rsidRDefault="00976007" w:rsidP="00976007"/>
    <w:p w:rsidR="0076032B" w:rsidRPr="00976007" w:rsidRDefault="0076032B" w:rsidP="0076032B">
      <w:pPr>
        <w:pStyle w:val="Titulek"/>
        <w:rPr>
          <w:rFonts w:ascii="Calibri" w:hAnsi="Calibri" w:cs="Calibri"/>
          <w:b w:val="0"/>
          <w:bCs w:val="0"/>
          <w:sz w:val="22"/>
          <w:szCs w:val="22"/>
        </w:rPr>
      </w:pPr>
    </w:p>
    <w:p w:rsidR="00976007" w:rsidRPr="00CD009B" w:rsidRDefault="00976007" w:rsidP="00976007">
      <w:pPr>
        <w:jc w:val="center"/>
        <w:rPr>
          <w:b/>
        </w:rPr>
      </w:pPr>
      <w:r w:rsidRPr="00CD009B">
        <w:rPr>
          <w:b/>
        </w:rPr>
        <w:t>I.</w:t>
      </w:r>
    </w:p>
    <w:p w:rsidR="00976007" w:rsidRDefault="00976007" w:rsidP="00976007">
      <w:pPr>
        <w:pStyle w:val="Nadpis1"/>
        <w:jc w:val="center"/>
        <w:rPr>
          <w:sz w:val="20"/>
          <w:u w:val="single"/>
        </w:rPr>
      </w:pPr>
      <w:r w:rsidRPr="004B35F5">
        <w:rPr>
          <w:sz w:val="20"/>
          <w:u w:val="single"/>
        </w:rPr>
        <w:t>SMLUVNÍ STRANY</w:t>
      </w:r>
    </w:p>
    <w:p w:rsidR="00976007" w:rsidRDefault="00976007" w:rsidP="00976007"/>
    <w:p w:rsidR="00976007" w:rsidRPr="00976007" w:rsidRDefault="00976007" w:rsidP="00976007">
      <w:pPr>
        <w:rPr>
          <w:b/>
          <w:u w:val="single"/>
        </w:rPr>
      </w:pPr>
      <w:r w:rsidRPr="00976007">
        <w:rPr>
          <w:b/>
          <w:u w:val="single"/>
        </w:rPr>
        <w:t>1. Objednatel</w:t>
      </w:r>
    </w:p>
    <w:p w:rsidR="00976007" w:rsidRPr="00A746AF" w:rsidRDefault="00976007" w:rsidP="00976007">
      <w:pPr>
        <w:jc w:val="both"/>
        <w:rPr>
          <w:sz w:val="22"/>
          <w:szCs w:val="22"/>
        </w:rPr>
      </w:pPr>
      <w:r w:rsidRPr="00A746AF">
        <w:rPr>
          <w:sz w:val="22"/>
          <w:szCs w:val="22"/>
        </w:rPr>
        <w:t>Český hydrometeorologický ústav,</w:t>
      </w:r>
    </w:p>
    <w:p w:rsidR="00976007" w:rsidRPr="00A746AF" w:rsidRDefault="00976007" w:rsidP="00976007">
      <w:pPr>
        <w:jc w:val="both"/>
        <w:rPr>
          <w:sz w:val="22"/>
          <w:szCs w:val="22"/>
        </w:rPr>
      </w:pPr>
      <w:r w:rsidRPr="00A746AF">
        <w:rPr>
          <w:sz w:val="22"/>
          <w:szCs w:val="22"/>
        </w:rPr>
        <w:t>Na Šabatce 17, 143 06 Praha 4 - Komořany</w:t>
      </w:r>
    </w:p>
    <w:p w:rsidR="00976007" w:rsidRDefault="00976007" w:rsidP="00976007">
      <w:pPr>
        <w:jc w:val="both"/>
        <w:rPr>
          <w:sz w:val="22"/>
          <w:szCs w:val="22"/>
        </w:rPr>
      </w:pPr>
      <w:r w:rsidRPr="00A746AF">
        <w:rPr>
          <w:sz w:val="22"/>
          <w:szCs w:val="22"/>
        </w:rPr>
        <w:t xml:space="preserve">IČ: 00020699   </w:t>
      </w:r>
    </w:p>
    <w:p w:rsidR="00976007" w:rsidRDefault="00976007" w:rsidP="00976007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3E2E02">
        <w:rPr>
          <w:rFonts w:ascii="Times New Roman" w:hAnsi="Times New Roman" w:cs="Times New Roman"/>
          <w:sz w:val="24"/>
          <w:szCs w:val="24"/>
        </w:rPr>
        <w:t xml:space="preserve">DIČ: CZ00020699 (plátce DPH, ale při výkonu této činnosti není dle vl. nař.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007" w:rsidRDefault="00976007" w:rsidP="0097600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E2E02">
        <w:rPr>
          <w:rFonts w:ascii="Times New Roman" w:hAnsi="Times New Roman" w:cs="Times New Roman"/>
          <w:sz w:val="24"/>
          <w:szCs w:val="24"/>
        </w:rPr>
        <w:t xml:space="preserve">č.96/1953 Sb. osobou povinnou k dani podle § 5 odst.3, zák. </w:t>
      </w:r>
    </w:p>
    <w:p w:rsidR="00976007" w:rsidRPr="00F7285C" w:rsidRDefault="00976007" w:rsidP="00976007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</w:t>
      </w:r>
      <w:r w:rsidRPr="003E2E02">
        <w:rPr>
          <w:rFonts w:ascii="Times New Roman" w:hAnsi="Times New Roman" w:cs="Times New Roman"/>
          <w:sz w:val="24"/>
          <w:szCs w:val="24"/>
        </w:rPr>
        <w:t xml:space="preserve">235/2004 Sb.) </w:t>
      </w:r>
      <w:r w:rsidRPr="00A746AF">
        <w:t xml:space="preserve">        </w:t>
      </w:r>
    </w:p>
    <w:p w:rsidR="00976007" w:rsidRDefault="00976007" w:rsidP="00976007">
      <w:pPr>
        <w:jc w:val="both"/>
        <w:rPr>
          <w:sz w:val="22"/>
          <w:szCs w:val="22"/>
        </w:rPr>
      </w:pPr>
      <w:r w:rsidRPr="00A746AF">
        <w:rPr>
          <w:sz w:val="22"/>
          <w:szCs w:val="22"/>
        </w:rPr>
        <w:t xml:space="preserve">Statutární </w:t>
      </w:r>
      <w:r>
        <w:rPr>
          <w:sz w:val="22"/>
          <w:szCs w:val="22"/>
        </w:rPr>
        <w:t>orgán: Mgr. Mark Rieder – ředitel ústavu</w:t>
      </w:r>
    </w:p>
    <w:p w:rsidR="00976007" w:rsidRDefault="00976007" w:rsidP="00976007">
      <w:pPr>
        <w:jc w:val="both"/>
        <w:rPr>
          <w:sz w:val="22"/>
          <w:szCs w:val="22"/>
        </w:rPr>
      </w:pPr>
      <w:r>
        <w:rPr>
          <w:sz w:val="22"/>
          <w:szCs w:val="22"/>
        </w:rPr>
        <w:t>Osoby oprávněné jednat v</w:t>
      </w:r>
      <w:r w:rsidRPr="00A746AF">
        <w:rPr>
          <w:sz w:val="22"/>
          <w:szCs w:val="22"/>
        </w:rPr>
        <w:t xml:space="preserve">e věcech </w:t>
      </w:r>
      <w:r>
        <w:rPr>
          <w:sz w:val="22"/>
          <w:szCs w:val="22"/>
        </w:rPr>
        <w:t xml:space="preserve">technických </w:t>
      </w:r>
      <w:r w:rsidRPr="00A746AF">
        <w:rPr>
          <w:sz w:val="22"/>
          <w:szCs w:val="22"/>
        </w:rPr>
        <w:t xml:space="preserve">:Ing. </w:t>
      </w:r>
      <w:r>
        <w:rPr>
          <w:sz w:val="22"/>
          <w:szCs w:val="22"/>
        </w:rPr>
        <w:t>Ivana Blažková</w:t>
      </w:r>
    </w:p>
    <w:p w:rsidR="00976007" w:rsidRDefault="00976007" w:rsidP="009760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Bankovní spojení: </w:t>
      </w:r>
      <w:r w:rsidR="00696E28">
        <w:rPr>
          <w:sz w:val="22"/>
          <w:szCs w:val="22"/>
        </w:rPr>
        <w:t>xxxx</w:t>
      </w:r>
    </w:p>
    <w:p w:rsidR="00976007" w:rsidRPr="00A746AF" w:rsidRDefault="00976007" w:rsidP="0097600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Číslo účtu: </w:t>
      </w:r>
      <w:r w:rsidR="00696E28">
        <w:rPr>
          <w:sz w:val="22"/>
          <w:szCs w:val="22"/>
        </w:rPr>
        <w:t>xxxx</w:t>
      </w:r>
    </w:p>
    <w:p w:rsidR="00976007" w:rsidRDefault="00976007" w:rsidP="00976007">
      <w:pPr>
        <w:pStyle w:val="Zkladntext"/>
        <w:widowControl/>
        <w:rPr>
          <w:sz w:val="20"/>
        </w:rPr>
      </w:pPr>
    </w:p>
    <w:p w:rsidR="00976007" w:rsidRPr="00976007" w:rsidRDefault="00976007" w:rsidP="00976007">
      <w:pPr>
        <w:pStyle w:val="Zkladntext"/>
        <w:widowControl/>
        <w:rPr>
          <w:b/>
          <w:sz w:val="20"/>
        </w:rPr>
      </w:pPr>
      <w:r w:rsidRPr="00976007">
        <w:rPr>
          <w:b/>
          <w:sz w:val="20"/>
        </w:rPr>
        <w:t>(dále jen objednatel)</w:t>
      </w:r>
    </w:p>
    <w:p w:rsidR="00976007" w:rsidRPr="00CD009B" w:rsidRDefault="00976007" w:rsidP="00976007">
      <w:pPr>
        <w:jc w:val="center"/>
        <w:rPr>
          <w:b/>
        </w:rPr>
      </w:pPr>
    </w:p>
    <w:p w:rsidR="00976007" w:rsidRPr="00CD009B" w:rsidRDefault="00976007" w:rsidP="00976007">
      <w:pPr>
        <w:jc w:val="center"/>
        <w:rPr>
          <w:b/>
        </w:rPr>
      </w:pPr>
      <w:r w:rsidRPr="00CD009B">
        <w:rPr>
          <w:b/>
        </w:rPr>
        <w:t>a</w:t>
      </w:r>
    </w:p>
    <w:p w:rsidR="00976007" w:rsidRDefault="00976007" w:rsidP="00976007">
      <w:pPr>
        <w:tabs>
          <w:tab w:val="left" w:pos="2127"/>
        </w:tabs>
        <w:rPr>
          <w:b/>
        </w:rPr>
      </w:pPr>
    </w:p>
    <w:p w:rsidR="0076032B" w:rsidRDefault="0076032B" w:rsidP="0076032B">
      <w:pPr>
        <w:jc w:val="both"/>
        <w:rPr>
          <w:b/>
          <w:bCs/>
          <w:sz w:val="22"/>
          <w:szCs w:val="22"/>
          <w:u w:val="single"/>
        </w:rPr>
      </w:pPr>
    </w:p>
    <w:p w:rsidR="0076032B" w:rsidRPr="00F85E8C" w:rsidRDefault="00976007" w:rsidP="0076032B">
      <w:pPr>
        <w:jc w:val="both"/>
        <w:rPr>
          <w:b/>
          <w:bCs/>
          <w:u w:val="single"/>
        </w:rPr>
      </w:pPr>
      <w:r>
        <w:rPr>
          <w:b/>
          <w:bCs/>
          <w:sz w:val="22"/>
          <w:szCs w:val="22"/>
          <w:u w:val="single"/>
        </w:rPr>
        <w:t>2</w:t>
      </w:r>
      <w:r w:rsidR="0076032B" w:rsidRPr="00A746AF">
        <w:rPr>
          <w:b/>
          <w:bCs/>
          <w:sz w:val="22"/>
          <w:szCs w:val="22"/>
          <w:u w:val="single"/>
        </w:rPr>
        <w:t>.</w:t>
      </w:r>
      <w:r w:rsidR="0076032B" w:rsidRPr="00F85E8C">
        <w:rPr>
          <w:b/>
          <w:bCs/>
          <w:u w:val="single"/>
        </w:rPr>
        <w:t xml:space="preserve">Zhotovitel: </w:t>
      </w:r>
    </w:p>
    <w:p w:rsidR="0076032B" w:rsidRPr="00F85E8C" w:rsidRDefault="0076032B" w:rsidP="0076032B">
      <w:pPr>
        <w:jc w:val="both"/>
      </w:pPr>
      <w:r w:rsidRPr="00F85E8C">
        <w:t>Tomáš Martiník</w:t>
      </w:r>
    </w:p>
    <w:p w:rsidR="0076032B" w:rsidRPr="00F85E8C" w:rsidRDefault="0076032B" w:rsidP="0076032B">
      <w:pPr>
        <w:jc w:val="both"/>
      </w:pPr>
      <w:r w:rsidRPr="00F85E8C">
        <w:t>Sadová 280</w:t>
      </w:r>
    </w:p>
    <w:p w:rsidR="0076032B" w:rsidRPr="00F85E8C" w:rsidRDefault="0076032B" w:rsidP="0076032B">
      <w:pPr>
        <w:jc w:val="both"/>
      </w:pPr>
      <w:r w:rsidRPr="00F85E8C">
        <w:t>747 64 Velká Polom</w:t>
      </w:r>
    </w:p>
    <w:p w:rsidR="0076032B" w:rsidRPr="00F85E8C" w:rsidRDefault="0076032B" w:rsidP="0076032B">
      <w:pPr>
        <w:jc w:val="both"/>
      </w:pPr>
      <w:r w:rsidRPr="00F85E8C">
        <w:t>IČ: 40357023</w:t>
      </w:r>
    </w:p>
    <w:p w:rsidR="0076032B" w:rsidRPr="00F85E8C" w:rsidRDefault="0076032B" w:rsidP="0076032B">
      <w:pPr>
        <w:jc w:val="both"/>
      </w:pPr>
      <w:r w:rsidRPr="00F85E8C">
        <w:t>DIČ:CZ6409031497</w:t>
      </w:r>
    </w:p>
    <w:p w:rsidR="0076032B" w:rsidRPr="00F85E8C" w:rsidRDefault="0076032B" w:rsidP="0076032B">
      <w:pPr>
        <w:jc w:val="both"/>
      </w:pPr>
      <w:r w:rsidRPr="00F85E8C">
        <w:t xml:space="preserve">Bankovní spojení: </w:t>
      </w:r>
      <w:r w:rsidR="00696E28">
        <w:t>xxx</w:t>
      </w:r>
    </w:p>
    <w:p w:rsidR="0076032B" w:rsidRPr="00F85E8C" w:rsidRDefault="0076032B" w:rsidP="0076032B">
      <w:pPr>
        <w:jc w:val="both"/>
      </w:pPr>
      <w:r w:rsidRPr="00F85E8C">
        <w:t xml:space="preserve">Číslo účtu: </w:t>
      </w:r>
      <w:r w:rsidR="00696E28">
        <w:t>xxx</w:t>
      </w:r>
    </w:p>
    <w:p w:rsidR="00976007" w:rsidRDefault="00976007" w:rsidP="0076032B">
      <w:pPr>
        <w:jc w:val="both"/>
        <w:rPr>
          <w:sz w:val="22"/>
          <w:szCs w:val="22"/>
        </w:rPr>
      </w:pPr>
    </w:p>
    <w:p w:rsidR="00976007" w:rsidRPr="00976007" w:rsidRDefault="00976007" w:rsidP="00976007">
      <w:pPr>
        <w:pStyle w:val="Zkladntext"/>
        <w:widowControl/>
        <w:rPr>
          <w:b/>
          <w:sz w:val="20"/>
        </w:rPr>
      </w:pPr>
      <w:r w:rsidRPr="00976007">
        <w:rPr>
          <w:b/>
          <w:sz w:val="20"/>
        </w:rPr>
        <w:t>(dále jen zhotovitel)</w:t>
      </w:r>
    </w:p>
    <w:p w:rsidR="00976007" w:rsidRPr="00976007" w:rsidRDefault="00976007" w:rsidP="0076032B">
      <w:pPr>
        <w:jc w:val="both"/>
        <w:rPr>
          <w:b/>
          <w:sz w:val="22"/>
          <w:szCs w:val="22"/>
        </w:rPr>
      </w:pPr>
    </w:p>
    <w:p w:rsidR="0076032B" w:rsidRDefault="0076032B" w:rsidP="00976007">
      <w:pPr>
        <w:rPr>
          <w:sz w:val="22"/>
          <w:szCs w:val="22"/>
        </w:rPr>
      </w:pPr>
    </w:p>
    <w:p w:rsidR="00976007" w:rsidRPr="00CD009B" w:rsidRDefault="00976007" w:rsidP="00976007">
      <w:pPr>
        <w:pStyle w:val="Zkladntext"/>
        <w:widowControl/>
        <w:rPr>
          <w:sz w:val="20"/>
        </w:rPr>
      </w:pPr>
    </w:p>
    <w:p w:rsidR="00976007" w:rsidRPr="00CD009B" w:rsidRDefault="00976007" w:rsidP="00976007">
      <w:pPr>
        <w:jc w:val="center"/>
        <w:rPr>
          <w:b/>
        </w:rPr>
      </w:pPr>
      <w:r w:rsidRPr="00CD009B">
        <w:rPr>
          <w:b/>
        </w:rPr>
        <w:t>II.</w:t>
      </w:r>
    </w:p>
    <w:p w:rsidR="00976007" w:rsidRPr="00976007" w:rsidRDefault="00976007" w:rsidP="00976007">
      <w:pPr>
        <w:jc w:val="center"/>
        <w:rPr>
          <w:b/>
          <w:sz w:val="20"/>
          <w:szCs w:val="20"/>
          <w:u w:val="single"/>
        </w:rPr>
      </w:pPr>
      <w:r w:rsidRPr="00976007">
        <w:rPr>
          <w:b/>
          <w:sz w:val="20"/>
          <w:szCs w:val="20"/>
          <w:u w:val="single"/>
        </w:rPr>
        <w:t xml:space="preserve">PŘEDMĚT DODATKU </w:t>
      </w:r>
    </w:p>
    <w:p w:rsidR="00976007" w:rsidRPr="00976007" w:rsidRDefault="00976007" w:rsidP="00976007">
      <w:pPr>
        <w:rPr>
          <w:b/>
          <w:sz w:val="20"/>
          <w:szCs w:val="20"/>
        </w:rPr>
      </w:pPr>
    </w:p>
    <w:p w:rsidR="00F91C7F" w:rsidRDefault="00F91C7F" w:rsidP="00976007">
      <w:pPr>
        <w:ind w:left="360" w:right="357"/>
      </w:pPr>
    </w:p>
    <w:p w:rsidR="00976007" w:rsidRPr="00F0130F" w:rsidRDefault="00976007" w:rsidP="00976007">
      <w:pPr>
        <w:ind w:left="360" w:right="357"/>
        <w:rPr>
          <w:b/>
          <w:u w:val="single"/>
        </w:rPr>
      </w:pPr>
      <w:r>
        <w:t>Název akce:</w:t>
      </w:r>
      <w:r w:rsidRPr="00912BAB">
        <w:rPr>
          <w:b/>
        </w:rPr>
        <w:t xml:space="preserve"> </w:t>
      </w:r>
    </w:p>
    <w:p w:rsidR="00976007" w:rsidRPr="004A1588" w:rsidRDefault="00976007" w:rsidP="00976007">
      <w:pPr>
        <w:ind w:left="360" w:right="357"/>
        <w:rPr>
          <w:b/>
          <w:u w:val="single"/>
        </w:rPr>
      </w:pPr>
      <w:r w:rsidRPr="004A1588">
        <w:rPr>
          <w:b/>
        </w:rPr>
        <w:t>„</w:t>
      </w:r>
      <w:r w:rsidRPr="004A1588">
        <w:rPr>
          <w:b/>
          <w:u w:val="single"/>
        </w:rPr>
        <w:t xml:space="preserve">Rekonstrukce </w:t>
      </w:r>
      <w:r w:rsidR="00F91C7F">
        <w:rPr>
          <w:b/>
          <w:u w:val="single"/>
        </w:rPr>
        <w:t>přístavby</w:t>
      </w:r>
      <w:r w:rsidRPr="004A1588">
        <w:rPr>
          <w:b/>
          <w:u w:val="single"/>
        </w:rPr>
        <w:t xml:space="preserve"> ČHMÚ </w:t>
      </w:r>
      <w:r w:rsidR="00F91C7F">
        <w:rPr>
          <w:b/>
          <w:u w:val="single"/>
        </w:rPr>
        <w:t>Ostrava (severní křídlo) – 2. část</w:t>
      </w:r>
      <w:r w:rsidRPr="004A1588">
        <w:rPr>
          <w:b/>
        </w:rPr>
        <w:t>“</w:t>
      </w:r>
    </w:p>
    <w:p w:rsidR="00976007" w:rsidRPr="00F010F8" w:rsidRDefault="00976007" w:rsidP="00976007">
      <w:pPr>
        <w:ind w:right="357"/>
      </w:pPr>
    </w:p>
    <w:p w:rsidR="00976007" w:rsidRDefault="00976007" w:rsidP="00976007">
      <w:pPr>
        <w:widowControl w:val="0"/>
        <w:numPr>
          <w:ilvl w:val="0"/>
          <w:numId w:val="9"/>
        </w:numPr>
        <w:ind w:right="357"/>
      </w:pPr>
      <w:r w:rsidRPr="00AE50C4">
        <w:t xml:space="preserve">Smluvní strany se oboustranně dohodly na provedení změny ve </w:t>
      </w:r>
      <w:r w:rsidR="00F91C7F">
        <w:t>Smlouvě o dílo č. 6150/41</w:t>
      </w:r>
      <w:r>
        <w:t>/2017</w:t>
      </w:r>
      <w:r w:rsidRPr="00AE50C4">
        <w:t xml:space="preserve"> (dále jen „Smlouva“) </w:t>
      </w:r>
      <w:r>
        <w:t xml:space="preserve">uzavřené dne </w:t>
      </w:r>
      <w:r w:rsidR="00F91C7F">
        <w:t>14</w:t>
      </w:r>
      <w:r w:rsidRPr="00AE50C4">
        <w:t xml:space="preserve">. </w:t>
      </w:r>
      <w:r w:rsidR="00F91C7F">
        <w:t>9</w:t>
      </w:r>
      <w:r w:rsidRPr="00AE50C4">
        <w:t xml:space="preserve">. </w:t>
      </w:r>
      <w:r>
        <w:t>2017:</w:t>
      </w:r>
    </w:p>
    <w:p w:rsidR="00976007" w:rsidRDefault="00976007" w:rsidP="00976007">
      <w:pPr>
        <w:ind w:left="360" w:right="357"/>
        <w:rPr>
          <w:b/>
        </w:rPr>
      </w:pPr>
    </w:p>
    <w:p w:rsidR="00976007" w:rsidRDefault="00976007" w:rsidP="00976007">
      <w:pPr>
        <w:ind w:left="360" w:right="357"/>
      </w:pPr>
      <w:r w:rsidRPr="00F10955">
        <w:rPr>
          <w:b/>
        </w:rPr>
        <w:t xml:space="preserve">Článek </w:t>
      </w:r>
      <w:r w:rsidR="00F91C7F">
        <w:rPr>
          <w:b/>
        </w:rPr>
        <w:t>4</w:t>
      </w:r>
      <w:r w:rsidRPr="00F10955">
        <w:rPr>
          <w:b/>
        </w:rPr>
        <w:t xml:space="preserve">., odst. </w:t>
      </w:r>
      <w:r w:rsidR="00F91C7F">
        <w:rPr>
          <w:b/>
        </w:rPr>
        <w:t>4</w:t>
      </w:r>
      <w:r w:rsidRPr="00F10955">
        <w:rPr>
          <w:b/>
        </w:rPr>
        <w:t>.1.</w:t>
      </w:r>
      <w:r>
        <w:rPr>
          <w:b/>
        </w:rPr>
        <w:t>:</w:t>
      </w:r>
    </w:p>
    <w:p w:rsidR="00976007" w:rsidRDefault="00976007" w:rsidP="00F91C7F">
      <w:pPr>
        <w:ind w:right="357" w:firstLine="360"/>
        <w:rPr>
          <w:b/>
          <w:i/>
        </w:rPr>
      </w:pPr>
      <w:r w:rsidRPr="00F10955">
        <w:t>Předpokládaný t</w:t>
      </w:r>
      <w:r w:rsidRPr="00F10955">
        <w:rPr>
          <w:lang w:val="x-none"/>
        </w:rPr>
        <w:t>ermín dokončení prací a převzetí díla:</w:t>
      </w:r>
      <w:r w:rsidRPr="00F10955">
        <w:rPr>
          <w:b/>
          <w:lang w:val="x-none"/>
        </w:rPr>
        <w:t xml:space="preserve"> </w:t>
      </w:r>
      <w:r w:rsidR="00F91C7F">
        <w:rPr>
          <w:b/>
          <w:i/>
        </w:rPr>
        <w:t>březen</w:t>
      </w:r>
      <w:r w:rsidRPr="00F10955">
        <w:rPr>
          <w:b/>
          <w:i/>
        </w:rPr>
        <w:t xml:space="preserve"> 2018</w:t>
      </w:r>
    </w:p>
    <w:p w:rsidR="00976007" w:rsidRPr="00C22993" w:rsidRDefault="00976007" w:rsidP="00976007">
      <w:pPr>
        <w:ind w:left="360" w:right="357"/>
      </w:pPr>
      <w:r>
        <w:t>Termín je změněn v důsledku níže uvedených změn stavebních prací.</w:t>
      </w:r>
    </w:p>
    <w:p w:rsidR="00976007" w:rsidRDefault="00976007" w:rsidP="00976007">
      <w:pPr>
        <w:ind w:left="360" w:right="357"/>
        <w:rPr>
          <w:b/>
        </w:rPr>
      </w:pPr>
    </w:p>
    <w:p w:rsidR="00976007" w:rsidRDefault="00976007" w:rsidP="00976007">
      <w:pPr>
        <w:ind w:left="360" w:right="357"/>
        <w:rPr>
          <w:b/>
        </w:rPr>
      </w:pPr>
      <w:r>
        <w:rPr>
          <w:b/>
        </w:rPr>
        <w:lastRenderedPageBreak/>
        <w:t xml:space="preserve">Článek </w:t>
      </w:r>
      <w:r w:rsidR="00F91C7F">
        <w:rPr>
          <w:b/>
        </w:rPr>
        <w:t xml:space="preserve">5., </w:t>
      </w:r>
      <w:r>
        <w:rPr>
          <w:b/>
        </w:rPr>
        <w:t xml:space="preserve">odst. </w:t>
      </w:r>
      <w:r w:rsidR="00F91C7F">
        <w:rPr>
          <w:b/>
        </w:rPr>
        <w:t>5</w:t>
      </w:r>
      <w:r w:rsidRPr="000F460D">
        <w:rPr>
          <w:b/>
        </w:rPr>
        <w:t>.1.:</w:t>
      </w:r>
    </w:p>
    <w:p w:rsidR="00F91C7F" w:rsidRDefault="00F91C7F" w:rsidP="00F91C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6007" w:rsidRPr="00F91C7F">
        <w:rPr>
          <w:rFonts w:ascii="Times New Roman" w:hAnsi="Times New Roman" w:cs="Times New Roman"/>
          <w:sz w:val="24"/>
          <w:szCs w:val="24"/>
        </w:rPr>
        <w:t>Celková cena bude</w:t>
      </w:r>
      <w:r w:rsidRPr="00F91C7F">
        <w:rPr>
          <w:rFonts w:ascii="Times New Roman" w:hAnsi="Times New Roman" w:cs="Times New Roman"/>
          <w:sz w:val="24"/>
          <w:szCs w:val="24"/>
        </w:rPr>
        <w:t xml:space="preserve"> na základě stanoviska stavebního dozoru</w:t>
      </w:r>
      <w:r w:rsidRPr="004F36ED">
        <w:rPr>
          <w:rFonts w:ascii="Times New Roman" w:hAnsi="Times New Roman" w:cs="Times New Roman"/>
        </w:rPr>
        <w:t xml:space="preserve"> a projektanta </w:t>
      </w:r>
      <w:r w:rsidR="00976007" w:rsidRPr="00F91C7F">
        <w:rPr>
          <w:rFonts w:ascii="Times New Roman" w:hAnsi="Times New Roman" w:cs="Times New Roman"/>
          <w:sz w:val="24"/>
          <w:szCs w:val="24"/>
        </w:rPr>
        <w:t xml:space="preserve">snížena o cenu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76007" w:rsidRDefault="00F91C7F" w:rsidP="00F91C7F">
      <w:pPr>
        <w:pStyle w:val="Bezmez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976007" w:rsidRPr="00F91C7F">
        <w:rPr>
          <w:rFonts w:ascii="Times New Roman" w:hAnsi="Times New Roman" w:cs="Times New Roman"/>
          <w:sz w:val="24"/>
          <w:szCs w:val="24"/>
        </w:rPr>
        <w:t>méněprací a navýšena o cenu víceprací</w:t>
      </w:r>
      <w:r w:rsidR="00BD149F">
        <w:rPr>
          <w:rFonts w:ascii="Times New Roman" w:hAnsi="Times New Roman" w:cs="Times New Roman"/>
          <w:sz w:val="24"/>
          <w:szCs w:val="24"/>
        </w:rPr>
        <w:t>.</w:t>
      </w:r>
    </w:p>
    <w:p w:rsidR="00F91C7F" w:rsidRPr="00F91C7F" w:rsidRDefault="00F91C7F" w:rsidP="00F91C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BD149F" w:rsidRDefault="00BD149F" w:rsidP="00BD149F">
      <w:pPr>
        <w:pStyle w:val="Bezmez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Dohodnutá cena za dílo činí celkem:</w:t>
      </w:r>
    </w:p>
    <w:p w:rsidR="00BD149F" w:rsidRPr="004F36ED" w:rsidRDefault="00BD149F" w:rsidP="00BD149F">
      <w:pPr>
        <w:pStyle w:val="Bezmezer"/>
        <w:rPr>
          <w:rFonts w:ascii="Times New Roman" w:hAnsi="Times New Roman" w:cs="Times New Roman"/>
        </w:rPr>
      </w:pPr>
    </w:p>
    <w:p w:rsidR="00BD149F" w:rsidRPr="00A01BC2" w:rsidRDefault="00BD149F" w:rsidP="00BD149F">
      <w:pPr>
        <w:pStyle w:val="Nadpis7"/>
        <w:tabs>
          <w:tab w:val="left" w:pos="3261"/>
          <w:tab w:val="left" w:pos="5245"/>
          <w:tab w:val="left" w:pos="7088"/>
        </w:tabs>
        <w:ind w:left="426"/>
        <w:rPr>
          <w:rFonts w:ascii="Times New Roman" w:hAnsi="Times New Roman" w:cs="Times New Roman"/>
          <w:b/>
          <w:bCs/>
        </w:rPr>
      </w:pPr>
      <w:r>
        <w:rPr>
          <w:sz w:val="20"/>
          <w:szCs w:val="20"/>
        </w:rPr>
        <w:t xml:space="preserve">                                      </w:t>
      </w:r>
      <w:r>
        <w:rPr>
          <w:rFonts w:ascii="Times New Roman" w:hAnsi="Times New Roman" w:cs="Times New Roman"/>
          <w:b/>
          <w:bCs/>
        </w:rPr>
        <w:t xml:space="preserve">Cena bez DPH                  </w:t>
      </w:r>
      <w:r w:rsidRPr="00A01BC2">
        <w:rPr>
          <w:rFonts w:ascii="Times New Roman" w:hAnsi="Times New Roman" w:cs="Times New Roman"/>
          <w:b/>
          <w:bCs/>
        </w:rPr>
        <w:t xml:space="preserve"> DPH </w:t>
      </w:r>
      <w:r>
        <w:rPr>
          <w:rFonts w:ascii="Times New Roman" w:hAnsi="Times New Roman" w:cs="Times New Roman"/>
          <w:b/>
          <w:bCs/>
        </w:rPr>
        <w:t>(</w:t>
      </w:r>
      <w:r w:rsidRPr="00A01BC2"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  <w:b/>
          <w:bCs/>
        </w:rPr>
        <w:t>1</w:t>
      </w:r>
      <w:r w:rsidRPr="00A01BC2">
        <w:rPr>
          <w:rFonts w:ascii="Times New Roman" w:hAnsi="Times New Roman" w:cs="Times New Roman"/>
          <w:b/>
          <w:bCs/>
        </w:rPr>
        <w:t>%</w:t>
      </w:r>
      <w:r>
        <w:rPr>
          <w:rFonts w:ascii="Times New Roman" w:hAnsi="Times New Roman" w:cs="Times New Roman"/>
          <w:b/>
          <w:bCs/>
        </w:rPr>
        <w:t>)</w:t>
      </w:r>
      <w:r w:rsidRPr="00A01BC2">
        <w:rPr>
          <w:rFonts w:ascii="Times New Roman" w:hAnsi="Times New Roman" w:cs="Times New Roman"/>
          <w:b/>
          <w:bCs/>
        </w:rPr>
        <w:t xml:space="preserve">   </w:t>
      </w:r>
      <w:r>
        <w:rPr>
          <w:rFonts w:ascii="Times New Roman" w:hAnsi="Times New Roman" w:cs="Times New Roman"/>
          <w:b/>
          <w:bCs/>
        </w:rPr>
        <w:t xml:space="preserve">          </w:t>
      </w:r>
      <w:r w:rsidRPr="00A01BC2">
        <w:rPr>
          <w:rFonts w:ascii="Times New Roman" w:hAnsi="Times New Roman" w:cs="Times New Roman"/>
          <w:b/>
          <w:bCs/>
        </w:rPr>
        <w:t>Cena vč.DPH</w:t>
      </w:r>
    </w:p>
    <w:p w:rsidR="00BD149F" w:rsidRPr="00A01BC2" w:rsidRDefault="00BD149F" w:rsidP="00BD149F">
      <w:pPr>
        <w:ind w:left="284"/>
        <w:rPr>
          <w:b/>
          <w:bCs/>
        </w:rPr>
      </w:pPr>
    </w:p>
    <w:p w:rsidR="00BD149F" w:rsidRPr="00A01BC2" w:rsidRDefault="00BD149F" w:rsidP="00BD149F">
      <w:pPr>
        <w:pStyle w:val="Nadpis7"/>
        <w:tabs>
          <w:tab w:val="decimal" w:pos="4395"/>
          <w:tab w:val="decimal" w:pos="6379"/>
          <w:tab w:val="decimal" w:pos="8222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Původní cena           1 648 421,35,</w:t>
      </w:r>
      <w:r>
        <w:rPr>
          <w:rFonts w:ascii="Times New Roman" w:hAnsi="Times New Roman" w:cs="Times New Roman"/>
          <w:b/>
          <w:bCs/>
          <w:color w:val="000000"/>
        </w:rPr>
        <w:t xml:space="preserve">- </w:t>
      </w:r>
      <w:r>
        <w:rPr>
          <w:rFonts w:ascii="Times New Roman" w:hAnsi="Times New Roman" w:cs="Times New Roman"/>
          <w:b/>
          <w:bCs/>
        </w:rPr>
        <w:t>Kč            346</w:t>
      </w:r>
      <w:r w:rsidRPr="00A01BC2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168,48,- Kč          1 994 589,83</w:t>
      </w:r>
      <w:r w:rsidRPr="00A01BC2">
        <w:rPr>
          <w:rFonts w:ascii="Times New Roman" w:hAnsi="Times New Roman" w:cs="Times New Roman"/>
          <w:b/>
          <w:bCs/>
        </w:rPr>
        <w:t>,</w:t>
      </w:r>
      <w:r>
        <w:rPr>
          <w:rFonts w:ascii="Times New Roman" w:hAnsi="Times New Roman" w:cs="Times New Roman"/>
          <w:b/>
          <w:bCs/>
        </w:rPr>
        <w:t>-</w:t>
      </w:r>
      <w:r w:rsidRPr="00A01BC2">
        <w:rPr>
          <w:rFonts w:ascii="Times New Roman" w:hAnsi="Times New Roman" w:cs="Times New Roman"/>
          <w:b/>
          <w:bCs/>
        </w:rPr>
        <w:t xml:space="preserve"> Kč</w:t>
      </w:r>
    </w:p>
    <w:p w:rsidR="00BD149F" w:rsidRDefault="00BD149F" w:rsidP="00BD149F">
      <w:pPr>
        <w:pStyle w:val="Nadpis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Méněpráce                  - 28 692,31,- Kč             - 6 025,39,- Kč             </w:t>
      </w:r>
      <w:r w:rsidRPr="00A01BC2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34 717,70,-</w:t>
      </w:r>
      <w:r w:rsidRPr="00A01BC2">
        <w:rPr>
          <w:rFonts w:ascii="Times New Roman" w:hAnsi="Times New Roman" w:cs="Times New Roman"/>
          <w:sz w:val="24"/>
          <w:szCs w:val="24"/>
        </w:rPr>
        <w:t xml:space="preserve"> Kč</w:t>
      </w:r>
    </w:p>
    <w:p w:rsidR="00BD149F" w:rsidRDefault="00BD149F" w:rsidP="00BD149F"/>
    <w:p w:rsidR="00BD149F" w:rsidRDefault="00BD149F" w:rsidP="00BD149F">
      <w:pPr>
        <w:rPr>
          <w:b/>
          <w:bCs/>
        </w:rPr>
      </w:pPr>
      <w:r>
        <w:rPr>
          <w:b/>
          <w:bCs/>
        </w:rPr>
        <w:t>Vícepráce                    308 700,10,- Kč              64 827,02,- Kč             373 527,12,- Kč</w:t>
      </w:r>
    </w:p>
    <w:p w:rsidR="00BD149F" w:rsidRPr="00CE3824" w:rsidRDefault="00BD149F" w:rsidP="00BD149F">
      <w:pPr>
        <w:rPr>
          <w:b/>
          <w:bCs/>
        </w:rPr>
      </w:pPr>
    </w:p>
    <w:p w:rsidR="00BD149F" w:rsidRDefault="00BD149F" w:rsidP="00BD149F">
      <w:pPr>
        <w:widowControl w:val="0"/>
        <w:suppressLineNumbers/>
        <w:tabs>
          <w:tab w:val="decimal" w:pos="4395"/>
          <w:tab w:val="decimal" w:pos="6379"/>
          <w:tab w:val="decimal" w:pos="8222"/>
        </w:tabs>
        <w:ind w:left="425" w:hanging="425"/>
        <w:rPr>
          <w:b/>
          <w:bCs/>
        </w:rPr>
      </w:pPr>
      <w:r>
        <w:rPr>
          <w:b/>
          <w:bCs/>
        </w:rPr>
        <w:t xml:space="preserve">Nová cena díla         1 928 429,14,- Kč            404 970,11,- Kč          2 333 399,25,- </w:t>
      </w:r>
      <w:r w:rsidRPr="00A01BC2">
        <w:rPr>
          <w:b/>
          <w:bCs/>
        </w:rPr>
        <w:t>Kč</w:t>
      </w:r>
      <w:r w:rsidRPr="00A01BC2">
        <w:rPr>
          <w:b/>
          <w:bCs/>
        </w:rPr>
        <w:tab/>
      </w:r>
    </w:p>
    <w:p w:rsidR="00BD149F" w:rsidRDefault="00BD149F" w:rsidP="00BD149F">
      <w:pPr>
        <w:ind w:right="357"/>
      </w:pPr>
    </w:p>
    <w:p w:rsidR="00001747" w:rsidRDefault="00BD149F" w:rsidP="00976007">
      <w:pPr>
        <w:ind w:right="357"/>
      </w:pPr>
      <w:r>
        <w:t>Dohodnutá cena byla určena na základě cenové kalkulace, která je součástí dodatku č.1</w:t>
      </w:r>
      <w:r w:rsidR="00001747">
        <w:t>.</w:t>
      </w:r>
    </w:p>
    <w:p w:rsidR="00001747" w:rsidRDefault="00001747" w:rsidP="00976007">
      <w:pPr>
        <w:ind w:right="357"/>
      </w:pPr>
    </w:p>
    <w:p w:rsidR="00F91C7F" w:rsidRPr="00923D11" w:rsidRDefault="00BD149F" w:rsidP="00976007">
      <w:pPr>
        <w:ind w:right="357"/>
      </w:pPr>
      <w:r>
        <w:t xml:space="preserve"> </w:t>
      </w:r>
    </w:p>
    <w:p w:rsidR="00976007" w:rsidRDefault="00976007" w:rsidP="00976007">
      <w:pPr>
        <w:ind w:right="357"/>
        <w:rPr>
          <w:b/>
          <w:i/>
        </w:rPr>
      </w:pPr>
      <w:r>
        <w:t xml:space="preserve">2.    </w:t>
      </w:r>
      <w:r w:rsidRPr="00254D2B">
        <w:rPr>
          <w:b/>
          <w:i/>
        </w:rPr>
        <w:t>Zdůvodnění změny ceny díla:</w:t>
      </w:r>
    </w:p>
    <w:p w:rsidR="00F91C7F" w:rsidRDefault="00F91C7F" w:rsidP="00976007">
      <w:pPr>
        <w:ind w:right="357"/>
        <w:rPr>
          <w:b/>
          <w:i/>
        </w:rPr>
      </w:pPr>
    </w:p>
    <w:p w:rsidR="00F91C7F" w:rsidRPr="00001747" w:rsidRDefault="00F91C7F" w:rsidP="00F91C7F">
      <w:pPr>
        <w:pStyle w:val="Bezmezer"/>
        <w:rPr>
          <w:rFonts w:ascii="Times New Roman" w:hAnsi="Times New Roman" w:cs="Times New Roman"/>
          <w:b/>
          <w:bCs/>
          <w:sz w:val="24"/>
          <w:szCs w:val="24"/>
        </w:rPr>
      </w:pPr>
      <w:r w:rsidRPr="00001747">
        <w:rPr>
          <w:rFonts w:ascii="Times New Roman" w:hAnsi="Times New Roman" w:cs="Times New Roman"/>
          <w:b/>
          <w:bCs/>
          <w:sz w:val="24"/>
          <w:szCs w:val="24"/>
        </w:rPr>
        <w:t>Méněpráce:</w:t>
      </w:r>
    </w:p>
    <w:p w:rsidR="00F91C7F" w:rsidRPr="00001747" w:rsidRDefault="00F91C7F" w:rsidP="00F91C7F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01747">
        <w:rPr>
          <w:rFonts w:ascii="Times New Roman" w:hAnsi="Times New Roman" w:cs="Times New Roman"/>
          <w:sz w:val="24"/>
          <w:szCs w:val="24"/>
        </w:rPr>
        <w:t>K osazení dvou nových topných těles v kanceláři se použila dvě původní topná tělesa.</w:t>
      </w:r>
    </w:p>
    <w:p w:rsidR="00F91C7F" w:rsidRPr="00001747" w:rsidRDefault="00F91C7F" w:rsidP="00F91C7F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01747">
        <w:rPr>
          <w:rFonts w:ascii="Times New Roman" w:hAnsi="Times New Roman" w:cs="Times New Roman"/>
          <w:sz w:val="24"/>
          <w:szCs w:val="24"/>
        </w:rPr>
        <w:t xml:space="preserve">Pro vstup do váhovny se původní navržené posuvné dveře  š. 80 cm nahradily posuvnými dveřmi š. 115 cm. </w:t>
      </w:r>
    </w:p>
    <w:p w:rsidR="00F91C7F" w:rsidRPr="00001747" w:rsidRDefault="00F91C7F" w:rsidP="00F91C7F">
      <w:pPr>
        <w:pStyle w:val="Bezmezer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001747">
        <w:rPr>
          <w:rFonts w:ascii="Times New Roman" w:hAnsi="Times New Roman" w:cs="Times New Roman"/>
          <w:sz w:val="24"/>
          <w:szCs w:val="24"/>
        </w:rPr>
        <w:t>Původní navržená vzduchotechnika ve váhovně se nerealizovala, k zajištění podmínek se pořídí nová jednotka přesné klimatizace.</w:t>
      </w:r>
    </w:p>
    <w:p w:rsidR="00F91C7F" w:rsidRPr="00001747" w:rsidRDefault="00F91C7F" w:rsidP="00F91C7F">
      <w:pPr>
        <w:pStyle w:val="Bezmezer"/>
        <w:rPr>
          <w:rFonts w:ascii="Times New Roman" w:hAnsi="Times New Roman" w:cs="Times New Roman"/>
          <w:sz w:val="24"/>
          <w:szCs w:val="24"/>
        </w:rPr>
      </w:pPr>
    </w:p>
    <w:p w:rsidR="00F91C7F" w:rsidRDefault="00F91C7F" w:rsidP="00F91C7F">
      <w:pPr>
        <w:pStyle w:val="Bezmezer"/>
        <w:rPr>
          <w:rFonts w:ascii="Times New Roman" w:hAnsi="Times New Roman" w:cs="Times New Roman"/>
        </w:rPr>
      </w:pPr>
    </w:p>
    <w:p w:rsidR="00F91C7F" w:rsidRPr="00001747" w:rsidRDefault="00F91C7F" w:rsidP="00F91C7F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001747">
        <w:rPr>
          <w:rFonts w:ascii="Times New Roman" w:hAnsi="Times New Roman" w:cs="Times New Roman"/>
          <w:b/>
          <w:bCs/>
          <w:sz w:val="24"/>
          <w:szCs w:val="24"/>
        </w:rPr>
        <w:t>Vícepráce</w:t>
      </w:r>
      <w:r w:rsidRPr="00001747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F91C7F" w:rsidRPr="00001747" w:rsidRDefault="00F91C7F" w:rsidP="00BD149F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01747">
        <w:rPr>
          <w:rFonts w:ascii="Times New Roman" w:hAnsi="Times New Roman" w:cs="Times New Roman"/>
          <w:sz w:val="24"/>
          <w:szCs w:val="24"/>
        </w:rPr>
        <w:t xml:space="preserve">Při provádění bourání příček a částí podlah byla zjištěna jiná poloha kanalizačních potrubí oproti původní dokumentaci a zároveň zjištěno kanalizační potrubí, které v původní dokumentaci nebylo zakresleno. Po zjištění těchto skutečností byla provedena revize kanalizace kamerovým průzkumem. Tento průzkum zjistil navíc poruchy kanalizace v ležaté části pod podlahou (prasklé a propadlé potrubí), a proto bylo přistoupeno k opravě této části kanalizace.      </w:t>
      </w:r>
    </w:p>
    <w:p w:rsidR="00F91C7F" w:rsidRPr="00001747" w:rsidRDefault="00F91C7F" w:rsidP="00BD149F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01747">
        <w:rPr>
          <w:rFonts w:ascii="Times New Roman" w:hAnsi="Times New Roman" w:cs="Times New Roman"/>
          <w:sz w:val="24"/>
          <w:szCs w:val="24"/>
        </w:rPr>
        <w:t xml:space="preserve">Po vybourání starých příček v prostoru sociálního zařízení  a mezi jednotlivými místnostmi kanceláří a laboratoří se zjistil velký rozdíl podlah vč. nekvalitního betonu na podlaze v soc. zařízení. Z tohoto důvodu bylo nutné část podlahy pod původním sociálním zařízením vybourat a provést novou betonovou podlahu. V místnostech laboratoří a kanceláří byla provedeno srovnání výšek pomocí stěrky na bázi cementu. </w:t>
      </w:r>
    </w:p>
    <w:p w:rsidR="00F91C7F" w:rsidRPr="00001747" w:rsidRDefault="00F91C7F" w:rsidP="00BD149F">
      <w:pPr>
        <w:pStyle w:val="Bezmezer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001747">
        <w:rPr>
          <w:rFonts w:ascii="Times New Roman" w:hAnsi="Times New Roman" w:cs="Times New Roman"/>
          <w:sz w:val="24"/>
          <w:szCs w:val="24"/>
        </w:rPr>
        <w:t xml:space="preserve">V místě váhovny se pro zajištění podmínek daných dle ČSN EN 12341 k vážení vzorků a pro případné dodatečné dovybavení váhovny provedly nezbytné stavební úpravy (vyzdění nové příčky s dveřmi pro vytvoření „přípravného“ prostoru ke vstupu do váhovny a pořízení širších vstupních posouvacích dveří do váhovny) </w:t>
      </w:r>
    </w:p>
    <w:p w:rsidR="00F91C7F" w:rsidRDefault="00F91C7F" w:rsidP="00F91C7F">
      <w:pPr>
        <w:pStyle w:val="Bezmezer"/>
        <w:rPr>
          <w:rFonts w:ascii="Times New Roman" w:hAnsi="Times New Roman" w:cs="Times New Roman"/>
        </w:rPr>
      </w:pPr>
    </w:p>
    <w:p w:rsidR="0076032B" w:rsidRPr="00F85E8C" w:rsidRDefault="00976007" w:rsidP="00F85E8C">
      <w:pPr>
        <w:pStyle w:val="Odstavecseseznamem"/>
        <w:ind w:left="0" w:right="357"/>
      </w:pPr>
      <w:r w:rsidRPr="0044293E">
        <w:tab/>
      </w:r>
    </w:p>
    <w:p w:rsidR="00BD149F" w:rsidRDefault="00BD149F" w:rsidP="00BD149F"/>
    <w:p w:rsidR="00BD149F" w:rsidRPr="00CD009B" w:rsidRDefault="00BD149F" w:rsidP="00BD149F">
      <w:pPr>
        <w:jc w:val="center"/>
        <w:rPr>
          <w:b/>
        </w:rPr>
      </w:pPr>
      <w:r w:rsidRPr="00CD009B">
        <w:rPr>
          <w:b/>
        </w:rPr>
        <w:lastRenderedPageBreak/>
        <w:t>I</w:t>
      </w:r>
      <w:r>
        <w:rPr>
          <w:b/>
        </w:rPr>
        <w:t>I</w:t>
      </w:r>
      <w:r w:rsidRPr="00CD009B">
        <w:rPr>
          <w:b/>
        </w:rPr>
        <w:t>I.</w:t>
      </w:r>
    </w:p>
    <w:p w:rsidR="00BD149F" w:rsidRPr="00001747" w:rsidRDefault="00BD149F" w:rsidP="00BD149F">
      <w:pPr>
        <w:jc w:val="center"/>
        <w:rPr>
          <w:b/>
          <w:sz w:val="20"/>
          <w:szCs w:val="20"/>
          <w:u w:val="single"/>
        </w:rPr>
      </w:pPr>
      <w:r w:rsidRPr="00001747">
        <w:rPr>
          <w:b/>
          <w:sz w:val="20"/>
          <w:szCs w:val="20"/>
          <w:u w:val="single"/>
        </w:rPr>
        <w:t xml:space="preserve">OSTATNÍ UJEDNÁNÍ </w:t>
      </w:r>
    </w:p>
    <w:p w:rsidR="00BD149F" w:rsidRDefault="00BD149F" w:rsidP="00BD149F">
      <w:pPr>
        <w:jc w:val="both"/>
        <w:rPr>
          <w:b/>
        </w:rPr>
      </w:pPr>
    </w:p>
    <w:p w:rsidR="00BD149F" w:rsidRDefault="00BD149F" w:rsidP="00BD149F">
      <w:pPr>
        <w:jc w:val="both"/>
      </w:pPr>
      <w:r w:rsidRPr="00CD52DE">
        <w:t>Ostatní ustan</w:t>
      </w:r>
      <w:r>
        <w:t xml:space="preserve">ovení Smlouvy </w:t>
      </w:r>
      <w:r w:rsidRPr="00CD52DE">
        <w:t>zůstávají beze změny.</w:t>
      </w:r>
    </w:p>
    <w:p w:rsidR="00BD149F" w:rsidRDefault="00BD149F" w:rsidP="00BD149F">
      <w:pPr>
        <w:jc w:val="both"/>
      </w:pPr>
    </w:p>
    <w:p w:rsidR="00BD149F" w:rsidRPr="00C5617E" w:rsidRDefault="00BD149F" w:rsidP="00BD149F">
      <w:pPr>
        <w:jc w:val="both"/>
      </w:pPr>
    </w:p>
    <w:p w:rsidR="00BD149F" w:rsidRPr="00CD009B" w:rsidRDefault="00BD149F" w:rsidP="00BD149F">
      <w:pPr>
        <w:jc w:val="center"/>
        <w:rPr>
          <w:b/>
        </w:rPr>
      </w:pPr>
      <w:r w:rsidRPr="00CD009B">
        <w:rPr>
          <w:b/>
        </w:rPr>
        <w:t>I</w:t>
      </w:r>
      <w:r>
        <w:rPr>
          <w:b/>
        </w:rPr>
        <w:t>V</w:t>
      </w:r>
      <w:r w:rsidRPr="00CD009B">
        <w:rPr>
          <w:b/>
        </w:rPr>
        <w:t>.</w:t>
      </w:r>
    </w:p>
    <w:p w:rsidR="00BD149F" w:rsidRPr="00F85E8C" w:rsidRDefault="00BD149F" w:rsidP="00BD149F">
      <w:pPr>
        <w:jc w:val="center"/>
        <w:rPr>
          <w:b/>
          <w:sz w:val="20"/>
          <w:szCs w:val="20"/>
          <w:u w:val="single"/>
        </w:rPr>
      </w:pPr>
      <w:r w:rsidRPr="00F85E8C">
        <w:rPr>
          <w:b/>
          <w:sz w:val="20"/>
          <w:szCs w:val="20"/>
          <w:u w:val="single"/>
        </w:rPr>
        <w:t>ZÁVĚREČNÉ USTANOVENÍ</w:t>
      </w:r>
    </w:p>
    <w:p w:rsidR="00BD149F" w:rsidRPr="00F85E8C" w:rsidRDefault="00BD149F" w:rsidP="00BD149F">
      <w:pPr>
        <w:jc w:val="center"/>
        <w:rPr>
          <w:sz w:val="20"/>
          <w:szCs w:val="20"/>
        </w:rPr>
      </w:pPr>
    </w:p>
    <w:p w:rsidR="00BD149F" w:rsidRPr="00F85E8C" w:rsidRDefault="00BD149F" w:rsidP="00BD149F">
      <w:pPr>
        <w:pStyle w:val="Odstavecseseznamem"/>
        <w:widowControl/>
        <w:numPr>
          <w:ilvl w:val="0"/>
          <w:numId w:val="13"/>
        </w:numPr>
        <w:ind w:left="360" w:right="357"/>
        <w:rPr>
          <w:sz w:val="24"/>
          <w:szCs w:val="24"/>
          <w:lang w:eastAsia="en-US"/>
        </w:rPr>
      </w:pPr>
      <w:r w:rsidRPr="00F85E8C">
        <w:rPr>
          <w:sz w:val="24"/>
          <w:szCs w:val="24"/>
          <w:lang w:eastAsia="en-US"/>
        </w:rPr>
        <w:t>Dodatek č. 1 je nedílnou součástí Smlouvy; je vyhotoven ve dvou stejnopisech s platností originálu, přičemž každá ze smluvních stran obdrží po jednom stejnopise.</w:t>
      </w:r>
    </w:p>
    <w:p w:rsidR="00BD149F" w:rsidRPr="00F85E8C" w:rsidRDefault="00BD149F" w:rsidP="00BD149F">
      <w:pPr>
        <w:pStyle w:val="Odstavecseseznamem"/>
        <w:widowControl/>
        <w:numPr>
          <w:ilvl w:val="0"/>
          <w:numId w:val="13"/>
        </w:numPr>
        <w:ind w:left="360" w:right="357"/>
        <w:rPr>
          <w:sz w:val="24"/>
          <w:szCs w:val="24"/>
          <w:lang w:eastAsia="en-US"/>
        </w:rPr>
      </w:pPr>
      <w:r w:rsidRPr="00F85E8C">
        <w:rPr>
          <w:sz w:val="24"/>
          <w:szCs w:val="24"/>
          <w:lang w:eastAsia="en-US"/>
        </w:rPr>
        <w:t>Dodatek č. 1 nabývá</w:t>
      </w:r>
      <w:r w:rsidRPr="00F85E8C">
        <w:rPr>
          <w:sz w:val="24"/>
          <w:szCs w:val="24"/>
        </w:rPr>
        <w:t xml:space="preserve"> </w:t>
      </w:r>
      <w:r w:rsidRPr="00F85E8C">
        <w:rPr>
          <w:sz w:val="24"/>
          <w:szCs w:val="24"/>
          <w:lang w:eastAsia="en-US"/>
        </w:rPr>
        <w:t>platnosti dnem podpisu smluvních stran a s účinností, která nastává až uveřejněním v registru smluv na základě zákona č. 340/2015 Sb., zákon o zvláštních podmínkách účinnosti některých smluv a o registru smluv (zákon o registru smluv) způsobem dle ustanovení § 5 zákona o registru smluv.</w:t>
      </w:r>
    </w:p>
    <w:p w:rsidR="00BD149F" w:rsidRPr="00F85E8C" w:rsidRDefault="00BD149F" w:rsidP="00BD149F">
      <w:pPr>
        <w:pStyle w:val="Odstavecseseznamem"/>
        <w:widowControl/>
        <w:numPr>
          <w:ilvl w:val="0"/>
          <w:numId w:val="13"/>
        </w:numPr>
        <w:ind w:left="360" w:right="357"/>
        <w:rPr>
          <w:sz w:val="24"/>
          <w:szCs w:val="24"/>
          <w:lang w:eastAsia="en-US"/>
        </w:rPr>
      </w:pPr>
      <w:r w:rsidRPr="00F85E8C">
        <w:rPr>
          <w:sz w:val="24"/>
          <w:szCs w:val="24"/>
          <w:lang w:eastAsia="en-US"/>
        </w:rPr>
        <w:t>Smluvní strany prohlašují, že si dodatek č. 1 řádně přečetly, se změnami souhlasí a na důkaz toho připojují své podpisy.</w:t>
      </w:r>
    </w:p>
    <w:p w:rsidR="00BD149F" w:rsidRPr="000C1CF8" w:rsidRDefault="00BD149F" w:rsidP="00BD149F">
      <w:pPr>
        <w:rPr>
          <w:b/>
        </w:rPr>
      </w:pPr>
    </w:p>
    <w:p w:rsidR="00BD149F" w:rsidRDefault="00BD149F" w:rsidP="00BD149F"/>
    <w:p w:rsidR="00F85E8C" w:rsidRDefault="00F85E8C" w:rsidP="00BD149F"/>
    <w:p w:rsidR="00F85E8C" w:rsidRDefault="00F85E8C" w:rsidP="00BD149F"/>
    <w:p w:rsidR="00F85E8C" w:rsidRDefault="00F85E8C" w:rsidP="00BD149F"/>
    <w:p w:rsidR="00F85E8C" w:rsidRDefault="00F85E8C" w:rsidP="00BD149F"/>
    <w:p w:rsidR="00F85E8C" w:rsidRDefault="00F85E8C" w:rsidP="00BD149F"/>
    <w:p w:rsidR="00F85E8C" w:rsidRDefault="00F85E8C" w:rsidP="00BD149F"/>
    <w:p w:rsidR="00F85E8C" w:rsidRDefault="00F85E8C" w:rsidP="00BD149F"/>
    <w:p w:rsidR="00F85E8C" w:rsidRDefault="00F85E8C" w:rsidP="00BD149F"/>
    <w:p w:rsidR="00BD149F" w:rsidRPr="00CD009B" w:rsidRDefault="00BD149F" w:rsidP="00BD149F"/>
    <w:p w:rsidR="00BD149F" w:rsidRPr="00F85E8C" w:rsidRDefault="00BD149F" w:rsidP="00BD149F">
      <w:pPr>
        <w:pStyle w:val="Nadpis5"/>
        <w:rPr>
          <w:rFonts w:ascii="Times New Roman" w:hAnsi="Times New Roman"/>
          <w:b w:val="0"/>
          <w:i w:val="0"/>
          <w:sz w:val="24"/>
          <w:szCs w:val="24"/>
        </w:rPr>
      </w:pPr>
      <w:r w:rsidRPr="00F85E8C">
        <w:rPr>
          <w:rFonts w:ascii="Times New Roman" w:hAnsi="Times New Roman"/>
          <w:b w:val="0"/>
          <w:i w:val="0"/>
          <w:sz w:val="24"/>
          <w:szCs w:val="24"/>
        </w:rPr>
        <w:t>V Praze dne:</w:t>
      </w:r>
      <w:r w:rsidRPr="00F85E8C">
        <w:rPr>
          <w:rFonts w:ascii="Times New Roman" w:hAnsi="Times New Roman"/>
          <w:b w:val="0"/>
          <w:i w:val="0"/>
          <w:sz w:val="24"/>
          <w:szCs w:val="24"/>
        </w:rPr>
        <w:tab/>
      </w:r>
      <w:r w:rsidRPr="00F85E8C">
        <w:rPr>
          <w:rFonts w:ascii="Times New Roman" w:hAnsi="Times New Roman"/>
          <w:b w:val="0"/>
          <w:i w:val="0"/>
          <w:sz w:val="24"/>
          <w:szCs w:val="24"/>
        </w:rPr>
        <w:tab/>
      </w:r>
      <w:r w:rsidRPr="00F85E8C">
        <w:rPr>
          <w:rFonts w:ascii="Times New Roman" w:hAnsi="Times New Roman"/>
          <w:b w:val="0"/>
          <w:i w:val="0"/>
          <w:sz w:val="24"/>
          <w:szCs w:val="24"/>
        </w:rPr>
        <w:tab/>
      </w:r>
      <w:r w:rsidRPr="00F85E8C">
        <w:rPr>
          <w:rFonts w:ascii="Times New Roman" w:hAnsi="Times New Roman"/>
          <w:b w:val="0"/>
          <w:i w:val="0"/>
          <w:sz w:val="24"/>
          <w:szCs w:val="24"/>
        </w:rPr>
        <w:tab/>
      </w:r>
      <w:r w:rsidRPr="00F85E8C">
        <w:rPr>
          <w:rFonts w:ascii="Times New Roman" w:hAnsi="Times New Roman"/>
          <w:b w:val="0"/>
          <w:i w:val="0"/>
          <w:sz w:val="24"/>
          <w:szCs w:val="24"/>
        </w:rPr>
        <w:tab/>
      </w:r>
      <w:r w:rsidRPr="00F85E8C">
        <w:rPr>
          <w:rFonts w:ascii="Times New Roman" w:hAnsi="Times New Roman"/>
          <w:b w:val="0"/>
          <w:i w:val="0"/>
          <w:sz w:val="24"/>
          <w:szCs w:val="24"/>
        </w:rPr>
        <w:tab/>
      </w:r>
      <w:r w:rsidR="00F85E8C" w:rsidRPr="00F85E8C">
        <w:rPr>
          <w:rFonts w:ascii="Times New Roman" w:hAnsi="Times New Roman"/>
          <w:b w:val="0"/>
          <w:i w:val="0"/>
          <w:sz w:val="24"/>
          <w:szCs w:val="24"/>
        </w:rPr>
        <w:t xml:space="preserve">        </w:t>
      </w:r>
      <w:r w:rsidRPr="00F85E8C">
        <w:rPr>
          <w:rFonts w:ascii="Times New Roman" w:hAnsi="Times New Roman"/>
          <w:b w:val="0"/>
          <w:i w:val="0"/>
          <w:sz w:val="24"/>
          <w:szCs w:val="24"/>
        </w:rPr>
        <w:t>V</w:t>
      </w:r>
      <w:r w:rsidR="00F85E8C" w:rsidRPr="00F85E8C">
        <w:rPr>
          <w:rFonts w:ascii="Times New Roman" w:hAnsi="Times New Roman"/>
          <w:b w:val="0"/>
          <w:i w:val="0"/>
          <w:sz w:val="24"/>
          <w:szCs w:val="24"/>
        </w:rPr>
        <w:t>e Velké Polomi</w:t>
      </w:r>
      <w:r w:rsidRPr="00F85E8C">
        <w:rPr>
          <w:rFonts w:ascii="Times New Roman" w:hAnsi="Times New Roman"/>
          <w:b w:val="0"/>
          <w:i w:val="0"/>
          <w:sz w:val="24"/>
          <w:szCs w:val="24"/>
        </w:rPr>
        <w:t xml:space="preserve"> dne:</w:t>
      </w:r>
    </w:p>
    <w:p w:rsidR="00BD149F" w:rsidRPr="00F85E8C" w:rsidRDefault="00BD149F" w:rsidP="00BD149F"/>
    <w:p w:rsidR="00BD149F" w:rsidRPr="00CD009B" w:rsidRDefault="00BD149F" w:rsidP="00BD149F"/>
    <w:p w:rsidR="00BD149F" w:rsidRDefault="00BD149F" w:rsidP="00BD149F"/>
    <w:p w:rsidR="00F85E8C" w:rsidRDefault="00F85E8C" w:rsidP="00BD149F"/>
    <w:p w:rsidR="00F85E8C" w:rsidRDefault="00F85E8C" w:rsidP="00BD149F"/>
    <w:p w:rsidR="00F85E8C" w:rsidRDefault="00F85E8C" w:rsidP="00BD149F"/>
    <w:p w:rsidR="00F85E8C" w:rsidRDefault="00F85E8C" w:rsidP="00BD149F"/>
    <w:p w:rsidR="00F85E8C" w:rsidRDefault="00F85E8C" w:rsidP="00BD149F"/>
    <w:p w:rsidR="00F85E8C" w:rsidRPr="00CD009B" w:rsidRDefault="00F85E8C" w:rsidP="00BD149F"/>
    <w:p w:rsidR="00BD149F" w:rsidRPr="00CD009B" w:rsidRDefault="00BD149F" w:rsidP="00BD149F"/>
    <w:p w:rsidR="00BD149F" w:rsidRPr="00CD009B" w:rsidRDefault="00BD149F" w:rsidP="00BD149F"/>
    <w:p w:rsidR="00BD149F" w:rsidRPr="00CD009B" w:rsidRDefault="00BD149F" w:rsidP="00BD149F">
      <w:r w:rsidRPr="00CD009B">
        <w:t>.................................................</w:t>
      </w:r>
      <w:r w:rsidRPr="00CD009B">
        <w:tab/>
      </w:r>
      <w:r w:rsidRPr="00CD009B">
        <w:tab/>
      </w:r>
      <w:r w:rsidRPr="00CD009B">
        <w:tab/>
        <w:t>......................................................</w:t>
      </w:r>
      <w:r w:rsidRPr="00CD009B">
        <w:tab/>
      </w:r>
    </w:p>
    <w:p w:rsidR="00BD149F" w:rsidRPr="00CD009B" w:rsidRDefault="00F85E8C" w:rsidP="00BD149F">
      <w:r>
        <w:t xml:space="preserve">             za</w:t>
      </w:r>
      <w:r w:rsidR="00BD149F" w:rsidRPr="00CD009B">
        <w:t xml:space="preserve"> objednatele</w:t>
      </w:r>
      <w:r w:rsidR="00BD149F" w:rsidRPr="00CD009B">
        <w:tab/>
      </w:r>
      <w:r w:rsidR="00BD149F">
        <w:tab/>
      </w:r>
      <w:r>
        <w:tab/>
      </w:r>
      <w:r>
        <w:tab/>
      </w:r>
      <w:r>
        <w:tab/>
      </w:r>
      <w:r w:rsidR="00BD149F">
        <w:t>za zhotovitele</w:t>
      </w:r>
    </w:p>
    <w:p w:rsidR="0076032B" w:rsidRDefault="00BD149F" w:rsidP="00F85E8C">
      <w:pPr>
        <w:rPr>
          <w:b/>
          <w:bCs/>
          <w:sz w:val="22"/>
          <w:szCs w:val="22"/>
        </w:rPr>
      </w:pPr>
      <w:r>
        <w:t>Mgr. Mark Rieder, ředitel ČHMÚ</w:t>
      </w:r>
      <w:r w:rsidR="00F85E8C">
        <w:tab/>
      </w:r>
      <w:r w:rsidR="00F85E8C">
        <w:tab/>
      </w:r>
      <w:r w:rsidR="00F85E8C">
        <w:tab/>
        <w:t>Tomáš Martiník</w:t>
      </w:r>
      <w:r>
        <w:t>,</w:t>
      </w:r>
      <w:r w:rsidR="00F85E8C">
        <w:t xml:space="preserve"> stavbyvedoucí</w:t>
      </w:r>
      <w:r w:rsidRPr="00413602">
        <w:t xml:space="preserve"> </w:t>
      </w:r>
    </w:p>
    <w:p w:rsidR="008918E6" w:rsidRDefault="008918E6" w:rsidP="0076032B">
      <w:pPr>
        <w:pStyle w:val="Zkladntext"/>
        <w:ind w:left="426" w:hanging="426"/>
      </w:pPr>
    </w:p>
    <w:p w:rsidR="00B802BE" w:rsidRDefault="00B802BE" w:rsidP="0076032B">
      <w:pPr>
        <w:pStyle w:val="Zkladntext"/>
        <w:ind w:left="426" w:hanging="426"/>
      </w:pPr>
    </w:p>
    <w:p w:rsidR="00B802BE" w:rsidRDefault="00B802BE" w:rsidP="0076032B">
      <w:pPr>
        <w:pStyle w:val="Zkladntext"/>
        <w:ind w:left="426" w:hanging="426"/>
      </w:pPr>
    </w:p>
    <w:p w:rsidR="00B802BE" w:rsidRDefault="00B802BE" w:rsidP="0076032B">
      <w:pPr>
        <w:pStyle w:val="Zkladntext"/>
        <w:ind w:left="426" w:hanging="426"/>
      </w:pPr>
    </w:p>
    <w:p w:rsidR="00B802BE" w:rsidRDefault="00B802BE" w:rsidP="0076032B">
      <w:pPr>
        <w:pStyle w:val="Zkladntext"/>
        <w:ind w:left="426" w:hanging="426"/>
      </w:pPr>
    </w:p>
    <w:p w:rsidR="00B802BE" w:rsidRDefault="00B802BE" w:rsidP="0076032B">
      <w:pPr>
        <w:pStyle w:val="Zkladntext"/>
        <w:ind w:left="426" w:hanging="426"/>
      </w:pPr>
    </w:p>
    <w:p w:rsidR="0076032B" w:rsidRDefault="0076032B" w:rsidP="0076032B">
      <w:pPr>
        <w:jc w:val="both"/>
        <w:rPr>
          <w:sz w:val="22"/>
          <w:szCs w:val="22"/>
        </w:rPr>
      </w:pPr>
    </w:p>
    <w:sectPr w:rsidR="007603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76B7A"/>
    <w:multiLevelType w:val="hybridMultilevel"/>
    <w:tmpl w:val="4874E1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DF335C"/>
    <w:multiLevelType w:val="hybridMultilevel"/>
    <w:tmpl w:val="5DB68294"/>
    <w:lvl w:ilvl="0" w:tplc="5E4E3C0E">
      <w:start w:val="4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2">
    <w:nsid w:val="1083141C"/>
    <w:multiLevelType w:val="hybridMultilevel"/>
    <w:tmpl w:val="448C1308"/>
    <w:lvl w:ilvl="0" w:tplc="0405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239473C"/>
    <w:multiLevelType w:val="hybridMultilevel"/>
    <w:tmpl w:val="03F422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693229"/>
    <w:multiLevelType w:val="hybridMultilevel"/>
    <w:tmpl w:val="E0C2F95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47E2F"/>
    <w:multiLevelType w:val="hybridMultilevel"/>
    <w:tmpl w:val="1E0CFC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302A74D5"/>
    <w:multiLevelType w:val="hybridMultilevel"/>
    <w:tmpl w:val="D6201824"/>
    <w:lvl w:ilvl="0" w:tplc="3500AD58">
      <w:start w:val="1"/>
      <w:numFmt w:val="bullet"/>
      <w:lvlText w:val="-"/>
      <w:lvlJc w:val="left"/>
      <w:pPr>
        <w:tabs>
          <w:tab w:val="num" w:pos="1887"/>
        </w:tabs>
        <w:ind w:left="1320" w:hanging="363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7">
    <w:nsid w:val="49185361"/>
    <w:multiLevelType w:val="hybridMultilevel"/>
    <w:tmpl w:val="DFEC18E8"/>
    <w:lvl w:ilvl="0" w:tplc="F5BCB042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4AE61A76"/>
    <w:multiLevelType w:val="hybridMultilevel"/>
    <w:tmpl w:val="345E8056"/>
    <w:lvl w:ilvl="0" w:tplc="A60A7D30">
      <w:start w:val="2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9">
    <w:nsid w:val="4BA4261F"/>
    <w:multiLevelType w:val="hybridMultilevel"/>
    <w:tmpl w:val="69AC62E6"/>
    <w:lvl w:ilvl="0" w:tplc="5ED0A514">
      <w:start w:val="1"/>
      <w:numFmt w:val="decimal"/>
      <w:lvlText w:val="%1."/>
      <w:lvlJc w:val="left"/>
      <w:pPr>
        <w:tabs>
          <w:tab w:val="num" w:pos="432"/>
        </w:tabs>
        <w:ind w:left="432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72"/>
        </w:tabs>
        <w:ind w:left="1872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  <w:rPr>
        <w:rFonts w:cs="Times New Roman"/>
      </w:rPr>
    </w:lvl>
  </w:abstractNum>
  <w:abstractNum w:abstractNumId="10">
    <w:nsid w:val="5C8C427E"/>
    <w:multiLevelType w:val="hybridMultilevel"/>
    <w:tmpl w:val="D8EC961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67D47368"/>
    <w:multiLevelType w:val="hybridMultilevel"/>
    <w:tmpl w:val="F2DCAC16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76E04090"/>
    <w:multiLevelType w:val="hybridMultilevel"/>
    <w:tmpl w:val="42DEA7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"/>
  </w:num>
  <w:num w:numId="4">
    <w:abstractNumId w:val="8"/>
  </w:num>
  <w:num w:numId="5">
    <w:abstractNumId w:val="2"/>
  </w:num>
  <w:num w:numId="6">
    <w:abstractNumId w:val="6"/>
  </w:num>
  <w:num w:numId="7">
    <w:abstractNumId w:val="10"/>
  </w:num>
  <w:num w:numId="8">
    <w:abstractNumId w:val="11"/>
  </w:num>
  <w:num w:numId="9">
    <w:abstractNumId w:val="7"/>
  </w:num>
  <w:num w:numId="10">
    <w:abstractNumId w:val="12"/>
  </w:num>
  <w:num w:numId="11">
    <w:abstractNumId w:val="4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readOnly" w:enforcement="1" w:cryptProviderType="rsaFull" w:cryptAlgorithmClass="hash" w:cryptAlgorithmType="typeAny" w:cryptAlgorithmSid="4" w:cryptSpinCount="100000" w:hash="99fUo9G6kIxyMCjYfRnHiTFWk8k=" w:salt="kLMYyhU9NCKmQZKGUWxLJQ==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5D10"/>
    <w:rsid w:val="00001747"/>
    <w:rsid w:val="0003375A"/>
    <w:rsid w:val="000608C5"/>
    <w:rsid w:val="000745F4"/>
    <w:rsid w:val="00080234"/>
    <w:rsid w:val="000C1CF8"/>
    <w:rsid w:val="000F460D"/>
    <w:rsid w:val="00127C1E"/>
    <w:rsid w:val="00194C8D"/>
    <w:rsid w:val="001D3B85"/>
    <w:rsid w:val="001D4133"/>
    <w:rsid w:val="00204D40"/>
    <w:rsid w:val="00224EEE"/>
    <w:rsid w:val="002252C1"/>
    <w:rsid w:val="00236EA2"/>
    <w:rsid w:val="0025463A"/>
    <w:rsid w:val="00254D2B"/>
    <w:rsid w:val="002800C5"/>
    <w:rsid w:val="0029696F"/>
    <w:rsid w:val="002B6E8B"/>
    <w:rsid w:val="002E762E"/>
    <w:rsid w:val="00310912"/>
    <w:rsid w:val="00313EC8"/>
    <w:rsid w:val="00346BDE"/>
    <w:rsid w:val="003B45D2"/>
    <w:rsid w:val="003E2E02"/>
    <w:rsid w:val="00401D28"/>
    <w:rsid w:val="00413602"/>
    <w:rsid w:val="00413703"/>
    <w:rsid w:val="004249CE"/>
    <w:rsid w:val="0044293E"/>
    <w:rsid w:val="004461D4"/>
    <w:rsid w:val="00452442"/>
    <w:rsid w:val="004A1588"/>
    <w:rsid w:val="004A485F"/>
    <w:rsid w:val="004B35F5"/>
    <w:rsid w:val="004C343E"/>
    <w:rsid w:val="004F36ED"/>
    <w:rsid w:val="004F66EE"/>
    <w:rsid w:val="00536414"/>
    <w:rsid w:val="005415AD"/>
    <w:rsid w:val="00547DFB"/>
    <w:rsid w:val="00573081"/>
    <w:rsid w:val="00590E89"/>
    <w:rsid w:val="005C3B35"/>
    <w:rsid w:val="005E2C1B"/>
    <w:rsid w:val="00601676"/>
    <w:rsid w:val="006060C7"/>
    <w:rsid w:val="00630778"/>
    <w:rsid w:val="00650B47"/>
    <w:rsid w:val="0065547F"/>
    <w:rsid w:val="00696E28"/>
    <w:rsid w:val="006C759A"/>
    <w:rsid w:val="006E1C72"/>
    <w:rsid w:val="00721500"/>
    <w:rsid w:val="00735E1A"/>
    <w:rsid w:val="007549DD"/>
    <w:rsid w:val="0076032B"/>
    <w:rsid w:val="007A5D10"/>
    <w:rsid w:val="007B07BC"/>
    <w:rsid w:val="007C0B0E"/>
    <w:rsid w:val="008004B0"/>
    <w:rsid w:val="00860B9E"/>
    <w:rsid w:val="008918E6"/>
    <w:rsid w:val="008B066B"/>
    <w:rsid w:val="008B0A26"/>
    <w:rsid w:val="008C3DD2"/>
    <w:rsid w:val="008E72B3"/>
    <w:rsid w:val="008F31A9"/>
    <w:rsid w:val="009103B0"/>
    <w:rsid w:val="00912BAB"/>
    <w:rsid w:val="00923D11"/>
    <w:rsid w:val="00950D50"/>
    <w:rsid w:val="009661BF"/>
    <w:rsid w:val="00976007"/>
    <w:rsid w:val="00976859"/>
    <w:rsid w:val="00976F1A"/>
    <w:rsid w:val="00A01BC2"/>
    <w:rsid w:val="00A13F2E"/>
    <w:rsid w:val="00A31B30"/>
    <w:rsid w:val="00A519FE"/>
    <w:rsid w:val="00A746AF"/>
    <w:rsid w:val="00A84CAC"/>
    <w:rsid w:val="00AD05C4"/>
    <w:rsid w:val="00AD655E"/>
    <w:rsid w:val="00AE00B0"/>
    <w:rsid w:val="00AE50C4"/>
    <w:rsid w:val="00B113DC"/>
    <w:rsid w:val="00B802BE"/>
    <w:rsid w:val="00BD149F"/>
    <w:rsid w:val="00BF3EBD"/>
    <w:rsid w:val="00C22993"/>
    <w:rsid w:val="00C5617E"/>
    <w:rsid w:val="00C924DA"/>
    <w:rsid w:val="00CB12C4"/>
    <w:rsid w:val="00CB4E5E"/>
    <w:rsid w:val="00CD009B"/>
    <w:rsid w:val="00CD52DE"/>
    <w:rsid w:val="00CE3824"/>
    <w:rsid w:val="00D636CE"/>
    <w:rsid w:val="00D92DF0"/>
    <w:rsid w:val="00E7324F"/>
    <w:rsid w:val="00EF289E"/>
    <w:rsid w:val="00EF4631"/>
    <w:rsid w:val="00EF6F39"/>
    <w:rsid w:val="00F010F8"/>
    <w:rsid w:val="00F0130F"/>
    <w:rsid w:val="00F10955"/>
    <w:rsid w:val="00F2524B"/>
    <w:rsid w:val="00F7285C"/>
    <w:rsid w:val="00F85E8C"/>
    <w:rsid w:val="00F91C7F"/>
    <w:rsid w:val="00FC31E4"/>
    <w:rsid w:val="00FD2F5B"/>
    <w:rsid w:val="00FF1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608C5"/>
    <w:pPr>
      <w:keepNext/>
      <w:tabs>
        <w:tab w:val="left" w:pos="3075"/>
      </w:tabs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rsid w:val="000608C5"/>
    <w:pPr>
      <w:keepNext/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60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149F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860B9E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860B9E"/>
    <w:pPr>
      <w:spacing w:before="240" w:after="60"/>
      <w:outlineLvl w:val="6"/>
    </w:pPr>
    <w:rPr>
      <w:rFonts w:ascii="Calibri" w:hAnsi="Calibri" w:cs="Calibri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08C5"/>
    <w:rPr>
      <w:rFonts w:cs="Times New Roman"/>
      <w:b/>
      <w:bCs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08C5"/>
    <w:rPr>
      <w:rFonts w:cs="Times New Roman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9760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BD149F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60B9E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860B9E"/>
    <w:rPr>
      <w:rFonts w:ascii="Calibri" w:hAnsi="Calibri" w:cs="Calibri"/>
      <w:sz w:val="24"/>
      <w:szCs w:val="24"/>
    </w:rPr>
  </w:style>
  <w:style w:type="paragraph" w:styleId="Bezmezer">
    <w:name w:val="No Spacing"/>
    <w:uiPriority w:val="99"/>
    <w:qFormat/>
    <w:rsid w:val="000608C5"/>
    <w:pPr>
      <w:spacing w:after="0" w:line="240" w:lineRule="auto"/>
    </w:pPr>
    <w:rPr>
      <w:rFonts w:ascii="Calibri" w:hAnsi="Calibri" w:cs="Calibri"/>
      <w:lang w:eastAsia="en-US"/>
    </w:rPr>
  </w:style>
  <w:style w:type="paragraph" w:styleId="Zkladntext">
    <w:name w:val="Body Text"/>
    <w:basedOn w:val="Normln"/>
    <w:link w:val="ZkladntextChar"/>
    <w:uiPriority w:val="99"/>
    <w:rsid w:val="0076032B"/>
    <w:pPr>
      <w:widowControl w:val="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6032B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032B"/>
    <w:pPr>
      <w:widowControl w:val="0"/>
      <w:ind w:left="4395"/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Titulek">
    <w:name w:val="caption"/>
    <w:basedOn w:val="Normln"/>
    <w:next w:val="Normln"/>
    <w:uiPriority w:val="99"/>
    <w:qFormat/>
    <w:rsid w:val="0076032B"/>
    <w:pPr>
      <w:tabs>
        <w:tab w:val="left" w:pos="13325"/>
        <w:tab w:val="left" w:pos="13750"/>
        <w:tab w:val="left" w:pos="14034"/>
        <w:tab w:val="left" w:pos="14175"/>
        <w:tab w:val="left" w:pos="14317"/>
        <w:tab w:val="left" w:pos="14459"/>
        <w:tab w:val="left" w:pos="14601"/>
        <w:tab w:val="left" w:pos="14742"/>
      </w:tabs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34"/>
    <w:qFormat/>
    <w:rsid w:val="00976007"/>
    <w:pPr>
      <w:widowControl w:val="0"/>
      <w:ind w:left="708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1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661B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pacing w:after="0" w:line="240" w:lineRule="auto"/>
    </w:pPr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0608C5"/>
    <w:pPr>
      <w:keepNext/>
      <w:tabs>
        <w:tab w:val="left" w:pos="3075"/>
      </w:tabs>
      <w:outlineLvl w:val="0"/>
    </w:pPr>
    <w:rPr>
      <w:b/>
      <w:bCs/>
      <w:color w:val="000000"/>
    </w:rPr>
  </w:style>
  <w:style w:type="paragraph" w:styleId="Nadpis2">
    <w:name w:val="heading 2"/>
    <w:basedOn w:val="Normln"/>
    <w:next w:val="Normln"/>
    <w:link w:val="Nadpis2Char"/>
    <w:uiPriority w:val="99"/>
    <w:qFormat/>
    <w:rsid w:val="000608C5"/>
    <w:pPr>
      <w:keepNext/>
      <w:tabs>
        <w:tab w:val="left" w:pos="1701"/>
      </w:tabs>
      <w:overflowPunct w:val="0"/>
      <w:autoSpaceDE w:val="0"/>
      <w:autoSpaceDN w:val="0"/>
      <w:adjustRightInd w:val="0"/>
      <w:jc w:val="both"/>
      <w:textAlignment w:val="baseline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76007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D149F"/>
    <w:pPr>
      <w:spacing w:before="240" w:after="60"/>
      <w:outlineLvl w:val="4"/>
    </w:pPr>
    <w:rPr>
      <w:rFonts w:asciiTheme="minorHAnsi" w:eastAsiaTheme="minorEastAsia" w:hAnsiTheme="minorHAnsi"/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9"/>
    <w:qFormat/>
    <w:rsid w:val="00860B9E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9"/>
    <w:qFormat/>
    <w:rsid w:val="00860B9E"/>
    <w:pPr>
      <w:spacing w:before="240" w:after="60"/>
      <w:outlineLvl w:val="6"/>
    </w:pPr>
    <w:rPr>
      <w:rFonts w:ascii="Calibri" w:hAnsi="Calibri" w:cs="Calibri"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0608C5"/>
    <w:rPr>
      <w:rFonts w:cs="Times New Roman"/>
      <w:b/>
      <w:bCs/>
      <w:color w:val="000000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0608C5"/>
    <w:rPr>
      <w:rFonts w:cs="Times New Roman"/>
      <w:sz w:val="20"/>
      <w:szCs w:val="20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sid w:val="00976007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sid w:val="00BD149F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860B9E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semiHidden/>
    <w:locked/>
    <w:rsid w:val="00860B9E"/>
    <w:rPr>
      <w:rFonts w:ascii="Calibri" w:hAnsi="Calibri" w:cs="Calibri"/>
      <w:sz w:val="24"/>
      <w:szCs w:val="24"/>
    </w:rPr>
  </w:style>
  <w:style w:type="paragraph" w:styleId="Bezmezer">
    <w:name w:val="No Spacing"/>
    <w:uiPriority w:val="99"/>
    <w:qFormat/>
    <w:rsid w:val="000608C5"/>
    <w:pPr>
      <w:spacing w:after="0" w:line="240" w:lineRule="auto"/>
    </w:pPr>
    <w:rPr>
      <w:rFonts w:ascii="Calibri" w:hAnsi="Calibri" w:cs="Calibri"/>
      <w:lang w:eastAsia="en-US"/>
    </w:rPr>
  </w:style>
  <w:style w:type="paragraph" w:styleId="Zkladntext">
    <w:name w:val="Body Text"/>
    <w:basedOn w:val="Normln"/>
    <w:link w:val="ZkladntextChar"/>
    <w:uiPriority w:val="99"/>
    <w:rsid w:val="0076032B"/>
    <w:pPr>
      <w:widowControl w:val="0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76032B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76032B"/>
    <w:pPr>
      <w:widowControl w:val="0"/>
      <w:ind w:left="4395"/>
      <w:jc w:val="both"/>
    </w:pPr>
    <w:rPr>
      <w:rFonts w:ascii="Arial" w:hAnsi="Arial" w:cs="Arial"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4"/>
      <w:szCs w:val="24"/>
    </w:rPr>
  </w:style>
  <w:style w:type="paragraph" w:styleId="Titulek">
    <w:name w:val="caption"/>
    <w:basedOn w:val="Normln"/>
    <w:next w:val="Normln"/>
    <w:uiPriority w:val="99"/>
    <w:qFormat/>
    <w:rsid w:val="0076032B"/>
    <w:pPr>
      <w:tabs>
        <w:tab w:val="left" w:pos="13325"/>
        <w:tab w:val="left" w:pos="13750"/>
        <w:tab w:val="left" w:pos="14034"/>
        <w:tab w:val="left" w:pos="14175"/>
        <w:tab w:val="left" w:pos="14317"/>
        <w:tab w:val="left" w:pos="14459"/>
        <w:tab w:val="left" w:pos="14601"/>
        <w:tab w:val="left" w:pos="14742"/>
      </w:tabs>
      <w:jc w:val="center"/>
    </w:pPr>
    <w:rPr>
      <w:b/>
      <w:bCs/>
      <w:sz w:val="40"/>
      <w:szCs w:val="40"/>
    </w:rPr>
  </w:style>
  <w:style w:type="paragraph" w:styleId="Odstavecseseznamem">
    <w:name w:val="List Paragraph"/>
    <w:basedOn w:val="Normln"/>
    <w:uiPriority w:val="34"/>
    <w:qFormat/>
    <w:rsid w:val="00976007"/>
    <w:pPr>
      <w:widowControl w:val="0"/>
      <w:ind w:left="708"/>
    </w:pPr>
    <w:rPr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61B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661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99559-A541-4ECF-A669-45C0EA82BF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3911</Characters>
  <Application>Microsoft Office Word</Application>
  <DocSecurity>8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ČHMÚ Ostrava</Company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Blažková Ivana Ing</dc:creator>
  <cp:lastModifiedBy>Tibitanzlova</cp:lastModifiedBy>
  <cp:revision>2</cp:revision>
  <cp:lastPrinted>2017-12-20T07:43:00Z</cp:lastPrinted>
  <dcterms:created xsi:type="dcterms:W3CDTF">2017-12-20T07:49:00Z</dcterms:created>
  <dcterms:modified xsi:type="dcterms:W3CDTF">2017-12-20T07:49:00Z</dcterms:modified>
</cp:coreProperties>
</file>