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A061B4">
        <w:trPr>
          <w:trHeight w:hRule="exact" w:val="28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7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6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7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40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061B4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1B4" w:rsidRDefault="007A72A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2179100632/ 022</w:t>
                  </w:r>
                </w:p>
              </w:tc>
              <w:tc>
                <w:tcPr>
                  <w:tcW w:w="20" w:type="dxa"/>
                </w:tcPr>
                <w:p w:rsidR="00A061B4" w:rsidRDefault="00A061B4">
                  <w:pPr>
                    <w:pStyle w:val="EMPTYCELLSTYLE"/>
                  </w:pPr>
                </w:p>
              </w:tc>
            </w:tr>
          </w:tbl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4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7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6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7A72A6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7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24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B4" w:rsidRDefault="007A72A6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7A72A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A061B4">
            <w:pPr>
              <w:ind w:right="40"/>
              <w:jc w:val="right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24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B4" w:rsidRDefault="007A72A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2496034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96034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B4" w:rsidRDefault="00A061B4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7A72A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A061B4">
            <w:pPr>
              <w:ind w:right="40"/>
              <w:jc w:val="right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24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B4" w:rsidRDefault="00A061B4">
            <w:pPr>
              <w:pStyle w:val="EMPTYCELLSTYLE"/>
            </w:pPr>
          </w:p>
        </w:tc>
        <w:tc>
          <w:tcPr>
            <w:tcW w:w="2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7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24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B4" w:rsidRDefault="00A061B4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7A72A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A061B4">
            <w:pPr>
              <w:ind w:right="40"/>
              <w:jc w:val="right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24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B4" w:rsidRDefault="00A061B4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7A72A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A061B4">
            <w:pPr>
              <w:ind w:right="40"/>
              <w:jc w:val="right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30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B4" w:rsidRDefault="00A061B4">
            <w:pPr>
              <w:pStyle w:val="EMPTYCELLSTYLE"/>
            </w:pPr>
          </w:p>
        </w:tc>
        <w:tc>
          <w:tcPr>
            <w:tcW w:w="2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7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30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B4" w:rsidRDefault="00A061B4">
            <w:bookmarkStart w:id="0" w:name="JR_PAGE_ANCHOR_0_1"/>
            <w:bookmarkEnd w:id="0"/>
          </w:p>
          <w:p w:rsidR="00A061B4" w:rsidRDefault="007A72A6">
            <w:r>
              <w:br w:type="page"/>
            </w:r>
          </w:p>
          <w:p w:rsidR="00A061B4" w:rsidRDefault="00A061B4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B4" w:rsidRDefault="007A72A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7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24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7A72A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7A72A6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7A72A6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A061B4"/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7A72A6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A061B4"/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6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7A72A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7A72A6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7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8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A061B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061B4">
              <w:trPr>
                <w:trHeight w:hRule="exact" w:val="40"/>
              </w:trPr>
              <w:tc>
                <w:tcPr>
                  <w:tcW w:w="20" w:type="dxa"/>
                </w:tcPr>
                <w:p w:rsidR="00A061B4" w:rsidRDefault="00A061B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061B4" w:rsidRDefault="00A061B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061B4" w:rsidRDefault="00A061B4">
                  <w:pPr>
                    <w:pStyle w:val="EMPTYCELLSTYLE"/>
                  </w:pPr>
                </w:p>
              </w:tc>
            </w:tr>
            <w:tr w:rsidR="00A061B4">
              <w:trPr>
                <w:trHeight w:hRule="exact" w:val="1700"/>
              </w:trPr>
              <w:tc>
                <w:tcPr>
                  <w:tcW w:w="20" w:type="dxa"/>
                </w:tcPr>
                <w:p w:rsidR="00A061B4" w:rsidRDefault="00A061B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61B4" w:rsidRDefault="007A72A6">
                  <w:pPr>
                    <w:ind w:left="40"/>
                  </w:pPr>
                  <w:r>
                    <w:rPr>
                      <w:b/>
                      <w:sz w:val="24"/>
                    </w:rPr>
                    <w:t>Euro-Trend, s.r.o., Senovážné náměstí 23, 11000 Praha 1, IČO: 61500542</w:t>
                  </w:r>
                </w:p>
              </w:tc>
              <w:tc>
                <w:tcPr>
                  <w:tcW w:w="20" w:type="dxa"/>
                </w:tcPr>
                <w:p w:rsidR="00A061B4" w:rsidRDefault="00A061B4">
                  <w:pPr>
                    <w:pStyle w:val="EMPTYCELLSTYLE"/>
                  </w:pPr>
                </w:p>
              </w:tc>
            </w:tr>
            <w:tr w:rsidR="00A061B4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61B4" w:rsidRDefault="00A061B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061B4" w:rsidRDefault="00A061B4">
                  <w:pPr>
                    <w:pStyle w:val="EMPTYCELLSTYLE"/>
                  </w:pPr>
                </w:p>
              </w:tc>
            </w:tr>
          </w:tbl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10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A061B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10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30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7A72A6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164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061B4">
              <w:trPr>
                <w:trHeight w:hRule="exact" w:val="20"/>
              </w:trPr>
              <w:tc>
                <w:tcPr>
                  <w:tcW w:w="20" w:type="dxa"/>
                </w:tcPr>
                <w:p w:rsidR="00A061B4" w:rsidRDefault="00A061B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061B4" w:rsidRDefault="00A061B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061B4" w:rsidRDefault="00A061B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061B4" w:rsidRDefault="00A061B4">
                  <w:pPr>
                    <w:pStyle w:val="EMPTYCELLSTYLE"/>
                  </w:pPr>
                </w:p>
              </w:tc>
            </w:tr>
            <w:tr w:rsidR="00A061B4">
              <w:trPr>
                <w:trHeight w:hRule="exact" w:val="1420"/>
              </w:trPr>
              <w:tc>
                <w:tcPr>
                  <w:tcW w:w="20" w:type="dxa"/>
                </w:tcPr>
                <w:p w:rsidR="00A061B4" w:rsidRDefault="00A061B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61B4" w:rsidRDefault="007A72A6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A061B4">
              <w:trPr>
                <w:trHeight w:hRule="exact" w:val="20"/>
              </w:trPr>
              <w:tc>
                <w:tcPr>
                  <w:tcW w:w="20" w:type="dxa"/>
                </w:tcPr>
                <w:p w:rsidR="00A061B4" w:rsidRDefault="00A061B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061B4" w:rsidRDefault="00A061B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61B4" w:rsidRDefault="00A061B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061B4" w:rsidRDefault="00A061B4">
                  <w:pPr>
                    <w:pStyle w:val="EMPTYCELLSTYLE"/>
                  </w:pPr>
                </w:p>
              </w:tc>
            </w:tr>
            <w:tr w:rsidR="00A061B4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61B4" w:rsidRDefault="009D3D36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A061B4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61B4" w:rsidRDefault="007A72A6" w:rsidP="009D3D36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9D3D36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9D3D36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10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7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24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7A72A6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7A72A6">
            <w:pPr>
              <w:ind w:left="40"/>
              <w:jc w:val="center"/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24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7A72A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7A72A6">
            <w:pPr>
              <w:ind w:left="40"/>
              <w:jc w:val="center"/>
            </w:pPr>
            <w:proofErr w:type="gramStart"/>
            <w:r>
              <w:rPr>
                <w:b/>
              </w:rPr>
              <w:t>29.12.2017</w:t>
            </w:r>
            <w:proofErr w:type="gramEnd"/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2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7A72A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B4" w:rsidRDefault="007A72A6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2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A061B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20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061B4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1B4" w:rsidRDefault="007A72A6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1B4" w:rsidRDefault="007A72A6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1B4" w:rsidRDefault="007A72A6">
                  <w:r>
                    <w:rPr>
                      <w:b/>
                    </w:rPr>
                    <w:t xml:space="preserve">Univerzita </w:t>
                  </w:r>
                  <w:proofErr w:type="gramStart"/>
                  <w:r>
                    <w:rPr>
                      <w:b/>
                    </w:rPr>
                    <w:t xml:space="preserve">Karlova </w:t>
                  </w:r>
                  <w:r>
                    <w:rPr>
                      <w:b/>
                    </w:rPr>
                    <w:br/>
                    <w:t>1.lékařská</w:t>
                  </w:r>
                  <w:proofErr w:type="gramEnd"/>
                  <w:r>
                    <w:rPr>
                      <w:b/>
                    </w:rPr>
                    <w:t xml:space="preserve"> fakulta</w:t>
                  </w:r>
                  <w:r>
                    <w:rPr>
                      <w:b/>
                    </w:rPr>
                    <w:br/>
                    <w:t>Albertov 5</w:t>
                  </w:r>
                  <w:r>
                    <w:rPr>
                      <w:b/>
                    </w:rPr>
                    <w:br/>
                    <w:t>128 01 Praha 2</w:t>
                  </w:r>
                </w:p>
              </w:tc>
            </w:tr>
            <w:tr w:rsidR="00A061B4">
              <w:trPr>
                <w:trHeight w:hRule="exact" w:val="660"/>
              </w:trPr>
              <w:tc>
                <w:tcPr>
                  <w:tcW w:w="1700" w:type="dxa"/>
                </w:tcPr>
                <w:p w:rsidR="00A061B4" w:rsidRDefault="00A061B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A061B4" w:rsidRDefault="00A061B4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1B4" w:rsidRDefault="00A061B4">
                  <w:pPr>
                    <w:pStyle w:val="EMPTYCELLSTYLE"/>
                  </w:pPr>
                </w:p>
              </w:tc>
            </w:tr>
          </w:tbl>
          <w:p w:rsidR="00A061B4" w:rsidRDefault="00A061B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A061B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24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B4" w:rsidRDefault="00A061B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7A72A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A061B4">
            <w:pPr>
              <w:ind w:left="40"/>
              <w:jc w:val="center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46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B4" w:rsidRDefault="00A061B4">
            <w:pPr>
              <w:pStyle w:val="EMPTYCELLSTYLE"/>
            </w:pPr>
          </w:p>
        </w:tc>
        <w:tc>
          <w:tcPr>
            <w:tcW w:w="2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7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24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061B4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1B4" w:rsidRDefault="007A72A6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1B4" w:rsidRDefault="007A72A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1B4" w:rsidRDefault="00A061B4"/>
              </w:tc>
            </w:tr>
          </w:tbl>
          <w:p w:rsidR="00A061B4" w:rsidRDefault="00A061B4">
            <w:pPr>
              <w:pStyle w:val="EMPTYCELLSTYLE"/>
            </w:pPr>
          </w:p>
        </w:tc>
        <w:tc>
          <w:tcPr>
            <w:tcW w:w="2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7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24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061B4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1B4" w:rsidRDefault="007A72A6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1B4" w:rsidRDefault="007A72A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1B4" w:rsidRDefault="00A061B4"/>
              </w:tc>
            </w:tr>
          </w:tbl>
          <w:p w:rsidR="00A061B4" w:rsidRDefault="00A061B4">
            <w:pPr>
              <w:pStyle w:val="EMPTYCELLSTYLE"/>
            </w:pPr>
          </w:p>
        </w:tc>
        <w:tc>
          <w:tcPr>
            <w:tcW w:w="2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7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4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A061B4">
              <w:trPr>
                <w:trHeight w:hRule="exact" w:val="20"/>
              </w:trPr>
              <w:tc>
                <w:tcPr>
                  <w:tcW w:w="200" w:type="dxa"/>
                </w:tcPr>
                <w:p w:rsidR="00A061B4" w:rsidRDefault="00A061B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061B4" w:rsidRDefault="00A061B4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61B4" w:rsidRDefault="00A061B4">
                  <w:pPr>
                    <w:pStyle w:val="EMPTYCELLSTYLE"/>
                  </w:pPr>
                </w:p>
              </w:tc>
            </w:tr>
            <w:tr w:rsidR="00A061B4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61B4" w:rsidRDefault="00A061B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061B4" w:rsidRDefault="00A061B4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A061B4" w:rsidRDefault="00A061B4">
                  <w:pPr>
                    <w:pStyle w:val="EMPTYCELLSTYLE"/>
                  </w:pPr>
                </w:p>
              </w:tc>
            </w:tr>
          </w:tbl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12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7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252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B4" w:rsidRDefault="007A72A6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4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7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2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50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B4" w:rsidRDefault="007A72A6" w:rsidP="009D3D36">
            <w:r>
              <w:t xml:space="preserve">Objednáváme u Vás dle cenové nabídky znalecký posudek na projektovou dokumentaci a položkový rozpočet na akci UK-1.LF-Rekonstrukce Fyziologického ústavu Albertov 5-7. Spolupracujte s </w:t>
            </w:r>
            <w:proofErr w:type="spellStart"/>
            <w:r w:rsidR="009D3D36">
              <w:t>xxxx</w:t>
            </w:r>
            <w:proofErr w:type="spellEnd"/>
            <w:r>
              <w:t>, vedoucím OTP.</w:t>
            </w: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28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7A72A6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6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7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2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8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7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24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7A72A6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6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7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2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8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7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30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7A72A6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A061B4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1B4" w:rsidRDefault="007A72A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64 000.00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1B4" w:rsidRDefault="007A72A6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A061B4" w:rsidRDefault="00A061B4">
                  <w:pPr>
                    <w:pStyle w:val="EMPTYCELLSTYLE"/>
                  </w:pPr>
                </w:p>
              </w:tc>
            </w:tr>
          </w:tbl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2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12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7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36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7A72A6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7A72A6">
            <w:pPr>
              <w:ind w:left="40"/>
            </w:pPr>
            <w:proofErr w:type="gramStart"/>
            <w:r>
              <w:rPr>
                <w:sz w:val="24"/>
              </w:rPr>
              <w:t>18.12.2017</w:t>
            </w:r>
            <w:proofErr w:type="gramEnd"/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7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10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7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32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7A72A6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7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28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9D3D36">
            <w:pPr>
              <w:spacing w:before="20" w:after="20"/>
              <w:ind w:right="40"/>
            </w:pPr>
            <w:r>
              <w:t>xxxx</w:t>
            </w:r>
            <w:bookmarkStart w:id="1" w:name="_GoBack"/>
            <w:bookmarkEnd w:id="1"/>
          </w:p>
        </w:tc>
        <w:tc>
          <w:tcPr>
            <w:tcW w:w="5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7A72A6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28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A061B4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7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238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4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7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6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280"/>
        </w:trPr>
        <w:tc>
          <w:tcPr>
            <w:tcW w:w="720" w:type="dxa"/>
          </w:tcPr>
          <w:p w:rsidR="00A061B4" w:rsidRDefault="00A061B4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061B4" w:rsidRDefault="00A061B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061B4" w:rsidRDefault="00A061B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061B4" w:rsidRDefault="00A061B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061B4" w:rsidRDefault="00A061B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061B4" w:rsidRDefault="00A061B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6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061B4" w:rsidRDefault="00A061B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061B4" w:rsidRDefault="00A061B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061B4" w:rsidRDefault="00A061B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061B4" w:rsidRDefault="00A061B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061B4" w:rsidRDefault="00A061B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40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A061B4">
              <w:trPr>
                <w:trHeight w:hRule="exact" w:val="400"/>
              </w:trPr>
              <w:tc>
                <w:tcPr>
                  <w:tcW w:w="100" w:type="dxa"/>
                </w:tcPr>
                <w:p w:rsidR="00A061B4" w:rsidRDefault="00A061B4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1B4" w:rsidRDefault="007A72A6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1B4" w:rsidRDefault="007A72A6">
                  <w:r>
                    <w:rPr>
                      <w:b/>
                      <w:i/>
                      <w:sz w:val="28"/>
                    </w:rPr>
                    <w:t>2179100632/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1B4" w:rsidRDefault="007A72A6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1B4" w:rsidRDefault="007A72A6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1B4" w:rsidRDefault="007A72A6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1B4" w:rsidRDefault="007A72A6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8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061B4" w:rsidRDefault="00A061B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061B4" w:rsidRDefault="00A061B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061B4" w:rsidRDefault="00A061B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061B4" w:rsidRDefault="00A061B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061B4" w:rsidRDefault="00A061B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24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7A72A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24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061B4" w:rsidRDefault="00A061B4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7A72A6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7A72A6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7A72A6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24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1B4" w:rsidRDefault="007A72A6">
            <w:pPr>
              <w:spacing w:after="280"/>
              <w:ind w:left="40" w:right="40"/>
            </w:pPr>
            <w:r>
              <w:rPr>
                <w:sz w:val="18"/>
              </w:rPr>
              <w:t>znalecký posudek</w:t>
            </w:r>
          </w:p>
        </w:tc>
        <w:tc>
          <w:tcPr>
            <w:tcW w:w="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24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061B4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1B4" w:rsidRDefault="007A72A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1B4" w:rsidRDefault="007A72A6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1B4" w:rsidRDefault="007A72A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64 000.00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1B4" w:rsidRDefault="007A72A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64 000.00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61B4" w:rsidRDefault="007A72A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061B4" w:rsidRDefault="00A061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6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061B4" w:rsidRDefault="00A061B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061B4" w:rsidRDefault="00A061B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061B4" w:rsidRDefault="00A061B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061B4" w:rsidRDefault="00A061B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061B4" w:rsidRDefault="00A061B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2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2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061B4" w:rsidRDefault="00A061B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061B4" w:rsidRDefault="00A061B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061B4" w:rsidRDefault="00A061B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061B4" w:rsidRDefault="00A061B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061B4" w:rsidRDefault="00A061B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24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7A72A6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A061B4" w:rsidRDefault="00A061B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061B4" w:rsidRDefault="00A061B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061B4" w:rsidRDefault="00A061B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061B4" w:rsidRDefault="00A061B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061B4" w:rsidRDefault="00A061B4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7A72A6">
            <w:pPr>
              <w:ind w:left="40" w:right="40"/>
              <w:jc w:val="right"/>
            </w:pPr>
            <w:r>
              <w:rPr>
                <w:b/>
                <w:sz w:val="24"/>
              </w:rPr>
              <w:t>64 000.00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7A72A6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4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061B4" w:rsidRDefault="00A061B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061B4" w:rsidRDefault="00A061B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061B4" w:rsidRDefault="00A061B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061B4" w:rsidRDefault="00A061B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061B4" w:rsidRDefault="00A061B4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A061B4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8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061B4" w:rsidRDefault="00A061B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061B4" w:rsidRDefault="00A061B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061B4" w:rsidRDefault="00A061B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061B4" w:rsidRDefault="00A061B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061B4" w:rsidRDefault="00A061B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28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1B4" w:rsidRDefault="007A72A6">
            <w:r>
              <w:rPr>
                <w:i/>
                <w:sz w:val="24"/>
              </w:rPr>
              <w:t>Konec přílohy k objednávce č.: 2179100632/ 022</w:t>
            </w:r>
          </w:p>
        </w:tc>
        <w:tc>
          <w:tcPr>
            <w:tcW w:w="560" w:type="dxa"/>
            <w:gridSpan w:val="5"/>
          </w:tcPr>
          <w:p w:rsidR="00A061B4" w:rsidRDefault="00A061B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2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061B4" w:rsidRDefault="00A061B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061B4" w:rsidRDefault="00A061B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061B4" w:rsidRDefault="00A061B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061B4" w:rsidRDefault="00A061B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061B4" w:rsidRDefault="00A061B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498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A061B4" w:rsidRDefault="007A72A6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  <w:tr w:rsidR="00A061B4">
        <w:trPr>
          <w:trHeight w:hRule="exact" w:val="7480"/>
        </w:trPr>
        <w:tc>
          <w:tcPr>
            <w:tcW w:w="7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061B4" w:rsidRDefault="00A061B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061B4" w:rsidRDefault="00A061B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061B4" w:rsidRDefault="00A061B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061B4" w:rsidRDefault="00A061B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061B4" w:rsidRDefault="00A061B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061B4" w:rsidRDefault="00A061B4">
            <w:pPr>
              <w:pStyle w:val="EMPTYCELLSTYLE"/>
            </w:pPr>
          </w:p>
        </w:tc>
        <w:tc>
          <w:tcPr>
            <w:tcW w:w="58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20" w:type="dxa"/>
          </w:tcPr>
          <w:p w:rsidR="00A061B4" w:rsidRDefault="00A061B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061B4" w:rsidRDefault="00A061B4">
            <w:pPr>
              <w:pStyle w:val="EMPTYCELLSTYLE"/>
            </w:pPr>
          </w:p>
        </w:tc>
        <w:tc>
          <w:tcPr>
            <w:tcW w:w="1140" w:type="dxa"/>
          </w:tcPr>
          <w:p w:rsidR="00A061B4" w:rsidRDefault="00A061B4">
            <w:pPr>
              <w:pStyle w:val="EMPTYCELLSTYLE"/>
            </w:pPr>
          </w:p>
        </w:tc>
      </w:tr>
    </w:tbl>
    <w:p w:rsidR="007A72A6" w:rsidRDefault="007A72A6"/>
    <w:sectPr w:rsidR="007A72A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061B4"/>
    <w:rsid w:val="00737894"/>
    <w:rsid w:val="007A72A6"/>
    <w:rsid w:val="009D3D36"/>
    <w:rsid w:val="00A0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694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2017-12-19T10:08:00Z</dcterms:created>
  <dcterms:modified xsi:type="dcterms:W3CDTF">2017-12-19T10:28:00Z</dcterms:modified>
</cp:coreProperties>
</file>