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44" w:rsidRDefault="0018174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513.85pt;height:.05pt;z-index:251657728;mso-wrap-distance-left:5pt;mso-wrap-distance-right:5pt;mso-position-horizontal-relative:margin" filled="f" stroked="f">
            <v:textbox style="mso-fit-shape-to-text:t" inset="0,0,0,0">
              <w:txbxContent>
                <w:p w:rsidR="00181744" w:rsidRDefault="00854938">
                  <w:pPr>
                    <w:pStyle w:val="Titulektabulky"/>
                    <w:shd w:val="clear" w:color="auto" w:fill="auto"/>
                    <w:tabs>
                      <w:tab w:val="left" w:leader="underscore" w:pos="6360"/>
                    </w:tabs>
                    <w:spacing w:line="220" w:lineRule="exact"/>
                  </w:pPr>
                  <w:r>
                    <w:rPr>
                      <w:rStyle w:val="TitulektabulkyExact0"/>
                      <w:b/>
                      <w:bCs/>
                    </w:rPr>
                    <w:t>RAVENI s.r.o.</w:t>
                  </w:r>
                  <w:r>
                    <w:tab/>
                  </w:r>
                  <w:r>
                    <w:rPr>
                      <w:rStyle w:val="TitulektabulkyExact1"/>
                      <w:b/>
                      <w:bCs/>
                    </w:rPr>
                    <w:t>POTVRZENÍ</w:t>
                  </w:r>
                  <w:r>
                    <w:rPr>
                      <w:rStyle w:val="TitulektabulkyExact2"/>
                      <w:b/>
                      <w:bCs/>
                    </w:rPr>
                    <w:t xml:space="preserve"> PŘIJETÍ OBJEDNÁVKY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390"/>
                    <w:gridCol w:w="4886"/>
                  </w:tblGrid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53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"/>
                          </w:rPr>
                          <w:t>Dodavatel:</w:t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80"/>
                        </w:pPr>
                        <w:r>
                          <w:rPr>
                            <w:rStyle w:val="Zkladntext275pt0"/>
                          </w:rPr>
                          <w:t>Přijatý doklad č.: 1711303740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Tun"/>
                          </w:rPr>
                          <w:t>RAVENI s.r.o.</w:t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proofErr w:type="spellStart"/>
                        <w:r>
                          <w:rPr>
                            <w:rStyle w:val="Zkladntext285ptTun"/>
                          </w:rPr>
                          <w:t>Osická</w:t>
                        </w:r>
                        <w:proofErr w:type="spellEnd"/>
                        <w:r>
                          <w:rPr>
                            <w:rStyle w:val="Zkladntext285ptTun"/>
                          </w:rPr>
                          <w:t xml:space="preserve"> 1201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80"/>
                        </w:pPr>
                        <w:r>
                          <w:rPr>
                            <w:rStyle w:val="Zkladntext275pt"/>
                          </w:rPr>
                          <w:t xml:space="preserve">Odběratel </w:t>
                        </w:r>
                        <w:r>
                          <w:rPr>
                            <w:rStyle w:val="Zkladntext275pt0"/>
                          </w:rPr>
                          <w:t>|Č: 70845417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300"/>
                        </w:pPr>
                        <w:r>
                          <w:rPr>
                            <w:rStyle w:val="Zkladntext285ptTun"/>
                          </w:rPr>
                          <w:t>570 01 Litomyšl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0"/>
                          </w:rPr>
                          <w:t>DIČ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60"/>
                        </w:pPr>
                        <w:r>
                          <w:rPr>
                            <w:rStyle w:val="Zkladntext285ptTun"/>
                          </w:rPr>
                          <w:t>První české gymnázium v Karlových Varech,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1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"/>
                          </w:rPr>
                          <w:t>IČ:27508056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60"/>
                        </w:pPr>
                        <w:r>
                          <w:rPr>
                            <w:rStyle w:val="Zkladntext285ptTun"/>
                          </w:rPr>
                          <w:t>příspěvková organizace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"/>
                          </w:rPr>
                          <w:t xml:space="preserve">DIČ: </w:t>
                        </w:r>
                        <w:r>
                          <w:rPr>
                            <w:rStyle w:val="Zkladntext275pt"/>
                          </w:rPr>
                          <w:t>CZ27508056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60"/>
                        </w:pPr>
                        <w:r>
                          <w:rPr>
                            <w:rStyle w:val="Zkladntext285ptTun"/>
                          </w:rPr>
                          <w:t>Národní 445/25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Telefon: 461 631 824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70" w:lineRule="exact"/>
                          <w:ind w:left="560"/>
                        </w:pPr>
                        <w:r>
                          <w:rPr>
                            <w:rStyle w:val="Zkladntext285ptTun"/>
                          </w:rPr>
                          <w:t>360 01 Karlovy Vary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Mobil: 774 699 817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 xml:space="preserve">E-mail: </w:t>
                        </w:r>
                        <w:hyperlink r:id="rId6" w:history="1">
                          <w:r>
                            <w:rPr>
                              <w:rStyle w:val="Hypertextovodkaz"/>
                              <w:lang w:val="en-US" w:eastAsia="en-US" w:bidi="en-US"/>
                            </w:rPr>
                            <w:t>raveni@centrum.cz</w:t>
                          </w:r>
                        </w:hyperlink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 xml:space="preserve">web: </w:t>
                        </w:r>
                        <w:r>
                          <w:rPr>
                            <w:rStyle w:val="Zkladntext275pt0"/>
                            <w:lang w:val="en-US" w:eastAsia="en-US" w:bidi="en-US"/>
                          </w:rPr>
                          <w:t>skolninabytek.cz</w:t>
                        </w: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8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560"/>
                        </w:pPr>
                        <w:r>
                          <w:rPr>
                            <w:rStyle w:val="Zkladntext275pt0"/>
                          </w:rPr>
                          <w:t>Tel.: 353501133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300"/>
                        </w:pPr>
                        <w:r>
                          <w:rPr>
                            <w:rStyle w:val="Zkladntext29pt"/>
                          </w:rPr>
                          <w:t xml:space="preserve">Objednávka </w:t>
                        </w:r>
                        <w:r>
                          <w:rPr>
                            <w:rStyle w:val="Zkladntext275pt0"/>
                          </w:rPr>
                          <w:t xml:space="preserve">č.: </w:t>
                        </w:r>
                        <w:r>
                          <w:rPr>
                            <w:rStyle w:val="Zkladntext29pt"/>
                          </w:rPr>
                          <w:t>172100011</w:t>
                        </w:r>
                      </w:p>
                    </w:tc>
                    <w:tc>
                      <w:tcPr>
                        <w:tcW w:w="48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280"/>
                        </w:pPr>
                        <w:r>
                          <w:rPr>
                            <w:rStyle w:val="Zkladntext275pt"/>
                          </w:rPr>
                          <w:t>Konečný příjemce: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53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300"/>
                        </w:pPr>
                        <w:r>
                          <w:rPr>
                            <w:rStyle w:val="Zkladntext29pt"/>
                          </w:rPr>
                          <w:t xml:space="preserve">Přijatý doklad </w:t>
                        </w:r>
                        <w:r>
                          <w:rPr>
                            <w:rStyle w:val="Zkladntext275pt0"/>
                          </w:rPr>
                          <w:t xml:space="preserve">č.: </w:t>
                        </w:r>
                        <w:r>
                          <w:rPr>
                            <w:rStyle w:val="Zkladntext29pt"/>
                          </w:rPr>
                          <w:t>1711303740</w:t>
                        </w:r>
                      </w:p>
                    </w:tc>
                    <w:tc>
                      <w:tcPr>
                        <w:tcW w:w="4886" w:type="dxa"/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5390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300"/>
                        </w:pPr>
                        <w:r>
                          <w:rPr>
                            <w:rStyle w:val="Zkladntext29pt"/>
                          </w:rPr>
                          <w:t>Forma úhrady: Příkazem</w:t>
                        </w:r>
                      </w:p>
                    </w:tc>
                    <w:tc>
                      <w:tcPr>
                        <w:tcW w:w="4886" w:type="dxa"/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53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300"/>
                        </w:pPr>
                        <w:r>
                          <w:rPr>
                            <w:rStyle w:val="Zkladntext29pt"/>
                          </w:rPr>
                          <w:t xml:space="preserve">Datum zápisu: </w:t>
                        </w:r>
                        <w:proofErr w:type="gramStart"/>
                        <w:r>
                          <w:rPr>
                            <w:rStyle w:val="Zkladntext29pt"/>
                          </w:rPr>
                          <w:t>30.11.2017</w:t>
                        </w:r>
                        <w:proofErr w:type="gramEnd"/>
                      </w:p>
                    </w:tc>
                    <w:tc>
                      <w:tcPr>
                        <w:tcW w:w="48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81744" w:rsidRDefault="0018174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39.5pt;width:513.1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698"/>
                    <w:gridCol w:w="1464"/>
                    <w:gridCol w:w="1094"/>
                    <w:gridCol w:w="768"/>
                    <w:gridCol w:w="1037"/>
                    <w:gridCol w:w="725"/>
                    <w:gridCol w:w="1176"/>
                    <w:gridCol w:w="1301"/>
                  </w:tblGrid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698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Označení dodávky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center"/>
                        </w:pPr>
                        <w:r>
                          <w:rPr>
                            <w:rStyle w:val="Zkladntext275pt0"/>
                          </w:rPr>
                          <w:t>Množství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proofErr w:type="spellStart"/>
                        <w:proofErr w:type="gramStart"/>
                        <w:r>
                          <w:rPr>
                            <w:rStyle w:val="Zkladntext275pt0"/>
                          </w:rPr>
                          <w:t>J.cena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80"/>
                        </w:pPr>
                        <w:r>
                          <w:rPr>
                            <w:rStyle w:val="Zkladntext275pt0"/>
                          </w:rPr>
                          <w:t>Sleva</w:t>
                        </w: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Cena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0"/>
                          </w:rPr>
                          <w:t>%DPH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DPH</w:t>
                        </w:r>
                      </w:p>
                    </w:tc>
                    <w:tc>
                      <w:tcPr>
                        <w:tcW w:w="130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Kč Celkem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269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TRIPTYCH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960"/>
                        </w:pPr>
                        <w:r>
                          <w:rPr>
                            <w:rStyle w:val="Zkladntext275pt0"/>
                          </w:rPr>
                          <w:t>4 x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17 347,10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69 388,40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0"/>
                        </w:pPr>
                        <w:r>
                          <w:rPr>
                            <w:rStyle w:val="Zkladntext275pt0"/>
                          </w:rPr>
                          <w:t>21%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14 571,56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83 959,96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2698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87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400x120.ZZZZZ.</w:t>
                        </w:r>
                        <w:proofErr w:type="gramStart"/>
                        <w:r>
                          <w:rPr>
                            <w:rStyle w:val="Zkladntext275pt0"/>
                          </w:rPr>
                          <w:t>vč.pylonů</w:t>
                        </w:r>
                        <w:proofErr w:type="gramEnd"/>
                        <w:r>
                          <w:rPr>
                            <w:rStyle w:val="Zkladntext275pt0"/>
                          </w:rPr>
                          <w:t xml:space="preserve"> TRIPTYCH - montáž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960"/>
                        </w:pPr>
                        <w:r>
                          <w:rPr>
                            <w:rStyle w:val="Zkladntext275pt0"/>
                          </w:rPr>
                          <w:t>4 x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991,70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3 966,80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0"/>
                        </w:pPr>
                        <w:r>
                          <w:rPr>
                            <w:rStyle w:val="Zkladntext275pt0"/>
                          </w:rPr>
                          <w:t>21%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833.03</w:t>
                        </w:r>
                      </w:p>
                    </w:tc>
                    <w:tc>
                      <w:tcPr>
                        <w:tcW w:w="1301" w:type="dxa"/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4 799,83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2698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>TRIPTYCH - demontáž</w:t>
                        </w:r>
                      </w:p>
                    </w:tc>
                    <w:tc>
                      <w:tcPr>
                        <w:tcW w:w="1464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960"/>
                        </w:pPr>
                        <w:r>
                          <w:rPr>
                            <w:rStyle w:val="Zkladntext275pt0"/>
                          </w:rPr>
                          <w:t>4 x</w:t>
                        </w: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center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661,20</w:t>
                        </w:r>
                      </w:p>
                    </w:tc>
                    <w:tc>
                      <w:tcPr>
                        <w:tcW w:w="768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Zkladntext275pt0"/>
                          </w:rPr>
                          <w:t>0,01%</w:t>
                        </w:r>
                      </w:p>
                    </w:tc>
                    <w:tc>
                      <w:tcPr>
                        <w:tcW w:w="1037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2 644,54</w:t>
                        </w:r>
                      </w:p>
                    </w:tc>
                    <w:tc>
                      <w:tcPr>
                        <w:tcW w:w="725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left="160"/>
                        </w:pPr>
                        <w:r>
                          <w:rPr>
                            <w:rStyle w:val="Zkladntext275pt0"/>
                          </w:rPr>
                          <w:t>21%</w:t>
                        </w:r>
                      </w:p>
                    </w:tc>
                    <w:tc>
                      <w:tcPr>
                        <w:tcW w:w="1176" w:type="dxa"/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555,35</w:t>
                        </w:r>
                      </w:p>
                    </w:tc>
                    <w:tc>
                      <w:tcPr>
                        <w:tcW w:w="130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3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3 199,89</w:t>
                        </w:r>
                      </w:p>
                    </w:tc>
                  </w:tr>
                  <w:tr w:rsidR="0018174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97"/>
                      <w:jc w:val="center"/>
                    </w:trPr>
                    <w:tc>
                      <w:tcPr>
                        <w:tcW w:w="26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202" w:lineRule="exact"/>
                          <w:ind w:left="300"/>
                        </w:pPr>
                        <w:r>
                          <w:rPr>
                            <w:rStyle w:val="Zkladntext275pt0"/>
                          </w:rPr>
                          <w:t xml:space="preserve">Součet položek Zaokrouhlení </w:t>
                        </w:r>
                        <w:r>
                          <w:rPr>
                            <w:rStyle w:val="Zkladntext29pt"/>
                          </w:rPr>
                          <w:t>CELKEM K ÚHRADĚ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75 999,74</w:t>
                        </w:r>
                      </w:p>
                    </w:tc>
                    <w:tc>
                      <w:tcPr>
                        <w:tcW w:w="7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1817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150" w:lineRule="exact"/>
                          <w:ind w:right="2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>15 959.94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81744" w:rsidRDefault="00854938">
                        <w:pPr>
                          <w:pStyle w:val="Zkladntext20"/>
                          <w:shd w:val="clear" w:color="auto" w:fill="auto"/>
                          <w:spacing w:line="202" w:lineRule="exact"/>
                          <w:ind w:right="300"/>
                          <w:jc w:val="right"/>
                        </w:pPr>
                        <w:r>
                          <w:rPr>
                            <w:rStyle w:val="Zkladntext275pt0"/>
                          </w:rPr>
                          <w:t xml:space="preserve">91 959,68 0,32 </w:t>
                        </w:r>
                        <w:r>
                          <w:rPr>
                            <w:rStyle w:val="Zkladntext29pt"/>
                          </w:rPr>
                          <w:t>91 960,00</w:t>
                        </w:r>
                      </w:p>
                    </w:tc>
                  </w:tr>
                </w:tbl>
                <w:p w:rsidR="00181744" w:rsidRDefault="0018174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2.95pt;margin-top:382.8pt;width:70.1pt;height:11.75pt;z-index:251657730;mso-wrap-distance-left:5pt;mso-wrap-distance-right:5pt;mso-position-horizontal-relative:margin" filled="f" stroked="f">
            <v:textbox style="mso-fit-shape-to-text:t" inset="0,0,0,0">
              <w:txbxContent>
                <w:p w:rsidR="00181744" w:rsidRDefault="00854938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Vystavil: Havran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3.45pt;margin-top:672.45pt;width:28.8pt;height:10.65pt;z-index:251657731;mso-wrap-distance-left:5pt;mso-wrap-distance-right:5pt;mso-position-horizontal-relative:margin" filled="f" stroked="f">
            <v:textbox style="mso-fit-shape-to-text:t" inset="0,0,0,0">
              <w:txbxContent>
                <w:p w:rsidR="00181744" w:rsidRDefault="00854938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Převzal: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89.45pt;margin-top:672.7pt;width:29.05pt;height:10.4pt;z-index:251657732;mso-wrap-distance-left:5pt;mso-wrap-distance-right:5pt;mso-position-horizontal-relative:margin" filled="f" stroked="f">
            <v:textbox style="mso-fit-shape-to-text:t" inset="0,0,0,0">
              <w:txbxContent>
                <w:p w:rsidR="00181744" w:rsidRDefault="00854938">
                  <w:pPr>
                    <w:pStyle w:val="Zkladntext3"/>
                    <w:shd w:val="clear" w:color="auto" w:fill="auto"/>
                    <w:spacing w:line="150" w:lineRule="exact"/>
                  </w:pPr>
                  <w:r>
                    <w:t>Razítko: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.45pt;margin-top:713.15pt;width:128.15pt;height:9.6pt;z-index:251657733;mso-wrap-distance-left:5pt;mso-wrap-distance-right:5pt;mso-position-horizontal-relative:margin" filled="f" stroked="f">
            <v:textbox style="mso-fit-shape-to-text:t" inset="0,0,0,0">
              <w:txbxContent>
                <w:p w:rsidR="00181744" w:rsidRDefault="00854938">
                  <w:pPr>
                    <w:pStyle w:val="Zkladntext20"/>
                    <w:shd w:val="clear" w:color="auto" w:fill="auto"/>
                    <w:spacing w:line="130" w:lineRule="exact"/>
                  </w:pPr>
                  <w:r>
                    <w:rPr>
                      <w:rStyle w:val="Zkladntext2Exact"/>
                    </w:rPr>
                    <w:t>Ekonomický a informační systém POHODA</w:t>
                  </w:r>
                </w:p>
              </w:txbxContent>
            </v:textbox>
            <w10:wrap anchorx="margin"/>
          </v:shape>
        </w:pict>
      </w: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360" w:lineRule="exact"/>
      </w:pPr>
    </w:p>
    <w:p w:rsidR="00181744" w:rsidRDefault="00181744">
      <w:pPr>
        <w:spacing w:line="405" w:lineRule="exact"/>
      </w:pPr>
    </w:p>
    <w:p w:rsidR="00181744" w:rsidRDefault="00181744">
      <w:pPr>
        <w:rPr>
          <w:sz w:val="2"/>
          <w:szCs w:val="2"/>
        </w:rPr>
      </w:pPr>
    </w:p>
    <w:sectPr w:rsidR="00181744" w:rsidSect="00181744">
      <w:type w:val="continuous"/>
      <w:pgSz w:w="11900" w:h="16840"/>
      <w:pgMar w:top="865" w:right="778" w:bottom="865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38" w:rsidRDefault="00854938" w:rsidP="00181744">
      <w:r>
        <w:separator/>
      </w:r>
    </w:p>
  </w:endnote>
  <w:endnote w:type="continuationSeparator" w:id="0">
    <w:p w:rsidR="00854938" w:rsidRDefault="00854938" w:rsidP="0018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38" w:rsidRDefault="00854938"/>
  </w:footnote>
  <w:footnote w:type="continuationSeparator" w:id="0">
    <w:p w:rsidR="00854938" w:rsidRDefault="008549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1744"/>
    <w:rsid w:val="00181744"/>
    <w:rsid w:val="00326113"/>
    <w:rsid w:val="008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8174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1744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sid w:val="001817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sid w:val="0018174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1">
    <w:name w:val="Titulek tabulky Exact"/>
    <w:basedOn w:val="TitulektabulkyExact"/>
    <w:rsid w:val="0018174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Exact2">
    <w:name w:val="Titulek tabulky Exact"/>
    <w:basedOn w:val="TitulektabulkyExact"/>
    <w:rsid w:val="0018174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8174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5pt">
    <w:name w:val="Základní text (2) + 7;5 pt"/>
    <w:basedOn w:val="Zkladntext2"/>
    <w:rsid w:val="0018174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18174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181744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">
    <w:name w:val="Základní text (2) + 9 pt"/>
    <w:basedOn w:val="Zkladntext2"/>
    <w:rsid w:val="00181744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18174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">
    <w:name w:val="Základní text (2) Exact"/>
    <w:basedOn w:val="Standardnpsmoodstavce"/>
    <w:rsid w:val="0018174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rsid w:val="0018174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8174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">
    <w:name w:val="Základní text (3)"/>
    <w:basedOn w:val="Normln"/>
    <w:link w:val="Zkladntext3Exact"/>
    <w:rsid w:val="0018174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eni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2</cp:revision>
  <dcterms:created xsi:type="dcterms:W3CDTF">2017-12-19T12:25:00Z</dcterms:created>
  <dcterms:modified xsi:type="dcterms:W3CDTF">2017-12-19T12:25:00Z</dcterms:modified>
</cp:coreProperties>
</file>