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69" w:rsidRPr="00E53F28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E00469" w:rsidRPr="00E53F28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Sídlo: Husinecká 1024/11a, 130 00 Praha 3 </w:t>
      </w:r>
      <w:r w:rsidR="003B6A17">
        <w:rPr>
          <w:rFonts w:ascii="Arial" w:hAnsi="Arial" w:cs="Arial"/>
          <w:sz w:val="22"/>
          <w:szCs w:val="22"/>
        </w:rPr>
        <w:t>–</w:t>
      </w:r>
      <w:r w:rsidRPr="00E53F28">
        <w:rPr>
          <w:rFonts w:ascii="Arial" w:hAnsi="Arial" w:cs="Arial"/>
          <w:sz w:val="22"/>
          <w:szCs w:val="22"/>
        </w:rPr>
        <w:t xml:space="preserve"> Žižkov</w:t>
      </w:r>
      <w:r w:rsidR="003B6A17">
        <w:rPr>
          <w:rFonts w:ascii="Arial" w:hAnsi="Arial" w:cs="Arial"/>
          <w:sz w:val="22"/>
          <w:szCs w:val="22"/>
        </w:rPr>
        <w:t>,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kterou zastupuje </w:t>
      </w:r>
      <w:r w:rsidR="003B6A17">
        <w:rPr>
          <w:rFonts w:ascii="Arial" w:hAnsi="Arial" w:cs="Arial"/>
          <w:sz w:val="22"/>
          <w:szCs w:val="22"/>
        </w:rPr>
        <w:t xml:space="preserve">zástupkyně ředitele </w:t>
      </w:r>
      <w:r w:rsidRPr="00E53F28">
        <w:rPr>
          <w:rFonts w:ascii="Arial" w:hAnsi="Arial" w:cs="Arial"/>
          <w:sz w:val="22"/>
          <w:szCs w:val="22"/>
        </w:rPr>
        <w:t xml:space="preserve">Krajského pozemkového úřadu pro </w:t>
      </w:r>
      <w:r w:rsidR="003B6A17">
        <w:rPr>
          <w:rFonts w:ascii="Arial" w:hAnsi="Arial" w:cs="Arial"/>
          <w:sz w:val="22"/>
          <w:szCs w:val="22"/>
        </w:rPr>
        <w:t xml:space="preserve">Moravskoslezský </w:t>
      </w:r>
      <w:r w:rsidRPr="00E53F28">
        <w:rPr>
          <w:rFonts w:ascii="Arial" w:hAnsi="Arial" w:cs="Arial"/>
          <w:sz w:val="22"/>
          <w:szCs w:val="22"/>
        </w:rPr>
        <w:t>kraj,</w:t>
      </w:r>
      <w:r w:rsidR="003B6A17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adresa </w:t>
      </w:r>
      <w:r w:rsidR="003B6A17">
        <w:rPr>
          <w:rFonts w:ascii="Arial" w:hAnsi="Arial" w:cs="Arial"/>
          <w:sz w:val="22"/>
          <w:szCs w:val="22"/>
        </w:rPr>
        <w:t xml:space="preserve">Libušina 502/5, 702 00 Ostrava </w:t>
      </w:r>
      <w:r w:rsidR="007C3F97">
        <w:rPr>
          <w:rFonts w:ascii="Arial" w:hAnsi="Arial" w:cs="Arial"/>
          <w:sz w:val="22"/>
          <w:szCs w:val="22"/>
        </w:rPr>
        <w:t>2</w:t>
      </w:r>
      <w:r w:rsidR="00637FC6">
        <w:rPr>
          <w:rFonts w:ascii="Arial" w:hAnsi="Arial" w:cs="Arial"/>
          <w:sz w:val="22"/>
          <w:szCs w:val="22"/>
        </w:rPr>
        <w:t xml:space="preserve">, </w:t>
      </w:r>
      <w:r w:rsidR="003B6A17">
        <w:rPr>
          <w:rFonts w:ascii="Arial" w:hAnsi="Arial" w:cs="Arial"/>
          <w:sz w:val="22"/>
          <w:szCs w:val="22"/>
        </w:rPr>
        <w:t>Mgr. Dana Lišková</w:t>
      </w:r>
    </w:p>
    <w:p w:rsidR="00C565EE" w:rsidRDefault="00C565EE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E00469" w:rsidRPr="00E53F28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E00469" w:rsidRPr="00E53F28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E00469" w:rsidRPr="00E53F28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číslo účtu:</w:t>
      </w:r>
      <w:r w:rsidR="003B6A17">
        <w:rPr>
          <w:rFonts w:ascii="Arial" w:hAnsi="Arial" w:cs="Arial"/>
          <w:sz w:val="22"/>
          <w:szCs w:val="22"/>
        </w:rPr>
        <w:t xml:space="preserve"> </w:t>
      </w:r>
    </w:p>
    <w:p w:rsidR="00850A36" w:rsidRDefault="00E00469" w:rsidP="00850A36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variabilní symbol:</w:t>
      </w:r>
      <w:r w:rsidR="006E0AF1">
        <w:rPr>
          <w:rFonts w:ascii="Arial" w:hAnsi="Arial" w:cs="Arial"/>
          <w:sz w:val="22"/>
          <w:szCs w:val="22"/>
        </w:rPr>
        <w:t xml:space="preserve"> </w:t>
      </w:r>
    </w:p>
    <w:p w:rsidR="00E00469" w:rsidRPr="00E53F28" w:rsidRDefault="00C565EE" w:rsidP="00850A36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AA76BD">
        <w:rPr>
          <w:rFonts w:ascii="Arial" w:hAnsi="Arial" w:cs="Arial"/>
          <w:sz w:val="22"/>
          <w:szCs w:val="22"/>
        </w:rPr>
        <w:t>”</w:t>
      </w:r>
      <w:r w:rsidR="002475ED" w:rsidRPr="00AA76BD">
        <w:rPr>
          <w:rFonts w:ascii="Arial" w:hAnsi="Arial" w:cs="Arial"/>
          <w:sz w:val="22"/>
          <w:szCs w:val="22"/>
        </w:rPr>
        <w:t>prodávající</w:t>
      </w:r>
      <w:r w:rsidR="00E00469" w:rsidRPr="00AA76BD">
        <w:rPr>
          <w:rFonts w:ascii="Arial" w:hAnsi="Arial" w:cs="Arial"/>
          <w:sz w:val="22"/>
          <w:szCs w:val="22"/>
        </w:rPr>
        <w:t>”)</w:t>
      </w: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</w:p>
    <w:p w:rsidR="00E00469" w:rsidRPr="00016CFE" w:rsidRDefault="007C3F97" w:rsidP="00E00469">
      <w:pPr>
        <w:rPr>
          <w:rFonts w:ascii="Arial" w:hAnsi="Arial" w:cs="Arial"/>
          <w:sz w:val="22"/>
          <w:szCs w:val="22"/>
        </w:rPr>
      </w:pPr>
      <w:r w:rsidRPr="00016CFE">
        <w:rPr>
          <w:rFonts w:ascii="Arial" w:hAnsi="Arial" w:cs="Arial"/>
          <w:sz w:val="22"/>
          <w:szCs w:val="22"/>
        </w:rPr>
        <w:t>a</w:t>
      </w:r>
    </w:p>
    <w:p w:rsidR="007C3F97" w:rsidRDefault="007C3F97" w:rsidP="00E00469">
      <w:pPr>
        <w:rPr>
          <w:rFonts w:ascii="Arial" w:hAnsi="Arial" w:cs="Arial"/>
          <w:sz w:val="22"/>
          <w:szCs w:val="22"/>
        </w:rPr>
      </w:pPr>
    </w:p>
    <w:p w:rsidR="0011315B" w:rsidRDefault="007C3F97" w:rsidP="0037754C">
      <w:pPr>
        <w:jc w:val="both"/>
        <w:rPr>
          <w:rFonts w:ascii="Arial" w:hAnsi="Arial" w:cs="Arial"/>
          <w:sz w:val="22"/>
          <w:szCs w:val="22"/>
        </w:rPr>
      </w:pPr>
      <w:r w:rsidRPr="0023754F">
        <w:rPr>
          <w:rFonts w:ascii="Arial" w:hAnsi="Arial" w:cs="Arial"/>
          <w:b/>
          <w:sz w:val="22"/>
          <w:szCs w:val="22"/>
        </w:rPr>
        <w:t>Poledníková Hana</w:t>
      </w:r>
      <w:r>
        <w:rPr>
          <w:rFonts w:ascii="Arial" w:hAnsi="Arial" w:cs="Arial"/>
          <w:sz w:val="22"/>
          <w:szCs w:val="22"/>
        </w:rPr>
        <w:t xml:space="preserve">, </w:t>
      </w:r>
      <w:r w:rsidR="0037754C">
        <w:rPr>
          <w:rFonts w:ascii="Arial" w:hAnsi="Arial" w:cs="Arial"/>
          <w:sz w:val="22"/>
          <w:szCs w:val="22"/>
        </w:rPr>
        <w:t>r. č. 56</w:t>
      </w:r>
      <w:r w:rsidR="0011315B">
        <w:rPr>
          <w:rFonts w:ascii="Arial" w:hAnsi="Arial" w:cs="Arial"/>
          <w:sz w:val="22"/>
          <w:szCs w:val="22"/>
        </w:rPr>
        <w:t>XXXXXXXX</w:t>
      </w:r>
      <w:r w:rsidR="0037754C">
        <w:rPr>
          <w:rFonts w:ascii="Arial" w:hAnsi="Arial" w:cs="Arial"/>
          <w:sz w:val="22"/>
          <w:szCs w:val="22"/>
        </w:rPr>
        <w:t xml:space="preserve">, trvale bytem </w:t>
      </w:r>
      <w:r w:rsidR="00C47D87">
        <w:rPr>
          <w:rFonts w:ascii="Arial" w:hAnsi="Arial" w:cs="Arial"/>
          <w:sz w:val="22"/>
          <w:szCs w:val="22"/>
        </w:rPr>
        <w:t xml:space="preserve">XXXXXXXXXX, </w:t>
      </w:r>
      <w:r w:rsidR="00A83F16">
        <w:rPr>
          <w:rFonts w:ascii="Arial" w:hAnsi="Arial" w:cs="Arial"/>
          <w:sz w:val="22"/>
          <w:szCs w:val="22"/>
        </w:rPr>
        <w:t>Chotěbuz</w:t>
      </w:r>
      <w:r w:rsidR="0011315B">
        <w:rPr>
          <w:rFonts w:ascii="Arial" w:hAnsi="Arial" w:cs="Arial"/>
          <w:sz w:val="22"/>
          <w:szCs w:val="22"/>
        </w:rPr>
        <w:t>,</w:t>
      </w:r>
    </w:p>
    <w:p w:rsidR="0037754C" w:rsidRDefault="0037754C" w:rsidP="003775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podnikající pod obchodním jménem Hana Poledníková, IČO: 61931012, </w:t>
      </w:r>
      <w:r w:rsidR="007829F3">
        <w:rPr>
          <w:rFonts w:ascii="Arial" w:hAnsi="Arial" w:cs="Arial"/>
          <w:sz w:val="22"/>
          <w:szCs w:val="22"/>
        </w:rPr>
        <w:t xml:space="preserve">XXXXXXXXXX, </w:t>
      </w:r>
      <w:r>
        <w:rPr>
          <w:rFonts w:ascii="Arial" w:hAnsi="Arial" w:cs="Arial"/>
          <w:sz w:val="22"/>
          <w:szCs w:val="22"/>
        </w:rPr>
        <w:t>Chotěbuz</w:t>
      </w:r>
    </w:p>
    <w:p w:rsidR="00DA5EC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(dále jen   </w:t>
      </w:r>
      <w:r w:rsidRPr="00AA76BD">
        <w:rPr>
          <w:rFonts w:ascii="Arial" w:hAnsi="Arial" w:cs="Arial"/>
          <w:sz w:val="22"/>
          <w:szCs w:val="22"/>
        </w:rPr>
        <w:t>”</w:t>
      </w:r>
      <w:r w:rsidR="002475ED" w:rsidRPr="00AA76BD">
        <w:rPr>
          <w:rFonts w:ascii="Arial" w:hAnsi="Arial" w:cs="Arial"/>
          <w:sz w:val="22"/>
          <w:szCs w:val="22"/>
        </w:rPr>
        <w:t>kupující</w:t>
      </w:r>
      <w:r w:rsidRPr="00AA76BD">
        <w:rPr>
          <w:rFonts w:ascii="Arial" w:hAnsi="Arial" w:cs="Arial"/>
          <w:sz w:val="22"/>
          <w:szCs w:val="22"/>
        </w:rPr>
        <w:t>”)</w:t>
      </w:r>
      <w:r w:rsidRPr="00E53F28">
        <w:rPr>
          <w:rFonts w:ascii="Arial" w:hAnsi="Arial" w:cs="Arial"/>
          <w:sz w:val="22"/>
          <w:szCs w:val="22"/>
        </w:rPr>
        <w:t xml:space="preserve">  </w:t>
      </w:r>
    </w:p>
    <w:p w:rsidR="0011315B" w:rsidRPr="00E53F28" w:rsidRDefault="0011315B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uzavírají tuto:</w:t>
      </w:r>
    </w:p>
    <w:p w:rsidR="00DA5EC8" w:rsidRDefault="00DA5EC8" w:rsidP="00DA5EC8">
      <w:pPr>
        <w:jc w:val="center"/>
        <w:rPr>
          <w:rFonts w:ascii="Arial" w:hAnsi="Arial" w:cs="Arial"/>
          <w:bCs/>
          <w:sz w:val="22"/>
          <w:szCs w:val="22"/>
        </w:rPr>
      </w:pPr>
    </w:p>
    <w:p w:rsidR="00DA5EC8" w:rsidRPr="00B62C82" w:rsidRDefault="00DA5EC8" w:rsidP="00E1242F">
      <w:pPr>
        <w:jc w:val="center"/>
        <w:rPr>
          <w:rFonts w:ascii="Arial" w:hAnsi="Arial" w:cs="Arial"/>
          <w:b/>
          <w:sz w:val="22"/>
          <w:szCs w:val="22"/>
        </w:rPr>
      </w:pPr>
      <w:r w:rsidRPr="00B62C82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B62C82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B62C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2C82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E00469" w:rsidRPr="00E53F28" w:rsidRDefault="00E00469" w:rsidP="003B6A17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3B6A17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č.</w:t>
      </w:r>
      <w:r w:rsidR="00781D49">
        <w:rPr>
          <w:rFonts w:ascii="Arial" w:hAnsi="Arial" w:cs="Arial"/>
          <w:b/>
          <w:sz w:val="22"/>
          <w:szCs w:val="22"/>
        </w:rPr>
        <w:t xml:space="preserve"> 1</w:t>
      </w:r>
      <w:r w:rsidR="003B6A17">
        <w:rPr>
          <w:rFonts w:ascii="Arial" w:hAnsi="Arial" w:cs="Arial"/>
          <w:b/>
          <w:sz w:val="22"/>
          <w:szCs w:val="22"/>
        </w:rPr>
        <w:t>61/16</w:t>
      </w: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E53F28">
        <w:rPr>
          <w:rFonts w:ascii="Arial" w:hAnsi="Arial" w:cs="Arial"/>
          <w:sz w:val="22"/>
          <w:szCs w:val="22"/>
        </w:rPr>
        <w:t>a v</w:t>
      </w:r>
      <w:r w:rsidRPr="00E53F28">
        <w:rPr>
          <w:rFonts w:ascii="Arial" w:hAnsi="Arial" w:cs="Arial"/>
          <w:sz w:val="22"/>
          <w:szCs w:val="22"/>
        </w:rPr>
        <w:t xml:space="preserve">e smyslu </w:t>
      </w:r>
      <w:proofErr w:type="spellStart"/>
      <w:r w:rsidRPr="00E53F28">
        <w:rPr>
          <w:rFonts w:ascii="Arial" w:hAnsi="Arial" w:cs="Arial"/>
          <w:sz w:val="22"/>
          <w:szCs w:val="22"/>
        </w:rPr>
        <w:t>ust</w:t>
      </w:r>
      <w:proofErr w:type="spellEnd"/>
      <w:r w:rsidRPr="00E53F28">
        <w:rPr>
          <w:rFonts w:ascii="Arial" w:hAnsi="Arial" w:cs="Arial"/>
          <w:sz w:val="22"/>
          <w:szCs w:val="22"/>
        </w:rPr>
        <w:t>. §</w:t>
      </w:r>
      <w:r w:rsidR="00411303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půdě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E53F28">
        <w:rPr>
          <w:rFonts w:ascii="Arial" w:hAnsi="Arial" w:cs="Arial"/>
          <w:sz w:val="22"/>
          <w:szCs w:val="22"/>
        </w:rPr>
        <w:t>h předpisů</w:t>
      </w:r>
      <w:r w:rsidR="004E3C88">
        <w:rPr>
          <w:rFonts w:ascii="Arial" w:hAnsi="Arial" w:cs="Arial"/>
          <w:sz w:val="22"/>
          <w:szCs w:val="22"/>
        </w:rPr>
        <w:t>,</w:t>
      </w:r>
      <w:r w:rsidR="00956A4A" w:rsidRPr="00E53F28">
        <w:rPr>
          <w:rFonts w:ascii="Arial" w:hAnsi="Arial" w:cs="Arial"/>
          <w:sz w:val="22"/>
          <w:szCs w:val="22"/>
        </w:rPr>
        <w:t xml:space="preserve"> </w:t>
      </w:r>
      <w:r w:rsidR="00297B09" w:rsidRPr="0037754C">
        <w:rPr>
          <w:rFonts w:ascii="Arial" w:hAnsi="Arial" w:cs="Arial"/>
          <w:sz w:val="22"/>
          <w:szCs w:val="22"/>
        </w:rPr>
        <w:t>prodává</w:t>
      </w:r>
      <w:r w:rsidR="00297B09" w:rsidRPr="0037754C">
        <w:rPr>
          <w:rFonts w:ascii="Arial" w:hAnsi="Arial" w:cs="Arial"/>
          <w:i/>
          <w:sz w:val="22"/>
          <w:szCs w:val="22"/>
        </w:rPr>
        <w:t xml:space="preserve"> </w:t>
      </w:r>
      <w:r w:rsidR="00956A4A" w:rsidRPr="00E53F28">
        <w:rPr>
          <w:rFonts w:ascii="Arial" w:hAnsi="Arial" w:cs="Arial"/>
          <w:sz w:val="22"/>
          <w:szCs w:val="22"/>
        </w:rPr>
        <w:t xml:space="preserve">níže uvedený majetek </w:t>
      </w:r>
      <w:r w:rsidRPr="00E53F28">
        <w:rPr>
          <w:rFonts w:ascii="Arial" w:hAnsi="Arial" w:cs="Arial"/>
          <w:sz w:val="22"/>
          <w:szCs w:val="22"/>
        </w:rPr>
        <w:t>ve vlastnictví státu:</w:t>
      </w:r>
    </w:p>
    <w:p w:rsidR="00DA5EC8" w:rsidRPr="00E53F28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A5EC8" w:rsidRPr="00322993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322993">
        <w:rPr>
          <w:rFonts w:ascii="Arial" w:hAnsi="Arial" w:cs="Arial"/>
          <w:sz w:val="22"/>
          <w:szCs w:val="22"/>
        </w:rPr>
        <w:t xml:space="preserve">Předmětem </w:t>
      </w:r>
      <w:r w:rsidR="00297B09" w:rsidRPr="00322993">
        <w:rPr>
          <w:rFonts w:ascii="Arial" w:hAnsi="Arial" w:cs="Arial"/>
          <w:sz w:val="22"/>
          <w:szCs w:val="22"/>
        </w:rPr>
        <w:t xml:space="preserve">prodeje </w:t>
      </w:r>
      <w:r w:rsidRPr="00322993">
        <w:rPr>
          <w:rFonts w:ascii="Arial" w:hAnsi="Arial" w:cs="Arial"/>
          <w:sz w:val="22"/>
          <w:szCs w:val="22"/>
        </w:rPr>
        <w:t>j</w:t>
      </w:r>
      <w:r w:rsidR="00086226">
        <w:rPr>
          <w:rFonts w:ascii="Arial" w:hAnsi="Arial" w:cs="Arial"/>
          <w:sz w:val="22"/>
          <w:szCs w:val="22"/>
        </w:rPr>
        <w:t>e</w:t>
      </w:r>
      <w:r w:rsidRPr="00322993">
        <w:rPr>
          <w:rFonts w:ascii="Arial" w:hAnsi="Arial" w:cs="Arial"/>
          <w:sz w:val="22"/>
          <w:szCs w:val="22"/>
        </w:rPr>
        <w:t xml:space="preserve"> pouze </w:t>
      </w:r>
      <w:r w:rsidR="00E00469" w:rsidRPr="00322993">
        <w:rPr>
          <w:rFonts w:ascii="Arial" w:hAnsi="Arial" w:cs="Arial"/>
          <w:sz w:val="22"/>
          <w:szCs w:val="22"/>
        </w:rPr>
        <w:t>stavb</w:t>
      </w:r>
      <w:r w:rsidR="00086226">
        <w:rPr>
          <w:rFonts w:ascii="Arial" w:hAnsi="Arial" w:cs="Arial"/>
          <w:sz w:val="22"/>
          <w:szCs w:val="22"/>
        </w:rPr>
        <w:t>a</w:t>
      </w:r>
      <w:r w:rsidRPr="00322993">
        <w:rPr>
          <w:rFonts w:ascii="Arial" w:hAnsi="Arial" w:cs="Arial"/>
          <w:sz w:val="22"/>
          <w:szCs w:val="22"/>
        </w:rPr>
        <w:t>, pozem</w:t>
      </w:r>
      <w:r w:rsidR="0037754C" w:rsidRPr="00322993">
        <w:rPr>
          <w:rFonts w:ascii="Arial" w:hAnsi="Arial" w:cs="Arial"/>
          <w:sz w:val="22"/>
          <w:szCs w:val="22"/>
        </w:rPr>
        <w:t>ky mají</w:t>
      </w:r>
      <w:r w:rsidRPr="00322993">
        <w:rPr>
          <w:rFonts w:ascii="Arial" w:hAnsi="Arial" w:cs="Arial"/>
          <w:sz w:val="22"/>
          <w:szCs w:val="22"/>
        </w:rPr>
        <w:t xml:space="preserve"> jiného vlastníka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1575E1">
        <w:rPr>
          <w:rFonts w:ascii="Arial" w:hAnsi="Arial" w:cs="Arial"/>
          <w:sz w:val="20"/>
          <w:szCs w:val="20"/>
        </w:rPr>
        <w:t>----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="001575E1">
        <w:rPr>
          <w:rFonts w:ascii="Arial" w:hAnsi="Arial" w:cs="Arial"/>
          <w:sz w:val="20"/>
          <w:szCs w:val="20"/>
        </w:rPr>
        <w:t xml:space="preserve">  </w:t>
      </w:r>
      <w:r w:rsidR="002D16D0" w:rsidRPr="00E53F28">
        <w:rPr>
          <w:rFonts w:ascii="Arial" w:hAnsi="Arial" w:cs="Arial"/>
          <w:sz w:val="20"/>
          <w:szCs w:val="20"/>
        </w:rPr>
        <w:t>stavba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druh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způsob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 xml:space="preserve">na pozemku 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1575E1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53F28">
        <w:rPr>
          <w:rFonts w:ascii="Arial" w:hAnsi="Arial" w:cs="Arial"/>
          <w:sz w:val="20"/>
          <w:szCs w:val="20"/>
        </w:rPr>
        <w:t>č.p.</w:t>
      </w:r>
      <w:proofErr w:type="gramEnd"/>
      <w:r w:rsidRPr="00E53F28">
        <w:rPr>
          <w:rFonts w:ascii="Arial" w:hAnsi="Arial" w:cs="Arial"/>
          <w:sz w:val="20"/>
          <w:szCs w:val="20"/>
        </w:rPr>
        <w:t>/bez č.p.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D97182" w:rsidRPr="00E53F28">
        <w:rPr>
          <w:rFonts w:ascii="Arial" w:hAnsi="Arial" w:cs="Arial"/>
          <w:sz w:val="20"/>
          <w:szCs w:val="20"/>
        </w:rPr>
        <w:t>stavby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využití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parc. č.</w:t>
      </w:r>
      <w:r w:rsidRPr="00E53F28">
        <w:rPr>
          <w:rFonts w:ascii="Arial" w:hAnsi="Arial" w:cs="Arial"/>
          <w:sz w:val="20"/>
          <w:szCs w:val="20"/>
        </w:rPr>
        <w:tab/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1575E1">
        <w:rPr>
          <w:rFonts w:ascii="Arial" w:hAnsi="Arial" w:cs="Arial"/>
          <w:sz w:val="20"/>
          <w:szCs w:val="20"/>
        </w:rPr>
        <w:t>----</w:t>
      </w:r>
    </w:p>
    <w:p w:rsidR="00DA5EC8" w:rsidRDefault="001575E1" w:rsidP="001575E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Chotěbuz</w:t>
      </w:r>
      <w:r>
        <w:rPr>
          <w:rFonts w:ascii="Arial" w:hAnsi="Arial" w:cs="Arial"/>
          <w:sz w:val="20"/>
          <w:szCs w:val="20"/>
        </w:rPr>
        <w:tab/>
        <w:t>Zpupná Lhota      stavba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ab/>
        <w:t>kravín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446E">
        <w:rPr>
          <w:rFonts w:ascii="Arial" w:hAnsi="Arial" w:cs="Arial"/>
          <w:sz w:val="20"/>
          <w:szCs w:val="20"/>
        </w:rPr>
        <w:t xml:space="preserve">zem. </w:t>
      </w:r>
      <w:proofErr w:type="gramStart"/>
      <w:r w:rsidR="0085446E">
        <w:rPr>
          <w:rFonts w:ascii="Arial" w:hAnsi="Arial" w:cs="Arial"/>
          <w:sz w:val="20"/>
          <w:szCs w:val="20"/>
        </w:rPr>
        <w:t>stavba</w:t>
      </w:r>
      <w:proofErr w:type="gramEnd"/>
      <w:r w:rsidR="0085446E">
        <w:rPr>
          <w:rFonts w:ascii="Arial" w:hAnsi="Arial" w:cs="Arial"/>
          <w:sz w:val="20"/>
          <w:szCs w:val="20"/>
        </w:rPr>
        <w:t xml:space="preserve"> </w:t>
      </w:r>
      <w:r w:rsidR="008544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104/1</w:t>
      </w:r>
    </w:p>
    <w:p w:rsidR="001575E1" w:rsidRDefault="001575E1" w:rsidP="001575E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:rsidR="001575E1" w:rsidRPr="001575E1" w:rsidRDefault="001575E1" w:rsidP="001575E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Chotěbuz</w:t>
      </w:r>
      <w:r>
        <w:rPr>
          <w:rFonts w:ascii="Arial" w:hAnsi="Arial" w:cs="Arial"/>
          <w:sz w:val="20"/>
          <w:szCs w:val="20"/>
        </w:rPr>
        <w:tab/>
        <w:t>Zpupná Lhota      stavba 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ab/>
      </w:r>
      <w:r w:rsidR="0085446E">
        <w:rPr>
          <w:rFonts w:ascii="Arial" w:hAnsi="Arial" w:cs="Arial"/>
          <w:sz w:val="20"/>
          <w:szCs w:val="20"/>
        </w:rPr>
        <w:t>kravín</w:t>
      </w:r>
      <w:r w:rsidR="0085446E">
        <w:rPr>
          <w:rFonts w:ascii="Arial" w:hAnsi="Arial" w:cs="Arial"/>
          <w:sz w:val="20"/>
          <w:szCs w:val="20"/>
        </w:rPr>
        <w:tab/>
      </w:r>
      <w:r w:rsidR="008544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zem. </w:t>
      </w:r>
      <w:proofErr w:type="gramStart"/>
      <w:r>
        <w:rPr>
          <w:rFonts w:ascii="Arial" w:hAnsi="Arial" w:cs="Arial"/>
          <w:sz w:val="20"/>
          <w:szCs w:val="20"/>
        </w:rPr>
        <w:t>stavba</w:t>
      </w:r>
      <w:proofErr w:type="gramEnd"/>
      <w:r>
        <w:rPr>
          <w:rFonts w:ascii="Arial" w:hAnsi="Arial" w:cs="Arial"/>
          <w:sz w:val="20"/>
          <w:szCs w:val="20"/>
        </w:rPr>
        <w:tab/>
        <w:t>104/2</w:t>
      </w:r>
    </w:p>
    <w:p w:rsidR="0037754C" w:rsidRDefault="0037754C" w:rsidP="00DA5EC8">
      <w:pPr>
        <w:jc w:val="both"/>
        <w:rPr>
          <w:rFonts w:ascii="Arial" w:hAnsi="Arial" w:cs="Arial"/>
          <w:sz w:val="20"/>
          <w:szCs w:val="20"/>
        </w:rPr>
      </w:pPr>
    </w:p>
    <w:p w:rsidR="00A2026F" w:rsidRDefault="00A2026F" w:rsidP="00DA5EC8">
      <w:pPr>
        <w:jc w:val="both"/>
        <w:rPr>
          <w:rFonts w:ascii="Arial" w:hAnsi="Arial" w:cs="Arial"/>
          <w:sz w:val="20"/>
          <w:szCs w:val="20"/>
        </w:rPr>
      </w:pPr>
    </w:p>
    <w:p w:rsidR="00DA5EC8" w:rsidRPr="00322993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322993">
        <w:rPr>
          <w:rFonts w:ascii="Arial" w:hAnsi="Arial" w:cs="Arial"/>
          <w:sz w:val="22"/>
          <w:szCs w:val="22"/>
        </w:rPr>
        <w:t xml:space="preserve">zapsaný na listu vlastnictví č. </w:t>
      </w:r>
      <w:r w:rsidR="003B6A17" w:rsidRPr="00322993">
        <w:rPr>
          <w:rFonts w:ascii="Arial" w:hAnsi="Arial" w:cs="Arial"/>
          <w:sz w:val="22"/>
          <w:szCs w:val="22"/>
        </w:rPr>
        <w:t xml:space="preserve">10002 </w:t>
      </w:r>
      <w:r w:rsidRPr="00322993">
        <w:rPr>
          <w:rFonts w:ascii="Arial" w:hAnsi="Arial" w:cs="Arial"/>
          <w:sz w:val="22"/>
          <w:szCs w:val="22"/>
        </w:rPr>
        <w:t xml:space="preserve">u Katastrálního úřadu pro </w:t>
      </w:r>
      <w:r w:rsidR="003B6A17" w:rsidRPr="00322993">
        <w:rPr>
          <w:rFonts w:ascii="Arial" w:hAnsi="Arial" w:cs="Arial"/>
          <w:sz w:val="22"/>
          <w:szCs w:val="22"/>
        </w:rPr>
        <w:t xml:space="preserve">Moravskoslezský </w:t>
      </w:r>
      <w:r w:rsidRPr="00322993">
        <w:rPr>
          <w:rFonts w:ascii="Arial" w:hAnsi="Arial" w:cs="Arial"/>
          <w:sz w:val="22"/>
          <w:szCs w:val="22"/>
        </w:rPr>
        <w:t xml:space="preserve">kraj, Katastrální pracoviště </w:t>
      </w:r>
      <w:r w:rsidR="003B6A17" w:rsidRPr="00322993">
        <w:rPr>
          <w:rFonts w:ascii="Arial" w:hAnsi="Arial" w:cs="Arial"/>
          <w:sz w:val="22"/>
          <w:szCs w:val="22"/>
        </w:rPr>
        <w:t>Karviná</w:t>
      </w:r>
    </w:p>
    <w:p w:rsidR="00F61F6A" w:rsidRPr="00322993" w:rsidRDefault="00B35FCE" w:rsidP="00F61F6A">
      <w:pPr>
        <w:pStyle w:val="Sezna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nemovité věci)</w:t>
      </w:r>
      <w:r w:rsidR="00CD6E43">
        <w:rPr>
          <w:rFonts w:ascii="Arial" w:hAnsi="Arial" w:cs="Arial"/>
          <w:sz w:val="22"/>
          <w:szCs w:val="22"/>
        </w:rPr>
        <w:t>.</w:t>
      </w:r>
    </w:p>
    <w:p w:rsidR="00DA5EC8" w:rsidRPr="00322993" w:rsidRDefault="00DA5EC8" w:rsidP="00DA5EC8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DA5EC8" w:rsidRPr="00322993" w:rsidRDefault="00DA5EC8" w:rsidP="00DA5EC8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322993">
        <w:rPr>
          <w:rFonts w:ascii="Arial" w:hAnsi="Arial" w:cs="Arial"/>
          <w:sz w:val="22"/>
          <w:szCs w:val="22"/>
        </w:rPr>
        <w:t>Mimo výše uvedené nemovité věci js</w:t>
      </w:r>
      <w:r w:rsidR="00322993">
        <w:rPr>
          <w:rFonts w:ascii="Arial" w:hAnsi="Arial" w:cs="Arial"/>
          <w:sz w:val="22"/>
          <w:szCs w:val="22"/>
        </w:rPr>
        <w:t xml:space="preserve">ou předmětem prodeje i součásti, příslušenství </w:t>
      </w:r>
      <w:r w:rsidRPr="00322993">
        <w:rPr>
          <w:rFonts w:ascii="Arial" w:hAnsi="Arial" w:cs="Arial"/>
          <w:sz w:val="22"/>
          <w:szCs w:val="22"/>
        </w:rPr>
        <w:t>a</w:t>
      </w:r>
      <w:r w:rsidR="00BC2BFD" w:rsidRPr="00322993">
        <w:rPr>
          <w:rFonts w:ascii="Arial" w:hAnsi="Arial" w:cs="Arial"/>
          <w:sz w:val="22"/>
          <w:szCs w:val="22"/>
        </w:rPr>
        <w:t> </w:t>
      </w:r>
      <w:r w:rsidRPr="00322993">
        <w:rPr>
          <w:rFonts w:ascii="Arial" w:hAnsi="Arial" w:cs="Arial"/>
          <w:sz w:val="22"/>
          <w:szCs w:val="22"/>
        </w:rPr>
        <w:t>stavby nepodléhající zápisu do katastru: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 ------------------------------------------------------------------------------------------------------------------------------------</w:t>
      </w:r>
      <w:r w:rsidR="001575E1">
        <w:rPr>
          <w:rFonts w:ascii="Arial" w:hAnsi="Arial" w:cs="Arial"/>
          <w:sz w:val="20"/>
          <w:szCs w:val="20"/>
        </w:rPr>
        <w:t>---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 xml:space="preserve">druh </w:t>
      </w:r>
      <w:r w:rsidRPr="00322993">
        <w:rPr>
          <w:rFonts w:ascii="Arial" w:hAnsi="Arial" w:cs="Arial"/>
          <w:sz w:val="20"/>
          <w:szCs w:val="20"/>
        </w:rPr>
        <w:t>stavby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322993">
        <w:rPr>
          <w:rFonts w:ascii="Arial" w:hAnsi="Arial" w:cs="Arial"/>
          <w:sz w:val="20"/>
          <w:szCs w:val="20"/>
        </w:rPr>
        <w:tab/>
      </w:r>
      <w:r w:rsidR="0082138F">
        <w:rPr>
          <w:rFonts w:ascii="Arial" w:hAnsi="Arial" w:cs="Arial"/>
          <w:sz w:val="20"/>
          <w:szCs w:val="20"/>
        </w:rPr>
        <w:t xml:space="preserve">   </w:t>
      </w:r>
      <w:r w:rsidRPr="00E53F28">
        <w:rPr>
          <w:rFonts w:ascii="Arial" w:hAnsi="Arial" w:cs="Arial"/>
          <w:sz w:val="20"/>
          <w:szCs w:val="20"/>
        </w:rPr>
        <w:tab/>
      </w:r>
      <w:r w:rsidR="00AA76BD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inventární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 xml:space="preserve">na pozemku parc. </w:t>
      </w:r>
      <w:proofErr w:type="gramStart"/>
      <w:r w:rsidRPr="00E53F28">
        <w:rPr>
          <w:rFonts w:ascii="Arial" w:hAnsi="Arial" w:cs="Arial"/>
          <w:sz w:val="20"/>
          <w:szCs w:val="20"/>
        </w:rPr>
        <w:t>č.</w:t>
      </w:r>
      <w:proofErr w:type="gramEnd"/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82138F">
        <w:rPr>
          <w:rFonts w:ascii="Arial" w:hAnsi="Arial" w:cs="Arial"/>
          <w:sz w:val="20"/>
          <w:szCs w:val="20"/>
        </w:rPr>
        <w:t xml:space="preserve">   </w:t>
      </w:r>
      <w:r w:rsidRPr="00E53F28">
        <w:rPr>
          <w:rFonts w:ascii="Arial" w:hAnsi="Arial" w:cs="Arial"/>
          <w:sz w:val="20"/>
          <w:szCs w:val="20"/>
        </w:rPr>
        <w:tab/>
      </w:r>
      <w:r w:rsidR="00AA76BD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číslo</w:t>
      </w:r>
    </w:p>
    <w:p w:rsidR="00DA5EC8" w:rsidRPr="00E53F28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1575E1">
        <w:rPr>
          <w:rFonts w:ascii="Arial" w:hAnsi="Arial" w:cs="Arial"/>
          <w:sz w:val="20"/>
          <w:szCs w:val="20"/>
        </w:rPr>
        <w:t>----</w:t>
      </w:r>
    </w:p>
    <w:p w:rsidR="00725AF3" w:rsidRDefault="00ED108E" w:rsidP="00ED108E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Chotěbuz</w:t>
      </w:r>
      <w:r>
        <w:rPr>
          <w:rFonts w:ascii="Arial" w:hAnsi="Arial" w:cs="Arial"/>
          <w:sz w:val="22"/>
          <w:szCs w:val="22"/>
        </w:rPr>
        <w:tab/>
        <w:t>Zpupná Lhota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76BD">
        <w:rPr>
          <w:rFonts w:ascii="Arial" w:hAnsi="Arial" w:cs="Arial"/>
          <w:sz w:val="22"/>
          <w:szCs w:val="22"/>
        </w:rPr>
        <w:t xml:space="preserve">moč. </w:t>
      </w:r>
      <w:proofErr w:type="gramStart"/>
      <w:r w:rsidR="00AA76BD">
        <w:rPr>
          <w:rFonts w:ascii="Arial" w:hAnsi="Arial" w:cs="Arial"/>
          <w:sz w:val="22"/>
          <w:szCs w:val="22"/>
        </w:rPr>
        <w:t>jímka</w:t>
      </w:r>
      <w:proofErr w:type="gramEnd"/>
      <w:r w:rsidR="00AA76BD">
        <w:rPr>
          <w:rFonts w:ascii="Arial" w:hAnsi="Arial" w:cs="Arial"/>
          <w:sz w:val="22"/>
          <w:szCs w:val="22"/>
        </w:rPr>
        <w:t xml:space="preserve"> – </w:t>
      </w:r>
      <w:r w:rsidR="00290050">
        <w:rPr>
          <w:rFonts w:ascii="Arial" w:hAnsi="Arial" w:cs="Arial"/>
          <w:sz w:val="22"/>
          <w:szCs w:val="22"/>
        </w:rPr>
        <w:t>žumpa</w:t>
      </w:r>
      <w:r w:rsidR="00AA76BD">
        <w:rPr>
          <w:rFonts w:ascii="Arial" w:hAnsi="Arial" w:cs="Arial"/>
          <w:sz w:val="22"/>
          <w:szCs w:val="22"/>
        </w:rPr>
        <w:t xml:space="preserve"> na p. č. 118/10, /2</w:t>
      </w:r>
      <w:r w:rsidR="00CB1DEE">
        <w:rPr>
          <w:rFonts w:ascii="Arial" w:hAnsi="Arial" w:cs="Arial"/>
          <w:sz w:val="22"/>
          <w:szCs w:val="22"/>
        </w:rPr>
        <w:tab/>
      </w:r>
      <w:r w:rsidR="00CB1DEE" w:rsidRPr="00CB1DEE">
        <w:rPr>
          <w:rFonts w:ascii="Arial" w:hAnsi="Arial" w:cs="Arial"/>
          <w:sz w:val="22"/>
          <w:szCs w:val="22"/>
        </w:rPr>
        <w:t>000081218</w:t>
      </w:r>
    </w:p>
    <w:p w:rsidR="001575E1" w:rsidRDefault="001575E1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Chotěbuz</w:t>
      </w:r>
      <w:r>
        <w:rPr>
          <w:rFonts w:ascii="Arial" w:hAnsi="Arial" w:cs="Arial"/>
          <w:sz w:val="22"/>
          <w:szCs w:val="22"/>
        </w:rPr>
        <w:tab/>
        <w:t>Zpupná Lhota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90050">
        <w:rPr>
          <w:rFonts w:ascii="Arial" w:hAnsi="Arial" w:cs="Arial"/>
          <w:sz w:val="22"/>
          <w:szCs w:val="22"/>
        </w:rPr>
        <w:t>kana</w:t>
      </w:r>
      <w:r w:rsidR="00F9150B">
        <w:rPr>
          <w:rFonts w:ascii="Arial" w:hAnsi="Arial" w:cs="Arial"/>
          <w:sz w:val="22"/>
          <w:szCs w:val="22"/>
        </w:rPr>
        <w:t>l</w:t>
      </w:r>
      <w:proofErr w:type="spellEnd"/>
      <w:r w:rsidR="00AA76BD">
        <w:rPr>
          <w:rFonts w:ascii="Arial" w:hAnsi="Arial" w:cs="Arial"/>
          <w:sz w:val="22"/>
          <w:szCs w:val="22"/>
        </w:rPr>
        <w:t>.</w:t>
      </w:r>
      <w:r w:rsidR="00F9150B">
        <w:rPr>
          <w:rFonts w:ascii="Arial" w:hAnsi="Arial" w:cs="Arial"/>
          <w:sz w:val="22"/>
          <w:szCs w:val="22"/>
        </w:rPr>
        <w:t xml:space="preserve"> </w:t>
      </w:r>
      <w:r w:rsidR="00AA76BD">
        <w:rPr>
          <w:rFonts w:ascii="Arial" w:hAnsi="Arial" w:cs="Arial"/>
          <w:sz w:val="22"/>
          <w:szCs w:val="22"/>
        </w:rPr>
        <w:t>p</w:t>
      </w:r>
      <w:r w:rsidR="00F9150B">
        <w:rPr>
          <w:rFonts w:ascii="Arial" w:hAnsi="Arial" w:cs="Arial"/>
          <w:sz w:val="22"/>
          <w:szCs w:val="22"/>
        </w:rPr>
        <w:t>řípojka</w:t>
      </w:r>
      <w:r w:rsidR="00AA76BD">
        <w:rPr>
          <w:rFonts w:ascii="Arial" w:hAnsi="Arial" w:cs="Arial"/>
          <w:sz w:val="22"/>
          <w:szCs w:val="22"/>
        </w:rPr>
        <w:t xml:space="preserve"> na p. č. 118/10</w:t>
      </w:r>
      <w:r w:rsidR="00CB1DEE">
        <w:rPr>
          <w:rFonts w:ascii="Arial" w:hAnsi="Arial" w:cs="Arial"/>
          <w:sz w:val="22"/>
          <w:szCs w:val="22"/>
        </w:rPr>
        <w:tab/>
      </w:r>
      <w:r w:rsidR="00CB1DEE">
        <w:rPr>
          <w:rFonts w:ascii="Arial" w:hAnsi="Arial" w:cs="Arial"/>
          <w:sz w:val="22"/>
          <w:szCs w:val="22"/>
        </w:rPr>
        <w:tab/>
      </w:r>
      <w:r w:rsidR="00CB1DEE" w:rsidRPr="00CB1DEE">
        <w:rPr>
          <w:rFonts w:ascii="Arial" w:hAnsi="Arial" w:cs="Arial"/>
          <w:sz w:val="22"/>
          <w:szCs w:val="22"/>
        </w:rPr>
        <w:t>000081218</w:t>
      </w:r>
    </w:p>
    <w:p w:rsidR="00133A47" w:rsidRDefault="00133A47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</w:p>
    <w:p w:rsidR="00133A47" w:rsidRDefault="00133A47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</w:p>
    <w:p w:rsidR="0011315B" w:rsidRDefault="0011315B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</w:p>
    <w:p w:rsidR="0011315B" w:rsidRDefault="0011315B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</w:p>
    <w:p w:rsidR="00F9150B" w:rsidRDefault="00F9150B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Chotěbuz</w:t>
      </w:r>
      <w:r>
        <w:rPr>
          <w:rFonts w:ascii="Arial" w:hAnsi="Arial" w:cs="Arial"/>
          <w:sz w:val="22"/>
          <w:szCs w:val="22"/>
        </w:rPr>
        <w:tab/>
        <w:t>Zpupná Lhota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vodovodní přípojka</w:t>
      </w:r>
      <w:r w:rsidR="00AA76BD">
        <w:rPr>
          <w:rFonts w:ascii="Arial" w:hAnsi="Arial" w:cs="Arial"/>
          <w:sz w:val="22"/>
          <w:szCs w:val="22"/>
        </w:rPr>
        <w:t xml:space="preserve"> na p. č. 118/9</w:t>
      </w:r>
      <w:r w:rsidR="00CB1DEE">
        <w:rPr>
          <w:rFonts w:ascii="Arial" w:hAnsi="Arial" w:cs="Arial"/>
          <w:sz w:val="22"/>
          <w:szCs w:val="22"/>
        </w:rPr>
        <w:tab/>
      </w:r>
      <w:r w:rsidR="00CB1DEE">
        <w:rPr>
          <w:rFonts w:ascii="Arial" w:hAnsi="Arial" w:cs="Arial"/>
          <w:sz w:val="22"/>
          <w:szCs w:val="22"/>
        </w:rPr>
        <w:tab/>
      </w:r>
      <w:r w:rsidR="00CB1DEE" w:rsidRPr="00CB1DEE">
        <w:rPr>
          <w:rFonts w:ascii="Arial" w:hAnsi="Arial" w:cs="Arial"/>
          <w:sz w:val="22"/>
          <w:szCs w:val="22"/>
        </w:rPr>
        <w:t>000081218</w:t>
      </w:r>
    </w:p>
    <w:p w:rsidR="00F9150B" w:rsidRDefault="00F9150B" w:rsidP="00725AF3">
      <w:pPr>
        <w:pStyle w:val="Seznam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Chotěbuz</w:t>
      </w:r>
      <w:r>
        <w:rPr>
          <w:rFonts w:ascii="Arial" w:hAnsi="Arial" w:cs="Arial"/>
          <w:sz w:val="22"/>
          <w:szCs w:val="22"/>
        </w:rPr>
        <w:tab/>
        <w:t>Zpupná Lhota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zpev</w:t>
      </w:r>
      <w:proofErr w:type="spellEnd"/>
      <w:r w:rsidR="00AA76B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plocha dlážděná</w:t>
      </w:r>
      <w:r w:rsidR="00AA76BD">
        <w:rPr>
          <w:rFonts w:ascii="Arial" w:hAnsi="Arial" w:cs="Arial"/>
          <w:sz w:val="22"/>
          <w:szCs w:val="22"/>
        </w:rPr>
        <w:t xml:space="preserve"> na p. č. 118/9</w:t>
      </w:r>
      <w:r w:rsidR="00CB1DEE">
        <w:rPr>
          <w:rFonts w:ascii="Arial" w:hAnsi="Arial" w:cs="Arial"/>
          <w:sz w:val="22"/>
          <w:szCs w:val="22"/>
        </w:rPr>
        <w:tab/>
      </w:r>
      <w:r w:rsidR="00CB1DEE" w:rsidRPr="00CB1DEE">
        <w:rPr>
          <w:rFonts w:ascii="Arial" w:hAnsi="Arial" w:cs="Arial"/>
          <w:sz w:val="22"/>
          <w:szCs w:val="22"/>
        </w:rPr>
        <w:t>000081218</w:t>
      </w:r>
    </w:p>
    <w:p w:rsidR="0085446E" w:rsidRDefault="0085446E" w:rsidP="00C565EE">
      <w:pPr>
        <w:pStyle w:val="Seznam"/>
        <w:rPr>
          <w:rFonts w:ascii="Arial" w:hAnsi="Arial" w:cs="Arial"/>
          <w:sz w:val="22"/>
          <w:szCs w:val="22"/>
        </w:rPr>
      </w:pPr>
    </w:p>
    <w:p w:rsidR="00DA5EC8" w:rsidRPr="001575E1" w:rsidRDefault="00F61F6A" w:rsidP="00C565EE">
      <w:pPr>
        <w:pStyle w:val="Seznam"/>
        <w:rPr>
          <w:rFonts w:ascii="Arial" w:hAnsi="Arial" w:cs="Arial"/>
          <w:sz w:val="22"/>
          <w:szCs w:val="22"/>
        </w:rPr>
      </w:pPr>
      <w:r w:rsidRPr="001575E1">
        <w:rPr>
          <w:rFonts w:ascii="Arial" w:hAnsi="Arial" w:cs="Arial"/>
          <w:sz w:val="22"/>
          <w:szCs w:val="22"/>
        </w:rPr>
        <w:t>(dále jen majetek).</w:t>
      </w:r>
    </w:p>
    <w:p w:rsidR="003B6A17" w:rsidRPr="00E53F28" w:rsidRDefault="003B6A17" w:rsidP="00C565EE">
      <w:pPr>
        <w:pStyle w:val="Seznam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2475ED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se uzavírá v souladu s </w:t>
      </w:r>
      <w:proofErr w:type="spellStart"/>
      <w:r w:rsidRPr="00E53F28">
        <w:rPr>
          <w:rFonts w:ascii="Arial" w:hAnsi="Arial" w:cs="Arial"/>
          <w:sz w:val="22"/>
          <w:szCs w:val="22"/>
        </w:rPr>
        <w:t>ust</w:t>
      </w:r>
      <w:proofErr w:type="spellEnd"/>
      <w:r w:rsidRPr="00E53F28">
        <w:rPr>
          <w:rFonts w:ascii="Arial" w:hAnsi="Arial" w:cs="Arial"/>
          <w:sz w:val="22"/>
          <w:szCs w:val="22"/>
        </w:rPr>
        <w:t>. § 17 odst. 2 zákona č. 229/1991 Sb., o úpravě vlastnických vztahů k půdě a jinému zemědělskému majetku,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předpisů, </w:t>
      </w:r>
      <w:r w:rsidRPr="00E53F28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 a </w:t>
      </w:r>
      <w:r w:rsidRPr="00E53F28">
        <w:rPr>
          <w:rFonts w:ascii="Arial" w:hAnsi="Arial" w:cs="Arial"/>
          <w:sz w:val="22"/>
          <w:szCs w:val="22"/>
        </w:rPr>
        <w:t>usnesením vlády ČR ze dne  17. května  2006 č. 565, v platném znění,  na základě rozhodnutí o privatizaci vydaného Ministerstvem fi</w:t>
      </w:r>
      <w:r w:rsidR="002475ED">
        <w:rPr>
          <w:rFonts w:ascii="Arial" w:hAnsi="Arial" w:cs="Arial"/>
          <w:sz w:val="22"/>
          <w:szCs w:val="22"/>
        </w:rPr>
        <w:t xml:space="preserve">nancí ČR dne </w:t>
      </w:r>
      <w:proofErr w:type="gramStart"/>
      <w:r w:rsidR="003B6A17">
        <w:rPr>
          <w:rFonts w:ascii="Arial" w:hAnsi="Arial" w:cs="Arial"/>
          <w:sz w:val="22"/>
          <w:szCs w:val="22"/>
        </w:rPr>
        <w:t>6.6.2016</w:t>
      </w:r>
      <w:proofErr w:type="gramEnd"/>
      <w:r w:rsidR="003B6A17">
        <w:rPr>
          <w:rFonts w:ascii="Arial" w:hAnsi="Arial" w:cs="Arial"/>
          <w:sz w:val="22"/>
          <w:szCs w:val="22"/>
        </w:rPr>
        <w:t>,</w:t>
      </w:r>
      <w:r w:rsidR="002475ED">
        <w:rPr>
          <w:rFonts w:ascii="Arial" w:hAnsi="Arial" w:cs="Arial"/>
          <w:sz w:val="22"/>
          <w:szCs w:val="22"/>
        </w:rPr>
        <w:t xml:space="preserve"> č</w:t>
      </w:r>
      <w:r w:rsidR="003B6A17">
        <w:rPr>
          <w:rFonts w:ascii="Arial" w:hAnsi="Arial" w:cs="Arial"/>
          <w:sz w:val="22"/>
          <w:szCs w:val="22"/>
        </w:rPr>
        <w:t xml:space="preserve">. </w:t>
      </w:r>
      <w:r w:rsidR="002475ED">
        <w:rPr>
          <w:rFonts w:ascii="Arial" w:hAnsi="Arial" w:cs="Arial"/>
          <w:sz w:val="22"/>
          <w:szCs w:val="22"/>
        </w:rPr>
        <w:t xml:space="preserve">j. </w:t>
      </w:r>
      <w:r w:rsidR="003B6A17">
        <w:rPr>
          <w:rFonts w:ascii="Arial" w:hAnsi="Arial" w:cs="Arial"/>
          <w:sz w:val="22"/>
          <w:szCs w:val="22"/>
        </w:rPr>
        <w:t>MF-20199/2016/6203-1</w:t>
      </w:r>
      <w:r w:rsidRPr="00E53F28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2475ED">
        <w:rPr>
          <w:rFonts w:ascii="Arial" w:hAnsi="Arial" w:cs="Arial"/>
          <w:sz w:val="22"/>
          <w:szCs w:val="22"/>
        </w:rPr>
        <w:t xml:space="preserve">č. </w:t>
      </w:r>
      <w:r w:rsidR="003B6A17">
        <w:rPr>
          <w:rFonts w:ascii="Arial" w:hAnsi="Arial" w:cs="Arial"/>
          <w:sz w:val="22"/>
          <w:szCs w:val="22"/>
        </w:rPr>
        <w:t>85242</w:t>
      </w:r>
      <w:r w:rsidRPr="00E53F28">
        <w:rPr>
          <w:rFonts w:ascii="Arial" w:hAnsi="Arial" w:cs="Arial"/>
          <w:sz w:val="22"/>
          <w:szCs w:val="22"/>
        </w:rPr>
        <w:t xml:space="preserve"> a na základě výsledku veřejné soutěže o nejvhodnější nabídku konané dne </w:t>
      </w:r>
      <w:r w:rsidR="003B6A17">
        <w:rPr>
          <w:rFonts w:ascii="Arial" w:hAnsi="Arial" w:cs="Arial"/>
          <w:sz w:val="22"/>
          <w:szCs w:val="22"/>
        </w:rPr>
        <w:t>27.11.2017</w:t>
      </w:r>
      <w:r w:rsidR="002D16D0" w:rsidRPr="00E53F28">
        <w:rPr>
          <w:rFonts w:ascii="Arial" w:hAnsi="Arial" w:cs="Arial"/>
          <w:sz w:val="22"/>
          <w:szCs w:val="22"/>
        </w:rPr>
        <w:t>.</w:t>
      </w:r>
    </w:p>
    <w:p w:rsidR="003B6A17" w:rsidRDefault="003B6A17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322993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322993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322993">
        <w:rPr>
          <w:rFonts w:ascii="Arial" w:hAnsi="Arial" w:cs="Arial"/>
          <w:sz w:val="22"/>
          <w:szCs w:val="22"/>
        </w:rPr>
        <w:t>prodává</w:t>
      </w:r>
      <w:r w:rsidRPr="00322993">
        <w:rPr>
          <w:rFonts w:ascii="Arial" w:hAnsi="Arial" w:cs="Arial"/>
          <w:sz w:val="22"/>
          <w:szCs w:val="22"/>
        </w:rPr>
        <w:t xml:space="preserve"> </w:t>
      </w:r>
      <w:r w:rsidR="00297B09" w:rsidRPr="00322993">
        <w:rPr>
          <w:rFonts w:ascii="Arial" w:hAnsi="Arial" w:cs="Arial"/>
          <w:sz w:val="22"/>
          <w:szCs w:val="22"/>
        </w:rPr>
        <w:t>kupujícímu</w:t>
      </w:r>
      <w:r w:rsidR="0043364F" w:rsidRPr="00322993">
        <w:rPr>
          <w:rFonts w:ascii="Arial" w:hAnsi="Arial" w:cs="Arial"/>
          <w:sz w:val="22"/>
          <w:szCs w:val="22"/>
        </w:rPr>
        <w:t xml:space="preserve"> </w:t>
      </w:r>
      <w:r w:rsidR="00384D7A" w:rsidRPr="00322993">
        <w:rPr>
          <w:rFonts w:ascii="Arial" w:hAnsi="Arial" w:cs="Arial"/>
          <w:sz w:val="22"/>
          <w:szCs w:val="22"/>
        </w:rPr>
        <w:t>majetek</w:t>
      </w:r>
      <w:r w:rsidRPr="00322993">
        <w:rPr>
          <w:rFonts w:ascii="Arial" w:hAnsi="Arial" w:cs="Arial"/>
          <w:sz w:val="22"/>
          <w:szCs w:val="22"/>
        </w:rPr>
        <w:t xml:space="preserve"> specifikovan</w:t>
      </w:r>
      <w:r w:rsidR="00384D7A" w:rsidRPr="00322993">
        <w:rPr>
          <w:rFonts w:ascii="Arial" w:hAnsi="Arial" w:cs="Arial"/>
          <w:sz w:val="22"/>
          <w:szCs w:val="22"/>
        </w:rPr>
        <w:t>ý</w:t>
      </w:r>
      <w:r w:rsidRPr="00322993">
        <w:rPr>
          <w:rFonts w:ascii="Arial" w:hAnsi="Arial" w:cs="Arial"/>
          <w:sz w:val="22"/>
          <w:szCs w:val="22"/>
        </w:rPr>
        <w:t xml:space="preserve"> v čl. I. této smlouvy se všemi součástmi a příslušenstvím a ten je</w:t>
      </w:r>
      <w:r w:rsidR="0032517B" w:rsidRPr="00322993">
        <w:rPr>
          <w:rFonts w:ascii="Arial" w:hAnsi="Arial" w:cs="Arial"/>
          <w:sz w:val="22"/>
          <w:szCs w:val="22"/>
        </w:rPr>
        <w:t>j</w:t>
      </w:r>
      <w:r w:rsidRPr="00322993">
        <w:rPr>
          <w:rFonts w:ascii="Arial" w:hAnsi="Arial" w:cs="Arial"/>
          <w:sz w:val="22"/>
          <w:szCs w:val="22"/>
        </w:rPr>
        <w:t xml:space="preserve"> do svého vlastnictví, ve stavu v jakém se </w:t>
      </w:r>
      <w:proofErr w:type="gramStart"/>
      <w:r w:rsidRPr="00322993">
        <w:rPr>
          <w:rFonts w:ascii="Arial" w:hAnsi="Arial" w:cs="Arial"/>
          <w:sz w:val="22"/>
          <w:szCs w:val="22"/>
        </w:rPr>
        <w:t>na</w:t>
      </w:r>
      <w:r w:rsidR="0065576C">
        <w:rPr>
          <w:rFonts w:ascii="Arial" w:hAnsi="Arial" w:cs="Arial"/>
          <w:sz w:val="22"/>
          <w:szCs w:val="22"/>
        </w:rPr>
        <w:t>chází</w:t>
      </w:r>
      <w:proofErr w:type="gramEnd"/>
      <w:r w:rsidR="0065576C">
        <w:rPr>
          <w:rFonts w:ascii="Arial" w:hAnsi="Arial" w:cs="Arial"/>
          <w:sz w:val="22"/>
          <w:szCs w:val="22"/>
        </w:rPr>
        <w:t xml:space="preserve"> ke dni účinnosti smlouvy </w:t>
      </w:r>
      <w:proofErr w:type="gramStart"/>
      <w:r w:rsidRPr="00322993">
        <w:rPr>
          <w:rFonts w:ascii="Arial" w:hAnsi="Arial" w:cs="Arial"/>
          <w:sz w:val="22"/>
          <w:szCs w:val="22"/>
        </w:rPr>
        <w:t>přejímá</w:t>
      </w:r>
      <w:proofErr w:type="gramEnd"/>
      <w:r w:rsidRPr="00322993">
        <w:rPr>
          <w:rFonts w:ascii="Arial" w:hAnsi="Arial" w:cs="Arial"/>
          <w:sz w:val="22"/>
          <w:szCs w:val="22"/>
        </w:rPr>
        <w:t>.</w:t>
      </w:r>
      <w:r w:rsidR="00BC2BFD" w:rsidRPr="00322993">
        <w:rPr>
          <w:rFonts w:ascii="Arial" w:hAnsi="Arial" w:cs="Arial"/>
          <w:sz w:val="22"/>
          <w:szCs w:val="22"/>
        </w:rPr>
        <w:t xml:space="preserve"> </w:t>
      </w:r>
      <w:r w:rsidRPr="00322993">
        <w:rPr>
          <w:rFonts w:ascii="Arial" w:hAnsi="Arial" w:cs="Arial"/>
          <w:sz w:val="22"/>
          <w:szCs w:val="22"/>
        </w:rPr>
        <w:t>Vlastnické právo k </w:t>
      </w:r>
      <w:r w:rsidR="00F61F6A" w:rsidRPr="00322993">
        <w:rPr>
          <w:rFonts w:ascii="Arial" w:hAnsi="Arial" w:cs="Arial"/>
          <w:sz w:val="22"/>
          <w:szCs w:val="22"/>
        </w:rPr>
        <w:t>majetku</w:t>
      </w:r>
      <w:r w:rsidRPr="00322993">
        <w:rPr>
          <w:rFonts w:ascii="Arial" w:hAnsi="Arial" w:cs="Arial"/>
          <w:sz w:val="22"/>
          <w:szCs w:val="22"/>
        </w:rPr>
        <w:t xml:space="preserve"> přechází na </w:t>
      </w:r>
      <w:r w:rsidR="0043364F" w:rsidRPr="00322993">
        <w:rPr>
          <w:rFonts w:ascii="Arial" w:hAnsi="Arial" w:cs="Arial"/>
          <w:sz w:val="22"/>
          <w:szCs w:val="22"/>
        </w:rPr>
        <w:t>kupujícího</w:t>
      </w:r>
      <w:r w:rsidRPr="00322993">
        <w:rPr>
          <w:rFonts w:ascii="Arial" w:hAnsi="Arial" w:cs="Arial"/>
          <w:sz w:val="22"/>
          <w:szCs w:val="22"/>
        </w:rPr>
        <w:t xml:space="preserve"> </w:t>
      </w:r>
      <w:r w:rsidR="00796F12" w:rsidRPr="00322993">
        <w:rPr>
          <w:rFonts w:ascii="Arial" w:hAnsi="Arial" w:cs="Arial"/>
          <w:sz w:val="22"/>
          <w:szCs w:val="22"/>
        </w:rPr>
        <w:t xml:space="preserve"> s odkazem na § 11 katastrálního zákona č. 256/2013 Sb., katastrální zákon, ve znění pozdějších předpisů, vkladem vzniku vlastnického práva do katastru nemovitostí</w:t>
      </w:r>
      <w:r w:rsidR="00D87780" w:rsidRPr="00322993">
        <w:rPr>
          <w:rFonts w:ascii="Arial" w:hAnsi="Arial" w:cs="Arial"/>
          <w:sz w:val="22"/>
          <w:szCs w:val="22"/>
        </w:rPr>
        <w:t>.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IV.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FF0423">
      <w:pPr>
        <w:pStyle w:val="Seznam2"/>
        <w:ind w:left="284" w:hanging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1.</w:t>
      </w:r>
      <w:r w:rsidRPr="00E53F28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E53F28">
        <w:rPr>
          <w:rFonts w:ascii="Arial" w:hAnsi="Arial" w:cs="Arial"/>
          <w:sz w:val="22"/>
          <w:szCs w:val="22"/>
        </w:rPr>
        <w:t>kupujícímu</w:t>
      </w:r>
      <w:r w:rsidR="009E2127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 ten je</w:t>
      </w:r>
      <w:r w:rsidR="00781D4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povinen převzít </w:t>
      </w:r>
      <w:r w:rsidR="00F61F6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předání 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 xml:space="preserve">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věci s tím, že je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spolu s nimi přebírá a je s nimi takto srozuměn. 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podepíší obě smluvní strany.</w:t>
      </w:r>
    </w:p>
    <w:p w:rsidR="002D16D0" w:rsidRPr="00E53F28" w:rsidRDefault="002D16D0" w:rsidP="00A63E4B">
      <w:pPr>
        <w:pStyle w:val="Seznam2"/>
        <w:ind w:left="284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FF0423">
      <w:pPr>
        <w:pStyle w:val="Seznam2"/>
        <w:ind w:left="284" w:hanging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. Pokud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nepokračuje, případně nepodepíše ”Zápis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>, je</w:t>
      </w:r>
      <w:r w:rsidR="00781D4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povinen zaplatit prodávajícímu smluvní pokutu ve výši 0,05% z kupní ceny za každý započatý  den,  po který bude </w:t>
      </w:r>
      <w:r w:rsidR="002D16D0" w:rsidRPr="00E53F28">
        <w:rPr>
          <w:rFonts w:ascii="Arial" w:hAnsi="Arial" w:cs="Arial"/>
          <w:sz w:val="22"/>
          <w:szCs w:val="22"/>
        </w:rPr>
        <w:t>porušení této povinnosti trvat.</w:t>
      </w:r>
    </w:p>
    <w:p w:rsidR="002D16D0" w:rsidRPr="00E53F28" w:rsidRDefault="002D16D0" w:rsidP="00A63E4B">
      <w:pPr>
        <w:pStyle w:val="Seznam2"/>
        <w:ind w:left="284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FF0423">
      <w:pPr>
        <w:pStyle w:val="Seznam2"/>
        <w:ind w:left="284" w:hanging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3.</w:t>
      </w:r>
      <w:r w:rsidRPr="00E53F28">
        <w:rPr>
          <w:rFonts w:ascii="Arial" w:hAnsi="Arial" w:cs="Arial"/>
          <w:sz w:val="22"/>
          <w:szCs w:val="22"/>
        </w:rPr>
        <w:tab/>
        <w:t xml:space="preserve">Jakékoliv porušení povinností stanovených tímto článkem </w:t>
      </w:r>
      <w:r w:rsidR="0043364F" w:rsidRPr="00E53F28">
        <w:rPr>
          <w:rFonts w:ascii="Arial" w:hAnsi="Arial" w:cs="Arial"/>
          <w:sz w:val="22"/>
          <w:szCs w:val="22"/>
        </w:rPr>
        <w:t>kupujícím</w:t>
      </w:r>
      <w:r w:rsidR="00781D4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se považuje za  porušení smlouvy, které zakládá právo prodávajícího od smlouvy odstoupit.</w:t>
      </w:r>
    </w:p>
    <w:p w:rsidR="00DA5EC8" w:rsidRPr="00E53F28" w:rsidRDefault="00DA5EC8" w:rsidP="00A63E4B">
      <w:pPr>
        <w:ind w:left="284"/>
        <w:jc w:val="center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 </w:t>
      </w:r>
    </w:p>
    <w:p w:rsidR="00DA5EC8" w:rsidRPr="00E53F28" w:rsidRDefault="00DA5EC8" w:rsidP="00FF0423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V.</w:t>
      </w:r>
    </w:p>
    <w:p w:rsidR="002D16D0" w:rsidRPr="00E53F28" w:rsidRDefault="002D16D0" w:rsidP="00FF0423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2D16D0" w:rsidRDefault="00DA5EC8" w:rsidP="00A63E4B">
      <w:pPr>
        <w:pStyle w:val="Seznam2"/>
        <w:numPr>
          <w:ilvl w:val="0"/>
          <w:numId w:val="6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Hodnota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podle rozhodnutí o privatizaci vydaného Ministerstvem financí ČR dne </w:t>
      </w:r>
      <w:proofErr w:type="gramStart"/>
      <w:r w:rsidR="00D03EF4">
        <w:rPr>
          <w:rFonts w:ascii="Arial" w:hAnsi="Arial" w:cs="Arial"/>
          <w:sz w:val="22"/>
          <w:szCs w:val="22"/>
        </w:rPr>
        <w:t>6.6.2016</w:t>
      </w:r>
      <w:proofErr w:type="gramEnd"/>
      <w:r w:rsidR="00A63E4B">
        <w:rPr>
          <w:rFonts w:ascii="Arial" w:hAnsi="Arial" w:cs="Arial"/>
          <w:sz w:val="22"/>
          <w:szCs w:val="22"/>
        </w:rPr>
        <w:t>,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č.</w:t>
      </w:r>
      <w:r w:rsidR="00D03EF4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j</w:t>
      </w:r>
      <w:r w:rsidR="00D03EF4">
        <w:rPr>
          <w:rFonts w:ascii="Arial" w:hAnsi="Arial" w:cs="Arial"/>
          <w:sz w:val="22"/>
          <w:szCs w:val="22"/>
        </w:rPr>
        <w:t>. MF-20199/2016/6203-1</w:t>
      </w:r>
      <w:r w:rsidR="00607B3C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D03EF4">
        <w:rPr>
          <w:rFonts w:ascii="Arial" w:hAnsi="Arial" w:cs="Arial"/>
          <w:sz w:val="22"/>
          <w:szCs w:val="22"/>
        </w:rPr>
        <w:t>85242</w:t>
      </w:r>
      <w:r w:rsidRPr="00E53F28">
        <w:rPr>
          <w:rFonts w:ascii="Arial" w:hAnsi="Arial" w:cs="Arial"/>
          <w:sz w:val="22"/>
          <w:szCs w:val="22"/>
        </w:rPr>
        <w:t xml:space="preserve"> činí částku </w:t>
      </w:r>
      <w:r w:rsidR="00D03EF4">
        <w:rPr>
          <w:rFonts w:ascii="Arial" w:hAnsi="Arial" w:cs="Arial"/>
          <w:sz w:val="22"/>
          <w:szCs w:val="22"/>
        </w:rPr>
        <w:t>42 000</w:t>
      </w:r>
      <w:r w:rsidRPr="00E53F28">
        <w:rPr>
          <w:rFonts w:ascii="Arial" w:hAnsi="Arial" w:cs="Arial"/>
          <w:sz w:val="22"/>
          <w:szCs w:val="22"/>
        </w:rPr>
        <w:t>,-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D03EF4">
        <w:rPr>
          <w:rFonts w:ascii="Arial" w:hAnsi="Arial" w:cs="Arial"/>
          <w:sz w:val="22"/>
          <w:szCs w:val="22"/>
        </w:rPr>
        <w:t>čtyřicetdvatisíce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 korun českých).</w:t>
      </w:r>
    </w:p>
    <w:p w:rsidR="00021842" w:rsidRPr="00E53F28" w:rsidRDefault="00021842" w:rsidP="00021842">
      <w:pPr>
        <w:pStyle w:val="Seznam2"/>
        <w:ind w:left="284" w:firstLine="0"/>
        <w:jc w:val="both"/>
        <w:rPr>
          <w:rFonts w:ascii="Arial" w:hAnsi="Arial" w:cs="Arial"/>
          <w:sz w:val="22"/>
          <w:szCs w:val="22"/>
        </w:rPr>
      </w:pPr>
    </w:p>
    <w:p w:rsidR="00DA5EC8" w:rsidRPr="009E2127" w:rsidRDefault="00DA5EC8" w:rsidP="00A63E4B">
      <w:pPr>
        <w:pStyle w:val="Seznam2"/>
        <w:ind w:left="284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>K</w:t>
      </w:r>
      <w:r w:rsidR="002D16D0" w:rsidRPr="00E53F28">
        <w:rPr>
          <w:rFonts w:ascii="Arial" w:hAnsi="Arial" w:cs="Arial"/>
          <w:sz w:val="22"/>
          <w:szCs w:val="22"/>
        </w:rPr>
        <w:t xml:space="preserve">upní cena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9E2127">
        <w:rPr>
          <w:rFonts w:ascii="Arial" w:hAnsi="Arial" w:cs="Arial"/>
          <w:sz w:val="22"/>
          <w:szCs w:val="22"/>
        </w:rPr>
        <w:t>150 000,00</w:t>
      </w:r>
      <w:r w:rsidRPr="00E53F28">
        <w:rPr>
          <w:rFonts w:ascii="Arial" w:hAnsi="Arial" w:cs="Arial"/>
          <w:sz w:val="22"/>
          <w:szCs w:val="22"/>
        </w:rPr>
        <w:t xml:space="preserve"> Kč (slovy:</w:t>
      </w:r>
      <w:r w:rsidR="009E21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127">
        <w:rPr>
          <w:rFonts w:ascii="Arial" w:hAnsi="Arial" w:cs="Arial"/>
          <w:sz w:val="22"/>
          <w:szCs w:val="22"/>
        </w:rPr>
        <w:t>Jednostopadesáttisíc</w:t>
      </w:r>
      <w:r w:rsidRPr="00E53F28">
        <w:rPr>
          <w:rFonts w:ascii="Arial" w:hAnsi="Arial" w:cs="Arial"/>
          <w:sz w:val="22"/>
          <w:szCs w:val="22"/>
        </w:rPr>
        <w:t>korun</w:t>
      </w:r>
      <w:proofErr w:type="spellEnd"/>
      <w:r w:rsidR="009E2127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českých)</w:t>
      </w:r>
      <w:r w:rsidR="008366B2"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Účetní závěrku je prodávající povinen  zaslat </w:t>
      </w:r>
      <w:r w:rsidR="0043364F" w:rsidRPr="00E53F28">
        <w:rPr>
          <w:rFonts w:ascii="Arial" w:hAnsi="Arial" w:cs="Arial"/>
          <w:sz w:val="22"/>
          <w:szCs w:val="22"/>
        </w:rPr>
        <w:t xml:space="preserve">kupujícímu </w:t>
      </w:r>
      <w:r w:rsidR="00962411" w:rsidRPr="009E2127">
        <w:rPr>
          <w:rFonts w:ascii="Arial" w:hAnsi="Arial" w:cs="Arial"/>
          <w:sz w:val="22"/>
          <w:szCs w:val="22"/>
        </w:rPr>
        <w:t xml:space="preserve">do </w:t>
      </w:r>
      <w:r w:rsidR="00796F12" w:rsidRPr="009E2127">
        <w:rPr>
          <w:rFonts w:ascii="Arial" w:hAnsi="Arial" w:cs="Arial"/>
          <w:sz w:val="22"/>
          <w:szCs w:val="22"/>
        </w:rPr>
        <w:t>30</w:t>
      </w:r>
      <w:r w:rsidR="00962411" w:rsidRPr="009E2127">
        <w:rPr>
          <w:rFonts w:ascii="Arial" w:hAnsi="Arial" w:cs="Arial"/>
          <w:sz w:val="22"/>
          <w:szCs w:val="22"/>
        </w:rPr>
        <w:t xml:space="preserve"> dnů od účinnosti kupní smlouvy.</w:t>
      </w:r>
    </w:p>
    <w:p w:rsidR="002D16D0" w:rsidRPr="00A95FDB" w:rsidRDefault="002D16D0" w:rsidP="00A63E4B">
      <w:pPr>
        <w:pStyle w:val="Seznam2"/>
        <w:ind w:left="284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796F12" w:rsidP="00EF049B">
      <w:pPr>
        <w:pStyle w:val="Seznam2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cenu uhradil</w:t>
      </w:r>
      <w:r w:rsidR="00781D49">
        <w:rPr>
          <w:rFonts w:ascii="Arial" w:hAnsi="Arial" w:cs="Arial"/>
          <w:sz w:val="22"/>
          <w:szCs w:val="22"/>
        </w:rPr>
        <w:t xml:space="preserve">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>  prodávajícímu před podpisem této smlouvy.</w:t>
      </w:r>
    </w:p>
    <w:p w:rsidR="00DA5EC8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B35FCE" w:rsidRDefault="00B35FCE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4D4A5E" w:rsidRDefault="004D4A5E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B35FCE" w:rsidRDefault="00B35FCE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B35FCE" w:rsidRPr="00E53F28" w:rsidRDefault="00B35FCE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DA5EC8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lastRenderedPageBreak/>
        <w:t>4.</w:t>
      </w:r>
      <w:r w:rsidRPr="00E53F28">
        <w:rPr>
          <w:rFonts w:ascii="Arial" w:hAnsi="Arial" w:cs="Arial"/>
          <w:sz w:val="22"/>
          <w:szCs w:val="22"/>
        </w:rPr>
        <w:tab/>
        <w:t>V souladu s </w:t>
      </w:r>
      <w:proofErr w:type="spellStart"/>
      <w:r w:rsidRPr="00E53F28">
        <w:rPr>
          <w:rFonts w:ascii="Arial" w:hAnsi="Arial" w:cs="Arial"/>
          <w:sz w:val="22"/>
          <w:szCs w:val="22"/>
        </w:rPr>
        <w:t>ust</w:t>
      </w:r>
      <w:proofErr w:type="spellEnd"/>
      <w:r w:rsidRPr="00E53F28">
        <w:rPr>
          <w:rFonts w:ascii="Arial" w:hAnsi="Arial" w:cs="Arial"/>
          <w:sz w:val="22"/>
          <w:szCs w:val="22"/>
        </w:rPr>
        <w:t xml:space="preserve">. § 20 zákona č. 92/1991 Sb., o podmínkách převodu majetku státu na jiné osoby, ve znění pozdějších předpisů, se smluvní strany dohodly na tom, že prodávající není povinen za případné </w:t>
      </w:r>
      <w:r w:rsidRPr="00A95FDB">
        <w:rPr>
          <w:rFonts w:ascii="Arial" w:hAnsi="Arial" w:cs="Arial"/>
          <w:sz w:val="22"/>
          <w:szCs w:val="22"/>
        </w:rPr>
        <w:t>chybějící</w:t>
      </w:r>
      <w:r w:rsidR="008432B7" w:rsidRPr="00A95FDB">
        <w:rPr>
          <w:rFonts w:ascii="Arial" w:hAnsi="Arial" w:cs="Arial"/>
          <w:sz w:val="22"/>
          <w:szCs w:val="22"/>
        </w:rPr>
        <w:t xml:space="preserve"> a vadné věci uvedené v „Zápise </w:t>
      </w:r>
      <w:r w:rsidRPr="00A95FDB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A95FDB">
        <w:rPr>
          <w:rFonts w:ascii="Arial" w:hAnsi="Arial" w:cs="Arial"/>
          <w:sz w:val="22"/>
          <w:szCs w:val="22"/>
        </w:rPr>
        <w:t>majetku</w:t>
      </w:r>
      <w:r w:rsidRPr="00A95FDB">
        <w:rPr>
          <w:rFonts w:ascii="Arial" w:hAnsi="Arial" w:cs="Arial"/>
          <w:sz w:val="22"/>
          <w:szCs w:val="22"/>
        </w:rPr>
        <w:t>“, poskytnout slevu kupní ceny.</w:t>
      </w:r>
      <w:r w:rsidR="00C565EE" w:rsidRPr="00A95FDB">
        <w:rPr>
          <w:rFonts w:ascii="Arial" w:hAnsi="Arial" w:cs="Arial"/>
          <w:sz w:val="22"/>
          <w:szCs w:val="22"/>
        </w:rPr>
        <w:t xml:space="preserve"> </w:t>
      </w:r>
    </w:p>
    <w:p w:rsidR="00FF0423" w:rsidRPr="00A95FDB" w:rsidRDefault="00FF0423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A95FDB">
        <w:rPr>
          <w:rFonts w:ascii="Arial" w:hAnsi="Arial" w:cs="Arial"/>
          <w:b/>
          <w:sz w:val="22"/>
          <w:szCs w:val="22"/>
        </w:rPr>
        <w:t>VI.</w:t>
      </w:r>
    </w:p>
    <w:p w:rsidR="00607B3C" w:rsidRPr="00A95FDB" w:rsidRDefault="00607B3C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C565EE" w:rsidRDefault="00F61F6A" w:rsidP="00EF049B">
      <w:pPr>
        <w:pStyle w:val="Seznam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Užívací vztah k převáděnému</w:t>
      </w:r>
      <w:r w:rsidR="00DA5EC8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majetku </w:t>
      </w:r>
      <w:r w:rsidR="00C565EE">
        <w:rPr>
          <w:rFonts w:ascii="Arial" w:hAnsi="Arial" w:cs="Arial"/>
          <w:sz w:val="22"/>
          <w:szCs w:val="22"/>
        </w:rPr>
        <w:t xml:space="preserve">je řešen: </w:t>
      </w:r>
    </w:p>
    <w:p w:rsidR="002F19AD" w:rsidRDefault="002F19AD" w:rsidP="002F19AD">
      <w:pPr>
        <w:pStyle w:val="Seznam"/>
        <w:ind w:left="284" w:firstLine="0"/>
        <w:rPr>
          <w:rFonts w:ascii="Arial" w:hAnsi="Arial" w:cs="Arial"/>
          <w:sz w:val="22"/>
          <w:szCs w:val="22"/>
        </w:rPr>
      </w:pPr>
    </w:p>
    <w:p w:rsidR="00760D50" w:rsidRDefault="00760D50" w:rsidP="00760D50">
      <w:pPr>
        <w:pStyle w:val="Seznam"/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Nájemní smlouvou č. 28N09/70 uzavřenou dne </w:t>
      </w:r>
      <w:proofErr w:type="gramStart"/>
      <w:r>
        <w:rPr>
          <w:rFonts w:ascii="Arial" w:hAnsi="Arial" w:cs="Arial"/>
          <w:sz w:val="22"/>
          <w:szCs w:val="22"/>
        </w:rPr>
        <w:t>27.2.2009</w:t>
      </w:r>
      <w:proofErr w:type="gramEnd"/>
      <w:r>
        <w:rPr>
          <w:rFonts w:ascii="Arial" w:hAnsi="Arial" w:cs="Arial"/>
          <w:sz w:val="22"/>
          <w:szCs w:val="22"/>
        </w:rPr>
        <w:t xml:space="preserve"> s panem Gustavem Brodou.</w:t>
      </w:r>
    </w:p>
    <w:p w:rsidR="00DA5EC8" w:rsidRPr="00E53F28" w:rsidRDefault="00DA5EC8" w:rsidP="00EF049B">
      <w:pPr>
        <w:ind w:left="284"/>
        <w:jc w:val="both"/>
        <w:rPr>
          <w:rFonts w:ascii="Arial" w:hAnsi="Arial" w:cs="Arial"/>
          <w:iCs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 obsahem nájemní smlouvy byl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607B3C" w:rsidRPr="00E53F28">
        <w:rPr>
          <w:rFonts w:ascii="Arial" w:hAnsi="Arial" w:cs="Arial"/>
          <w:sz w:val="22"/>
          <w:szCs w:val="22"/>
        </w:rPr>
        <w:t xml:space="preserve"> seznámen </w:t>
      </w:r>
      <w:r w:rsidRPr="00E53F28">
        <w:rPr>
          <w:rFonts w:ascii="Arial" w:hAnsi="Arial" w:cs="Arial"/>
          <w:sz w:val="22"/>
          <w:szCs w:val="22"/>
        </w:rPr>
        <w:t xml:space="preserve">před podpisem této smlouvy s tím, že nájemní smlouva bude předána </w:t>
      </w:r>
      <w:r w:rsidR="0043364F" w:rsidRPr="00E53F28">
        <w:rPr>
          <w:rFonts w:ascii="Arial" w:hAnsi="Arial" w:cs="Arial"/>
          <w:sz w:val="22"/>
          <w:szCs w:val="22"/>
        </w:rPr>
        <w:t>kupujícímu</w:t>
      </w:r>
      <w:r w:rsidR="005D4F7C">
        <w:rPr>
          <w:rFonts w:ascii="Arial" w:hAnsi="Arial" w:cs="Arial"/>
          <w:sz w:val="22"/>
          <w:szCs w:val="22"/>
        </w:rPr>
        <w:t xml:space="preserve"> při podpisu této smlouvy.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</w:p>
    <w:p w:rsidR="00DA5EC8" w:rsidRPr="00E53F28" w:rsidRDefault="00DA5EC8" w:rsidP="00B25E19">
      <w:pPr>
        <w:pStyle w:val="Seznam"/>
        <w:ind w:left="0" w:firstLine="0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</w:t>
      </w:r>
      <w:r w:rsidR="005B4008" w:rsidRPr="00E53F28">
        <w:rPr>
          <w:rFonts w:ascii="Arial" w:hAnsi="Arial" w:cs="Arial"/>
          <w:b/>
          <w:sz w:val="22"/>
          <w:szCs w:val="22"/>
        </w:rPr>
        <w:t>I</w:t>
      </w:r>
      <w:r w:rsidRPr="00E53F28">
        <w:rPr>
          <w:rFonts w:ascii="Arial" w:hAnsi="Arial" w:cs="Arial"/>
          <w:b/>
          <w:sz w:val="22"/>
          <w:szCs w:val="22"/>
        </w:rPr>
        <w:t>I.</w:t>
      </w:r>
    </w:p>
    <w:p w:rsidR="00947DD5" w:rsidRPr="00E53F28" w:rsidRDefault="00947DD5" w:rsidP="00A565CB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E53F28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E53F28">
        <w:rPr>
          <w:rFonts w:ascii="Arial" w:hAnsi="Arial" w:cs="Arial"/>
          <w:sz w:val="22"/>
          <w:szCs w:val="22"/>
        </w:rPr>
        <w:t xml:space="preserve"> ustanoveními zákona č. 89/2012</w:t>
      </w:r>
      <w:r w:rsidRPr="00E53F28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:rsidR="003C5B7E" w:rsidRPr="00E53F28" w:rsidRDefault="003C5B7E" w:rsidP="003C5B7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3C5B7E" w:rsidRPr="00306A98" w:rsidRDefault="003C5B7E" w:rsidP="003C5B7E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06A98">
        <w:rPr>
          <w:rFonts w:ascii="Arial" w:hAnsi="Arial" w:cs="Arial"/>
          <w:bCs/>
          <w:sz w:val="22"/>
          <w:szCs w:val="22"/>
        </w:rPr>
        <w:t>Poplatníkem daně z nabytí nemovitých věcí dle zákonného opatření Senátu</w:t>
      </w:r>
      <w:r w:rsidRPr="00306A98">
        <w:rPr>
          <w:rFonts w:ascii="Arial" w:hAnsi="Arial" w:cs="Arial"/>
          <w:bCs/>
          <w:sz w:val="22"/>
          <w:szCs w:val="22"/>
        </w:rPr>
        <w:br/>
        <w:t>č. 340/2013 Sb., o dani z nabytí nemovitých věcí, ve znění pozdějších předpisů, je kupující.</w:t>
      </w:r>
    </w:p>
    <w:p w:rsidR="003C5B7E" w:rsidRDefault="003C5B7E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E53F28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na  základě dohody účastníků smlouvy.  </w:t>
      </w:r>
    </w:p>
    <w:p w:rsidR="003C5B7E" w:rsidRPr="00E53F28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je vyhotovena v </w:t>
      </w:r>
      <w:r w:rsidR="009E2127">
        <w:rPr>
          <w:rFonts w:ascii="Arial" w:hAnsi="Arial" w:cs="Arial"/>
          <w:sz w:val="22"/>
          <w:szCs w:val="22"/>
        </w:rPr>
        <w:t>5</w:t>
      </w:r>
      <w:r w:rsidR="00D03EF4" w:rsidRPr="00D03EF4">
        <w:rPr>
          <w:rFonts w:ascii="Arial" w:hAnsi="Arial" w:cs="Arial"/>
          <w:color w:val="FF0000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 xml:space="preserve">stejnopisech, z nichž každý má platnost originálu.  </w:t>
      </w:r>
      <w:r w:rsidR="0043364F" w:rsidRPr="00A95FDB">
        <w:rPr>
          <w:rFonts w:ascii="Arial" w:hAnsi="Arial" w:cs="Arial"/>
          <w:sz w:val="22"/>
          <w:szCs w:val="22"/>
        </w:rPr>
        <w:t>Kupující</w:t>
      </w:r>
      <w:r w:rsidRPr="00A95FDB">
        <w:rPr>
          <w:rFonts w:ascii="Arial" w:hAnsi="Arial" w:cs="Arial"/>
          <w:sz w:val="22"/>
          <w:szCs w:val="22"/>
        </w:rPr>
        <w:t xml:space="preserve"> obdrží </w:t>
      </w:r>
      <w:r w:rsidR="009E2127">
        <w:rPr>
          <w:rFonts w:ascii="Arial" w:hAnsi="Arial" w:cs="Arial"/>
          <w:sz w:val="22"/>
          <w:szCs w:val="22"/>
        </w:rPr>
        <w:t>2</w:t>
      </w:r>
      <w:r w:rsidR="00D03EF4">
        <w:rPr>
          <w:rFonts w:ascii="Arial" w:hAnsi="Arial" w:cs="Arial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>stejnopi</w:t>
      </w:r>
      <w:r w:rsidR="00102CF6">
        <w:rPr>
          <w:rFonts w:ascii="Arial" w:hAnsi="Arial" w:cs="Arial"/>
          <w:sz w:val="22"/>
          <w:szCs w:val="22"/>
        </w:rPr>
        <w:t>s</w:t>
      </w:r>
      <w:r w:rsidR="009E2127">
        <w:rPr>
          <w:rFonts w:ascii="Arial" w:hAnsi="Arial" w:cs="Arial"/>
          <w:sz w:val="22"/>
          <w:szCs w:val="22"/>
        </w:rPr>
        <w:t>y</w:t>
      </w:r>
      <w:r w:rsidRPr="00A95FD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53620B" w:rsidRPr="00A95FDB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6376A" w:rsidRPr="00A95FDB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:rsidR="00F3256C" w:rsidRPr="00A95FDB" w:rsidRDefault="00F3256C" w:rsidP="008432B7">
      <w:pPr>
        <w:tabs>
          <w:tab w:val="left" w:pos="709"/>
        </w:tabs>
        <w:suppressAutoHyphens/>
        <w:spacing w:before="60"/>
        <w:ind w:left="360"/>
        <w:jc w:val="both"/>
        <w:rPr>
          <w:rFonts w:ascii="Arial" w:hAnsi="Arial" w:cs="Arial"/>
          <w:b/>
          <w:bCs/>
          <w:i/>
          <w:sz w:val="22"/>
          <w:szCs w:val="22"/>
          <w:lang w:eastAsia="ar-SA"/>
        </w:rPr>
      </w:pPr>
    </w:p>
    <w:p w:rsidR="0066376A" w:rsidRPr="00E53F28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 č.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E53F28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E53F28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66376A" w:rsidRPr="00E53F28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:rsidR="005B4008" w:rsidRPr="00E53F28" w:rsidRDefault="0066376A" w:rsidP="00FF0423">
      <w:pPr>
        <w:pStyle w:val="vnintext0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:rsidR="008432B7" w:rsidRPr="00E53F28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VIII.</w:t>
      </w:r>
    </w:p>
    <w:p w:rsidR="0053620B" w:rsidRPr="00E53F28" w:rsidRDefault="0053620B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612E82" w:rsidRPr="00E53F28" w:rsidRDefault="00612E82" w:rsidP="00612E82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ČR </w:t>
      </w:r>
      <w:r w:rsidR="0053620B" w:rsidRPr="00E53F28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</w:t>
      </w:r>
      <w:r w:rsidRPr="009E2127">
        <w:rPr>
          <w:rFonts w:ascii="Arial" w:hAnsi="Arial" w:cs="Arial"/>
          <w:sz w:val="22"/>
          <w:szCs w:val="22"/>
        </w:rPr>
        <w:t xml:space="preserve">údaje zpracovává automatizovaně v elektronické formě. ČR </w:t>
      </w:r>
      <w:r w:rsidR="00F1530F" w:rsidRPr="009E2127">
        <w:rPr>
          <w:rFonts w:ascii="Arial" w:hAnsi="Arial" w:cs="Arial"/>
          <w:sz w:val="22"/>
          <w:szCs w:val="22"/>
        </w:rPr>
        <w:t>-</w:t>
      </w:r>
      <w:r w:rsidRPr="009E2127">
        <w:rPr>
          <w:rFonts w:ascii="Arial" w:hAnsi="Arial" w:cs="Arial"/>
          <w:sz w:val="22"/>
          <w:szCs w:val="22"/>
        </w:rPr>
        <w:t xml:space="preserve"> Státní pozemkový úřad tímto</w:t>
      </w:r>
      <w:r w:rsidRPr="00E53F28">
        <w:rPr>
          <w:rFonts w:ascii="Arial" w:hAnsi="Arial" w:cs="Arial"/>
          <w:sz w:val="22"/>
          <w:szCs w:val="22"/>
        </w:rPr>
        <w:t xml:space="preserve">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883E92" w:rsidRPr="00E53F28" w:rsidRDefault="00883E92" w:rsidP="00DA5EC8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B35FCE" w:rsidRDefault="00B35FCE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lastRenderedPageBreak/>
        <w:t>IX.</w:t>
      </w:r>
    </w:p>
    <w:p w:rsidR="0053620B" w:rsidRPr="00E53F28" w:rsidRDefault="0053620B" w:rsidP="005B40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814BE7" w:rsidRPr="00E53F28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53F28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83E92" w:rsidRDefault="00883E92" w:rsidP="00DA5EC8">
      <w:pPr>
        <w:rPr>
          <w:rFonts w:ascii="Arial" w:hAnsi="Arial" w:cs="Arial"/>
          <w:sz w:val="22"/>
          <w:szCs w:val="22"/>
        </w:rPr>
      </w:pPr>
    </w:p>
    <w:p w:rsidR="00322C49" w:rsidRPr="00E53F28" w:rsidRDefault="00322C49" w:rsidP="00DA5EC8">
      <w:pPr>
        <w:rPr>
          <w:rFonts w:ascii="Arial" w:hAnsi="Arial" w:cs="Arial"/>
          <w:sz w:val="22"/>
          <w:szCs w:val="22"/>
        </w:rPr>
      </w:pPr>
    </w:p>
    <w:p w:rsidR="00D03EF4" w:rsidRDefault="00A37D20" w:rsidP="00A37D20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V </w:t>
      </w:r>
      <w:r w:rsidR="009E2127">
        <w:rPr>
          <w:rFonts w:ascii="Arial" w:hAnsi="Arial" w:cs="Arial"/>
          <w:sz w:val="22"/>
          <w:szCs w:val="22"/>
        </w:rPr>
        <w:t>Ostravě</w:t>
      </w:r>
      <w:r w:rsidRPr="0060163C">
        <w:rPr>
          <w:rFonts w:ascii="Arial" w:hAnsi="Arial" w:cs="Arial"/>
          <w:sz w:val="22"/>
          <w:szCs w:val="22"/>
        </w:rPr>
        <w:t xml:space="preserve"> dne</w:t>
      </w:r>
      <w:r w:rsidR="000A3D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298D">
        <w:rPr>
          <w:rFonts w:ascii="Arial" w:hAnsi="Arial" w:cs="Arial"/>
          <w:sz w:val="22"/>
          <w:szCs w:val="22"/>
        </w:rPr>
        <w:t>7</w:t>
      </w:r>
      <w:r w:rsidR="00E90A32">
        <w:rPr>
          <w:rFonts w:ascii="Arial" w:hAnsi="Arial" w:cs="Arial"/>
          <w:sz w:val="22"/>
          <w:szCs w:val="22"/>
        </w:rPr>
        <w:t>.</w:t>
      </w:r>
      <w:r w:rsidR="002B298D">
        <w:rPr>
          <w:rFonts w:ascii="Arial" w:hAnsi="Arial" w:cs="Arial"/>
          <w:sz w:val="22"/>
          <w:szCs w:val="22"/>
        </w:rPr>
        <w:t>12.2017</w:t>
      </w:r>
      <w:proofErr w:type="gramEnd"/>
      <w:r w:rsidRPr="0060163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="009E2127">
        <w:rPr>
          <w:rFonts w:ascii="Arial" w:hAnsi="Arial" w:cs="Arial"/>
          <w:sz w:val="22"/>
          <w:szCs w:val="22"/>
        </w:rPr>
        <w:tab/>
      </w:r>
      <w:r w:rsidRPr="009E2127">
        <w:rPr>
          <w:rFonts w:ascii="Arial" w:hAnsi="Arial" w:cs="Arial"/>
          <w:sz w:val="22"/>
          <w:szCs w:val="22"/>
        </w:rPr>
        <w:t>V</w:t>
      </w:r>
      <w:r w:rsidR="00C8777A">
        <w:rPr>
          <w:rFonts w:ascii="Arial" w:hAnsi="Arial" w:cs="Arial"/>
          <w:sz w:val="22"/>
          <w:szCs w:val="22"/>
        </w:rPr>
        <w:t> </w:t>
      </w:r>
      <w:r w:rsidR="00EA5194">
        <w:rPr>
          <w:rFonts w:ascii="Arial" w:hAnsi="Arial" w:cs="Arial"/>
          <w:sz w:val="22"/>
          <w:szCs w:val="22"/>
        </w:rPr>
        <w:t>Chotěbuzi</w:t>
      </w:r>
      <w:r w:rsidR="00C8777A">
        <w:rPr>
          <w:rFonts w:ascii="Arial" w:hAnsi="Arial" w:cs="Arial"/>
          <w:sz w:val="22"/>
          <w:szCs w:val="22"/>
        </w:rPr>
        <w:t xml:space="preserve"> </w:t>
      </w:r>
      <w:r w:rsidR="009E2127" w:rsidRPr="009E2127">
        <w:rPr>
          <w:rFonts w:ascii="Arial" w:hAnsi="Arial" w:cs="Arial"/>
          <w:sz w:val="22"/>
          <w:szCs w:val="22"/>
        </w:rPr>
        <w:t>dn</w:t>
      </w:r>
      <w:r w:rsidRPr="009E2127">
        <w:rPr>
          <w:rFonts w:ascii="Arial" w:hAnsi="Arial" w:cs="Arial"/>
          <w:sz w:val="22"/>
          <w:szCs w:val="22"/>
        </w:rPr>
        <w:t>e</w:t>
      </w:r>
      <w:r w:rsidR="00844C1F">
        <w:rPr>
          <w:rFonts w:ascii="Arial" w:hAnsi="Arial" w:cs="Arial"/>
          <w:sz w:val="22"/>
          <w:szCs w:val="22"/>
        </w:rPr>
        <w:t xml:space="preserve"> </w:t>
      </w:r>
      <w:r w:rsidR="000A3D9D">
        <w:rPr>
          <w:rFonts w:ascii="Arial" w:hAnsi="Arial" w:cs="Arial"/>
          <w:sz w:val="22"/>
          <w:szCs w:val="22"/>
        </w:rPr>
        <w:t>7.12.2017</w:t>
      </w:r>
    </w:p>
    <w:p w:rsidR="009E2127" w:rsidRDefault="009E2127" w:rsidP="00A37D20">
      <w:pPr>
        <w:rPr>
          <w:rFonts w:ascii="Arial" w:hAnsi="Arial" w:cs="Arial"/>
          <w:sz w:val="22"/>
          <w:szCs w:val="22"/>
        </w:rPr>
      </w:pPr>
    </w:p>
    <w:p w:rsidR="009E2127" w:rsidRDefault="009E2127" w:rsidP="00A37D20">
      <w:pPr>
        <w:rPr>
          <w:rFonts w:ascii="Arial" w:hAnsi="Arial" w:cs="Arial"/>
          <w:sz w:val="22"/>
          <w:szCs w:val="22"/>
        </w:rPr>
      </w:pPr>
    </w:p>
    <w:p w:rsidR="00D03EF4" w:rsidRDefault="00D03EF4" w:rsidP="00A37D20">
      <w:pPr>
        <w:rPr>
          <w:rFonts w:ascii="Arial" w:hAnsi="Arial" w:cs="Arial"/>
          <w:sz w:val="22"/>
          <w:szCs w:val="22"/>
        </w:rPr>
      </w:pPr>
    </w:p>
    <w:p w:rsidR="00FF0423" w:rsidRDefault="00FF0423" w:rsidP="00A37D20">
      <w:pPr>
        <w:rPr>
          <w:rFonts w:ascii="Arial" w:hAnsi="Arial" w:cs="Arial"/>
          <w:sz w:val="22"/>
          <w:szCs w:val="22"/>
        </w:rPr>
      </w:pPr>
    </w:p>
    <w:p w:rsidR="00D03EF4" w:rsidRDefault="00D03EF4" w:rsidP="00A37D20">
      <w:pPr>
        <w:rPr>
          <w:rFonts w:ascii="Arial" w:hAnsi="Arial" w:cs="Arial"/>
          <w:sz w:val="22"/>
          <w:szCs w:val="22"/>
        </w:rPr>
      </w:pPr>
    </w:p>
    <w:p w:rsidR="00D03EF4" w:rsidRDefault="00D03EF4" w:rsidP="00A37D20">
      <w:pPr>
        <w:rPr>
          <w:rFonts w:ascii="Arial" w:hAnsi="Arial" w:cs="Arial"/>
          <w:sz w:val="22"/>
          <w:szCs w:val="22"/>
        </w:rPr>
      </w:pPr>
    </w:p>
    <w:p w:rsidR="00D03EF4" w:rsidRDefault="00D03EF4" w:rsidP="00A37D20">
      <w:pPr>
        <w:rPr>
          <w:rFonts w:ascii="Arial" w:hAnsi="Arial" w:cs="Arial"/>
          <w:sz w:val="22"/>
          <w:szCs w:val="22"/>
        </w:rPr>
      </w:pPr>
    </w:p>
    <w:p w:rsidR="00D03EF4" w:rsidRPr="0060163C" w:rsidRDefault="00D03EF4" w:rsidP="00A37D20">
      <w:pPr>
        <w:rPr>
          <w:rFonts w:ascii="Arial" w:hAnsi="Arial" w:cs="Arial"/>
          <w:sz w:val="22"/>
          <w:szCs w:val="22"/>
        </w:rPr>
      </w:pP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>..........................</w:t>
      </w:r>
      <w:r w:rsidR="00D03EF4">
        <w:rPr>
          <w:rFonts w:ascii="Arial" w:hAnsi="Arial" w:cs="Arial"/>
          <w:sz w:val="20"/>
          <w:szCs w:val="20"/>
        </w:rPr>
        <w:t>..........................</w:t>
      </w:r>
      <w:r w:rsidR="00B35FCE">
        <w:rPr>
          <w:rFonts w:ascii="Arial" w:hAnsi="Arial" w:cs="Arial"/>
          <w:sz w:val="20"/>
          <w:szCs w:val="20"/>
        </w:rPr>
        <w:t>...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A37D20" w:rsidRPr="00EF049B" w:rsidRDefault="00EF049B" w:rsidP="00A37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E512B" w:rsidRPr="00EF049B">
        <w:rPr>
          <w:rFonts w:ascii="Arial" w:hAnsi="Arial" w:cs="Arial"/>
          <w:bCs/>
          <w:sz w:val="22"/>
          <w:szCs w:val="22"/>
        </w:rPr>
        <w:t>Hana Poledníková</w:t>
      </w:r>
    </w:p>
    <w:p w:rsidR="00D03EF4" w:rsidRPr="00EF049B" w:rsidRDefault="00ED108E" w:rsidP="00A37D20">
      <w:pPr>
        <w:rPr>
          <w:rFonts w:ascii="Arial" w:hAnsi="Arial" w:cs="Arial"/>
          <w:bCs/>
          <w:iCs/>
          <w:sz w:val="22"/>
          <w:szCs w:val="22"/>
        </w:rPr>
      </w:pPr>
      <w:r w:rsidRPr="00EF049B">
        <w:rPr>
          <w:rFonts w:ascii="Arial" w:hAnsi="Arial" w:cs="Arial"/>
          <w:bCs/>
          <w:iCs/>
          <w:sz w:val="22"/>
          <w:szCs w:val="22"/>
        </w:rPr>
        <w:t>z</w:t>
      </w:r>
      <w:r w:rsidR="00D03EF4" w:rsidRPr="00EF049B">
        <w:rPr>
          <w:rFonts w:ascii="Arial" w:hAnsi="Arial" w:cs="Arial"/>
          <w:bCs/>
          <w:iCs/>
          <w:sz w:val="22"/>
          <w:szCs w:val="22"/>
        </w:rPr>
        <w:t xml:space="preserve">ástupkyně </w:t>
      </w:r>
      <w:r w:rsidR="00A37D20" w:rsidRPr="00EF049B">
        <w:rPr>
          <w:rFonts w:ascii="Arial" w:hAnsi="Arial" w:cs="Arial"/>
          <w:bCs/>
          <w:iCs/>
          <w:sz w:val="22"/>
          <w:szCs w:val="22"/>
        </w:rPr>
        <w:t>ředitel</w:t>
      </w:r>
      <w:r w:rsidR="00D03EF4" w:rsidRPr="00EF049B">
        <w:rPr>
          <w:rFonts w:ascii="Arial" w:hAnsi="Arial" w:cs="Arial"/>
          <w:bCs/>
          <w:iCs/>
          <w:sz w:val="22"/>
          <w:szCs w:val="22"/>
        </w:rPr>
        <w:t>e</w:t>
      </w:r>
      <w:r w:rsidR="00EF049B">
        <w:rPr>
          <w:rFonts w:ascii="Arial" w:hAnsi="Arial" w:cs="Arial"/>
          <w:bCs/>
          <w:iCs/>
          <w:sz w:val="22"/>
          <w:szCs w:val="22"/>
        </w:rPr>
        <w:tab/>
      </w:r>
      <w:r w:rsidR="00EF049B">
        <w:rPr>
          <w:rFonts w:ascii="Arial" w:hAnsi="Arial" w:cs="Arial"/>
          <w:bCs/>
          <w:iCs/>
          <w:sz w:val="22"/>
          <w:szCs w:val="22"/>
        </w:rPr>
        <w:tab/>
      </w:r>
      <w:r w:rsidR="00EF049B">
        <w:rPr>
          <w:rFonts w:ascii="Arial" w:hAnsi="Arial" w:cs="Arial"/>
          <w:bCs/>
          <w:iCs/>
          <w:sz w:val="22"/>
          <w:szCs w:val="22"/>
        </w:rPr>
        <w:tab/>
      </w:r>
      <w:r w:rsidR="00EF049B">
        <w:rPr>
          <w:rFonts w:ascii="Arial" w:hAnsi="Arial" w:cs="Arial"/>
          <w:bCs/>
          <w:iCs/>
          <w:sz w:val="22"/>
          <w:szCs w:val="22"/>
        </w:rPr>
        <w:tab/>
      </w:r>
      <w:r w:rsidR="00EF049B">
        <w:rPr>
          <w:rFonts w:ascii="Arial" w:hAnsi="Arial" w:cs="Arial"/>
          <w:bCs/>
          <w:iCs/>
          <w:sz w:val="22"/>
          <w:szCs w:val="22"/>
        </w:rPr>
        <w:tab/>
        <w:t>kupující</w:t>
      </w:r>
    </w:p>
    <w:p w:rsidR="00A37D20" w:rsidRPr="00EF049B" w:rsidRDefault="00A37D20" w:rsidP="00A37D20">
      <w:pPr>
        <w:rPr>
          <w:rFonts w:ascii="Arial" w:hAnsi="Arial" w:cs="Arial"/>
          <w:sz w:val="22"/>
          <w:szCs w:val="22"/>
        </w:rPr>
      </w:pPr>
      <w:r w:rsidRPr="00EF049B">
        <w:rPr>
          <w:rFonts w:ascii="Arial" w:hAnsi="Arial" w:cs="Arial"/>
          <w:bCs/>
          <w:iCs/>
          <w:sz w:val="22"/>
          <w:szCs w:val="22"/>
        </w:rPr>
        <w:t>Krajského pozemkového úřadu</w:t>
      </w:r>
      <w:r w:rsidRPr="00EF049B">
        <w:rPr>
          <w:rFonts w:ascii="Arial" w:hAnsi="Arial" w:cs="Arial"/>
          <w:bCs/>
          <w:iCs/>
          <w:sz w:val="22"/>
          <w:szCs w:val="22"/>
        </w:rPr>
        <w:tab/>
      </w:r>
      <w:r w:rsidRPr="00EF049B">
        <w:rPr>
          <w:rFonts w:ascii="Arial" w:hAnsi="Arial" w:cs="Arial"/>
          <w:bCs/>
          <w:iCs/>
          <w:sz w:val="22"/>
          <w:szCs w:val="22"/>
        </w:rPr>
        <w:tab/>
      </w:r>
      <w:r w:rsidRPr="00EF049B">
        <w:rPr>
          <w:rFonts w:ascii="Arial" w:hAnsi="Arial" w:cs="Arial"/>
          <w:bCs/>
          <w:iCs/>
          <w:sz w:val="22"/>
          <w:szCs w:val="22"/>
        </w:rPr>
        <w:tab/>
      </w:r>
      <w:r w:rsidR="00ED108E" w:rsidRPr="00EF049B">
        <w:rPr>
          <w:rFonts w:ascii="Arial" w:hAnsi="Arial" w:cs="Arial"/>
          <w:bCs/>
          <w:iCs/>
          <w:sz w:val="22"/>
          <w:szCs w:val="22"/>
        </w:rPr>
        <w:t xml:space="preserve">                        </w:t>
      </w:r>
    </w:p>
    <w:p w:rsidR="00A37D20" w:rsidRPr="00EF049B" w:rsidRDefault="00A37D20" w:rsidP="00A37D20">
      <w:pPr>
        <w:rPr>
          <w:rFonts w:ascii="Arial" w:hAnsi="Arial" w:cs="Arial"/>
          <w:sz w:val="22"/>
          <w:szCs w:val="22"/>
        </w:rPr>
      </w:pPr>
      <w:r w:rsidRPr="00EF049B">
        <w:rPr>
          <w:rFonts w:ascii="Arial" w:hAnsi="Arial" w:cs="Arial"/>
          <w:sz w:val="22"/>
          <w:szCs w:val="22"/>
        </w:rPr>
        <w:t xml:space="preserve">pro </w:t>
      </w:r>
      <w:r w:rsidR="00D03EF4" w:rsidRPr="00EF049B">
        <w:rPr>
          <w:rFonts w:ascii="Arial" w:hAnsi="Arial" w:cs="Arial"/>
          <w:sz w:val="22"/>
          <w:szCs w:val="22"/>
        </w:rPr>
        <w:t>Moravskoslezský kraj</w:t>
      </w:r>
      <w:r w:rsidRPr="00EF049B">
        <w:rPr>
          <w:rFonts w:ascii="Arial" w:hAnsi="Arial" w:cs="Arial"/>
          <w:sz w:val="22"/>
          <w:szCs w:val="22"/>
        </w:rPr>
        <w:tab/>
      </w:r>
      <w:r w:rsidR="00ED108E" w:rsidRPr="00EF049B">
        <w:rPr>
          <w:rFonts w:ascii="Arial" w:hAnsi="Arial" w:cs="Arial"/>
          <w:sz w:val="22"/>
          <w:szCs w:val="22"/>
        </w:rPr>
        <w:t xml:space="preserve">                       </w:t>
      </w:r>
    </w:p>
    <w:p w:rsidR="00A37D20" w:rsidRPr="00EF049B" w:rsidRDefault="00D03EF4" w:rsidP="00D03EF4">
      <w:pPr>
        <w:rPr>
          <w:rFonts w:ascii="Arial" w:hAnsi="Arial" w:cs="Arial"/>
          <w:sz w:val="22"/>
          <w:szCs w:val="22"/>
        </w:rPr>
      </w:pPr>
      <w:r w:rsidRPr="00EF049B">
        <w:rPr>
          <w:rFonts w:ascii="Arial" w:hAnsi="Arial" w:cs="Arial"/>
          <w:bCs/>
          <w:iCs/>
          <w:sz w:val="22"/>
          <w:szCs w:val="22"/>
        </w:rPr>
        <w:t>Mgr. Dana Lišková</w:t>
      </w:r>
      <w:r w:rsidR="00A37D20" w:rsidRPr="00EF049B">
        <w:rPr>
          <w:rFonts w:ascii="Arial" w:hAnsi="Arial" w:cs="Arial"/>
          <w:bCs/>
          <w:iCs/>
          <w:sz w:val="22"/>
          <w:szCs w:val="22"/>
        </w:rPr>
        <w:tab/>
      </w:r>
      <w:r w:rsidR="00A37D20" w:rsidRPr="00EF049B">
        <w:rPr>
          <w:rFonts w:ascii="Arial" w:hAnsi="Arial" w:cs="Arial"/>
          <w:bCs/>
          <w:iCs/>
          <w:sz w:val="22"/>
          <w:szCs w:val="22"/>
        </w:rPr>
        <w:tab/>
      </w:r>
      <w:r w:rsidR="00A37D20" w:rsidRPr="00EF049B">
        <w:rPr>
          <w:rFonts w:ascii="Arial" w:hAnsi="Arial" w:cs="Arial"/>
          <w:bCs/>
          <w:iCs/>
          <w:sz w:val="22"/>
          <w:szCs w:val="22"/>
        </w:rPr>
        <w:tab/>
      </w:r>
      <w:r w:rsidR="00A37D20" w:rsidRPr="00EF049B">
        <w:rPr>
          <w:rFonts w:ascii="Arial" w:hAnsi="Arial" w:cs="Arial"/>
          <w:bCs/>
          <w:iCs/>
          <w:sz w:val="22"/>
          <w:szCs w:val="22"/>
        </w:rPr>
        <w:tab/>
      </w:r>
      <w:r w:rsidR="00A37D20" w:rsidRPr="00EF049B">
        <w:rPr>
          <w:rFonts w:ascii="Arial" w:hAnsi="Arial" w:cs="Arial"/>
          <w:bCs/>
          <w:iCs/>
          <w:sz w:val="22"/>
          <w:szCs w:val="22"/>
        </w:rPr>
        <w:tab/>
      </w:r>
    </w:p>
    <w:p w:rsidR="00EF049B" w:rsidRDefault="00A37D20" w:rsidP="00D03EF4">
      <w:pPr>
        <w:rPr>
          <w:rFonts w:ascii="Arial" w:hAnsi="Arial" w:cs="Arial"/>
          <w:sz w:val="20"/>
          <w:szCs w:val="20"/>
        </w:rPr>
      </w:pPr>
      <w:r w:rsidRPr="00EF049B">
        <w:rPr>
          <w:rFonts w:ascii="Arial" w:hAnsi="Arial" w:cs="Arial"/>
          <w:sz w:val="22"/>
          <w:szCs w:val="22"/>
        </w:rPr>
        <w:t>prodávající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</w:p>
    <w:p w:rsidR="00A37D20" w:rsidRPr="00BB0A84" w:rsidRDefault="00A37D20" w:rsidP="00D03EF4">
      <w:pPr>
        <w:rPr>
          <w:rFonts w:ascii="Arial" w:hAnsi="Arial" w:cs="Arial"/>
          <w:i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</w:p>
    <w:p w:rsidR="00EF049B" w:rsidRPr="00E53F28" w:rsidRDefault="00A37D20" w:rsidP="00EF049B">
      <w:pPr>
        <w:rPr>
          <w:rFonts w:ascii="Arial" w:hAnsi="Arial" w:cs="Arial"/>
          <w:sz w:val="22"/>
          <w:szCs w:val="22"/>
        </w:rPr>
      </w:pP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</w:p>
    <w:p w:rsidR="00883E92" w:rsidRDefault="00883E92" w:rsidP="00883E92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EF049B" w:rsidRDefault="00EF049B" w:rsidP="00883E92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EF049B" w:rsidRDefault="00EF049B" w:rsidP="00883E92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EF049B" w:rsidRDefault="00EF049B" w:rsidP="00883E92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EF049B" w:rsidRPr="00E53F28" w:rsidRDefault="00EF049B" w:rsidP="00883E92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37D20" w:rsidRPr="00ED108E" w:rsidRDefault="00A37D20" w:rsidP="000E512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  <w:r w:rsidR="000E512B">
        <w:rPr>
          <w:rFonts w:ascii="Arial" w:hAnsi="Arial" w:cs="Arial"/>
          <w:sz w:val="22"/>
          <w:szCs w:val="22"/>
          <w:lang w:eastAsia="ar-SA"/>
        </w:rPr>
        <w:t xml:space="preserve"> pro Moravskoslezský kraj </w:t>
      </w:r>
      <w:r w:rsidR="00ED108E">
        <w:rPr>
          <w:rFonts w:ascii="Arial" w:hAnsi="Arial" w:cs="Arial"/>
          <w:sz w:val="22"/>
          <w:szCs w:val="22"/>
          <w:lang w:eastAsia="ar-SA"/>
        </w:rPr>
        <w:t>Ing. Miloslav Havlíček</w:t>
      </w: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0E512B" w:rsidRDefault="000E512B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37D20" w:rsidRPr="000E512B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E512B">
        <w:rPr>
          <w:rFonts w:ascii="Arial" w:hAnsi="Arial" w:cs="Arial"/>
          <w:sz w:val="22"/>
          <w:szCs w:val="22"/>
          <w:lang w:eastAsia="ar-SA"/>
        </w:rPr>
        <w:t>……………………………………………..</w:t>
      </w:r>
    </w:p>
    <w:p w:rsidR="00A37D20" w:rsidRPr="00EF049B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EF049B">
        <w:rPr>
          <w:rFonts w:ascii="Arial" w:hAnsi="Arial" w:cs="Arial"/>
          <w:sz w:val="22"/>
          <w:szCs w:val="22"/>
          <w:lang w:eastAsia="ar-SA"/>
        </w:rPr>
        <w:t>podpis</w:t>
      </w:r>
    </w:p>
    <w:p w:rsidR="005B4008" w:rsidRPr="00E53F28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B400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E512B" w:rsidRDefault="000E512B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EF049B" w:rsidRDefault="00EF049B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EF049B" w:rsidRDefault="00EF049B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EF049B" w:rsidRDefault="00EF049B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E512B" w:rsidRPr="00E53F28" w:rsidRDefault="000E512B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ED108E">
        <w:rPr>
          <w:rFonts w:ascii="Arial" w:hAnsi="Arial" w:cs="Arial"/>
          <w:sz w:val="22"/>
          <w:szCs w:val="22"/>
          <w:lang w:eastAsia="ar-SA"/>
        </w:rPr>
        <w:t>Rudolf Hartmann</w:t>
      </w: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5B4008" w:rsidRPr="00EF049B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EF049B">
        <w:rPr>
          <w:rFonts w:ascii="Arial" w:hAnsi="Arial" w:cs="Arial"/>
          <w:sz w:val="22"/>
          <w:szCs w:val="22"/>
          <w:lang w:eastAsia="ar-SA"/>
        </w:rPr>
        <w:t>podpis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ED108E" w:rsidRDefault="00ED108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322C49" w:rsidRDefault="00322C49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B35FCE" w:rsidRDefault="00B35FCE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lastRenderedPageBreak/>
        <w:t>Tato smlouva byla uveřejněna v registru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smluv, vedeném dle zákona č. 340/2015 Sb.,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o registru smluv</w:t>
      </w:r>
    </w:p>
    <w:p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EF049B" w:rsidRPr="00E53F28" w:rsidRDefault="00EF049B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datum registrace</w:t>
      </w:r>
    </w:p>
    <w:p w:rsidR="0060157C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EF049B" w:rsidRPr="00E53F28" w:rsidRDefault="00EF049B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ID smlouvy</w:t>
      </w:r>
    </w:p>
    <w:p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EF049B" w:rsidRPr="00E53F28" w:rsidRDefault="00EF049B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registraci provedl</w:t>
      </w:r>
    </w:p>
    <w:p w:rsidR="0060157C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980096" w:rsidRPr="00E53F28" w:rsidRDefault="00980096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ED108E" w:rsidRPr="00E53F28" w:rsidRDefault="00ED108E" w:rsidP="0060157C">
      <w:pPr>
        <w:jc w:val="both"/>
        <w:rPr>
          <w:rFonts w:ascii="Arial" w:hAnsi="Arial" w:cs="Arial"/>
          <w:sz w:val="22"/>
          <w:szCs w:val="22"/>
        </w:rPr>
      </w:pPr>
    </w:p>
    <w:p w:rsidR="00ED108E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 </w:t>
      </w:r>
      <w:r w:rsidR="000E512B">
        <w:rPr>
          <w:rFonts w:ascii="Arial" w:hAnsi="Arial" w:cs="Arial"/>
          <w:sz w:val="22"/>
          <w:szCs w:val="22"/>
        </w:rPr>
        <w:t>Ostravě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</w:p>
    <w:p w:rsidR="0060157C" w:rsidRPr="00E53F28" w:rsidRDefault="000E512B" w:rsidP="0060157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0157C" w:rsidRPr="00E53F28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 w:rsidR="0060157C" w:rsidRPr="00E53F28">
        <w:rPr>
          <w:rFonts w:ascii="Arial" w:hAnsi="Arial" w:cs="Arial"/>
          <w:sz w:val="22"/>
          <w:szCs w:val="22"/>
        </w:rPr>
        <w:tab/>
      </w:r>
      <w:r w:rsidR="0060157C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306A98">
        <w:rPr>
          <w:rFonts w:ascii="Arial" w:hAnsi="Arial" w:cs="Arial"/>
          <w:sz w:val="22"/>
          <w:szCs w:val="22"/>
        </w:rPr>
        <w:tab/>
      </w:r>
    </w:p>
    <w:p w:rsidR="00ED108E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</w:p>
    <w:p w:rsidR="00ED108E" w:rsidRDefault="00ED108E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ED108E" w:rsidRDefault="00ED108E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  <w:t xml:space="preserve">      </w:t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 xml:space="preserve"> </w:t>
      </w:r>
      <w:r w:rsidR="00306A98">
        <w:rPr>
          <w:rFonts w:ascii="Arial" w:hAnsi="Arial" w:cs="Arial"/>
          <w:i/>
          <w:sz w:val="22"/>
          <w:szCs w:val="22"/>
        </w:rPr>
        <w:tab/>
      </w:r>
    </w:p>
    <w:p w:rsidR="009742BF" w:rsidRPr="00E53F28" w:rsidRDefault="00306A98" w:rsidP="00974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11B8A" w:rsidRPr="00E53F28" w:rsidRDefault="00306A9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razítko</w:t>
      </w:r>
      <w:r w:rsidRPr="00E53F28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E53F28" w:rsidRDefault="00306A98">
      <w:pPr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zaměstnance</w:t>
      </w:r>
    </w:p>
    <w:p w:rsidR="00F1530F" w:rsidRDefault="00F1530F">
      <w:pPr>
        <w:rPr>
          <w:rFonts w:ascii="Arial" w:hAnsi="Arial" w:cs="Arial"/>
          <w:i/>
          <w:sz w:val="22"/>
          <w:szCs w:val="22"/>
        </w:rPr>
      </w:pPr>
    </w:p>
    <w:p w:rsidR="00F1530F" w:rsidRPr="00E53F28" w:rsidRDefault="00F1530F" w:rsidP="00F1530F">
      <w:pPr>
        <w:pStyle w:val="bodytext3"/>
        <w:rPr>
          <w:rFonts w:ascii="Arial" w:hAnsi="Arial" w:cs="Arial"/>
          <w:i/>
          <w:sz w:val="22"/>
          <w:szCs w:val="22"/>
        </w:rPr>
      </w:pPr>
    </w:p>
    <w:p w:rsidR="00F1530F" w:rsidRPr="00E53F28" w:rsidRDefault="00F1530F">
      <w:pPr>
        <w:rPr>
          <w:rFonts w:ascii="Arial" w:hAnsi="Arial" w:cs="Arial"/>
          <w:sz w:val="22"/>
          <w:szCs w:val="22"/>
        </w:rPr>
      </w:pPr>
    </w:p>
    <w:sectPr w:rsidR="00F1530F" w:rsidRPr="00E53F28" w:rsidSect="00B35FCE">
      <w:headerReference w:type="default" r:id="rId8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5C" w:rsidRDefault="00157E5C" w:rsidP="00914F29">
      <w:r>
        <w:separator/>
      </w:r>
    </w:p>
  </w:endnote>
  <w:endnote w:type="continuationSeparator" w:id="0">
    <w:p w:rsidR="00157E5C" w:rsidRDefault="00157E5C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5C" w:rsidRDefault="00157E5C" w:rsidP="00914F29">
      <w:r>
        <w:separator/>
      </w:r>
    </w:p>
  </w:footnote>
  <w:footnote w:type="continuationSeparator" w:id="0">
    <w:p w:rsidR="00157E5C" w:rsidRDefault="00157E5C" w:rsidP="0091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DA0" w:rsidRPr="008432B7" w:rsidRDefault="00500DA0" w:rsidP="00500DA0">
    <w:pPr>
      <w:jc w:val="center"/>
      <w:rPr>
        <w:rFonts w:ascii="Arial" w:hAnsi="Arial" w:cs="Arial"/>
        <w:b/>
        <w:sz w:val="20"/>
        <w:szCs w:val="20"/>
      </w:rPr>
    </w:pPr>
  </w:p>
  <w:p w:rsidR="00914F29" w:rsidRDefault="00914F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DDC676F"/>
    <w:multiLevelType w:val="hybridMultilevel"/>
    <w:tmpl w:val="0498806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F2"/>
    <w:rsid w:val="00016CFE"/>
    <w:rsid w:val="000209D9"/>
    <w:rsid w:val="00021842"/>
    <w:rsid w:val="00086226"/>
    <w:rsid w:val="000A3D9D"/>
    <w:rsid w:val="000E512B"/>
    <w:rsid w:val="00102CF6"/>
    <w:rsid w:val="0011315B"/>
    <w:rsid w:val="00133A47"/>
    <w:rsid w:val="001575E1"/>
    <w:rsid w:val="00157E5C"/>
    <w:rsid w:val="00216F97"/>
    <w:rsid w:val="00220CB6"/>
    <w:rsid w:val="0023754F"/>
    <w:rsid w:val="002475ED"/>
    <w:rsid w:val="00260625"/>
    <w:rsid w:val="00290050"/>
    <w:rsid w:val="00297B09"/>
    <w:rsid w:val="002B298D"/>
    <w:rsid w:val="002D16D0"/>
    <w:rsid w:val="002F19AD"/>
    <w:rsid w:val="002F7B42"/>
    <w:rsid w:val="00306A98"/>
    <w:rsid w:val="00322993"/>
    <w:rsid w:val="00322C49"/>
    <w:rsid w:val="0032517B"/>
    <w:rsid w:val="0037754C"/>
    <w:rsid w:val="00384D7A"/>
    <w:rsid w:val="003B6A17"/>
    <w:rsid w:val="003C5B7E"/>
    <w:rsid w:val="003D099F"/>
    <w:rsid w:val="00411303"/>
    <w:rsid w:val="0043364F"/>
    <w:rsid w:val="004424E7"/>
    <w:rsid w:val="0047191B"/>
    <w:rsid w:val="004D317A"/>
    <w:rsid w:val="004D4A5E"/>
    <w:rsid w:val="004E3C88"/>
    <w:rsid w:val="00500DA0"/>
    <w:rsid w:val="00501499"/>
    <w:rsid w:val="0053620B"/>
    <w:rsid w:val="00562DE1"/>
    <w:rsid w:val="005B4008"/>
    <w:rsid w:val="005D4F7C"/>
    <w:rsid w:val="005E6B40"/>
    <w:rsid w:val="0060157C"/>
    <w:rsid w:val="00607B3C"/>
    <w:rsid w:val="00611B8A"/>
    <w:rsid w:val="00612E82"/>
    <w:rsid w:val="00621F08"/>
    <w:rsid w:val="00637FC6"/>
    <w:rsid w:val="0065576C"/>
    <w:rsid w:val="0066376A"/>
    <w:rsid w:val="00685263"/>
    <w:rsid w:val="0069270D"/>
    <w:rsid w:val="006E0AF1"/>
    <w:rsid w:val="006F3FA6"/>
    <w:rsid w:val="00725AF3"/>
    <w:rsid w:val="00760D50"/>
    <w:rsid w:val="00781D49"/>
    <w:rsid w:val="007829F3"/>
    <w:rsid w:val="00796F12"/>
    <w:rsid w:val="007C3F97"/>
    <w:rsid w:val="007E3EE6"/>
    <w:rsid w:val="00814BE7"/>
    <w:rsid w:val="0082138F"/>
    <w:rsid w:val="00824CCB"/>
    <w:rsid w:val="00831AE7"/>
    <w:rsid w:val="008366B2"/>
    <w:rsid w:val="00842B8A"/>
    <w:rsid w:val="008432B7"/>
    <w:rsid w:val="00844C1F"/>
    <w:rsid w:val="00850A36"/>
    <w:rsid w:val="0085446E"/>
    <w:rsid w:val="00883E92"/>
    <w:rsid w:val="008D4E8A"/>
    <w:rsid w:val="008E121F"/>
    <w:rsid w:val="008F4FF6"/>
    <w:rsid w:val="0090520E"/>
    <w:rsid w:val="0091063A"/>
    <w:rsid w:val="009140EC"/>
    <w:rsid w:val="00914F29"/>
    <w:rsid w:val="00947DD5"/>
    <w:rsid w:val="00956A4A"/>
    <w:rsid w:val="00962411"/>
    <w:rsid w:val="009742BF"/>
    <w:rsid w:val="00980096"/>
    <w:rsid w:val="009B41EF"/>
    <w:rsid w:val="009D191C"/>
    <w:rsid w:val="009E2127"/>
    <w:rsid w:val="00A107A2"/>
    <w:rsid w:val="00A2026F"/>
    <w:rsid w:val="00A26BE0"/>
    <w:rsid w:val="00A37D20"/>
    <w:rsid w:val="00A565CB"/>
    <w:rsid w:val="00A63E4B"/>
    <w:rsid w:val="00A83F16"/>
    <w:rsid w:val="00A95FDB"/>
    <w:rsid w:val="00AA76BD"/>
    <w:rsid w:val="00B25E19"/>
    <w:rsid w:val="00B35FCE"/>
    <w:rsid w:val="00B62C82"/>
    <w:rsid w:val="00B82F83"/>
    <w:rsid w:val="00BA731C"/>
    <w:rsid w:val="00BC2BFD"/>
    <w:rsid w:val="00BF16A5"/>
    <w:rsid w:val="00BF6E17"/>
    <w:rsid w:val="00C47D87"/>
    <w:rsid w:val="00C565EE"/>
    <w:rsid w:val="00C8777A"/>
    <w:rsid w:val="00C913F2"/>
    <w:rsid w:val="00CB1DEE"/>
    <w:rsid w:val="00CD6E43"/>
    <w:rsid w:val="00D03EF4"/>
    <w:rsid w:val="00D21133"/>
    <w:rsid w:val="00D24BEC"/>
    <w:rsid w:val="00D73203"/>
    <w:rsid w:val="00D87780"/>
    <w:rsid w:val="00D97182"/>
    <w:rsid w:val="00DA5EC8"/>
    <w:rsid w:val="00DA74BC"/>
    <w:rsid w:val="00DA7DB6"/>
    <w:rsid w:val="00DC5287"/>
    <w:rsid w:val="00DE3051"/>
    <w:rsid w:val="00E00469"/>
    <w:rsid w:val="00E1242F"/>
    <w:rsid w:val="00E1667B"/>
    <w:rsid w:val="00E354E4"/>
    <w:rsid w:val="00E53F28"/>
    <w:rsid w:val="00E90A32"/>
    <w:rsid w:val="00EA5194"/>
    <w:rsid w:val="00ED108E"/>
    <w:rsid w:val="00ED1D48"/>
    <w:rsid w:val="00EF049B"/>
    <w:rsid w:val="00F1530F"/>
    <w:rsid w:val="00F3256C"/>
    <w:rsid w:val="00F56E2F"/>
    <w:rsid w:val="00F61F6A"/>
    <w:rsid w:val="00F774E0"/>
    <w:rsid w:val="00F9023C"/>
    <w:rsid w:val="00F9150B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3D2B"/>
  <w15:docId w15:val="{FC9DDF87-F9B7-4BB2-8109-12C46A1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F450-FE8A-4718-B565-26FBEB6A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5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Hartmann Rudolf</cp:lastModifiedBy>
  <cp:revision>121</cp:revision>
  <cp:lastPrinted>2017-12-06T13:14:00Z</cp:lastPrinted>
  <dcterms:created xsi:type="dcterms:W3CDTF">2017-03-13T13:35:00Z</dcterms:created>
  <dcterms:modified xsi:type="dcterms:W3CDTF">2017-12-19T09:43:00Z</dcterms:modified>
</cp:coreProperties>
</file>