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8A0B5" w14:textId="77777777" w:rsidR="0049149E" w:rsidRDefault="0049149E" w:rsidP="007354A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</w:t>
      </w:r>
    </w:p>
    <w:p w14:paraId="0CBA2E80" w14:textId="77777777" w:rsidR="007354A8" w:rsidRDefault="0049149E" w:rsidP="007354A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 Smlouvě o dílo</w:t>
      </w:r>
    </w:p>
    <w:p w14:paraId="5D96A9F5" w14:textId="77777777" w:rsidR="006F0976" w:rsidRDefault="006F0976" w:rsidP="007354A8">
      <w:pPr>
        <w:keepNext/>
        <w:widowControl w:val="0"/>
        <w:autoSpaceDE w:val="0"/>
        <w:autoSpaceDN w:val="0"/>
        <w:adjustRightInd w:val="0"/>
        <w:jc w:val="center"/>
        <w:rPr>
          <w:bCs/>
        </w:rPr>
      </w:pPr>
      <w:r w:rsidRPr="006F0976">
        <w:rPr>
          <w:bCs/>
        </w:rPr>
        <w:t xml:space="preserve">uzavřené dne </w:t>
      </w:r>
      <w:r w:rsidR="00F74216">
        <w:rPr>
          <w:bCs/>
        </w:rPr>
        <w:t xml:space="preserve">29. 11. </w:t>
      </w:r>
      <w:r w:rsidRPr="006F0976">
        <w:rPr>
          <w:bCs/>
        </w:rPr>
        <w:t>2017 mezi níže uvedenými stranami (dále jen „Dodatek</w:t>
      </w:r>
      <w:r>
        <w:rPr>
          <w:bCs/>
        </w:rPr>
        <w:t>“</w:t>
      </w:r>
      <w:r w:rsidRPr="006F0976">
        <w:rPr>
          <w:bCs/>
        </w:rPr>
        <w:t>)</w:t>
      </w:r>
    </w:p>
    <w:p w14:paraId="78030473" w14:textId="77777777" w:rsidR="006F0976" w:rsidRPr="006F0976" w:rsidRDefault="006F0976" w:rsidP="007354A8">
      <w:pPr>
        <w:keepNext/>
        <w:widowControl w:val="0"/>
        <w:autoSpaceDE w:val="0"/>
        <w:autoSpaceDN w:val="0"/>
        <w:adjustRightInd w:val="0"/>
        <w:jc w:val="center"/>
      </w:pPr>
    </w:p>
    <w:p w14:paraId="26CEB7ED" w14:textId="77777777" w:rsidR="008B2C8B" w:rsidRDefault="008B2C8B" w:rsidP="008B2C8B">
      <w:pPr>
        <w:widowControl w:val="0"/>
        <w:autoSpaceDE w:val="0"/>
        <w:autoSpaceDN w:val="0"/>
        <w:adjustRightInd w:val="0"/>
        <w:ind w:right="-92"/>
        <w:rPr>
          <w:b/>
          <w:bCs/>
        </w:rPr>
      </w:pPr>
    </w:p>
    <w:p w14:paraId="6372B438" w14:textId="77777777" w:rsidR="007354A8" w:rsidRDefault="009B6471" w:rsidP="009B6471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I. </w:t>
      </w:r>
      <w:r w:rsidR="007354A8" w:rsidRPr="002C11C8">
        <w:rPr>
          <w:b/>
          <w:bCs/>
          <w:u w:val="single"/>
        </w:rPr>
        <w:t>SMLUVNÍ STRANY</w:t>
      </w:r>
    </w:p>
    <w:p w14:paraId="4278C03B" w14:textId="77777777" w:rsidR="007354A8" w:rsidRDefault="007354A8" w:rsidP="007354A8">
      <w:pPr>
        <w:widowControl w:val="0"/>
        <w:autoSpaceDE w:val="0"/>
        <w:autoSpaceDN w:val="0"/>
        <w:adjustRightInd w:val="0"/>
        <w:ind w:left="1080" w:right="-92"/>
        <w:jc w:val="center"/>
        <w:rPr>
          <w:b/>
          <w:bCs/>
          <w:u w:val="single"/>
        </w:rPr>
      </w:pPr>
    </w:p>
    <w:p w14:paraId="2D7362E3" w14:textId="77777777" w:rsidR="007354A8" w:rsidRDefault="00FA13F2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OBJEDNATEL</w:t>
      </w:r>
      <w:r w:rsidR="007354A8" w:rsidRPr="001B088B">
        <w:rPr>
          <w:bCs/>
        </w:rPr>
        <w:t>:</w:t>
      </w:r>
      <w:r w:rsidR="007354A8" w:rsidRPr="001B088B">
        <w:rPr>
          <w:bCs/>
        </w:rPr>
        <w:tab/>
      </w:r>
      <w:r w:rsidR="007354A8" w:rsidRPr="001B088B">
        <w:rPr>
          <w:bCs/>
        </w:rPr>
        <w:tab/>
      </w:r>
      <w:r w:rsidR="007354A8">
        <w:rPr>
          <w:bCs/>
        </w:rPr>
        <w:tab/>
        <w:t>SPZ Triangle, příspěvková organizace</w:t>
      </w:r>
    </w:p>
    <w:p w14:paraId="3EA574EF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Velká Hradební 3118/48</w:t>
      </w:r>
    </w:p>
    <w:p w14:paraId="6C83BFD3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400 02 Ústí nad Labem</w:t>
      </w:r>
    </w:p>
    <w:p w14:paraId="1562FB0A" w14:textId="77777777" w:rsidR="00043924" w:rsidRDefault="00043924" w:rsidP="00D639E7">
      <w:pPr>
        <w:widowControl w:val="0"/>
        <w:autoSpaceDE w:val="0"/>
        <w:autoSpaceDN w:val="0"/>
        <w:adjustRightInd w:val="0"/>
        <w:ind w:left="3544" w:hanging="3544"/>
        <w:jc w:val="both"/>
        <w:rPr>
          <w:bCs/>
        </w:rPr>
      </w:pPr>
      <w:r>
        <w:rPr>
          <w:bCs/>
        </w:rPr>
        <w:tab/>
        <w:t xml:space="preserve">Zapsaná v obchodním rejstříku vedeném Krajským soudem v Ústí nad Labem, oddíl </w:t>
      </w:r>
      <w:proofErr w:type="spellStart"/>
      <w:r>
        <w:rPr>
          <w:bCs/>
        </w:rPr>
        <w:t>Pr</w:t>
      </w:r>
      <w:proofErr w:type="spellEnd"/>
      <w:r>
        <w:rPr>
          <w:bCs/>
        </w:rPr>
        <w:t>, vložka 990</w:t>
      </w:r>
    </w:p>
    <w:p w14:paraId="11456C01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Zastoupen</w:t>
      </w:r>
      <w:r w:rsidR="00190017">
        <w:rPr>
          <w:bCs/>
        </w:rPr>
        <w:t>ý</w:t>
      </w:r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Bc. Jaroslavem Krchem, ředitelem</w:t>
      </w:r>
    </w:p>
    <w:p w14:paraId="2F4D0CC6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Oprávněný zástupce </w:t>
      </w:r>
      <w:r w:rsidR="00FA13F2">
        <w:rPr>
          <w:bCs/>
        </w:rPr>
        <w:t>Objednatel</w:t>
      </w:r>
      <w:r w:rsidR="00B000D3">
        <w:rPr>
          <w:bCs/>
        </w:rPr>
        <w:t>e</w:t>
      </w:r>
      <w:r>
        <w:rPr>
          <w:bCs/>
        </w:rPr>
        <w:tab/>
      </w:r>
    </w:p>
    <w:p w14:paraId="39EFDA6D" w14:textId="77777777" w:rsidR="007354A8" w:rsidRPr="00190017" w:rsidRDefault="00B000D3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ve věcech technických:</w:t>
      </w:r>
      <w:r>
        <w:rPr>
          <w:bCs/>
        </w:rPr>
        <w:tab/>
      </w:r>
      <w:r>
        <w:rPr>
          <w:bCs/>
        </w:rPr>
        <w:tab/>
      </w:r>
      <w:r w:rsidR="0069447F">
        <w:rPr>
          <w:bCs/>
        </w:rPr>
        <w:t>Ing. Jiřina Veverková</w:t>
      </w:r>
    </w:p>
    <w:p w14:paraId="419B60EA" w14:textId="53337F00" w:rsidR="00190017" w:rsidRPr="00190017" w:rsidRDefault="00190017" w:rsidP="007354A8">
      <w:pPr>
        <w:widowControl w:val="0"/>
        <w:autoSpaceDE w:val="0"/>
        <w:autoSpaceDN w:val="0"/>
        <w:adjustRightInd w:val="0"/>
        <w:rPr>
          <w:bCs/>
        </w:rPr>
      </w:pPr>
      <w:r w:rsidRPr="00190017">
        <w:rPr>
          <w:bCs/>
        </w:rPr>
        <w:t>Bankovní spojení:</w:t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</w:p>
    <w:p w14:paraId="00E1B845" w14:textId="4550C719" w:rsidR="00190017" w:rsidRPr="00190017" w:rsidRDefault="00190017" w:rsidP="007354A8">
      <w:pPr>
        <w:widowControl w:val="0"/>
        <w:autoSpaceDE w:val="0"/>
        <w:autoSpaceDN w:val="0"/>
        <w:adjustRightInd w:val="0"/>
        <w:rPr>
          <w:bCs/>
        </w:rPr>
      </w:pPr>
      <w:r w:rsidRPr="00190017">
        <w:rPr>
          <w:bCs/>
        </w:rPr>
        <w:t>Číslo účtu:</w:t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</w:p>
    <w:p w14:paraId="6E66D893" w14:textId="77777777" w:rsidR="007354A8" w:rsidRDefault="007354A8" w:rsidP="007354A8">
      <w:pPr>
        <w:widowControl w:val="0"/>
        <w:autoSpaceDE w:val="0"/>
        <w:autoSpaceDN w:val="0"/>
        <w:adjustRightInd w:val="0"/>
        <w:rPr>
          <w:color w:val="000000"/>
        </w:rPr>
      </w:pPr>
      <w:r w:rsidRPr="00190017">
        <w:rPr>
          <w:bCs/>
        </w:rPr>
        <w:t>IČ:</w:t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="00B000D3" w:rsidRPr="00190017">
        <w:rPr>
          <w:color w:val="000000"/>
        </w:rPr>
        <w:t>71295011</w:t>
      </w:r>
    </w:p>
    <w:p w14:paraId="7A8F715E" w14:textId="77777777" w:rsidR="004D45E2" w:rsidRPr="00190017" w:rsidRDefault="004D45E2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CZ71295011</w:t>
      </w:r>
    </w:p>
    <w:p w14:paraId="6BFD132A" w14:textId="46F2E3D9" w:rsidR="007354A8" w:rsidRPr="00190017" w:rsidRDefault="007354A8" w:rsidP="007354A8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190017">
        <w:rPr>
          <w:bCs/>
        </w:rPr>
        <w:t>Telefon:</w:t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</w:p>
    <w:p w14:paraId="66D52160" w14:textId="6F1BC688" w:rsidR="007354A8" w:rsidRDefault="007354A8" w:rsidP="007354A8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190017">
        <w:rPr>
          <w:bCs/>
          <w:color w:val="000000" w:themeColor="text1"/>
        </w:rPr>
        <w:t>E-mail:</w:t>
      </w:r>
      <w:r w:rsidRPr="00190017">
        <w:rPr>
          <w:bCs/>
          <w:color w:val="000000" w:themeColor="text1"/>
        </w:rPr>
        <w:tab/>
      </w:r>
      <w:r w:rsidRPr="00190017">
        <w:rPr>
          <w:bCs/>
          <w:color w:val="000000" w:themeColor="text1"/>
        </w:rPr>
        <w:tab/>
      </w:r>
      <w:r w:rsidRPr="00190017">
        <w:rPr>
          <w:bCs/>
          <w:color w:val="000000" w:themeColor="text1"/>
        </w:rPr>
        <w:tab/>
      </w:r>
      <w:r w:rsidRPr="00190017">
        <w:rPr>
          <w:bCs/>
          <w:color w:val="000000" w:themeColor="text1"/>
        </w:rPr>
        <w:tab/>
      </w:r>
    </w:p>
    <w:p w14:paraId="196E481A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</w:p>
    <w:p w14:paraId="36D0DA53" w14:textId="77777777" w:rsidR="007354A8" w:rsidRDefault="00FA13F2" w:rsidP="00AD4C78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Objednatel</w:t>
      </w:r>
      <w:r w:rsidR="007354A8">
        <w:rPr>
          <w:bCs/>
        </w:rPr>
        <w:t xml:space="preserve"> je právnickou osobou a prohlašuje, že má veškerá práva a způsobilost k tomu, aby plnil závazky vyplývající z uzavřené smlouvy</w:t>
      </w:r>
      <w:r w:rsidR="00C5415F">
        <w:rPr>
          <w:bCs/>
        </w:rPr>
        <w:t>,</w:t>
      </w:r>
      <w:r w:rsidR="007354A8">
        <w:rPr>
          <w:bCs/>
        </w:rPr>
        <w:t xml:space="preserve"> a že neexistují žádné překážky, které by bránily či omezovaly plnění jeho závazků.</w:t>
      </w:r>
    </w:p>
    <w:p w14:paraId="05546392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</w:p>
    <w:p w14:paraId="117C7B1C" w14:textId="77777777" w:rsidR="003D56A3" w:rsidRDefault="00066178" w:rsidP="003D56A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ZH</w:t>
      </w:r>
      <w:r w:rsidR="00EB2784">
        <w:rPr>
          <w:bCs/>
        </w:rPr>
        <w:t>OTOVITEL:</w:t>
      </w:r>
      <w:r w:rsidR="00EB2784">
        <w:rPr>
          <w:bCs/>
        </w:rPr>
        <w:tab/>
      </w:r>
      <w:r w:rsidR="00EB2784">
        <w:rPr>
          <w:bCs/>
        </w:rPr>
        <w:tab/>
      </w:r>
      <w:r w:rsidR="00EB2784">
        <w:rPr>
          <w:bCs/>
        </w:rPr>
        <w:tab/>
      </w:r>
      <w:r w:rsidR="00EB2784">
        <w:rPr>
          <w:bCs/>
        </w:rPr>
        <w:tab/>
      </w:r>
      <w:r w:rsidR="003D56A3">
        <w:rPr>
          <w:bCs/>
        </w:rPr>
        <w:t xml:space="preserve">Jícha Zdeněk </w:t>
      </w:r>
    </w:p>
    <w:p w14:paraId="6F8B94F2" w14:textId="77777777" w:rsidR="003D56A3" w:rsidRDefault="003D56A3" w:rsidP="003D56A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Závodu Míru 1853</w:t>
      </w:r>
    </w:p>
    <w:p w14:paraId="58DDF575" w14:textId="77777777" w:rsidR="002D3D1B" w:rsidRDefault="003D56A3" w:rsidP="003D56A3">
      <w:pPr>
        <w:widowControl w:val="0"/>
        <w:autoSpaceDE w:val="0"/>
        <w:autoSpaceDN w:val="0"/>
        <w:adjustRightInd w:val="0"/>
        <w:rPr>
          <w:bCs/>
          <w:color w:val="333333"/>
          <w:shd w:val="clear" w:color="auto" w:fill="FFFFFF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356 01  Sokolov</w:t>
      </w:r>
      <w:proofErr w:type="gramEnd"/>
    </w:p>
    <w:p w14:paraId="6A11D364" w14:textId="77777777" w:rsidR="007354A8" w:rsidRPr="000F7831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 w:rsidRPr="000F7831">
        <w:rPr>
          <w:bCs/>
        </w:rPr>
        <w:t xml:space="preserve">Oprávněný zástupce </w:t>
      </w:r>
      <w:r w:rsidR="00FA13F2" w:rsidRPr="000F7831">
        <w:rPr>
          <w:bCs/>
        </w:rPr>
        <w:t>Zhotovitel</w:t>
      </w:r>
      <w:r w:rsidR="00C32BA3" w:rsidRPr="000F7831">
        <w:rPr>
          <w:bCs/>
        </w:rPr>
        <w:t>e</w:t>
      </w:r>
    </w:p>
    <w:p w14:paraId="48E7A57A" w14:textId="77777777" w:rsidR="007354A8" w:rsidRPr="000F7831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 w:rsidRPr="000F7831">
        <w:rPr>
          <w:bCs/>
        </w:rPr>
        <w:t>v</w:t>
      </w:r>
      <w:r w:rsidR="00190017" w:rsidRPr="000F7831">
        <w:rPr>
          <w:bCs/>
        </w:rPr>
        <w:t>e věc</w:t>
      </w:r>
      <w:r w:rsidR="00EB2784" w:rsidRPr="000F7831">
        <w:rPr>
          <w:bCs/>
        </w:rPr>
        <w:t>ech technických:</w:t>
      </w:r>
      <w:r w:rsidR="00EB2784" w:rsidRPr="000F7831">
        <w:rPr>
          <w:bCs/>
        </w:rPr>
        <w:tab/>
      </w:r>
      <w:r w:rsidR="00EB2784" w:rsidRPr="000F7831">
        <w:rPr>
          <w:bCs/>
        </w:rPr>
        <w:tab/>
      </w:r>
      <w:r w:rsidR="00EB2784" w:rsidRPr="000F7831">
        <w:rPr>
          <w:bCs/>
        </w:rPr>
        <w:tab/>
      </w:r>
      <w:r w:rsidR="003D56A3">
        <w:rPr>
          <w:bCs/>
        </w:rPr>
        <w:t>Zdeněk Jícha</w:t>
      </w:r>
    </w:p>
    <w:p w14:paraId="79C426B6" w14:textId="6333BF01" w:rsidR="007354A8" w:rsidRPr="000F7831" w:rsidRDefault="00190017" w:rsidP="007354A8">
      <w:pPr>
        <w:widowControl w:val="0"/>
        <w:autoSpaceDE w:val="0"/>
        <w:autoSpaceDN w:val="0"/>
        <w:adjustRightInd w:val="0"/>
        <w:rPr>
          <w:bCs/>
        </w:rPr>
      </w:pPr>
      <w:r w:rsidRPr="000F7831">
        <w:rPr>
          <w:bCs/>
        </w:rPr>
        <w:t>Bankovní spojení:</w:t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="000F7831" w:rsidRPr="000F7831">
        <w:rPr>
          <w:bCs/>
        </w:rPr>
        <w:t xml:space="preserve"> </w:t>
      </w:r>
    </w:p>
    <w:p w14:paraId="750E1BCF" w14:textId="179C5348" w:rsidR="007354A8" w:rsidRPr="000F7831" w:rsidRDefault="00190017" w:rsidP="007354A8">
      <w:pPr>
        <w:widowControl w:val="0"/>
        <w:autoSpaceDE w:val="0"/>
        <w:autoSpaceDN w:val="0"/>
        <w:adjustRightInd w:val="0"/>
        <w:rPr>
          <w:bCs/>
        </w:rPr>
      </w:pPr>
      <w:r w:rsidRPr="000F7831">
        <w:rPr>
          <w:bCs/>
        </w:rPr>
        <w:t>Číslo účtu:</w:t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</w:p>
    <w:p w14:paraId="394DD29B" w14:textId="77777777" w:rsidR="00066178" w:rsidRDefault="00066178" w:rsidP="0069447F">
      <w:r w:rsidRPr="000F7831">
        <w:t>IČ:</w:t>
      </w:r>
      <w:r w:rsidRPr="000F7831">
        <w:tab/>
      </w:r>
      <w:r w:rsidRPr="000F7831">
        <w:tab/>
      </w:r>
      <w:r w:rsidRPr="000F7831">
        <w:tab/>
      </w:r>
      <w:r w:rsidRPr="000F7831">
        <w:tab/>
      </w:r>
      <w:r w:rsidRPr="000F7831">
        <w:tab/>
      </w:r>
      <w:r w:rsidRPr="000F7831">
        <w:tab/>
      </w:r>
      <w:r w:rsidR="003D56A3" w:rsidRPr="0069447F">
        <w:t>63532719</w:t>
      </w:r>
    </w:p>
    <w:p w14:paraId="79954844" w14:textId="77777777" w:rsidR="003D56A3" w:rsidRPr="003D56A3" w:rsidRDefault="003D56A3" w:rsidP="003D56A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DIČ: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9447F">
        <w:rPr>
          <w:bCs/>
        </w:rPr>
        <w:t>CZ</w:t>
      </w:r>
      <w:r w:rsidRPr="0069447F">
        <w:t>6707021717</w:t>
      </w:r>
    </w:p>
    <w:p w14:paraId="6F024F3D" w14:textId="799C0394" w:rsidR="003D56A3" w:rsidRDefault="00EB2784" w:rsidP="003D56A3">
      <w:pPr>
        <w:widowControl w:val="0"/>
        <w:autoSpaceDE w:val="0"/>
        <w:autoSpaceDN w:val="0"/>
        <w:adjustRightInd w:val="0"/>
        <w:rPr>
          <w:bCs/>
        </w:rPr>
      </w:pPr>
      <w:r w:rsidRPr="000F7831">
        <w:rPr>
          <w:bCs/>
        </w:rPr>
        <w:t>Telefon:</w:t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</w:p>
    <w:p w14:paraId="46A6BEC9" w14:textId="71424A23" w:rsidR="003D56A3" w:rsidRDefault="00190017" w:rsidP="003D56A3">
      <w:pPr>
        <w:widowControl w:val="0"/>
        <w:autoSpaceDE w:val="0"/>
        <w:autoSpaceDN w:val="0"/>
        <w:adjustRightInd w:val="0"/>
        <w:rPr>
          <w:bCs/>
        </w:rPr>
      </w:pPr>
      <w:r w:rsidRPr="000F7831">
        <w:rPr>
          <w:bCs/>
        </w:rPr>
        <w:t>E-mail:</w:t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</w:p>
    <w:p w14:paraId="05F206F4" w14:textId="77777777" w:rsidR="00066178" w:rsidRPr="000F7831" w:rsidRDefault="00066178" w:rsidP="007354A8">
      <w:pPr>
        <w:widowControl w:val="0"/>
        <w:autoSpaceDE w:val="0"/>
        <w:autoSpaceDN w:val="0"/>
        <w:adjustRightInd w:val="0"/>
        <w:rPr>
          <w:bCs/>
        </w:rPr>
      </w:pPr>
    </w:p>
    <w:p w14:paraId="310181A1" w14:textId="77777777" w:rsidR="00C32BA3" w:rsidRPr="000F7831" w:rsidRDefault="00C32BA3" w:rsidP="007354A8">
      <w:pPr>
        <w:widowControl w:val="0"/>
        <w:autoSpaceDE w:val="0"/>
        <w:autoSpaceDN w:val="0"/>
        <w:adjustRightInd w:val="0"/>
        <w:rPr>
          <w:bCs/>
        </w:rPr>
      </w:pPr>
    </w:p>
    <w:p w14:paraId="21D6BFCD" w14:textId="77777777" w:rsidR="0049149E" w:rsidRDefault="0049149E" w:rsidP="006F0976">
      <w:pPr>
        <w:jc w:val="both"/>
        <w:rPr>
          <w:b/>
          <w:bCs/>
          <w:u w:val="single"/>
        </w:rPr>
      </w:pPr>
    </w:p>
    <w:p w14:paraId="4688EBCC" w14:textId="77777777" w:rsidR="00BC3A92" w:rsidRDefault="00BC3A92" w:rsidP="006F0976">
      <w:pPr>
        <w:jc w:val="both"/>
        <w:rPr>
          <w:b/>
          <w:bCs/>
          <w:u w:val="single"/>
        </w:rPr>
      </w:pPr>
    </w:p>
    <w:p w14:paraId="0DCAC02A" w14:textId="77777777" w:rsidR="006F0976" w:rsidRPr="0049149E" w:rsidRDefault="006F0976" w:rsidP="006F0976">
      <w:pPr>
        <w:jc w:val="both"/>
        <w:rPr>
          <w:b/>
          <w:bCs/>
          <w:u w:val="single"/>
        </w:rPr>
      </w:pPr>
    </w:p>
    <w:p w14:paraId="363AB093" w14:textId="77777777" w:rsidR="0049149E" w:rsidRPr="00BD1EF6" w:rsidRDefault="0049149E" w:rsidP="006F0976">
      <w:pPr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I</w:t>
      </w:r>
      <w:r w:rsidR="006F0976">
        <w:rPr>
          <w:b/>
          <w:bCs/>
          <w:u w:val="single"/>
        </w:rPr>
        <w:t>I</w:t>
      </w:r>
      <w:r w:rsidRPr="00BD1EF6">
        <w:rPr>
          <w:b/>
          <w:bCs/>
          <w:u w:val="single"/>
        </w:rPr>
        <w:t xml:space="preserve">. PŘEDMĚT </w:t>
      </w:r>
      <w:r>
        <w:rPr>
          <w:b/>
          <w:bCs/>
          <w:u w:val="single"/>
        </w:rPr>
        <w:t>DODATKU</w:t>
      </w:r>
      <w:r w:rsidRPr="00BD1EF6">
        <w:rPr>
          <w:b/>
          <w:bCs/>
          <w:u w:val="single"/>
        </w:rPr>
        <w:t>:</w:t>
      </w:r>
    </w:p>
    <w:p w14:paraId="0494BC6A" w14:textId="77777777" w:rsidR="008C62C5" w:rsidRDefault="008C62C5" w:rsidP="008C62C5">
      <w:pPr>
        <w:pStyle w:val="Odstavecseseznamem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o dílo ze dne </w:t>
      </w:r>
      <w:r w:rsidR="00F74216">
        <w:rPr>
          <w:sz w:val="24"/>
          <w:szCs w:val="24"/>
        </w:rPr>
        <w:t>29. 11.</w:t>
      </w:r>
      <w:r>
        <w:rPr>
          <w:sz w:val="24"/>
          <w:szCs w:val="24"/>
        </w:rPr>
        <w:t xml:space="preserve"> 2017 se mění a doplňuje následujícím způsobem:</w:t>
      </w:r>
    </w:p>
    <w:p w14:paraId="590CED26" w14:textId="77777777" w:rsidR="00BC3A92" w:rsidRDefault="00BC3A92" w:rsidP="008C62C5">
      <w:pPr>
        <w:pStyle w:val="Odstavecseseznamem"/>
        <w:spacing w:after="120"/>
        <w:ind w:left="426"/>
        <w:jc w:val="both"/>
        <w:rPr>
          <w:sz w:val="24"/>
          <w:szCs w:val="24"/>
        </w:rPr>
      </w:pPr>
    </w:p>
    <w:p w14:paraId="5FF29EF3" w14:textId="77777777" w:rsidR="00014D68" w:rsidRDefault="00014D68" w:rsidP="008C62C5">
      <w:pPr>
        <w:pStyle w:val="Odstavecseseznamem"/>
        <w:spacing w:after="120"/>
        <w:ind w:left="426"/>
        <w:jc w:val="both"/>
        <w:rPr>
          <w:sz w:val="24"/>
          <w:szCs w:val="24"/>
        </w:rPr>
      </w:pPr>
    </w:p>
    <w:p w14:paraId="79C8A970" w14:textId="77777777" w:rsidR="00014D68" w:rsidRDefault="00014D68" w:rsidP="008C62C5">
      <w:pPr>
        <w:pStyle w:val="Odstavecseseznamem"/>
        <w:spacing w:after="120"/>
        <w:ind w:left="426"/>
        <w:jc w:val="both"/>
        <w:rPr>
          <w:sz w:val="24"/>
          <w:szCs w:val="24"/>
        </w:rPr>
      </w:pPr>
    </w:p>
    <w:p w14:paraId="6D5AE258" w14:textId="77777777" w:rsidR="00131DC3" w:rsidRDefault="00131DC3" w:rsidP="008C62C5">
      <w:pPr>
        <w:pStyle w:val="Odstavecseseznamem"/>
        <w:spacing w:after="120"/>
        <w:ind w:left="426"/>
        <w:jc w:val="both"/>
        <w:rPr>
          <w:sz w:val="24"/>
          <w:szCs w:val="24"/>
        </w:rPr>
      </w:pPr>
    </w:p>
    <w:p w14:paraId="221933BD" w14:textId="77777777" w:rsidR="008C62C5" w:rsidRDefault="008C62C5" w:rsidP="00BC3A92">
      <w:pPr>
        <w:pStyle w:val="Odstavecseseznamem"/>
        <w:numPr>
          <w:ilvl w:val="0"/>
          <w:numId w:val="43"/>
        </w:numPr>
        <w:spacing w:after="120"/>
        <w:ind w:left="426"/>
        <w:jc w:val="both"/>
        <w:rPr>
          <w:sz w:val="24"/>
          <w:szCs w:val="24"/>
        </w:rPr>
      </w:pPr>
      <w:r w:rsidRPr="008C62C5">
        <w:rPr>
          <w:sz w:val="24"/>
          <w:szCs w:val="24"/>
        </w:rPr>
        <w:lastRenderedPageBreak/>
        <w:t>Dosavadní znění čl. II.</w:t>
      </w:r>
      <w:r w:rsidR="00014D68">
        <w:rPr>
          <w:sz w:val="24"/>
          <w:szCs w:val="24"/>
        </w:rPr>
        <w:t xml:space="preserve"> vyjma nadpisu</w:t>
      </w:r>
      <w:r>
        <w:rPr>
          <w:sz w:val="24"/>
          <w:szCs w:val="24"/>
        </w:rPr>
        <w:t xml:space="preserve"> se zrušuje a nahrazuje se tímto zněním:</w:t>
      </w:r>
    </w:p>
    <w:p w14:paraId="3BE28B7D" w14:textId="77777777" w:rsidR="00BC3A92" w:rsidRPr="00DD194F" w:rsidRDefault="00014D68" w:rsidP="00DD194F">
      <w:pPr>
        <w:spacing w:after="120"/>
        <w:ind w:left="426" w:hanging="426"/>
        <w:jc w:val="both"/>
        <w:rPr>
          <w:i/>
        </w:rPr>
      </w:pPr>
      <w:r>
        <w:rPr>
          <w:i/>
        </w:rPr>
        <w:t xml:space="preserve"> </w:t>
      </w:r>
      <w:r w:rsidR="00DD194F">
        <w:rPr>
          <w:i/>
        </w:rPr>
        <w:t xml:space="preserve">„1. </w:t>
      </w:r>
      <w:r w:rsidR="00BC3A92" w:rsidRPr="00DD194F">
        <w:rPr>
          <w:i/>
        </w:rPr>
        <w:t>Předmětem smlouvy je provedení díla „Výměna podlahových krytin v administr</w:t>
      </w:r>
      <w:r w:rsidR="00F74216">
        <w:rPr>
          <w:i/>
        </w:rPr>
        <w:t>ativní budově, jídelně a oprava podlahové krytiny spojů buněk</w:t>
      </w:r>
      <w:r w:rsidR="00BC3A92" w:rsidRPr="00DD194F">
        <w:rPr>
          <w:i/>
        </w:rPr>
        <w:t xml:space="preserve"> v ubytovnách v SPZ Triangle“ (dále jen „Předmět smlouvy“).</w:t>
      </w:r>
    </w:p>
    <w:p w14:paraId="7D0E0C3A" w14:textId="77777777" w:rsidR="00BC3A92" w:rsidRPr="00DD194F" w:rsidRDefault="00BC3A92" w:rsidP="00DD194F">
      <w:pPr>
        <w:pStyle w:val="Odstavecseseznamem"/>
        <w:numPr>
          <w:ilvl w:val="0"/>
          <w:numId w:val="46"/>
        </w:numPr>
        <w:spacing w:after="120"/>
        <w:ind w:left="426"/>
        <w:jc w:val="both"/>
        <w:rPr>
          <w:i/>
          <w:sz w:val="24"/>
          <w:szCs w:val="24"/>
        </w:rPr>
      </w:pPr>
      <w:r w:rsidRPr="00DD194F">
        <w:rPr>
          <w:i/>
          <w:sz w:val="24"/>
          <w:szCs w:val="24"/>
        </w:rPr>
        <w:t>Vymezení</w:t>
      </w:r>
      <w:r w:rsidRPr="00DD194F">
        <w:rPr>
          <w:sz w:val="24"/>
          <w:szCs w:val="24"/>
        </w:rPr>
        <w:t xml:space="preserve"> </w:t>
      </w:r>
      <w:r w:rsidRPr="00DD194F">
        <w:rPr>
          <w:i/>
          <w:sz w:val="24"/>
          <w:szCs w:val="24"/>
        </w:rPr>
        <w:t>prací odpovídajících Předmětu smlouvy je stanoveno v přílohách č. 1 a č. 2, v celkovém rozsahu dle cenové nabídky ze dne 24. 10. 2017 (Příloha č. 3) a dále v příloze č. 4 v rozsahu cen</w:t>
      </w:r>
      <w:r w:rsidR="00014D68">
        <w:rPr>
          <w:i/>
          <w:sz w:val="24"/>
          <w:szCs w:val="24"/>
        </w:rPr>
        <w:t>ové nabídky ze dne 12. 12. 2017, která</w:t>
      </w:r>
      <w:r w:rsidR="001F51F0">
        <w:rPr>
          <w:i/>
          <w:sz w:val="24"/>
          <w:szCs w:val="24"/>
        </w:rPr>
        <w:t xml:space="preserve"> je přílohou č. 5.</w:t>
      </w:r>
      <w:r w:rsidRPr="00DD194F">
        <w:rPr>
          <w:i/>
          <w:sz w:val="24"/>
          <w:szCs w:val="24"/>
        </w:rPr>
        <w:t>“</w:t>
      </w:r>
    </w:p>
    <w:p w14:paraId="1EF81AC3" w14:textId="77777777" w:rsidR="00BC3A92" w:rsidRPr="00BC3A92" w:rsidRDefault="00BC3A92" w:rsidP="00BC3A92">
      <w:pPr>
        <w:pStyle w:val="Odstavecseseznamem"/>
        <w:spacing w:after="120"/>
        <w:ind w:left="720"/>
        <w:jc w:val="both"/>
        <w:rPr>
          <w:i/>
          <w:sz w:val="24"/>
          <w:szCs w:val="24"/>
        </w:rPr>
      </w:pPr>
    </w:p>
    <w:p w14:paraId="2F2770E6" w14:textId="77777777" w:rsidR="008C62C5" w:rsidRPr="00DD194F" w:rsidRDefault="00BC3A92" w:rsidP="00DD194F">
      <w:pPr>
        <w:pStyle w:val="Odstavecseseznamem"/>
        <w:numPr>
          <w:ilvl w:val="0"/>
          <w:numId w:val="43"/>
        </w:numPr>
        <w:spacing w:after="120"/>
        <w:ind w:left="426"/>
        <w:jc w:val="both"/>
        <w:rPr>
          <w:sz w:val="24"/>
          <w:szCs w:val="24"/>
        </w:rPr>
      </w:pPr>
      <w:r w:rsidRPr="00DD194F">
        <w:rPr>
          <w:sz w:val="24"/>
          <w:szCs w:val="24"/>
        </w:rPr>
        <w:t>Dosavadní znění čl. III odst. 1 a odst. 2 se zrušuje a nahrazuje se tímto zněním:</w:t>
      </w:r>
    </w:p>
    <w:p w14:paraId="1722FB07" w14:textId="77777777" w:rsidR="00BC3A92" w:rsidRPr="00BC3A92" w:rsidRDefault="00BC3A92" w:rsidP="00BC3A92">
      <w:pPr>
        <w:spacing w:after="120"/>
        <w:ind w:left="426" w:hanging="426"/>
        <w:jc w:val="both"/>
        <w:rPr>
          <w:i/>
        </w:rPr>
      </w:pPr>
      <w:r>
        <w:rPr>
          <w:i/>
        </w:rPr>
        <w:t xml:space="preserve">„1. </w:t>
      </w:r>
      <w:r w:rsidRPr="00BC3A92">
        <w:rPr>
          <w:i/>
        </w:rPr>
        <w:t>Zhotovitel se zavazuje provést dílo v celém rozsahu do 31. 1. 201</w:t>
      </w:r>
      <w:r w:rsidR="00DD194F">
        <w:rPr>
          <w:i/>
        </w:rPr>
        <w:t>8</w:t>
      </w:r>
      <w:r w:rsidRPr="00BC3A92">
        <w:rPr>
          <w:i/>
        </w:rPr>
        <w:t>, s tím, že práce v administrativní budově budou hotovy do 11. 12. 2017</w:t>
      </w:r>
      <w:r w:rsidR="00DD194F">
        <w:rPr>
          <w:i/>
        </w:rPr>
        <w:t xml:space="preserve"> a práce v ubytovnách budou dokončeny do 22. 12. 2017.</w:t>
      </w:r>
    </w:p>
    <w:p w14:paraId="3404FC5B" w14:textId="77777777" w:rsidR="00BC3A92" w:rsidRPr="00DD194F" w:rsidRDefault="00BC3A92" w:rsidP="00BC3A92">
      <w:pPr>
        <w:pStyle w:val="Odstavecseseznamem"/>
        <w:numPr>
          <w:ilvl w:val="0"/>
          <w:numId w:val="45"/>
        </w:numPr>
        <w:spacing w:after="120"/>
        <w:ind w:left="426"/>
        <w:jc w:val="both"/>
        <w:rPr>
          <w:i/>
          <w:sz w:val="24"/>
          <w:szCs w:val="24"/>
        </w:rPr>
      </w:pPr>
      <w:r w:rsidRPr="00BC3A92">
        <w:rPr>
          <w:i/>
          <w:sz w:val="24"/>
          <w:szCs w:val="24"/>
        </w:rPr>
        <w:t xml:space="preserve">Předání a převzetí staveniště proběhne ve </w:t>
      </w:r>
      <w:r w:rsidR="00DD194F">
        <w:rPr>
          <w:i/>
          <w:sz w:val="24"/>
          <w:szCs w:val="24"/>
        </w:rPr>
        <w:t>třech</w:t>
      </w:r>
      <w:r w:rsidRPr="00BC3A92">
        <w:rPr>
          <w:i/>
          <w:sz w:val="24"/>
          <w:szCs w:val="24"/>
        </w:rPr>
        <w:t xml:space="preserve"> částech – 1. část administrativní budova, 2. část – jídelna</w:t>
      </w:r>
      <w:r w:rsidR="00DD194F">
        <w:rPr>
          <w:i/>
          <w:sz w:val="24"/>
          <w:szCs w:val="24"/>
        </w:rPr>
        <w:t xml:space="preserve"> a 3. část ubytovny</w:t>
      </w:r>
      <w:r w:rsidRPr="00BC3A92">
        <w:rPr>
          <w:i/>
          <w:sz w:val="24"/>
          <w:szCs w:val="24"/>
        </w:rPr>
        <w:t xml:space="preserve">, </w:t>
      </w:r>
      <w:r w:rsidR="00DD194F">
        <w:rPr>
          <w:i/>
          <w:sz w:val="24"/>
          <w:szCs w:val="24"/>
        </w:rPr>
        <w:t>každá část vždy</w:t>
      </w:r>
      <w:r w:rsidRPr="00BC3A92">
        <w:rPr>
          <w:i/>
          <w:sz w:val="24"/>
          <w:szCs w:val="24"/>
        </w:rPr>
        <w:t xml:space="preserve"> nejpozději do 2 pracovních dnů ode dne doručení výzvy Objednatele Zhotoviteli.</w:t>
      </w:r>
      <w:r w:rsidR="00DD194F">
        <w:rPr>
          <w:i/>
          <w:sz w:val="24"/>
          <w:szCs w:val="24"/>
        </w:rPr>
        <w:t>“</w:t>
      </w:r>
    </w:p>
    <w:p w14:paraId="3E520D78" w14:textId="77777777" w:rsidR="00DD194F" w:rsidRDefault="00DD194F" w:rsidP="00DD194F">
      <w:pPr>
        <w:spacing w:after="120"/>
        <w:ind w:left="66"/>
        <w:jc w:val="both"/>
        <w:rPr>
          <w:i/>
        </w:rPr>
      </w:pPr>
    </w:p>
    <w:p w14:paraId="6CDB8956" w14:textId="77777777" w:rsidR="00DD194F" w:rsidRDefault="00DD194F" w:rsidP="00DD194F">
      <w:pPr>
        <w:pStyle w:val="Odstavecseseznamem"/>
        <w:numPr>
          <w:ilvl w:val="0"/>
          <w:numId w:val="43"/>
        </w:numPr>
        <w:spacing w:after="120"/>
        <w:ind w:left="426"/>
        <w:jc w:val="both"/>
        <w:rPr>
          <w:sz w:val="24"/>
          <w:szCs w:val="24"/>
        </w:rPr>
      </w:pPr>
      <w:r w:rsidRPr="00DD194F">
        <w:rPr>
          <w:sz w:val="24"/>
          <w:szCs w:val="24"/>
        </w:rPr>
        <w:t xml:space="preserve">Dosavadní čl. III odst. 3 se zrušuje a dosavadní odst. 4 se </w:t>
      </w:r>
      <w:r>
        <w:rPr>
          <w:sz w:val="24"/>
          <w:szCs w:val="24"/>
        </w:rPr>
        <w:t xml:space="preserve">nově </w:t>
      </w:r>
      <w:r w:rsidRPr="00DD194F">
        <w:rPr>
          <w:sz w:val="24"/>
          <w:szCs w:val="24"/>
        </w:rPr>
        <w:t>označuje jako odst. 3.</w:t>
      </w:r>
    </w:p>
    <w:p w14:paraId="3D3092CA" w14:textId="77777777" w:rsidR="00DD194F" w:rsidRDefault="00DD194F" w:rsidP="00DD194F">
      <w:pPr>
        <w:pStyle w:val="Odstavecseseznamem"/>
        <w:spacing w:after="120"/>
        <w:ind w:left="426"/>
        <w:jc w:val="both"/>
        <w:rPr>
          <w:sz w:val="24"/>
          <w:szCs w:val="24"/>
        </w:rPr>
      </w:pPr>
    </w:p>
    <w:p w14:paraId="0B7C349D" w14:textId="77777777" w:rsidR="00DD194F" w:rsidRDefault="00DD194F" w:rsidP="00DD194F">
      <w:pPr>
        <w:pStyle w:val="Odstavecseseznamem"/>
        <w:numPr>
          <w:ilvl w:val="0"/>
          <w:numId w:val="43"/>
        </w:numPr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Dosavadní čl. IV se </w:t>
      </w:r>
      <w:r w:rsidR="00014D68">
        <w:rPr>
          <w:sz w:val="24"/>
          <w:szCs w:val="24"/>
        </w:rPr>
        <w:t xml:space="preserve">vyjma nadpisu </w:t>
      </w:r>
      <w:r>
        <w:rPr>
          <w:sz w:val="24"/>
          <w:szCs w:val="24"/>
        </w:rPr>
        <w:t>zrušuje a nahrazuje se tímto zněním:</w:t>
      </w:r>
    </w:p>
    <w:p w14:paraId="36FB2DB9" w14:textId="77777777" w:rsidR="00DD194F" w:rsidRPr="00DD194F" w:rsidRDefault="00DD194F" w:rsidP="00DD194F">
      <w:pPr>
        <w:pStyle w:val="Odstavecseseznamem"/>
        <w:widowControl w:val="0"/>
        <w:autoSpaceDE w:val="0"/>
        <w:autoSpaceDN w:val="0"/>
        <w:adjustRightInd w:val="0"/>
        <w:ind w:left="426" w:right="-91"/>
        <w:jc w:val="both"/>
        <w:rPr>
          <w:i/>
        </w:rPr>
      </w:pPr>
      <w:r w:rsidRPr="00DD194F">
        <w:rPr>
          <w:i/>
        </w:rPr>
        <w:t>„</w:t>
      </w:r>
      <w:r w:rsidRPr="00DD194F">
        <w:rPr>
          <w:i/>
          <w:sz w:val="24"/>
          <w:szCs w:val="24"/>
        </w:rPr>
        <w:t>Celková cena za realizaci díla činí 2</w:t>
      </w:r>
      <w:r w:rsidR="00014D68">
        <w:rPr>
          <w:i/>
          <w:sz w:val="24"/>
          <w:szCs w:val="24"/>
        </w:rPr>
        <w:t>78.808</w:t>
      </w:r>
      <w:r w:rsidRPr="00DD194F">
        <w:rPr>
          <w:i/>
          <w:sz w:val="24"/>
          <w:szCs w:val="24"/>
        </w:rPr>
        <w:t xml:space="preserve">,- Kč bez DPH dle cenové nabídky ze dne 24. 10. 2017 </w:t>
      </w:r>
      <w:r w:rsidR="00014D68">
        <w:rPr>
          <w:i/>
          <w:sz w:val="24"/>
          <w:szCs w:val="24"/>
        </w:rPr>
        <w:t xml:space="preserve">a cenové nabídky ze dne 12. 12. 2017 </w:t>
      </w:r>
      <w:r w:rsidRPr="00DD194F">
        <w:rPr>
          <w:i/>
          <w:sz w:val="24"/>
          <w:szCs w:val="24"/>
        </w:rPr>
        <w:t>a je nejvýše přípustná a nepřekročitelná a obsahuje veškeré náklady spojené s realizací díla. K ceně bude připočteno DPH dle platných právních předpisů.</w:t>
      </w:r>
      <w:r w:rsidR="00014D68">
        <w:rPr>
          <w:i/>
          <w:sz w:val="24"/>
          <w:szCs w:val="24"/>
        </w:rPr>
        <w:t>“</w:t>
      </w:r>
    </w:p>
    <w:p w14:paraId="5D15DF02" w14:textId="77777777" w:rsidR="00DD194F" w:rsidRPr="00014D68" w:rsidRDefault="00DD194F" w:rsidP="00DD194F">
      <w:pPr>
        <w:spacing w:after="120"/>
        <w:jc w:val="both"/>
        <w:rPr>
          <w:i/>
        </w:rPr>
      </w:pPr>
    </w:p>
    <w:p w14:paraId="2B193089" w14:textId="77777777" w:rsidR="00DD194F" w:rsidRDefault="00014D68" w:rsidP="00014D68">
      <w:pPr>
        <w:pStyle w:val="Odstavecseseznamem"/>
        <w:numPr>
          <w:ilvl w:val="0"/>
          <w:numId w:val="43"/>
        </w:numPr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Dosavadní znění čl. V odst. 2 se zrušuje a nahrazuje se tímto zněním:</w:t>
      </w:r>
    </w:p>
    <w:p w14:paraId="0067C553" w14:textId="77777777" w:rsidR="00014D68" w:rsidRPr="00014D68" w:rsidRDefault="00014D68" w:rsidP="00014D68">
      <w:pPr>
        <w:widowControl w:val="0"/>
        <w:autoSpaceDE w:val="0"/>
        <w:autoSpaceDN w:val="0"/>
        <w:adjustRightInd w:val="0"/>
        <w:spacing w:after="120"/>
        <w:ind w:left="426" w:hanging="426"/>
        <w:jc w:val="both"/>
        <w:rPr>
          <w:i/>
        </w:rPr>
      </w:pPr>
      <w:r w:rsidRPr="00014D68">
        <w:rPr>
          <w:i/>
        </w:rPr>
        <w:t xml:space="preserve">„2. Fakturace celkové ceny díla bude probíhat ve </w:t>
      </w:r>
      <w:r>
        <w:rPr>
          <w:i/>
        </w:rPr>
        <w:t>třech</w:t>
      </w:r>
      <w:r w:rsidRPr="00014D68">
        <w:rPr>
          <w:i/>
        </w:rPr>
        <w:t xml:space="preserve"> částech, kdy </w:t>
      </w:r>
      <w:r>
        <w:rPr>
          <w:i/>
        </w:rPr>
        <w:t xml:space="preserve">první </w:t>
      </w:r>
      <w:r w:rsidRPr="00014D68">
        <w:rPr>
          <w:i/>
        </w:rPr>
        <w:t>dílčí fakturace bude provedena po dokončení prací v administrativní budově. Druhá část fakturace bude provedena po dokončení prací v</w:t>
      </w:r>
      <w:r>
        <w:rPr>
          <w:i/>
        </w:rPr>
        <w:t xml:space="preserve"> ubytovně a třetí část fakturace (konečná faktura) proběhne po dokončení prací v </w:t>
      </w:r>
      <w:r w:rsidRPr="00014D68">
        <w:rPr>
          <w:i/>
        </w:rPr>
        <w:t>jídelně. Fakturace bude probíhat na základě daňového dokladu vystaveného Zhotovitelem dle skutečně provedených prací.</w:t>
      </w:r>
      <w:r>
        <w:rPr>
          <w:i/>
        </w:rPr>
        <w:t>“</w:t>
      </w:r>
    </w:p>
    <w:p w14:paraId="2809B48E" w14:textId="77777777" w:rsidR="00DD194F" w:rsidRPr="00DD194F" w:rsidRDefault="00DD194F" w:rsidP="00DD194F">
      <w:pPr>
        <w:pStyle w:val="Odstavecseseznamem"/>
        <w:spacing w:after="120"/>
        <w:ind w:left="426"/>
        <w:jc w:val="both"/>
      </w:pPr>
    </w:p>
    <w:p w14:paraId="1760764B" w14:textId="77777777" w:rsidR="0049149E" w:rsidRPr="0049149E" w:rsidRDefault="0049149E" w:rsidP="006F0976">
      <w:pPr>
        <w:pStyle w:val="Odstavecseseznamem"/>
        <w:spacing w:after="120"/>
        <w:ind w:left="0"/>
        <w:jc w:val="both"/>
        <w:rPr>
          <w:sz w:val="24"/>
          <w:szCs w:val="24"/>
        </w:rPr>
      </w:pPr>
    </w:p>
    <w:p w14:paraId="6AA6E0C7" w14:textId="77777777" w:rsidR="0049149E" w:rsidRPr="00BD1EF6" w:rsidRDefault="0049149E" w:rsidP="006F0976">
      <w:pPr>
        <w:spacing w:after="120"/>
        <w:jc w:val="center"/>
        <w:rPr>
          <w:b/>
          <w:bCs/>
          <w:u w:val="single"/>
        </w:rPr>
      </w:pPr>
      <w:r w:rsidRPr="00BD1EF6">
        <w:rPr>
          <w:b/>
          <w:bCs/>
          <w:u w:val="single"/>
        </w:rPr>
        <w:t>I</w:t>
      </w:r>
      <w:r w:rsidR="006F0976">
        <w:rPr>
          <w:b/>
          <w:bCs/>
          <w:u w:val="single"/>
        </w:rPr>
        <w:t>I</w:t>
      </w:r>
      <w:r w:rsidRPr="00BD1EF6">
        <w:rPr>
          <w:b/>
          <w:bCs/>
          <w:u w:val="single"/>
        </w:rPr>
        <w:t xml:space="preserve">I. </w:t>
      </w:r>
      <w:r w:rsidR="008D7C93">
        <w:rPr>
          <w:b/>
          <w:bCs/>
          <w:u w:val="single"/>
        </w:rPr>
        <w:t>ZÁVĚREČNÁ USTANOVENÍ</w:t>
      </w:r>
      <w:r w:rsidRPr="00BD1EF6">
        <w:rPr>
          <w:b/>
          <w:bCs/>
          <w:u w:val="single"/>
        </w:rPr>
        <w:t>:</w:t>
      </w:r>
    </w:p>
    <w:p w14:paraId="1F0A21B7" w14:textId="77777777" w:rsidR="0049149E" w:rsidRDefault="0049149E" w:rsidP="006F0976">
      <w:pPr>
        <w:pStyle w:val="Odstavecseseznamem"/>
        <w:numPr>
          <w:ilvl w:val="0"/>
          <w:numId w:val="42"/>
        </w:numPr>
        <w:spacing w:after="120"/>
        <w:ind w:left="426"/>
        <w:jc w:val="both"/>
        <w:rPr>
          <w:sz w:val="24"/>
          <w:szCs w:val="24"/>
        </w:rPr>
      </w:pPr>
      <w:r w:rsidRPr="0049149E">
        <w:rPr>
          <w:sz w:val="24"/>
          <w:szCs w:val="24"/>
        </w:rPr>
        <w:t xml:space="preserve">Ostatní ustanovení Smlouvy </w:t>
      </w:r>
      <w:r w:rsidR="00014D68">
        <w:rPr>
          <w:sz w:val="24"/>
          <w:szCs w:val="24"/>
        </w:rPr>
        <w:t xml:space="preserve">nedotčená tímto dodatkem </w:t>
      </w:r>
      <w:r w:rsidRPr="0049149E">
        <w:rPr>
          <w:sz w:val="24"/>
          <w:szCs w:val="24"/>
        </w:rPr>
        <w:t xml:space="preserve">se nemění a zůstávají v platnosti. </w:t>
      </w:r>
    </w:p>
    <w:p w14:paraId="62BC20C7" w14:textId="77777777" w:rsidR="0049149E" w:rsidRDefault="0049149E" w:rsidP="006F0976">
      <w:pPr>
        <w:pStyle w:val="Odstavecseseznamem"/>
        <w:numPr>
          <w:ilvl w:val="0"/>
          <w:numId w:val="42"/>
        </w:numPr>
        <w:spacing w:after="120"/>
        <w:ind w:left="426"/>
        <w:jc w:val="both"/>
        <w:rPr>
          <w:sz w:val="24"/>
          <w:szCs w:val="24"/>
        </w:rPr>
      </w:pPr>
      <w:r w:rsidRPr="0049149E">
        <w:rPr>
          <w:sz w:val="24"/>
          <w:szCs w:val="24"/>
        </w:rPr>
        <w:t>Oprávnění zástupci Objednatele a Zhotovitele shodně prohlašují, že tento Dodatek odpovídá jejich svobodné vůli, což stvrzuj</w:t>
      </w:r>
      <w:r>
        <w:rPr>
          <w:sz w:val="24"/>
          <w:szCs w:val="24"/>
        </w:rPr>
        <w:t>í svými vlastnoručními podpisy.</w:t>
      </w:r>
    </w:p>
    <w:p w14:paraId="66424E14" w14:textId="77777777" w:rsidR="0049149E" w:rsidRDefault="0049149E" w:rsidP="006F0976">
      <w:pPr>
        <w:pStyle w:val="Odstavecseseznamem"/>
        <w:numPr>
          <w:ilvl w:val="0"/>
          <w:numId w:val="42"/>
        </w:numPr>
        <w:spacing w:after="120"/>
        <w:ind w:left="426"/>
        <w:jc w:val="both"/>
        <w:rPr>
          <w:sz w:val="24"/>
          <w:szCs w:val="24"/>
        </w:rPr>
      </w:pPr>
      <w:r w:rsidRPr="0049149E">
        <w:rPr>
          <w:sz w:val="24"/>
          <w:szCs w:val="24"/>
        </w:rPr>
        <w:t xml:space="preserve">Smluvní strany prohlašují, že si tento Dodatek přečetly, že byl uzavřen po vzájemném projednání. </w:t>
      </w:r>
    </w:p>
    <w:p w14:paraId="18BA42AA" w14:textId="77777777" w:rsidR="0049149E" w:rsidRDefault="0049149E" w:rsidP="006F0976">
      <w:pPr>
        <w:pStyle w:val="Odstavecseseznamem"/>
        <w:numPr>
          <w:ilvl w:val="0"/>
          <w:numId w:val="42"/>
        </w:numPr>
        <w:spacing w:after="120"/>
        <w:ind w:left="426"/>
        <w:jc w:val="both"/>
        <w:rPr>
          <w:sz w:val="24"/>
          <w:szCs w:val="24"/>
        </w:rPr>
      </w:pPr>
      <w:r w:rsidRPr="0049149E">
        <w:rPr>
          <w:sz w:val="24"/>
          <w:szCs w:val="24"/>
        </w:rPr>
        <w:t>Dodatek se vyhotovuje ve 3 vyhotoveních, kdy 2 vyhotovení obdrží Objednatel a 1 vyhotovení obdrží Zhotovitel</w:t>
      </w:r>
      <w:r>
        <w:rPr>
          <w:sz w:val="24"/>
          <w:szCs w:val="24"/>
        </w:rPr>
        <w:t>.</w:t>
      </w:r>
    </w:p>
    <w:p w14:paraId="3C9C2EBA" w14:textId="172306D8" w:rsidR="00014D68" w:rsidRPr="00014D68" w:rsidRDefault="0049149E" w:rsidP="00014D68">
      <w:pPr>
        <w:pStyle w:val="Odstavecseseznamem"/>
        <w:numPr>
          <w:ilvl w:val="0"/>
          <w:numId w:val="42"/>
        </w:numPr>
        <w:spacing w:after="120"/>
        <w:ind w:left="426"/>
        <w:jc w:val="both"/>
        <w:rPr>
          <w:sz w:val="24"/>
          <w:szCs w:val="24"/>
        </w:rPr>
      </w:pPr>
      <w:r w:rsidRPr="00014D68">
        <w:rPr>
          <w:rFonts w:eastAsia="+mn-ea"/>
          <w:sz w:val="24"/>
          <w:szCs w:val="24"/>
        </w:rPr>
        <w:lastRenderedPageBreak/>
        <w:t>Tento do</w:t>
      </w:r>
      <w:r w:rsidR="00014D68">
        <w:rPr>
          <w:rFonts w:eastAsia="+mn-ea"/>
          <w:sz w:val="24"/>
          <w:szCs w:val="24"/>
        </w:rPr>
        <w:t>datek nabývá platnosti dnem je</w:t>
      </w:r>
      <w:r w:rsidRPr="00014D68">
        <w:rPr>
          <w:rFonts w:eastAsia="+mn-ea"/>
          <w:sz w:val="24"/>
          <w:szCs w:val="24"/>
        </w:rPr>
        <w:t xml:space="preserve">ho uzavření a účinnosti dnem uveřejnění v registru smluv. Dodatek bude v úplném znění uveřejněn prostřednictvím registru smluv postupem dle zákona č. 340/2015 Sb., o zvláštních podmínkách účinnosti některých smluv, uveřejňování těchto smluv a o registru smluv (zákon o registru smluv), ve znění pozdějších předpisů. Zhotovitel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objednatel, který zároveň zajistí, aby informace o uveřejnění tohoto dodatku byla zaslána zhotoviteli na e-mail: </w:t>
      </w:r>
      <w:bookmarkStart w:id="0" w:name="_GoBack"/>
      <w:bookmarkEnd w:id="0"/>
    </w:p>
    <w:p w14:paraId="4EB96D89" w14:textId="77777777" w:rsidR="0049149E" w:rsidRPr="00014D68" w:rsidRDefault="0049149E" w:rsidP="00014D68">
      <w:pPr>
        <w:pStyle w:val="Odstavecseseznamem"/>
        <w:spacing w:after="120"/>
        <w:ind w:left="0"/>
        <w:jc w:val="both"/>
        <w:rPr>
          <w:b/>
          <w:bCs/>
          <w:u w:val="single"/>
        </w:rPr>
      </w:pPr>
    </w:p>
    <w:p w14:paraId="3AAC040D" w14:textId="77777777" w:rsidR="001A100E" w:rsidRDefault="001A100E" w:rsidP="007354A8">
      <w:pPr>
        <w:widowControl w:val="0"/>
        <w:autoSpaceDE w:val="0"/>
        <w:autoSpaceDN w:val="0"/>
        <w:adjustRightInd w:val="0"/>
        <w:ind w:right="-92"/>
        <w:jc w:val="both"/>
      </w:pPr>
    </w:p>
    <w:p w14:paraId="7424340C" w14:textId="77777777" w:rsidR="007354A8" w:rsidRDefault="001C7ED1" w:rsidP="007354A8">
      <w:pPr>
        <w:widowControl w:val="0"/>
        <w:autoSpaceDE w:val="0"/>
        <w:autoSpaceDN w:val="0"/>
        <w:adjustRightInd w:val="0"/>
        <w:ind w:right="-92"/>
        <w:jc w:val="both"/>
      </w:pPr>
      <w:r>
        <w:t>V Ústí nad Labem</w:t>
      </w:r>
      <w:r w:rsidR="00654107">
        <w:t xml:space="preserve"> </w:t>
      </w:r>
      <w:r w:rsidR="007354A8">
        <w:t>dne</w:t>
      </w:r>
      <w:r w:rsidR="007354A8">
        <w:tab/>
      </w:r>
      <w:r w:rsidR="007354A8">
        <w:tab/>
      </w:r>
      <w:r w:rsidR="008B62D3">
        <w:tab/>
      </w:r>
      <w:r w:rsidR="008B62D3">
        <w:tab/>
      </w:r>
      <w:r w:rsidR="007354A8">
        <w:t>V</w:t>
      </w:r>
      <w:r w:rsidR="00976EBD">
        <w:t> </w:t>
      </w:r>
      <w:r w:rsidR="00014D68">
        <w:t>Sokolově</w:t>
      </w:r>
      <w:r w:rsidR="00976EBD">
        <w:t xml:space="preserve"> </w:t>
      </w:r>
      <w:r w:rsidR="000F7831">
        <w:t>dne</w:t>
      </w:r>
    </w:p>
    <w:p w14:paraId="2BED9B95" w14:textId="77777777" w:rsidR="008B62D3" w:rsidRDefault="008B62D3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14:paraId="55767A45" w14:textId="77777777" w:rsidR="007354A8" w:rsidRDefault="007354A8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 xml:space="preserve">Za </w:t>
      </w:r>
      <w:r w:rsidR="00FA13F2">
        <w:t>Objednatel</w:t>
      </w:r>
      <w:r w:rsidR="008B62D3">
        <w:t xml:space="preserve">e:                                                         </w:t>
      </w:r>
      <w:r>
        <w:t xml:space="preserve">Za </w:t>
      </w:r>
      <w:r w:rsidR="001C7ED1">
        <w:t>Z</w:t>
      </w:r>
      <w:r>
        <w:t>hotovitele:</w:t>
      </w:r>
    </w:p>
    <w:p w14:paraId="3D3D8C6C" w14:textId="77777777" w:rsidR="008B62D3" w:rsidRDefault="008B62D3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14:paraId="7D40DF86" w14:textId="77777777" w:rsidR="008B62D3" w:rsidRDefault="008B62D3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14:paraId="3CCC2525" w14:textId="77777777" w:rsidR="008B62D3" w:rsidRDefault="008B62D3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14:paraId="7EB9D3E1" w14:textId="77777777" w:rsidR="008B62D3" w:rsidRDefault="008B62D3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>…………………….                                                 ………………………</w:t>
      </w:r>
    </w:p>
    <w:p w14:paraId="3A025DF8" w14:textId="77777777" w:rsidR="001C7ED1" w:rsidRDefault="001C7ED1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 xml:space="preserve">Bc. Jaroslav </w:t>
      </w:r>
      <w:proofErr w:type="gramStart"/>
      <w:r>
        <w:t>Krch</w:t>
      </w:r>
      <w:r w:rsidR="008B62D3">
        <w:t xml:space="preserve">                                                      </w:t>
      </w:r>
      <w:r w:rsidR="00014D68">
        <w:t>Zdeněk</w:t>
      </w:r>
      <w:proofErr w:type="gramEnd"/>
      <w:r w:rsidR="00014D68">
        <w:t xml:space="preserve"> Jícha</w:t>
      </w:r>
    </w:p>
    <w:p w14:paraId="07DBB70F" w14:textId="77777777" w:rsidR="00014D68" w:rsidRDefault="00014D68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>Ř</w:t>
      </w:r>
      <w:r w:rsidR="001C7ED1">
        <w:t>editel</w:t>
      </w:r>
    </w:p>
    <w:p w14:paraId="130A6443" w14:textId="77777777" w:rsidR="00014D68" w:rsidRDefault="00014D68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14:paraId="10B51F75" w14:textId="77777777" w:rsidR="00014D68" w:rsidRDefault="00014D68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14:paraId="0F847910" w14:textId="77777777" w:rsidR="00152E7A" w:rsidRDefault="001F51F0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>Přílohy: č. 4 – Situace ubytovny,</w:t>
      </w:r>
    </w:p>
    <w:p w14:paraId="68251F12" w14:textId="77777777" w:rsidR="001F51F0" w:rsidRDefault="001F51F0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 xml:space="preserve">              č. 5 – cenová nabídka z 12. 12. 2017.</w:t>
      </w:r>
    </w:p>
    <w:sectPr w:rsidR="001F51F0" w:rsidSect="00304F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01F43" w14:textId="77777777" w:rsidR="00FC6ECA" w:rsidRDefault="00FC6ECA" w:rsidP="001C7ED1">
      <w:r>
        <w:separator/>
      </w:r>
    </w:p>
  </w:endnote>
  <w:endnote w:type="continuationSeparator" w:id="0">
    <w:p w14:paraId="21DEEF01" w14:textId="77777777" w:rsidR="00FC6ECA" w:rsidRDefault="00FC6ECA" w:rsidP="001C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4748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C380A9" w14:textId="77777777" w:rsidR="00AB252A" w:rsidRPr="000B3EF7" w:rsidRDefault="00AB252A">
            <w:pPr>
              <w:pStyle w:val="Zpat"/>
              <w:jc w:val="center"/>
            </w:pPr>
            <w:r w:rsidRPr="000B3EF7">
              <w:t xml:space="preserve">Stránka </w:t>
            </w:r>
            <w:r w:rsidR="00093D52" w:rsidRPr="000B3EF7">
              <w:rPr>
                <w:bCs/>
              </w:rPr>
              <w:fldChar w:fldCharType="begin"/>
            </w:r>
            <w:r w:rsidRPr="000B3EF7">
              <w:rPr>
                <w:bCs/>
              </w:rPr>
              <w:instrText>PAGE</w:instrText>
            </w:r>
            <w:r w:rsidR="00093D52" w:rsidRPr="000B3EF7">
              <w:rPr>
                <w:bCs/>
              </w:rPr>
              <w:fldChar w:fldCharType="separate"/>
            </w:r>
            <w:r w:rsidR="00120FC1">
              <w:rPr>
                <w:bCs/>
                <w:noProof/>
              </w:rPr>
              <w:t>3</w:t>
            </w:r>
            <w:r w:rsidR="00093D52" w:rsidRPr="000B3EF7">
              <w:rPr>
                <w:bCs/>
              </w:rPr>
              <w:fldChar w:fldCharType="end"/>
            </w:r>
            <w:r w:rsidRPr="000B3EF7">
              <w:t xml:space="preserve"> z </w:t>
            </w:r>
            <w:r w:rsidR="00093D52" w:rsidRPr="000B3EF7">
              <w:rPr>
                <w:bCs/>
              </w:rPr>
              <w:fldChar w:fldCharType="begin"/>
            </w:r>
            <w:r w:rsidRPr="000B3EF7">
              <w:rPr>
                <w:bCs/>
              </w:rPr>
              <w:instrText>NUMPAGES</w:instrText>
            </w:r>
            <w:r w:rsidR="00093D52" w:rsidRPr="000B3EF7">
              <w:rPr>
                <w:bCs/>
              </w:rPr>
              <w:fldChar w:fldCharType="separate"/>
            </w:r>
            <w:r w:rsidR="00120FC1">
              <w:rPr>
                <w:bCs/>
                <w:noProof/>
              </w:rPr>
              <w:t>3</w:t>
            </w:r>
            <w:r w:rsidR="00093D52" w:rsidRPr="000B3EF7">
              <w:rPr>
                <w:bCs/>
              </w:rPr>
              <w:fldChar w:fldCharType="end"/>
            </w:r>
          </w:p>
        </w:sdtContent>
      </w:sdt>
    </w:sdtContent>
  </w:sdt>
  <w:p w14:paraId="3C2BB34E" w14:textId="77777777" w:rsidR="00AB252A" w:rsidRDefault="00AB25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0CEEA" w14:textId="77777777" w:rsidR="00FC6ECA" w:rsidRDefault="00FC6ECA" w:rsidP="001C7ED1">
      <w:r>
        <w:separator/>
      </w:r>
    </w:p>
  </w:footnote>
  <w:footnote w:type="continuationSeparator" w:id="0">
    <w:p w14:paraId="63171A95" w14:textId="77777777" w:rsidR="00FC6ECA" w:rsidRDefault="00FC6ECA" w:rsidP="001C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17C"/>
    <w:multiLevelType w:val="hybridMultilevel"/>
    <w:tmpl w:val="AC888C30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61461A1"/>
    <w:multiLevelType w:val="hybridMultilevel"/>
    <w:tmpl w:val="6EC60E8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183772"/>
    <w:multiLevelType w:val="hybridMultilevel"/>
    <w:tmpl w:val="486473C2"/>
    <w:lvl w:ilvl="0" w:tplc="756A03A0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65A4"/>
    <w:multiLevelType w:val="hybridMultilevel"/>
    <w:tmpl w:val="4A4A89D4"/>
    <w:lvl w:ilvl="0" w:tplc="4DF4F8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B2BD7"/>
    <w:multiLevelType w:val="hybridMultilevel"/>
    <w:tmpl w:val="78F60298"/>
    <w:lvl w:ilvl="0" w:tplc="CC98595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77C49"/>
    <w:multiLevelType w:val="hybridMultilevel"/>
    <w:tmpl w:val="1CA8A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E507E"/>
    <w:multiLevelType w:val="hybridMultilevel"/>
    <w:tmpl w:val="D1D801F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CF65EB"/>
    <w:multiLevelType w:val="hybridMultilevel"/>
    <w:tmpl w:val="7E0E650A"/>
    <w:lvl w:ilvl="0" w:tplc="38C66F36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E7130F"/>
    <w:multiLevelType w:val="hybridMultilevel"/>
    <w:tmpl w:val="F724EBF2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93399C"/>
    <w:multiLevelType w:val="hybridMultilevel"/>
    <w:tmpl w:val="3ED260B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3726E2"/>
    <w:multiLevelType w:val="hybridMultilevel"/>
    <w:tmpl w:val="59928D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A512A4"/>
    <w:multiLevelType w:val="hybridMultilevel"/>
    <w:tmpl w:val="78C83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F77"/>
    <w:multiLevelType w:val="hybridMultilevel"/>
    <w:tmpl w:val="8BE67B20"/>
    <w:lvl w:ilvl="0" w:tplc="040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9B001A"/>
    <w:multiLevelType w:val="hybridMultilevel"/>
    <w:tmpl w:val="EC284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50D5C"/>
    <w:multiLevelType w:val="hybridMultilevel"/>
    <w:tmpl w:val="5B44C950"/>
    <w:lvl w:ilvl="0" w:tplc="B3C049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A74831"/>
    <w:multiLevelType w:val="hybridMultilevel"/>
    <w:tmpl w:val="03647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85A75"/>
    <w:multiLevelType w:val="hybridMultilevel"/>
    <w:tmpl w:val="457C103C"/>
    <w:lvl w:ilvl="0" w:tplc="4F9439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212FC"/>
    <w:multiLevelType w:val="hybridMultilevel"/>
    <w:tmpl w:val="C2F49F9E"/>
    <w:lvl w:ilvl="0" w:tplc="9BF0F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0C01D4"/>
    <w:multiLevelType w:val="hybridMultilevel"/>
    <w:tmpl w:val="20B89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9454C"/>
    <w:multiLevelType w:val="hybridMultilevel"/>
    <w:tmpl w:val="79E0F78C"/>
    <w:lvl w:ilvl="0" w:tplc="DFFA255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30953"/>
    <w:multiLevelType w:val="hybridMultilevel"/>
    <w:tmpl w:val="EC2E41FE"/>
    <w:lvl w:ilvl="0" w:tplc="38C66F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C2C5A"/>
    <w:multiLevelType w:val="hybridMultilevel"/>
    <w:tmpl w:val="A7CCE44C"/>
    <w:lvl w:ilvl="0" w:tplc="DB76E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5211D"/>
    <w:multiLevelType w:val="hybridMultilevel"/>
    <w:tmpl w:val="8E5C00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210FB"/>
    <w:multiLevelType w:val="hybridMultilevel"/>
    <w:tmpl w:val="74041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12807"/>
    <w:multiLevelType w:val="hybridMultilevel"/>
    <w:tmpl w:val="EFDC59F8"/>
    <w:lvl w:ilvl="0" w:tplc="71C61EC6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13FE5"/>
    <w:multiLevelType w:val="hybridMultilevel"/>
    <w:tmpl w:val="E99A6910"/>
    <w:lvl w:ilvl="0" w:tplc="E2EAC1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9124D"/>
    <w:multiLevelType w:val="hybridMultilevel"/>
    <w:tmpl w:val="D9226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97190"/>
    <w:multiLevelType w:val="singleLevel"/>
    <w:tmpl w:val="4F003F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55294D97"/>
    <w:multiLevelType w:val="hybridMultilevel"/>
    <w:tmpl w:val="996663B6"/>
    <w:lvl w:ilvl="0" w:tplc="C09A78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586B539B"/>
    <w:multiLevelType w:val="hybridMultilevel"/>
    <w:tmpl w:val="50A06D70"/>
    <w:lvl w:ilvl="0" w:tplc="38C66F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5C074205"/>
    <w:multiLevelType w:val="hybridMultilevel"/>
    <w:tmpl w:val="0E6A732A"/>
    <w:lvl w:ilvl="0" w:tplc="71C61EC6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03D9D"/>
    <w:multiLevelType w:val="hybridMultilevel"/>
    <w:tmpl w:val="2B108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E51DF"/>
    <w:multiLevelType w:val="hybridMultilevel"/>
    <w:tmpl w:val="C642588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055D3"/>
    <w:multiLevelType w:val="hybridMultilevel"/>
    <w:tmpl w:val="03FC510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423DF5"/>
    <w:multiLevelType w:val="hybridMultilevel"/>
    <w:tmpl w:val="1DB4E34A"/>
    <w:lvl w:ilvl="0" w:tplc="4F9439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7329B"/>
    <w:multiLevelType w:val="hybridMultilevel"/>
    <w:tmpl w:val="2A1CBB4C"/>
    <w:lvl w:ilvl="0" w:tplc="38C66F3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2063214"/>
    <w:multiLevelType w:val="hybridMultilevel"/>
    <w:tmpl w:val="6D7ED542"/>
    <w:lvl w:ilvl="0" w:tplc="12DAA808">
      <w:start w:val="3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4DF6921"/>
    <w:multiLevelType w:val="hybridMultilevel"/>
    <w:tmpl w:val="9FEEFCF2"/>
    <w:lvl w:ilvl="0" w:tplc="9498F4E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4EA0B5E"/>
    <w:multiLevelType w:val="hybridMultilevel"/>
    <w:tmpl w:val="8D160D28"/>
    <w:lvl w:ilvl="0" w:tplc="B1F6DB7A">
      <w:start w:val="5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75ED4891"/>
    <w:multiLevelType w:val="hybridMultilevel"/>
    <w:tmpl w:val="70A4B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D6C16"/>
    <w:multiLevelType w:val="hybridMultilevel"/>
    <w:tmpl w:val="A900D77E"/>
    <w:lvl w:ilvl="0" w:tplc="A06A6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E0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AD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0A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C9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25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23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0D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07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E123D72"/>
    <w:multiLevelType w:val="hybridMultilevel"/>
    <w:tmpl w:val="BEC2973C"/>
    <w:lvl w:ilvl="0" w:tplc="7F320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6"/>
  </w:num>
  <w:num w:numId="4">
    <w:abstractNumId w:val="33"/>
  </w:num>
  <w:num w:numId="5">
    <w:abstractNumId w:val="45"/>
  </w:num>
  <w:num w:numId="6">
    <w:abstractNumId w:val="39"/>
  </w:num>
  <w:num w:numId="7">
    <w:abstractNumId w:val="4"/>
  </w:num>
  <w:num w:numId="8">
    <w:abstractNumId w:val="16"/>
  </w:num>
  <w:num w:numId="9">
    <w:abstractNumId w:val="12"/>
  </w:num>
  <w:num w:numId="10">
    <w:abstractNumId w:val="15"/>
  </w:num>
  <w:num w:numId="11">
    <w:abstractNumId w:val="17"/>
  </w:num>
  <w:num w:numId="12">
    <w:abstractNumId w:val="35"/>
  </w:num>
  <w:num w:numId="13">
    <w:abstractNumId w:val="24"/>
  </w:num>
  <w:num w:numId="14">
    <w:abstractNumId w:val="8"/>
  </w:num>
  <w:num w:numId="15">
    <w:abstractNumId w:val="10"/>
  </w:num>
  <w:num w:numId="16">
    <w:abstractNumId w:val="43"/>
  </w:num>
  <w:num w:numId="17">
    <w:abstractNumId w:val="5"/>
  </w:num>
  <w:num w:numId="18">
    <w:abstractNumId w:val="18"/>
  </w:num>
  <w:num w:numId="19">
    <w:abstractNumId w:val="38"/>
  </w:num>
  <w:num w:numId="20">
    <w:abstractNumId w:val="13"/>
  </w:num>
  <w:num w:numId="21">
    <w:abstractNumId w:val="1"/>
  </w:num>
  <w:num w:numId="22">
    <w:abstractNumId w:val="9"/>
  </w:num>
  <w:num w:numId="23">
    <w:abstractNumId w:val="41"/>
  </w:num>
  <w:num w:numId="24">
    <w:abstractNumId w:val="29"/>
  </w:num>
  <w:num w:numId="25">
    <w:abstractNumId w:val="23"/>
  </w:num>
  <w:num w:numId="26">
    <w:abstractNumId w:val="7"/>
  </w:num>
  <w:num w:numId="27">
    <w:abstractNumId w:val="22"/>
  </w:num>
  <w:num w:numId="28">
    <w:abstractNumId w:val="21"/>
  </w:num>
  <w:num w:numId="29">
    <w:abstractNumId w:val="27"/>
  </w:num>
  <w:num w:numId="30">
    <w:abstractNumId w:val="32"/>
  </w:num>
  <w:num w:numId="31">
    <w:abstractNumId w:val="31"/>
  </w:num>
  <w:num w:numId="32">
    <w:abstractNumId w:val="40"/>
  </w:num>
  <w:num w:numId="33">
    <w:abstractNumId w:val="0"/>
  </w:num>
  <w:num w:numId="34">
    <w:abstractNumId w:val="37"/>
  </w:num>
  <w:num w:numId="35">
    <w:abstractNumId w:val="11"/>
  </w:num>
  <w:num w:numId="36">
    <w:abstractNumId w:val="42"/>
  </w:num>
  <w:num w:numId="37">
    <w:abstractNumId w:val="44"/>
  </w:num>
  <w:num w:numId="38">
    <w:abstractNumId w:val="3"/>
  </w:num>
  <w:num w:numId="39">
    <w:abstractNumId w:val="26"/>
  </w:num>
  <w:num w:numId="40">
    <w:abstractNumId w:val="34"/>
  </w:num>
  <w:num w:numId="41">
    <w:abstractNumId w:val="25"/>
  </w:num>
  <w:num w:numId="42">
    <w:abstractNumId w:val="19"/>
  </w:num>
  <w:num w:numId="43">
    <w:abstractNumId w:val="2"/>
  </w:num>
  <w:num w:numId="44">
    <w:abstractNumId w:val="20"/>
  </w:num>
  <w:num w:numId="45">
    <w:abstractNumId w:val="36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A8"/>
    <w:rsid w:val="00001677"/>
    <w:rsid w:val="00014D68"/>
    <w:rsid w:val="00014F90"/>
    <w:rsid w:val="0002305A"/>
    <w:rsid w:val="00043924"/>
    <w:rsid w:val="00066178"/>
    <w:rsid w:val="0008046E"/>
    <w:rsid w:val="00092D71"/>
    <w:rsid w:val="00093D52"/>
    <w:rsid w:val="000B3EF7"/>
    <w:rsid w:val="000B641F"/>
    <w:rsid w:val="000F7831"/>
    <w:rsid w:val="001070F7"/>
    <w:rsid w:val="00107C1D"/>
    <w:rsid w:val="00120FC1"/>
    <w:rsid w:val="0012734C"/>
    <w:rsid w:val="00131DC3"/>
    <w:rsid w:val="00141EE8"/>
    <w:rsid w:val="00143BF7"/>
    <w:rsid w:val="00152E7A"/>
    <w:rsid w:val="00184299"/>
    <w:rsid w:val="00190017"/>
    <w:rsid w:val="0019363D"/>
    <w:rsid w:val="001A100E"/>
    <w:rsid w:val="001A53AB"/>
    <w:rsid w:val="001B26BF"/>
    <w:rsid w:val="001C2515"/>
    <w:rsid w:val="001C26C3"/>
    <w:rsid w:val="001C37CE"/>
    <w:rsid w:val="001C7ED1"/>
    <w:rsid w:val="001F51F0"/>
    <w:rsid w:val="002139F6"/>
    <w:rsid w:val="002261F4"/>
    <w:rsid w:val="00255727"/>
    <w:rsid w:val="002932FC"/>
    <w:rsid w:val="002A3560"/>
    <w:rsid w:val="002D3D1B"/>
    <w:rsid w:val="002D3EAB"/>
    <w:rsid w:val="002E1E38"/>
    <w:rsid w:val="00304F78"/>
    <w:rsid w:val="00310A13"/>
    <w:rsid w:val="00340C25"/>
    <w:rsid w:val="00351C08"/>
    <w:rsid w:val="00366F1C"/>
    <w:rsid w:val="003C7C2C"/>
    <w:rsid w:val="003D429B"/>
    <w:rsid w:val="003D56A3"/>
    <w:rsid w:val="003E1283"/>
    <w:rsid w:val="003F3EEE"/>
    <w:rsid w:val="0049149E"/>
    <w:rsid w:val="00495210"/>
    <w:rsid w:val="004D45E2"/>
    <w:rsid w:val="004E2F0C"/>
    <w:rsid w:val="004F4A50"/>
    <w:rsid w:val="00506D6C"/>
    <w:rsid w:val="00527073"/>
    <w:rsid w:val="00532275"/>
    <w:rsid w:val="00533549"/>
    <w:rsid w:val="00566E1D"/>
    <w:rsid w:val="005772B6"/>
    <w:rsid w:val="005B24FB"/>
    <w:rsid w:val="00603B6F"/>
    <w:rsid w:val="006067D8"/>
    <w:rsid w:val="00630C32"/>
    <w:rsid w:val="00633D8F"/>
    <w:rsid w:val="00654107"/>
    <w:rsid w:val="006542BF"/>
    <w:rsid w:val="0069447F"/>
    <w:rsid w:val="006A33D9"/>
    <w:rsid w:val="006E2602"/>
    <w:rsid w:val="006E346B"/>
    <w:rsid w:val="006F0589"/>
    <w:rsid w:val="006F0976"/>
    <w:rsid w:val="006F1A16"/>
    <w:rsid w:val="006F3A27"/>
    <w:rsid w:val="007354A8"/>
    <w:rsid w:val="0074639B"/>
    <w:rsid w:val="00754404"/>
    <w:rsid w:val="00756D9F"/>
    <w:rsid w:val="00760BFC"/>
    <w:rsid w:val="00775C3F"/>
    <w:rsid w:val="007A0AE1"/>
    <w:rsid w:val="007F3D1A"/>
    <w:rsid w:val="00815F29"/>
    <w:rsid w:val="00862054"/>
    <w:rsid w:val="00873E1A"/>
    <w:rsid w:val="008B2C8B"/>
    <w:rsid w:val="008B62D3"/>
    <w:rsid w:val="008B77D2"/>
    <w:rsid w:val="008C62C5"/>
    <w:rsid w:val="008D7C93"/>
    <w:rsid w:val="009342E5"/>
    <w:rsid w:val="00953608"/>
    <w:rsid w:val="0096424B"/>
    <w:rsid w:val="00974965"/>
    <w:rsid w:val="00976EBD"/>
    <w:rsid w:val="009850CB"/>
    <w:rsid w:val="009A00CD"/>
    <w:rsid w:val="009A5A2B"/>
    <w:rsid w:val="009B6471"/>
    <w:rsid w:val="00A31CEC"/>
    <w:rsid w:val="00A3536D"/>
    <w:rsid w:val="00A40DD7"/>
    <w:rsid w:val="00A8428B"/>
    <w:rsid w:val="00AA6851"/>
    <w:rsid w:val="00AB252A"/>
    <w:rsid w:val="00AD4C78"/>
    <w:rsid w:val="00AD4D9C"/>
    <w:rsid w:val="00AE6668"/>
    <w:rsid w:val="00B000D3"/>
    <w:rsid w:val="00B128CE"/>
    <w:rsid w:val="00B137F6"/>
    <w:rsid w:val="00B43996"/>
    <w:rsid w:val="00B617FA"/>
    <w:rsid w:val="00B76B07"/>
    <w:rsid w:val="00B7768D"/>
    <w:rsid w:val="00B87C09"/>
    <w:rsid w:val="00B926BC"/>
    <w:rsid w:val="00BC3A92"/>
    <w:rsid w:val="00BD1EF6"/>
    <w:rsid w:val="00BD780C"/>
    <w:rsid w:val="00BE7ACB"/>
    <w:rsid w:val="00C15B4C"/>
    <w:rsid w:val="00C32BA3"/>
    <w:rsid w:val="00C45BB9"/>
    <w:rsid w:val="00C468DB"/>
    <w:rsid w:val="00C5415F"/>
    <w:rsid w:val="00C657DE"/>
    <w:rsid w:val="00C84C1F"/>
    <w:rsid w:val="00C934D7"/>
    <w:rsid w:val="00CC4049"/>
    <w:rsid w:val="00CE0259"/>
    <w:rsid w:val="00D1169E"/>
    <w:rsid w:val="00D225FE"/>
    <w:rsid w:val="00D50DB4"/>
    <w:rsid w:val="00D51E71"/>
    <w:rsid w:val="00D53EF4"/>
    <w:rsid w:val="00D639E7"/>
    <w:rsid w:val="00D909D5"/>
    <w:rsid w:val="00DC2284"/>
    <w:rsid w:val="00DD194F"/>
    <w:rsid w:val="00DD2589"/>
    <w:rsid w:val="00DD6FA0"/>
    <w:rsid w:val="00E13110"/>
    <w:rsid w:val="00E411EB"/>
    <w:rsid w:val="00EB2784"/>
    <w:rsid w:val="00EB373C"/>
    <w:rsid w:val="00EB7EB7"/>
    <w:rsid w:val="00EE46D5"/>
    <w:rsid w:val="00F22B06"/>
    <w:rsid w:val="00F33FCC"/>
    <w:rsid w:val="00F366D0"/>
    <w:rsid w:val="00F51D39"/>
    <w:rsid w:val="00F74216"/>
    <w:rsid w:val="00F75902"/>
    <w:rsid w:val="00F777B1"/>
    <w:rsid w:val="00F86051"/>
    <w:rsid w:val="00FA13F2"/>
    <w:rsid w:val="00FB58E7"/>
    <w:rsid w:val="00FB7786"/>
    <w:rsid w:val="00FC5C3F"/>
    <w:rsid w:val="00FC6ECA"/>
    <w:rsid w:val="00FE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D477"/>
  <w15:docId w15:val="{E893E3BC-A12F-421C-A17D-056FB1E1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61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54A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7354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354A8"/>
    <w:pPr>
      <w:ind w:left="708"/>
    </w:pPr>
    <w:rPr>
      <w:sz w:val="20"/>
      <w:szCs w:val="20"/>
    </w:rPr>
  </w:style>
  <w:style w:type="character" w:styleId="Hypertextovodkaz">
    <w:name w:val="Hyperlink"/>
    <w:basedOn w:val="Standardnpsmoodstavce"/>
    <w:rsid w:val="007354A8"/>
    <w:rPr>
      <w:color w:val="0000FF"/>
      <w:u w:val="single"/>
    </w:rPr>
  </w:style>
  <w:style w:type="paragraph" w:styleId="Bezmezer">
    <w:name w:val="No Spacing"/>
    <w:uiPriority w:val="1"/>
    <w:qFormat/>
    <w:rsid w:val="0073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7E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7E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-1rove">
    <w:name w:val="seznam - 1. úroveň"/>
    <w:basedOn w:val="Normln"/>
    <w:qFormat/>
    <w:rsid w:val="006542BF"/>
    <w:pPr>
      <w:numPr>
        <w:numId w:val="20"/>
      </w:numPr>
      <w:tabs>
        <w:tab w:val="left" w:pos="567"/>
      </w:tabs>
      <w:spacing w:after="220"/>
      <w:ind w:left="567" w:hanging="567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seznam-2rove">
    <w:name w:val="seznam - 2. úroveň"/>
    <w:basedOn w:val="seznam-1rove"/>
    <w:qFormat/>
    <w:rsid w:val="006542BF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6542BF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Default">
    <w:name w:val="Default"/>
    <w:rsid w:val="006542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D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DB4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B2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25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25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2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252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61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ata">
    <w:name w:val="data"/>
    <w:basedOn w:val="Standardnpsmoodstavce"/>
    <w:rsid w:val="00066178"/>
  </w:style>
  <w:style w:type="character" w:styleId="Siln">
    <w:name w:val="Strong"/>
    <w:basedOn w:val="Standardnpsmoodstavce"/>
    <w:uiPriority w:val="22"/>
    <w:qFormat/>
    <w:rsid w:val="006F0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322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Follprecht</dc:creator>
  <cp:lastModifiedBy>Jiřina Veverková</cp:lastModifiedBy>
  <cp:revision>3</cp:revision>
  <cp:lastPrinted>2017-12-19T07:57:00Z</cp:lastPrinted>
  <dcterms:created xsi:type="dcterms:W3CDTF">2017-12-19T08:10:00Z</dcterms:created>
  <dcterms:modified xsi:type="dcterms:W3CDTF">2017-12-19T08:59:00Z</dcterms:modified>
</cp:coreProperties>
</file>