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71" w:rsidRDefault="00743071">
      <w:bookmarkStart w:id="0" w:name="_GoBack"/>
      <w:bookmarkEnd w:id="0"/>
    </w:p>
    <w:tbl>
      <w:tblPr>
        <w:tblW w:w="10916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"/>
        <w:gridCol w:w="280"/>
        <w:gridCol w:w="281"/>
        <w:gridCol w:w="1217"/>
        <w:gridCol w:w="225"/>
        <w:gridCol w:w="805"/>
        <w:gridCol w:w="41"/>
        <w:gridCol w:w="118"/>
        <w:gridCol w:w="418"/>
        <w:gridCol w:w="181"/>
        <w:gridCol w:w="193"/>
        <w:gridCol w:w="226"/>
        <w:gridCol w:w="1079"/>
        <w:gridCol w:w="123"/>
        <w:gridCol w:w="160"/>
        <w:gridCol w:w="8"/>
        <w:gridCol w:w="176"/>
        <w:gridCol w:w="342"/>
        <w:gridCol w:w="373"/>
        <w:gridCol w:w="150"/>
        <w:gridCol w:w="566"/>
        <w:gridCol w:w="1181"/>
        <w:gridCol w:w="68"/>
        <w:gridCol w:w="41"/>
        <w:gridCol w:w="50"/>
        <w:gridCol w:w="52"/>
        <w:gridCol w:w="216"/>
        <w:gridCol w:w="356"/>
        <w:gridCol w:w="536"/>
        <w:gridCol w:w="368"/>
        <w:gridCol w:w="168"/>
        <w:gridCol w:w="715"/>
        <w:gridCol w:w="121"/>
        <w:gridCol w:w="66"/>
      </w:tblGrid>
      <w:tr w:rsidR="00AB0689" w:rsidTr="00A91482">
        <w:trPr>
          <w:trHeight w:val="88"/>
        </w:trPr>
        <w:tc>
          <w:tcPr>
            <w:tcW w:w="10916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B0689" w:rsidRDefault="008342FC" w:rsidP="00516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hAnsi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hAnsi="Arial Narrow"/>
                <w:b/>
                <w:sz w:val="16"/>
                <w:szCs w:val="16"/>
              </w:rPr>
              <w:br w:type="page"/>
            </w:r>
            <w:r w:rsidR="00AB06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689" w:rsidTr="00A91482">
        <w:trPr>
          <w:cantSplit/>
          <w:trHeight w:val="266"/>
        </w:trPr>
        <w:tc>
          <w:tcPr>
            <w:tcW w:w="10916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B0689" w:rsidRDefault="00AB0689" w:rsidP="005167D1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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2222CE">
              <w:rPr>
                <w:rFonts w:ascii="HelveticaNeueLT Com 57 Cn" w:hAnsi="HelveticaNeueLT Com 57 Cn" w:cs="Arial"/>
                <w:bCs/>
              </w:rPr>
              <w:t xml:space="preserve">TECHNICKÁ SPECIFIKACE ( </w:t>
            </w:r>
            <w:r w:rsidR="00852DF5" w:rsidRPr="002222CE">
              <w:rPr>
                <w:rFonts w:ascii="HelveticaNeueLT Com 57 Cn" w:hAnsi="HelveticaNeueLT Com 57 Cn" w:cs="Arial"/>
                <w:bCs/>
              </w:rPr>
              <w:t>P</w:t>
            </w:r>
            <w:r w:rsidRPr="002222CE">
              <w:rPr>
                <w:rFonts w:ascii="HelveticaNeueLT Com 57 Cn" w:hAnsi="HelveticaNeueLT Com 57 Cn" w:cs="Arial"/>
                <w:bCs/>
              </w:rPr>
              <w:t xml:space="preserve">říloha </w:t>
            </w:r>
            <w:r w:rsidR="000E763C" w:rsidRPr="002222CE">
              <w:rPr>
                <w:rFonts w:ascii="HelveticaNeueLT Com 57 Cn" w:hAnsi="HelveticaNeueLT Com 57 Cn" w:cs="Arial"/>
                <w:bCs/>
              </w:rPr>
              <w:t xml:space="preserve">č. 1 </w:t>
            </w:r>
            <w:r w:rsidRPr="002222CE">
              <w:rPr>
                <w:rFonts w:ascii="HelveticaNeueLT Com 57 Cn" w:hAnsi="HelveticaNeueLT Com 57 Cn" w:cs="Arial"/>
                <w:bCs/>
              </w:rPr>
              <w:t>smlouvy)</w:t>
            </w:r>
            <w:r w:rsidR="0021240A" w:rsidRPr="002222CE">
              <w:rPr>
                <w:rFonts w:ascii="HelveticaNeueLT Com 57 Cn" w:hAnsi="HelveticaNeueLT Com 57 Cn" w:cs="Arial"/>
                <w:sz w:val="20"/>
                <w:szCs w:val="20"/>
              </w:rPr>
              <w:t xml:space="preserve"> </w:t>
            </w:r>
          </w:p>
        </w:tc>
      </w:tr>
      <w:tr w:rsidR="00AB0689" w:rsidTr="00A91482">
        <w:trPr>
          <w:cantSplit/>
          <w:trHeight w:val="64"/>
        </w:trPr>
        <w:tc>
          <w:tcPr>
            <w:tcW w:w="10916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B0689" w:rsidRDefault="00AB0689" w:rsidP="00516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689" w:rsidTr="00A91482">
        <w:trPr>
          <w:cantSplit/>
          <w:trHeight w:val="266"/>
        </w:trPr>
        <w:tc>
          <w:tcPr>
            <w:tcW w:w="58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AB0689" w:rsidRDefault="00AB0689" w:rsidP="005167D1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</w:t>
            </w:r>
            <w:r>
              <w:rPr>
                <w:rFonts w:ascii="Wingdings" w:hAnsi="Wingdings" w:cs="Wingdings"/>
                <w:sz w:val="26"/>
                <w:szCs w:val="26"/>
              </w:rPr>
              <w:t>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2222CE">
              <w:rPr>
                <w:rFonts w:ascii="HelveticaNeueLT Com 57 Cn" w:hAnsi="HelveticaNeueLT Com 57 Cn" w:cs="Arial"/>
                <w:bCs/>
              </w:rPr>
              <w:t>PŘEDÁVACÍ PROTOKOL - standardní režim</w:t>
            </w:r>
          </w:p>
        </w:tc>
        <w:tc>
          <w:tcPr>
            <w:tcW w:w="5027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B0689" w:rsidRDefault="006E30E5" w:rsidP="005167D1">
            <w:pPr>
              <w:jc w:val="center"/>
              <w:rPr>
                <w:rFonts w:ascii="Wingdings" w:hAnsi="Wingdings" w:cs="Arial"/>
                <w:b/>
                <w:bCs/>
              </w:rPr>
            </w:pPr>
            <w:r>
              <w:rPr>
                <w:rFonts w:ascii="Wingdings" w:hAnsi="Wingdings" w:cs="Arial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3BAE357C" wp14:editId="2546B3A2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-344170</wp:posOffset>
                  </wp:positionV>
                  <wp:extent cx="1648460" cy="218440"/>
                  <wp:effectExtent l="19050" t="0" r="8890" b="0"/>
                  <wp:wrapNone/>
                  <wp:docPr id="24" name="obrázek 24" descr="transoft-logo-barva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ransoft-logo-barva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460" cy="218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0689" w:rsidTr="00A91482">
        <w:trPr>
          <w:cantSplit/>
          <w:trHeight w:val="64"/>
        </w:trPr>
        <w:tc>
          <w:tcPr>
            <w:tcW w:w="10916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AB0689" w:rsidRDefault="00AB0689" w:rsidP="00516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A7AF6" w:rsidTr="00A91482">
        <w:trPr>
          <w:cantSplit/>
          <w:trHeight w:hRule="exact" w:val="456"/>
        </w:trPr>
        <w:tc>
          <w:tcPr>
            <w:tcW w:w="20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noWrap/>
            <w:vAlign w:val="bottom"/>
          </w:tcPr>
          <w:p w:rsidR="00AA7AF6" w:rsidRPr="00155CD4" w:rsidRDefault="00AA7AF6" w:rsidP="00155CD4">
            <w:pPr>
              <w:jc w:val="right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 w:rsidRPr="00155CD4"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ke smlouvě č.</w:t>
            </w:r>
          </w:p>
        </w:tc>
        <w:tc>
          <w:tcPr>
            <w:tcW w:w="19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noWrap/>
            <w:vAlign w:val="bottom"/>
          </w:tcPr>
          <w:p w:rsidR="00AA7AF6" w:rsidRPr="00155CD4" w:rsidRDefault="007E1347" w:rsidP="00B41A3E">
            <w:pPr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1</w:t>
            </w:r>
            <w:r w:rsidR="00A91482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6</w:t>
            </w:r>
            <w:r w:rsidR="009F1C1F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i</w:t>
            </w:r>
            <w:r w:rsidR="00A91482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08</w:t>
            </w:r>
            <w:r w:rsidR="00846BE2" w:rsidRPr="00155CD4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fldChar w:fldCharType="begin"/>
            </w:r>
            <w:r w:rsidR="00AA7AF6" w:rsidRPr="00155CD4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instrText xml:space="preserve"> MERGEFIELD "Smlouva_č" </w:instrText>
            </w:r>
            <w:r w:rsidR="00846BE2" w:rsidRPr="00155CD4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fldChar w:fldCharType="end"/>
            </w:r>
          </w:p>
        </w:tc>
        <w:tc>
          <w:tcPr>
            <w:tcW w:w="42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noWrap/>
            <w:vAlign w:val="bottom"/>
          </w:tcPr>
          <w:p w:rsidR="00AA7AF6" w:rsidRPr="002222CE" w:rsidRDefault="00AA7AF6" w:rsidP="00E32D1D">
            <w:pPr>
              <w:ind w:right="714"/>
              <w:jc w:val="center"/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</w:pPr>
            <w:r w:rsidRPr="002222CE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TransNet</w:t>
            </w:r>
          </w:p>
        </w:tc>
        <w:tc>
          <w:tcPr>
            <w:tcW w:w="1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noWrap/>
            <w:vAlign w:val="bottom"/>
          </w:tcPr>
          <w:p w:rsidR="00AA7AF6" w:rsidRPr="00155CD4" w:rsidRDefault="00AA7AF6" w:rsidP="00B41A3E">
            <w:pPr>
              <w:ind w:right="-250"/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</w:pPr>
            <w:r w:rsidRPr="00155CD4"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Číslo:</w:t>
            </w:r>
            <w:r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 xml:space="preserve"> </w:t>
            </w:r>
            <w:r w:rsidR="007E1347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1</w:t>
            </w:r>
            <w:r w:rsidR="00A91482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6</w:t>
            </w:r>
            <w:r w:rsidR="009F1C1F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i</w:t>
            </w:r>
            <w:r w:rsidR="00A91482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bottom"/>
          </w:tcPr>
          <w:p w:rsidR="00AA7AF6" w:rsidRPr="00155CD4" w:rsidRDefault="00AA7AF6" w:rsidP="00155CD4">
            <w:pPr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</w:pPr>
            <w:r w:rsidRPr="00155CD4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/</w:t>
            </w:r>
            <w:r w:rsidR="00A91482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7</w:t>
            </w:r>
            <w:r w:rsidRPr="00155CD4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-</w:t>
            </w:r>
            <w:r w:rsidR="00A91482">
              <w:rPr>
                <w:rFonts w:ascii="HelveticaNeueLT Com 55 Roman" w:hAnsi="HelveticaNeueLT Com 55 Roman" w:cs="Arial"/>
                <w:b/>
                <w:bCs/>
                <w:sz w:val="36"/>
                <w:szCs w:val="36"/>
              </w:rPr>
              <w:t>0</w:t>
            </w:r>
          </w:p>
        </w:tc>
      </w:tr>
      <w:tr w:rsidR="0021240A" w:rsidTr="00A91482">
        <w:trPr>
          <w:cantSplit/>
          <w:trHeight w:val="185"/>
        </w:trPr>
        <w:tc>
          <w:tcPr>
            <w:tcW w:w="1091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1240A" w:rsidRDefault="0021240A" w:rsidP="00516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689" w:rsidRPr="00CB288E" w:rsidTr="00A91482">
        <w:trPr>
          <w:cantSplit/>
          <w:trHeight w:val="254"/>
        </w:trPr>
        <w:tc>
          <w:tcPr>
            <w:tcW w:w="2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B0689" w:rsidRPr="00B3221F" w:rsidRDefault="00AB0689" w:rsidP="00077E40">
            <w:pPr>
              <w:jc w:val="center"/>
              <w:rPr>
                <w:rFonts w:ascii="HelveticaNeueLT Com 67 MdCn" w:hAnsi="HelveticaNeueLT Com 67 MdCn" w:cs="Arial"/>
                <w:bCs/>
                <w:sz w:val="16"/>
                <w:szCs w:val="16"/>
              </w:rPr>
            </w:pPr>
            <w:r w:rsidRPr="00B3221F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A</w:t>
            </w:r>
          </w:p>
        </w:tc>
        <w:tc>
          <w:tcPr>
            <w:tcW w:w="10620" w:type="dxa"/>
            <w:gridSpan w:val="3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AB0689" w:rsidRPr="00CB288E" w:rsidRDefault="00AB0689" w:rsidP="005167D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222CE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Obchodní parametry specifikace</w:t>
            </w:r>
          </w:p>
        </w:tc>
      </w:tr>
      <w:tr w:rsidR="004549B6" w:rsidTr="00A91482">
        <w:trPr>
          <w:cantSplit/>
          <w:trHeight w:hRule="exact" w:val="342"/>
        </w:trPr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9B6" w:rsidRDefault="004549B6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49B6" w:rsidRPr="002222CE" w:rsidRDefault="004549B6" w:rsidP="0021240A">
            <w:pPr>
              <w:rPr>
                <w:rFonts w:ascii="HelveticaNeueLT Com 57 Cn" w:hAnsi="HelveticaNeueLT Com 57 Cn" w:cs="Arial"/>
                <w:sz w:val="14"/>
                <w:szCs w:val="14"/>
              </w:rPr>
            </w:pPr>
            <w:r w:rsidRPr="00BB7420">
              <w:rPr>
                <w:rFonts w:ascii="HelveticaNeueLT Com 57 Cn" w:hAnsi="HelveticaNeueLT Com 57 Cn" w:cs="Arial"/>
                <w:bCs/>
                <w:sz w:val="16"/>
                <w:szCs w:val="16"/>
              </w:rPr>
              <w:t>Požadavek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4549B6" w:rsidRPr="002222CE" w:rsidRDefault="00DF77B5" w:rsidP="002D41E2">
            <w:pPr>
              <w:jc w:val="center"/>
              <w:rPr>
                <w:rFonts w:ascii="HelveticaNeueLT Com 57 Cn" w:hAnsi="HelveticaNeueLT Com 57 Cn" w:cs="Arial"/>
                <w:sz w:val="12"/>
                <w:szCs w:val="12"/>
              </w:rPr>
            </w:pPr>
            <w:r w:rsidRPr="002222CE">
              <w:rPr>
                <w:rFonts w:ascii="HelveticaNeueLT Com 57 Cn" w:hAnsi="HelveticaNeueLT Com 57 Cn" w:cs="Arial"/>
                <w:sz w:val="12"/>
                <w:szCs w:val="12"/>
              </w:rPr>
              <w:t>Z</w:t>
            </w:r>
            <w:r w:rsidR="004549B6" w:rsidRPr="002222CE">
              <w:rPr>
                <w:rFonts w:ascii="HelveticaNeueLT Com 57 Cn" w:hAnsi="HelveticaNeueLT Com 57 Cn" w:cs="Arial"/>
                <w:sz w:val="12"/>
                <w:szCs w:val="12"/>
              </w:rPr>
              <w:t>řízení služby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549B6" w:rsidRPr="002222CE" w:rsidRDefault="00DF77B5" w:rsidP="002D41E2">
            <w:pPr>
              <w:jc w:val="center"/>
              <w:rPr>
                <w:rFonts w:ascii="HelveticaNeueLT Com 57 Cn" w:hAnsi="HelveticaNeueLT Com 57 Cn" w:cs="Arial"/>
                <w:sz w:val="10"/>
                <w:szCs w:val="10"/>
              </w:rPr>
            </w:pPr>
            <w:r w:rsidRPr="002222CE">
              <w:rPr>
                <w:rFonts w:ascii="HelveticaNeueLT Com 57 Cn" w:hAnsi="HelveticaNeueLT Com 57 Cn" w:cs="Arial"/>
                <w:sz w:val="10"/>
                <w:szCs w:val="10"/>
              </w:rPr>
              <w:t>Z</w:t>
            </w:r>
            <w:r w:rsidR="004549B6" w:rsidRPr="002222CE">
              <w:rPr>
                <w:rFonts w:ascii="HelveticaNeueLT Com 57 Cn" w:hAnsi="HelveticaNeueLT Com 57 Cn" w:cs="Arial"/>
                <w:sz w:val="10"/>
                <w:szCs w:val="10"/>
              </w:rPr>
              <w:t>rušení služby - mění specifikaci</w:t>
            </w:r>
            <w:r w:rsidR="002222CE">
              <w:rPr>
                <w:rFonts w:ascii="HelveticaNeueLT Com 57 Cn" w:hAnsi="HelveticaNeueLT Com 57 Cn" w:cs="Arial"/>
                <w:sz w:val="10"/>
                <w:szCs w:val="10"/>
              </w:rPr>
              <w:t xml:space="preserve"> </w:t>
            </w:r>
            <w:r w:rsidR="004549B6" w:rsidRPr="002222CE">
              <w:rPr>
                <w:rFonts w:ascii="HelveticaNeueLT Com 57 Cn" w:hAnsi="HelveticaNeueLT Com 57 Cn" w:cs="Arial"/>
                <w:sz w:val="10"/>
                <w:szCs w:val="10"/>
              </w:rPr>
              <w:t>(verze / ze dne)</w:t>
            </w: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549B6" w:rsidRPr="002222CE" w:rsidRDefault="00DF77B5" w:rsidP="002D41E2">
            <w:pPr>
              <w:jc w:val="center"/>
              <w:rPr>
                <w:rFonts w:ascii="HelveticaNeueLT Com 57 Cn" w:hAnsi="HelveticaNeueLT Com 57 Cn" w:cs="Arial"/>
                <w:sz w:val="10"/>
                <w:szCs w:val="10"/>
              </w:rPr>
            </w:pPr>
            <w:r w:rsidRPr="002222CE">
              <w:rPr>
                <w:rFonts w:ascii="HelveticaNeueLT Com 57 Cn" w:hAnsi="HelveticaNeueLT Com 57 Cn" w:cs="Arial"/>
                <w:sz w:val="10"/>
                <w:szCs w:val="10"/>
              </w:rPr>
              <w:t>Z</w:t>
            </w:r>
            <w:r w:rsidR="004549B6" w:rsidRPr="002222CE">
              <w:rPr>
                <w:rFonts w:ascii="HelveticaNeueLT Com 57 Cn" w:hAnsi="HelveticaNeueLT Com 57 Cn" w:cs="Arial"/>
                <w:sz w:val="10"/>
                <w:szCs w:val="10"/>
              </w:rPr>
              <w:t>měna služby - mění specifikaci</w:t>
            </w:r>
            <w:r w:rsidR="004549B6" w:rsidRPr="002222CE">
              <w:rPr>
                <w:rFonts w:ascii="HelveticaNeueLT Com 57 Cn" w:hAnsi="HelveticaNeueLT Com 57 Cn" w:cs="Arial"/>
                <w:sz w:val="10"/>
                <w:szCs w:val="10"/>
              </w:rPr>
              <w:br/>
              <w:t>(verze / ze dne)</w:t>
            </w:r>
          </w:p>
        </w:tc>
        <w:tc>
          <w:tcPr>
            <w:tcW w:w="1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4549B6" w:rsidRPr="002222CE" w:rsidRDefault="00DF77B5" w:rsidP="002D41E2">
            <w:pPr>
              <w:jc w:val="center"/>
              <w:rPr>
                <w:rFonts w:ascii="HelveticaNeueLT Com 57 Cn" w:hAnsi="HelveticaNeueLT Com 57 Cn" w:cs="Arial"/>
                <w:sz w:val="10"/>
                <w:szCs w:val="10"/>
              </w:rPr>
            </w:pPr>
            <w:r w:rsidRPr="002222CE">
              <w:rPr>
                <w:rFonts w:ascii="HelveticaNeueLT Com 57 Cn" w:hAnsi="HelveticaNeueLT Com 57 Cn" w:cs="Arial"/>
                <w:sz w:val="10"/>
                <w:szCs w:val="10"/>
              </w:rPr>
              <w:t>P</w:t>
            </w:r>
            <w:r w:rsidR="004549B6" w:rsidRPr="002222CE">
              <w:rPr>
                <w:rFonts w:ascii="HelveticaNeueLT Com 57 Cn" w:hAnsi="HelveticaNeueLT Com 57 Cn" w:cs="Arial"/>
                <w:sz w:val="10"/>
                <w:szCs w:val="10"/>
              </w:rPr>
              <w:t>ožadovaný datum zřízení/změny</w:t>
            </w:r>
          </w:p>
        </w:tc>
        <w:tc>
          <w:tcPr>
            <w:tcW w:w="2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549B6" w:rsidRPr="002222CE" w:rsidRDefault="00DF77B5" w:rsidP="002D41E2">
            <w:pPr>
              <w:jc w:val="center"/>
              <w:rPr>
                <w:rFonts w:ascii="HelveticaNeueLT Com 57 Cn" w:hAnsi="HelveticaNeueLT Com 57 Cn" w:cs="Arial"/>
                <w:sz w:val="20"/>
                <w:szCs w:val="20"/>
              </w:rPr>
            </w:pPr>
            <w:r w:rsidRPr="002222CE">
              <w:rPr>
                <w:rFonts w:ascii="HelveticaNeueLT Com 57 Cn" w:hAnsi="HelveticaNeueLT Com 57 Cn" w:cs="Arial"/>
                <w:sz w:val="10"/>
                <w:szCs w:val="10"/>
              </w:rPr>
              <w:t>P</w:t>
            </w:r>
            <w:r w:rsidR="004549B6" w:rsidRPr="002222CE">
              <w:rPr>
                <w:rFonts w:ascii="HelveticaNeueLT Com 57 Cn" w:hAnsi="HelveticaNeueLT Com 57 Cn" w:cs="Arial"/>
                <w:sz w:val="10"/>
                <w:szCs w:val="10"/>
              </w:rPr>
              <w:t>ožadován zkušební provoz</w:t>
            </w:r>
            <w:r w:rsidR="004549B6" w:rsidRPr="002222CE">
              <w:rPr>
                <w:rFonts w:ascii="HelveticaNeueLT Com 57 Cn" w:hAnsi="HelveticaNeueLT Com 57 Cn" w:cs="Arial"/>
                <w:sz w:val="10"/>
                <w:szCs w:val="10"/>
              </w:rPr>
              <w:br/>
              <w:t>do data -</w:t>
            </w:r>
            <w:r w:rsidR="004549B6" w:rsidRPr="002222CE">
              <w:rPr>
                <w:rFonts w:ascii="HelveticaNeueLT Com 57 Cn" w:hAnsi="HelveticaNeueLT Com 57 Cn" w:cs="Arial"/>
                <w:b/>
                <w:sz w:val="10"/>
                <w:szCs w:val="10"/>
              </w:rPr>
              <w:t xml:space="preserve"> placený</w:t>
            </w:r>
          </w:p>
        </w:tc>
      </w:tr>
      <w:tr w:rsidR="004549B6" w:rsidTr="00A91482">
        <w:trPr>
          <w:cantSplit/>
          <w:trHeight w:hRule="exact" w:val="285"/>
        </w:trPr>
        <w:tc>
          <w:tcPr>
            <w:tcW w:w="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9B6" w:rsidRDefault="004549B6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49B6" w:rsidRDefault="004549B6" w:rsidP="005167D1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49B6" w:rsidRPr="009208D7" w:rsidRDefault="004549B6" w:rsidP="00E914F8">
            <w:pPr>
              <w:jc w:val="center"/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49B6" w:rsidRPr="009208D7" w:rsidRDefault="004549B6" w:rsidP="00E914F8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 w:rsidRPr="009208D7"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33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49B6" w:rsidRPr="009208D7" w:rsidRDefault="00A91482" w:rsidP="00E914F8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16i08/2-0</w:t>
            </w:r>
          </w:p>
        </w:tc>
        <w:tc>
          <w:tcPr>
            <w:tcW w:w="195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49B6" w:rsidRPr="009208D7" w:rsidRDefault="00A91482" w:rsidP="00E914F8">
            <w:pPr>
              <w:jc w:val="center"/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1.1.2018</w:t>
            </w:r>
          </w:p>
        </w:tc>
        <w:tc>
          <w:tcPr>
            <w:tcW w:w="254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549B6" w:rsidRPr="009208D7" w:rsidRDefault="004549B6" w:rsidP="00E914F8">
            <w:pPr>
              <w:jc w:val="center"/>
              <w:rPr>
                <w:rFonts w:ascii="HelveticaNeueLT Com 55 Roman" w:hAnsi="HelveticaNeueLT Com 55 Roman" w:cs="Arial"/>
                <w:sz w:val="20"/>
                <w:szCs w:val="20"/>
              </w:rPr>
            </w:pPr>
            <w:r w:rsidRPr="009208D7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cca. 2 měsíce</w:t>
            </w:r>
          </w:p>
        </w:tc>
      </w:tr>
      <w:tr w:rsidR="005111CC" w:rsidRPr="00CB288E" w:rsidTr="00A91482">
        <w:trPr>
          <w:trHeight w:hRule="exact" w:val="285"/>
        </w:trPr>
        <w:tc>
          <w:tcPr>
            <w:tcW w:w="2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5111CC" w:rsidRPr="00B3221F" w:rsidRDefault="00A86DB9" w:rsidP="00077E40">
            <w:pPr>
              <w:jc w:val="center"/>
              <w:rPr>
                <w:rFonts w:ascii="HelveticaNeueLT Com 67 MdCn" w:hAnsi="HelveticaNeueLT Com 67 MdCn" w:cs="Arial"/>
                <w:sz w:val="12"/>
                <w:szCs w:val="12"/>
              </w:rPr>
            </w:pPr>
            <w:r w:rsidRPr="00B3221F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B</w:t>
            </w:r>
          </w:p>
        </w:tc>
        <w:tc>
          <w:tcPr>
            <w:tcW w:w="10620" w:type="dxa"/>
            <w:gridSpan w:val="3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5111CC" w:rsidRPr="00CB288E" w:rsidRDefault="005111CC" w:rsidP="00A12A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22CE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Specifikace služby a tarifu</w:t>
            </w:r>
          </w:p>
        </w:tc>
      </w:tr>
      <w:tr w:rsidR="000961CA" w:rsidTr="00A91482">
        <w:trPr>
          <w:trHeight w:hRule="exact" w:val="683"/>
        </w:trPr>
        <w:tc>
          <w:tcPr>
            <w:tcW w:w="296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61CA" w:rsidRDefault="00D36F90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961CA" w:rsidRPr="00A40024" w:rsidRDefault="00A91482" w:rsidP="003972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Wingdings" w:hAnsi="Wingdings" w:cs="Wingdings"/>
              </w:rPr>
              <w:t></w:t>
            </w:r>
          </w:p>
        </w:tc>
        <w:tc>
          <w:tcPr>
            <w:tcW w:w="121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1CA" w:rsidRDefault="000961CA" w:rsidP="00397290">
            <w:pPr>
              <w:jc w:val="center"/>
              <w:rPr>
                <w:rFonts w:ascii="Arial" w:hAnsi="Arial" w:cs="Arial"/>
                <w:b/>
              </w:rPr>
            </w:pPr>
            <w:r w:rsidRPr="002222CE"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 xml:space="preserve">TranSoft   </w:t>
            </w:r>
            <w:r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912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61CA" w:rsidRPr="002222CE" w:rsidRDefault="00B4213A" w:rsidP="000961CA">
            <w:pPr>
              <w:pStyle w:val="Zkladntext"/>
              <w:rPr>
                <w:rFonts w:ascii="HelveticaNeueLT Com 57 Cn" w:hAnsi="HelveticaNeueLT Com 57 Cn"/>
                <w:sz w:val="12"/>
                <w:szCs w:val="12"/>
              </w:rPr>
            </w:pPr>
            <w:r w:rsidRPr="002222CE">
              <w:rPr>
                <w:rFonts w:ascii="HelveticaNeueLT Com 57 Cn" w:hAnsi="HelveticaNeueLT Com 57 Cn"/>
                <w:sz w:val="12"/>
                <w:szCs w:val="12"/>
              </w:rPr>
              <w:t>Profesionální bezdrátové připojení k internetu založené na výkonn</w:t>
            </w:r>
            <w:r>
              <w:rPr>
                <w:rFonts w:ascii="HelveticaNeueLT Com 57 Cn" w:hAnsi="HelveticaNeueLT Com 57 Cn"/>
                <w:sz w:val="12"/>
                <w:szCs w:val="12"/>
              </w:rPr>
              <w:t>ých</w:t>
            </w:r>
            <w:r w:rsidRPr="002222CE">
              <w:rPr>
                <w:rFonts w:ascii="HelveticaNeueLT Com 57 Cn" w:hAnsi="HelveticaNeueLT Com 57 Cn"/>
                <w:sz w:val="12"/>
                <w:szCs w:val="12"/>
              </w:rPr>
              <w:t xml:space="preserve"> technologi</w:t>
            </w:r>
            <w:r>
              <w:rPr>
                <w:rFonts w:ascii="HelveticaNeueLT Com 57 Cn" w:hAnsi="HelveticaNeueLT Com 57 Cn"/>
                <w:sz w:val="12"/>
                <w:szCs w:val="12"/>
              </w:rPr>
              <w:t>ích Alcoma apod.,</w:t>
            </w:r>
            <w:r w:rsidRPr="002222CE">
              <w:rPr>
                <w:rFonts w:ascii="HelveticaNeueLT Com 57 Cn" w:hAnsi="HelveticaNeueLT Com 57 Cn"/>
                <w:sz w:val="12"/>
                <w:szCs w:val="12"/>
              </w:rPr>
              <w:t xml:space="preserve"> vyznačující se vysokou spolehlivostí a odolností proti zarušení.</w:t>
            </w:r>
            <w:r>
              <w:rPr>
                <w:rFonts w:ascii="HelveticaNeueLT Com 57 Cn" w:hAnsi="HelveticaNeueLT Com 57 Cn"/>
                <w:sz w:val="12"/>
                <w:szCs w:val="12"/>
              </w:rPr>
              <w:t xml:space="preserve"> </w:t>
            </w:r>
            <w:r w:rsidRPr="002222CE">
              <w:rPr>
                <w:rFonts w:ascii="HelveticaNeueLT Com 57 Cn" w:hAnsi="HelveticaNeueLT Com 57 Cn"/>
                <w:sz w:val="12"/>
                <w:szCs w:val="12"/>
              </w:rPr>
              <w:t xml:space="preserve">Tarif je optimalizován pro </w:t>
            </w:r>
            <w:r w:rsidR="00F00313">
              <w:rPr>
                <w:rFonts w:ascii="HelveticaNeueLT Com 57 Cn" w:hAnsi="HelveticaNeueLT Com 57 Cn"/>
                <w:sz w:val="12"/>
                <w:szCs w:val="12"/>
              </w:rPr>
              <w:t>z</w:t>
            </w:r>
            <w:r w:rsidR="006E30E5">
              <w:rPr>
                <w:rFonts w:ascii="HelveticaNeueLT Com 57 Cn" w:hAnsi="HelveticaNeueLT Com 57 Cn"/>
                <w:sz w:val="12"/>
                <w:szCs w:val="12"/>
              </w:rPr>
              <w:t>ákazník</w:t>
            </w:r>
            <w:r w:rsidR="00F00313">
              <w:rPr>
                <w:rFonts w:ascii="HelveticaNeueLT Com 57 Cn" w:hAnsi="HelveticaNeueLT Com 57 Cn"/>
                <w:sz w:val="12"/>
                <w:szCs w:val="12"/>
              </w:rPr>
              <w:t>y</w:t>
            </w:r>
            <w:r w:rsidRPr="002222CE">
              <w:rPr>
                <w:rFonts w:ascii="HelveticaNeueLT Com 57 Cn" w:hAnsi="HelveticaNeueLT Com 57 Cn"/>
                <w:sz w:val="12"/>
                <w:szCs w:val="12"/>
              </w:rPr>
              <w:t xml:space="preserve"> s vysokou potřebou přístupu na Internet. Při nefunkčnosti připojení </w:t>
            </w:r>
            <w:r>
              <w:rPr>
                <w:rFonts w:ascii="HelveticaNeueLT Com 57 Cn" w:hAnsi="HelveticaNeueLT Com 57 Cn"/>
                <w:sz w:val="12"/>
                <w:szCs w:val="12"/>
              </w:rPr>
              <w:t xml:space="preserve">je </w:t>
            </w:r>
            <w:r w:rsidRPr="002222CE">
              <w:rPr>
                <w:rFonts w:ascii="HelveticaNeueLT Com 57 Cn" w:hAnsi="HelveticaNeueLT Com 57 Cn"/>
                <w:sz w:val="12"/>
                <w:szCs w:val="12"/>
              </w:rPr>
              <w:t>tato skutečnost zákazníkovi kompenzována, připojení bude obnoveno</w:t>
            </w:r>
            <w:r>
              <w:rPr>
                <w:rFonts w:ascii="HelveticaNeueLT Com 57 Cn" w:hAnsi="HelveticaNeueLT Com 57 Cn"/>
                <w:sz w:val="12"/>
                <w:szCs w:val="12"/>
              </w:rPr>
              <w:t xml:space="preserve"> </w:t>
            </w:r>
            <w:r w:rsidRPr="002222CE">
              <w:rPr>
                <w:rFonts w:ascii="HelveticaNeueLT Com 57 Cn" w:hAnsi="HelveticaNeueLT Com 57 Cn"/>
                <w:sz w:val="12"/>
                <w:szCs w:val="12"/>
              </w:rPr>
              <w:t xml:space="preserve">v nejbližším možném termínu od nahlášení závady, termín určují technici naší firmy. Tarif doporučujeme pokud </w:t>
            </w:r>
            <w:r>
              <w:rPr>
                <w:rFonts w:ascii="HelveticaNeueLT Com 57 Cn" w:hAnsi="HelveticaNeueLT Com 57 Cn"/>
                <w:sz w:val="12"/>
                <w:szCs w:val="12"/>
              </w:rPr>
              <w:t xml:space="preserve">potřebujete být neustále připojeni k Internetu, potřebujete symetrickou rychlost linky, </w:t>
            </w:r>
            <w:r w:rsidRPr="002222CE">
              <w:rPr>
                <w:rFonts w:ascii="HelveticaNeueLT Com 57 Cn" w:hAnsi="HelveticaNeueLT Com 57 Cn"/>
                <w:sz w:val="12"/>
                <w:szCs w:val="12"/>
              </w:rPr>
              <w:t>chcete kromě běžných internetových služeb vyměňovat  velké množství dat, provozovat online vzdálené přístupy pomocí terminálových služeb</w:t>
            </w:r>
            <w:r>
              <w:rPr>
                <w:rFonts w:ascii="HelveticaNeueLT Com 57 Cn" w:hAnsi="HelveticaNeueLT Com 57 Cn"/>
                <w:sz w:val="12"/>
                <w:szCs w:val="12"/>
              </w:rPr>
              <w:t>, nebo vyžadujete rychlosti v řádu desítek Mbps</w:t>
            </w:r>
            <w:r w:rsidRPr="002222CE">
              <w:rPr>
                <w:rFonts w:ascii="HelveticaNeueLT Com 57 Cn" w:hAnsi="HelveticaNeueLT Com 57 Cn"/>
                <w:sz w:val="12"/>
                <w:szCs w:val="12"/>
              </w:rPr>
              <w:t>.</w:t>
            </w:r>
          </w:p>
        </w:tc>
      </w:tr>
      <w:tr w:rsidR="000961CA" w:rsidRPr="00CB288E" w:rsidTr="00A91482">
        <w:trPr>
          <w:trHeight w:hRule="exact" w:val="285"/>
        </w:trPr>
        <w:tc>
          <w:tcPr>
            <w:tcW w:w="29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0961CA" w:rsidRPr="00B3221F" w:rsidRDefault="000961CA" w:rsidP="00077E40">
            <w:pPr>
              <w:jc w:val="center"/>
              <w:rPr>
                <w:rFonts w:ascii="HelveticaNeueLT Com 67 MdCn" w:hAnsi="HelveticaNeueLT Com 67 MdCn" w:cs="Arial"/>
                <w:sz w:val="12"/>
                <w:szCs w:val="12"/>
              </w:rPr>
            </w:pPr>
            <w:r w:rsidRPr="00B3221F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C</w:t>
            </w:r>
          </w:p>
        </w:tc>
        <w:tc>
          <w:tcPr>
            <w:tcW w:w="10620" w:type="dxa"/>
            <w:gridSpan w:val="3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0961CA" w:rsidRPr="00CB288E" w:rsidRDefault="000961CA" w:rsidP="00AD6C45">
            <w:pPr>
              <w:jc w:val="center"/>
              <w:rPr>
                <w:sz w:val="12"/>
                <w:szCs w:val="12"/>
              </w:rPr>
            </w:pPr>
            <w:r w:rsidRPr="002222CE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 xml:space="preserve">Datové parametry </w:t>
            </w:r>
            <w:r w:rsidR="00B435FF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a cena</w:t>
            </w:r>
          </w:p>
        </w:tc>
      </w:tr>
      <w:tr w:rsidR="000961CA" w:rsidTr="00A91482">
        <w:trPr>
          <w:trHeight w:val="357"/>
        </w:trPr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1CA" w:rsidRPr="002222CE" w:rsidRDefault="000961CA" w:rsidP="009E4353">
            <w:pPr>
              <w:rPr>
                <w:rFonts w:ascii="HelveticaNeueLT Com 57 Cn" w:hAnsi="HelveticaNeueLT Com 57 Cn" w:cs="Arial"/>
                <w:sz w:val="14"/>
                <w:szCs w:val="14"/>
              </w:rPr>
            </w:pPr>
            <w:r w:rsidRPr="00BB7420">
              <w:rPr>
                <w:rFonts w:ascii="HelveticaNeueLT Com 57 Cn" w:hAnsi="HelveticaNeueLT Com 57 Cn" w:cs="Arial"/>
                <w:bCs/>
                <w:sz w:val="16"/>
                <w:szCs w:val="16"/>
              </w:rPr>
              <w:t>Základní parametry</w:t>
            </w:r>
            <w:r w:rsidRPr="00BB7420">
              <w:rPr>
                <w:rFonts w:ascii="HelveticaNeueLT Com 57 Cn" w:hAnsi="HelveticaNeueLT Com 57 Cn" w:cs="Arial"/>
                <w:bCs/>
                <w:sz w:val="16"/>
                <w:szCs w:val="16"/>
              </w:rPr>
              <w:br/>
              <w:t>datového připojení</w:t>
            </w:r>
          </w:p>
        </w:tc>
        <w:tc>
          <w:tcPr>
            <w:tcW w:w="1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61CA" w:rsidRPr="002222CE" w:rsidRDefault="000961CA" w:rsidP="00A86DB9">
            <w:pPr>
              <w:jc w:val="center"/>
              <w:rPr>
                <w:rFonts w:ascii="HelveticaNeueLT Com 57 Cn" w:hAnsi="HelveticaNeueLT Com 57 Cn" w:cs="Arial"/>
                <w:sz w:val="10"/>
                <w:szCs w:val="10"/>
              </w:rPr>
            </w:pPr>
            <w:r w:rsidRPr="002222CE">
              <w:rPr>
                <w:rFonts w:ascii="HelveticaNeueLT Com 57 Cn" w:hAnsi="HelveticaNeueLT Com 57 Cn" w:cs="Arial"/>
                <w:sz w:val="10"/>
                <w:szCs w:val="10"/>
              </w:rPr>
              <w:t>Rychlost maximální</w:t>
            </w:r>
          </w:p>
          <w:p w:rsidR="000961CA" w:rsidRPr="002222CE" w:rsidRDefault="000961CA" w:rsidP="000961CA">
            <w:pPr>
              <w:jc w:val="center"/>
              <w:rPr>
                <w:rFonts w:ascii="HelveticaNeueLT Com 57 Cn" w:hAnsi="HelveticaNeueLT Com 57 Cn" w:cs="Arial"/>
                <w:sz w:val="12"/>
                <w:szCs w:val="12"/>
              </w:rPr>
            </w:pPr>
            <w:r>
              <w:rPr>
                <w:rFonts w:ascii="HelveticaNeueLT Com 57 Cn" w:hAnsi="HelveticaNeueLT Com 57 Cn" w:cs="Arial"/>
                <w:sz w:val="10"/>
                <w:szCs w:val="10"/>
              </w:rPr>
              <w:t>download</w:t>
            </w:r>
            <w:r w:rsidRPr="002222CE">
              <w:rPr>
                <w:rFonts w:ascii="HelveticaNeueLT Com 57 Cn" w:hAnsi="HelveticaNeueLT Com 57 Cn" w:cs="Arial"/>
                <w:sz w:val="10"/>
                <w:szCs w:val="10"/>
              </w:rPr>
              <w:t xml:space="preserve"> [</w:t>
            </w:r>
            <w:r>
              <w:rPr>
                <w:rFonts w:ascii="HelveticaNeueLT Com 57 Cn" w:hAnsi="HelveticaNeueLT Com 57 Cn" w:cs="Arial"/>
                <w:sz w:val="10"/>
                <w:szCs w:val="10"/>
              </w:rPr>
              <w:t>Mbps</w:t>
            </w:r>
            <w:r w:rsidRPr="002222CE">
              <w:rPr>
                <w:rFonts w:ascii="HelveticaNeueLT Com 57 Cn" w:hAnsi="HelveticaNeueLT Com 57 Cn" w:cs="Arial"/>
                <w:sz w:val="10"/>
                <w:szCs w:val="10"/>
              </w:rPr>
              <w:t>]</w:t>
            </w:r>
          </w:p>
        </w:tc>
        <w:tc>
          <w:tcPr>
            <w:tcW w:w="1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61CA" w:rsidRPr="002222CE" w:rsidRDefault="000961CA" w:rsidP="00A86DB9">
            <w:pPr>
              <w:jc w:val="center"/>
              <w:rPr>
                <w:rFonts w:ascii="HelveticaNeueLT Com 57 Cn" w:hAnsi="HelveticaNeueLT Com 57 Cn" w:cs="Arial"/>
                <w:sz w:val="10"/>
                <w:szCs w:val="10"/>
              </w:rPr>
            </w:pPr>
            <w:r w:rsidRPr="002222CE">
              <w:rPr>
                <w:rFonts w:ascii="HelveticaNeueLT Com 57 Cn" w:hAnsi="HelveticaNeueLT Com 57 Cn" w:cs="Arial"/>
                <w:sz w:val="10"/>
                <w:szCs w:val="10"/>
              </w:rPr>
              <w:t>Rychlost maximální</w:t>
            </w:r>
          </w:p>
          <w:p w:rsidR="000961CA" w:rsidRPr="002222CE" w:rsidRDefault="000961CA" w:rsidP="000961CA">
            <w:pPr>
              <w:jc w:val="center"/>
              <w:rPr>
                <w:rFonts w:ascii="HelveticaNeueLT Com 57 Cn" w:hAnsi="HelveticaNeueLT Com 57 Cn" w:cs="Arial"/>
                <w:sz w:val="10"/>
                <w:szCs w:val="10"/>
              </w:rPr>
            </w:pPr>
            <w:r>
              <w:rPr>
                <w:rFonts w:ascii="HelveticaNeueLT Com 57 Cn" w:hAnsi="HelveticaNeueLT Com 57 Cn" w:cs="Arial"/>
                <w:sz w:val="10"/>
                <w:szCs w:val="10"/>
              </w:rPr>
              <w:t>upload</w:t>
            </w:r>
            <w:r w:rsidRPr="002222CE">
              <w:rPr>
                <w:rFonts w:ascii="HelveticaNeueLT Com 57 Cn" w:hAnsi="HelveticaNeueLT Com 57 Cn" w:cs="Arial"/>
                <w:sz w:val="10"/>
                <w:szCs w:val="10"/>
              </w:rPr>
              <w:t xml:space="preserve"> [</w:t>
            </w:r>
            <w:r>
              <w:rPr>
                <w:rFonts w:ascii="HelveticaNeueLT Com 57 Cn" w:hAnsi="HelveticaNeueLT Com 57 Cn" w:cs="Arial"/>
                <w:sz w:val="10"/>
                <w:szCs w:val="10"/>
              </w:rPr>
              <w:t>Mbps</w:t>
            </w:r>
            <w:r w:rsidRPr="002222CE">
              <w:rPr>
                <w:rFonts w:ascii="HelveticaNeueLT Com 57 Cn" w:hAnsi="HelveticaNeueLT Com 57 Cn" w:cs="Arial"/>
                <w:sz w:val="10"/>
                <w:szCs w:val="10"/>
              </w:rPr>
              <w:t>]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61CA" w:rsidRPr="002222CE" w:rsidRDefault="000961CA" w:rsidP="00A86DB9">
            <w:pPr>
              <w:pStyle w:val="Zkladntext"/>
              <w:jc w:val="center"/>
              <w:rPr>
                <w:rFonts w:ascii="HelveticaNeueLT Com 57 Cn" w:hAnsi="HelveticaNeueLT Com 57 Cn"/>
                <w:sz w:val="12"/>
                <w:szCs w:val="12"/>
              </w:rPr>
            </w:pPr>
            <w:r w:rsidRPr="002222CE">
              <w:rPr>
                <w:rFonts w:ascii="HelveticaNeueLT Com 57 Cn" w:hAnsi="HelveticaNeueLT Com 57 Cn"/>
                <w:sz w:val="10"/>
                <w:szCs w:val="10"/>
              </w:rPr>
              <w:t>Měsíční paušál</w:t>
            </w:r>
            <w:r w:rsidRPr="002222CE">
              <w:rPr>
                <w:rFonts w:ascii="HelveticaNeueLT Com 57 Cn" w:hAnsi="HelveticaNeueLT Com 57 Cn"/>
                <w:sz w:val="10"/>
                <w:szCs w:val="10"/>
              </w:rPr>
              <w:br/>
              <w:t>[Kč bez DPH]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61CA" w:rsidRPr="002222CE" w:rsidRDefault="00A91482" w:rsidP="00A86DB9">
            <w:pPr>
              <w:pStyle w:val="Zkladntext"/>
              <w:jc w:val="center"/>
              <w:rPr>
                <w:rFonts w:ascii="HelveticaNeueLT Com 57 Cn" w:hAnsi="HelveticaNeueLT Com 57 Cn"/>
                <w:sz w:val="12"/>
                <w:szCs w:val="12"/>
              </w:rPr>
            </w:pPr>
            <w:r>
              <w:rPr>
                <w:rFonts w:ascii="HelveticaNeueLT Com 57 Cn" w:hAnsi="HelveticaNeueLT Com 57 Cn"/>
                <w:sz w:val="10"/>
                <w:szCs w:val="10"/>
              </w:rPr>
              <w:t>Frejkvence</w:t>
            </w:r>
            <w:r>
              <w:rPr>
                <w:rFonts w:ascii="HelveticaNeueLT Com 57 Cn" w:hAnsi="HelveticaNeueLT Com 57 Cn"/>
                <w:sz w:val="10"/>
                <w:szCs w:val="10"/>
              </w:rPr>
              <w:br/>
              <w:t>[GHz</w:t>
            </w:r>
            <w:r w:rsidR="000961CA" w:rsidRPr="002222CE">
              <w:rPr>
                <w:rFonts w:ascii="HelveticaNeueLT Com 57 Cn" w:hAnsi="HelveticaNeueLT Com 57 Cn"/>
                <w:sz w:val="10"/>
                <w:szCs w:val="10"/>
              </w:rPr>
              <w:t>]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61CA" w:rsidRPr="002222CE" w:rsidRDefault="000961CA" w:rsidP="000773A2">
            <w:pPr>
              <w:pStyle w:val="Zkladntext"/>
              <w:jc w:val="center"/>
              <w:rPr>
                <w:rFonts w:ascii="HelveticaNeueLT Com 57 Cn" w:hAnsi="HelveticaNeueLT Com 57 Cn"/>
                <w:sz w:val="12"/>
                <w:szCs w:val="12"/>
              </w:rPr>
            </w:pPr>
            <w:r w:rsidRPr="002222CE">
              <w:rPr>
                <w:rFonts w:ascii="HelveticaNeueLT Com 57 Cn" w:hAnsi="HelveticaNeueLT Com 57 Cn"/>
                <w:sz w:val="10"/>
                <w:szCs w:val="10"/>
              </w:rPr>
              <w:t>Zápůjčka  zařízení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1CA" w:rsidRPr="002222CE" w:rsidRDefault="000961CA" w:rsidP="00A86DB9">
            <w:pPr>
              <w:pStyle w:val="Zkladntext"/>
              <w:jc w:val="center"/>
              <w:rPr>
                <w:rFonts w:ascii="HelveticaNeueLT Com 57 Cn" w:hAnsi="HelveticaNeueLT Com 57 Cn"/>
                <w:sz w:val="12"/>
                <w:szCs w:val="12"/>
              </w:rPr>
            </w:pPr>
            <w:r w:rsidRPr="002222CE">
              <w:rPr>
                <w:rFonts w:ascii="HelveticaNeueLT Com 57 Cn" w:hAnsi="HelveticaNeueLT Com 57 Cn"/>
                <w:sz w:val="10"/>
                <w:szCs w:val="10"/>
              </w:rPr>
              <w:t>Počet IP adres</w:t>
            </w:r>
          </w:p>
        </w:tc>
      </w:tr>
      <w:tr w:rsidR="000961CA" w:rsidTr="00A91482">
        <w:trPr>
          <w:trHeight w:hRule="exact" w:val="399"/>
        </w:trPr>
        <w:tc>
          <w:tcPr>
            <w:tcW w:w="296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98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61CA" w:rsidRDefault="000961CA" w:rsidP="005111CC">
            <w:pPr>
              <w:rPr>
                <w:rFonts w:ascii="Arial" w:hAnsi="Arial" w:cs="Arial"/>
                <w:b/>
              </w:rPr>
            </w:pPr>
          </w:p>
        </w:tc>
        <w:tc>
          <w:tcPr>
            <w:tcW w:w="1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61CA" w:rsidRPr="009208D7" w:rsidRDefault="00A91482" w:rsidP="00B91768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61CA" w:rsidRPr="009208D7" w:rsidRDefault="00A91482" w:rsidP="00B91768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61CA" w:rsidRPr="009208D7" w:rsidRDefault="00A91482" w:rsidP="00B91768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600,-</w:t>
            </w:r>
          </w:p>
        </w:tc>
        <w:tc>
          <w:tcPr>
            <w:tcW w:w="1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61CA" w:rsidRPr="009208D7" w:rsidRDefault="00A91482" w:rsidP="00B91768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961CA" w:rsidRPr="00DA5086" w:rsidRDefault="00A91482" w:rsidP="00BB7420">
            <w:pPr>
              <w:pStyle w:val="Zkladntext"/>
              <w:ind w:left="-70" w:right="-61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</w:t>
            </w:r>
            <w:r w:rsidR="000961CA" w:rsidRPr="00BB7420">
              <w:rPr>
                <w:rFonts w:ascii="HelveticaNeueLT Com 55 Roman" w:hAnsi="HelveticaNeueLT Com 55 Roman"/>
                <w:b/>
              </w:rPr>
              <w:t>ANO</w:t>
            </w:r>
            <w:r w:rsidR="000961CA" w:rsidRPr="00DA5086">
              <w:rPr>
                <w:b/>
                <w:sz w:val="20"/>
                <w:szCs w:val="20"/>
              </w:rPr>
              <w:t xml:space="preserve"> </w:t>
            </w:r>
            <w:r w:rsidR="007010BE" w:rsidRPr="00DA5086">
              <w:rPr>
                <w:rFonts w:ascii="Wingdings" w:hAnsi="Wingdings" w:cs="Wingdings"/>
                <w:sz w:val="20"/>
                <w:szCs w:val="20"/>
              </w:rPr>
              <w:t></w:t>
            </w:r>
            <w:r w:rsidR="000961CA" w:rsidRPr="00BB7420">
              <w:rPr>
                <w:rFonts w:ascii="HelveticaNeueLT Com 55 Roman" w:hAnsi="HelveticaNeueLT Com 55 Roman"/>
                <w:b/>
              </w:rPr>
              <w:t>NE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1CA" w:rsidRPr="00A22197" w:rsidRDefault="00A91482" w:rsidP="00DA5681">
            <w:pPr>
              <w:pStyle w:val="Zkladntext"/>
              <w:jc w:val="center"/>
              <w:rPr>
                <w:rFonts w:ascii="HelveticaNeueLT Com 55 Roman" w:hAnsi="HelveticaNeueLT Com 55 Roman"/>
                <w:sz w:val="20"/>
                <w:szCs w:val="20"/>
              </w:rPr>
            </w:pPr>
            <w:r>
              <w:rPr>
                <w:rFonts w:ascii="HelveticaNeueLT Com 55 Roman" w:hAnsi="HelveticaNeueLT Com 55 Roman"/>
                <w:sz w:val="20"/>
                <w:szCs w:val="20"/>
              </w:rPr>
              <w:t>1</w:t>
            </w:r>
          </w:p>
        </w:tc>
      </w:tr>
      <w:tr w:rsidR="000961CA" w:rsidRPr="00CB288E" w:rsidTr="00A91482">
        <w:trPr>
          <w:cantSplit/>
          <w:trHeight w:hRule="exact" w:val="285"/>
        </w:trPr>
        <w:tc>
          <w:tcPr>
            <w:tcW w:w="29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961CA" w:rsidRPr="00B3221F" w:rsidRDefault="000961CA" w:rsidP="00077E40">
            <w:pPr>
              <w:jc w:val="center"/>
              <w:rPr>
                <w:rFonts w:ascii="HelveticaNeueLT Com 67 MdCn" w:hAnsi="HelveticaNeueLT Com 67 MdCn" w:cs="Arial"/>
                <w:bCs/>
                <w:sz w:val="16"/>
                <w:szCs w:val="16"/>
              </w:rPr>
            </w:pPr>
            <w:r w:rsidRPr="00B3221F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D</w:t>
            </w:r>
          </w:p>
        </w:tc>
        <w:tc>
          <w:tcPr>
            <w:tcW w:w="10620" w:type="dxa"/>
            <w:gridSpan w:val="3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0961CA" w:rsidRPr="00CB288E" w:rsidRDefault="000961CA" w:rsidP="00F4195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222CE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Umístění koncového zařízení</w:t>
            </w:r>
          </w:p>
        </w:tc>
      </w:tr>
      <w:tr w:rsidR="000961CA" w:rsidTr="00A91482">
        <w:trPr>
          <w:cantSplit/>
          <w:trHeight w:hRule="exact" w:val="342"/>
        </w:trPr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Pr="00BB7420" w:rsidRDefault="000961CA" w:rsidP="00142467">
            <w:pPr>
              <w:rPr>
                <w:rFonts w:ascii="HelveticaNeueLT Com 57 Cn" w:hAnsi="HelveticaNeueLT Com 57 Cn" w:cs="Arial"/>
                <w:bCs/>
                <w:sz w:val="16"/>
                <w:szCs w:val="16"/>
              </w:rPr>
            </w:pPr>
            <w:r w:rsidRPr="00BB7420">
              <w:rPr>
                <w:rFonts w:ascii="HelveticaNeueLT Com 57 Cn" w:hAnsi="HelveticaNeueLT Com 57 Cn" w:cs="Arial"/>
                <w:bCs/>
                <w:sz w:val="16"/>
                <w:szCs w:val="16"/>
              </w:rPr>
              <w:t>Adresa umístění</w:t>
            </w:r>
          </w:p>
          <w:p w:rsidR="000961CA" w:rsidRDefault="000961CA" w:rsidP="00142467">
            <w:pPr>
              <w:rPr>
                <w:rFonts w:ascii="Arial Narrow" w:hAnsi="Arial Narrow" w:cs="Arial"/>
                <w:sz w:val="14"/>
                <w:szCs w:val="14"/>
              </w:rPr>
            </w:pPr>
          </w:p>
          <w:p w:rsidR="000961CA" w:rsidRPr="00893985" w:rsidRDefault="000961CA" w:rsidP="00142467">
            <w:pPr>
              <w:rPr>
                <w:rFonts w:ascii="Arial Narrow" w:hAnsi="Arial Narrow" w:cs="Arial"/>
                <w:sz w:val="16"/>
                <w:szCs w:val="16"/>
              </w:rPr>
            </w:pPr>
            <w:r w:rsidRPr="00A40024">
              <w:rPr>
                <w:rFonts w:ascii="Wingdings" w:hAnsi="Wingdings" w:cs="Wingdings"/>
              </w:rPr>
              <w:t></w:t>
            </w:r>
            <w:r w:rsidRPr="00155CD4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 xml:space="preserve">viz. </w:t>
            </w:r>
            <w:r w:rsidR="006E30E5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Zákazník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0961CA" w:rsidRPr="001E24F1" w:rsidRDefault="000961CA" w:rsidP="000773A2">
            <w:pPr>
              <w:jc w:val="right"/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1E24F1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 xml:space="preserve">Kontaktní osoba:  </w:t>
            </w:r>
          </w:p>
        </w:tc>
        <w:tc>
          <w:tcPr>
            <w:tcW w:w="5541" w:type="dxa"/>
            <w:gridSpan w:val="1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61CA" w:rsidRPr="009208D7" w:rsidRDefault="00A91482" w:rsidP="000773A2">
            <w:pPr>
              <w:rPr>
                <w:rFonts w:ascii="HelveticaNeueLT Com 55 Roman" w:hAnsi="HelveticaNeueLT Com 55 Roman" w:cs="Arial"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sz w:val="16"/>
                <w:szCs w:val="16"/>
              </w:rPr>
              <w:t>Ing. Jan Lippl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61CA" w:rsidRPr="009208D7" w:rsidRDefault="000961CA" w:rsidP="000773A2">
            <w:pPr>
              <w:rPr>
                <w:rFonts w:ascii="HelveticaNeueLT Com 55 Roman" w:hAnsi="HelveticaNeueLT Com 55 Roman" w:cs="Arial"/>
                <w:sz w:val="16"/>
                <w:szCs w:val="16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61CA" w:rsidRPr="002222CE" w:rsidRDefault="000961CA" w:rsidP="001E4246">
            <w:pPr>
              <w:jc w:val="right"/>
              <w:rPr>
                <w:rFonts w:ascii="HelveticaNeueLT Com 57 Cn" w:hAnsi="HelveticaNeueLT Com 57 Cn" w:cs="Arial"/>
                <w:sz w:val="16"/>
                <w:szCs w:val="16"/>
              </w:rPr>
            </w:pPr>
          </w:p>
        </w:tc>
      </w:tr>
      <w:tr w:rsidR="000961CA" w:rsidTr="00A91482">
        <w:trPr>
          <w:cantSplit/>
          <w:trHeight w:hRule="exact" w:val="342"/>
        </w:trPr>
        <w:tc>
          <w:tcPr>
            <w:tcW w:w="2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1CA" w:rsidRDefault="000961CA" w:rsidP="005167D1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607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:rsidR="000961CA" w:rsidRPr="001E24F1" w:rsidRDefault="000961CA" w:rsidP="000773A2">
            <w:pPr>
              <w:jc w:val="right"/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1E24F1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Ulice:</w:t>
            </w:r>
          </w:p>
        </w:tc>
        <w:tc>
          <w:tcPr>
            <w:tcW w:w="2146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961CA" w:rsidRPr="009208D7" w:rsidRDefault="00A91482" w:rsidP="000773A2">
            <w:pPr>
              <w:rPr>
                <w:rFonts w:ascii="HelveticaNeueLT Com 55 Roman" w:hAnsi="HelveticaNeueLT Com 55 Roman" w:cs="Arial"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sz w:val="16"/>
                <w:szCs w:val="16"/>
              </w:rPr>
              <w:t>Horní 15</w:t>
            </w:r>
            <w:r w:rsidR="00BB5DD1">
              <w:rPr>
                <w:rFonts w:ascii="HelveticaNeueLT Com 55 Roman" w:hAnsi="HelveticaNeueLT Com 55 Roman" w:cs="Arial"/>
                <w:sz w:val="16"/>
                <w:szCs w:val="16"/>
              </w:rPr>
              <w:t>5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0961CA" w:rsidRPr="009208D7" w:rsidRDefault="000961CA" w:rsidP="000773A2">
            <w:pPr>
              <w:jc w:val="right"/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Město:</w:t>
            </w:r>
          </w:p>
        </w:tc>
        <w:tc>
          <w:tcPr>
            <w:tcW w:w="2680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961CA" w:rsidRPr="009208D7" w:rsidRDefault="00A91482" w:rsidP="000773A2">
            <w:pPr>
              <w:rPr>
                <w:rFonts w:ascii="HelveticaNeueLT Com 55 Roman" w:hAnsi="HelveticaNeueLT Com 55 Roman" w:cs="Arial"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sz w:val="16"/>
                <w:szCs w:val="16"/>
              </w:rPr>
              <w:t>Český Krumlov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0961CA" w:rsidRPr="009208D7" w:rsidRDefault="000961CA" w:rsidP="000773A2">
            <w:pPr>
              <w:jc w:val="right"/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PSČ:</w:t>
            </w:r>
          </w:p>
        </w:tc>
        <w:tc>
          <w:tcPr>
            <w:tcW w:w="125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961CA" w:rsidRPr="009208D7" w:rsidRDefault="00A91482" w:rsidP="000773A2">
            <w:pPr>
              <w:rPr>
                <w:rFonts w:ascii="HelveticaNeueLT Com 55 Roman" w:hAnsi="HelveticaNeueLT Com 55 Roman" w:cs="Arial"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sz w:val="16"/>
                <w:szCs w:val="16"/>
              </w:rPr>
              <w:t>381 01</w:t>
            </w:r>
          </w:p>
        </w:tc>
        <w:tc>
          <w:tcPr>
            <w:tcW w:w="18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1CA" w:rsidRPr="002222CE" w:rsidRDefault="000961CA" w:rsidP="001E4246">
            <w:pPr>
              <w:jc w:val="right"/>
              <w:rPr>
                <w:rFonts w:ascii="HelveticaNeueLT Com 57 Cn" w:hAnsi="HelveticaNeueLT Com 57 Cn" w:cs="Arial"/>
                <w:sz w:val="16"/>
                <w:szCs w:val="16"/>
              </w:rPr>
            </w:pPr>
          </w:p>
        </w:tc>
      </w:tr>
      <w:tr w:rsidR="000961CA" w:rsidTr="00A91482">
        <w:trPr>
          <w:cantSplit/>
          <w:trHeight w:hRule="exact" w:val="342"/>
        </w:trPr>
        <w:tc>
          <w:tcPr>
            <w:tcW w:w="2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1CA" w:rsidRDefault="000961CA" w:rsidP="005167D1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607" w:type="dxa"/>
            <w:gridSpan w:val="5"/>
            <w:tcBorders>
              <w:left w:val="nil"/>
            </w:tcBorders>
            <w:shd w:val="clear" w:color="auto" w:fill="auto"/>
            <w:noWrap/>
            <w:vAlign w:val="center"/>
          </w:tcPr>
          <w:p w:rsidR="000961CA" w:rsidRPr="001E24F1" w:rsidRDefault="000961CA" w:rsidP="000773A2">
            <w:pPr>
              <w:jc w:val="right"/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1E24F1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Tel.:</w:t>
            </w:r>
          </w:p>
        </w:tc>
        <w:tc>
          <w:tcPr>
            <w:tcW w:w="214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61CA" w:rsidRPr="009208D7" w:rsidRDefault="00A91482" w:rsidP="000773A2">
            <w:pPr>
              <w:rPr>
                <w:rFonts w:ascii="HelveticaNeueLT Com 55 Roman" w:hAnsi="HelveticaNeueLT Com 55 Roman" w:cs="Arial"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sz w:val="16"/>
                <w:szCs w:val="16"/>
              </w:rPr>
              <w:t>380 766 713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0961CA" w:rsidRPr="009208D7" w:rsidRDefault="000961CA" w:rsidP="000773A2">
            <w:pPr>
              <w:jc w:val="right"/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467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961CA" w:rsidRPr="009208D7" w:rsidRDefault="00A91482" w:rsidP="000773A2">
            <w:pPr>
              <w:rPr>
                <w:rFonts w:ascii="HelveticaNeueLT Com 55 Roman" w:hAnsi="HelveticaNeueLT Com 55 Roman" w:cs="Arial"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sz w:val="16"/>
                <w:szCs w:val="16"/>
              </w:rPr>
              <w:t>jan.lippl@mu.ckrumlov.cz</w:t>
            </w:r>
          </w:p>
        </w:tc>
        <w:tc>
          <w:tcPr>
            <w:tcW w:w="187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961CA" w:rsidRPr="002222CE" w:rsidRDefault="000961CA" w:rsidP="001E4246">
            <w:pPr>
              <w:jc w:val="right"/>
              <w:rPr>
                <w:rFonts w:ascii="HelveticaNeueLT Com 57 Cn" w:hAnsi="HelveticaNeueLT Com 57 Cn" w:cs="Arial"/>
                <w:sz w:val="16"/>
                <w:szCs w:val="16"/>
              </w:rPr>
            </w:pPr>
          </w:p>
        </w:tc>
      </w:tr>
      <w:tr w:rsidR="000961CA" w:rsidTr="00A91482">
        <w:trPr>
          <w:cantSplit/>
          <w:trHeight w:hRule="exact" w:val="57"/>
        </w:trPr>
        <w:tc>
          <w:tcPr>
            <w:tcW w:w="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14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CA" w:rsidRDefault="000961CA" w:rsidP="005167D1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9122" w:type="dxa"/>
            <w:gridSpan w:val="3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1CA" w:rsidRPr="001E24F1" w:rsidRDefault="000961CA" w:rsidP="001E4246">
            <w:pPr>
              <w:jc w:val="right"/>
              <w:rPr>
                <w:rFonts w:ascii="HelveticaNeueLT Com 55 Roman" w:hAnsi="HelveticaNeueLT Com 55 Roman" w:cs="Arial"/>
                <w:sz w:val="16"/>
                <w:szCs w:val="16"/>
              </w:rPr>
            </w:pPr>
          </w:p>
        </w:tc>
      </w:tr>
      <w:tr w:rsidR="000961CA" w:rsidRPr="00CB288E" w:rsidTr="00A91482">
        <w:trPr>
          <w:cantSplit/>
          <w:trHeight w:val="254"/>
        </w:trPr>
        <w:tc>
          <w:tcPr>
            <w:tcW w:w="2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961CA" w:rsidRPr="00B3221F" w:rsidRDefault="000961CA" w:rsidP="00077E40">
            <w:pPr>
              <w:jc w:val="center"/>
              <w:rPr>
                <w:rFonts w:ascii="HelveticaNeueLT Com 67 MdCn" w:hAnsi="HelveticaNeueLT Com 67 MdCn" w:cs="Arial"/>
                <w:bCs/>
                <w:sz w:val="16"/>
                <w:szCs w:val="16"/>
              </w:rPr>
            </w:pPr>
            <w:r w:rsidRPr="00B3221F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E</w:t>
            </w:r>
          </w:p>
        </w:tc>
        <w:tc>
          <w:tcPr>
            <w:tcW w:w="10620" w:type="dxa"/>
            <w:gridSpan w:val="3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0961CA" w:rsidRPr="002222CE" w:rsidRDefault="000961CA" w:rsidP="005167D1">
            <w:pPr>
              <w:jc w:val="center"/>
              <w:rPr>
                <w:rFonts w:ascii="HelveticaNeueLT Com 67 MdCn" w:hAnsi="HelveticaNeueLT Com 67 MdCn" w:cs="Arial"/>
                <w:bCs/>
                <w:sz w:val="16"/>
                <w:szCs w:val="16"/>
              </w:rPr>
            </w:pPr>
            <w:r w:rsidRPr="002222CE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Konfigurace připojení</w:t>
            </w:r>
          </w:p>
        </w:tc>
      </w:tr>
      <w:tr w:rsidR="000961CA" w:rsidTr="00A91482">
        <w:trPr>
          <w:cantSplit/>
          <w:trHeight w:hRule="exact" w:val="228"/>
        </w:trPr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961CA" w:rsidRPr="002222CE" w:rsidRDefault="000961CA" w:rsidP="00F76F1D">
            <w:pPr>
              <w:jc w:val="center"/>
              <w:rPr>
                <w:rFonts w:ascii="HelveticaNeueLT Com 57 Cn" w:hAnsi="HelveticaNeueLT Com 57 Cn" w:cs="Arial"/>
                <w:sz w:val="12"/>
                <w:szCs w:val="12"/>
              </w:rPr>
            </w:pPr>
            <w:r w:rsidRPr="002222CE">
              <w:rPr>
                <w:rFonts w:ascii="HelveticaNeueLT Com 57 Cn" w:hAnsi="HelveticaNeueLT Com 57 Cn" w:cs="Arial"/>
                <w:sz w:val="12"/>
                <w:szCs w:val="12"/>
              </w:rPr>
              <w:t>IP adresa 1</w:t>
            </w:r>
          </w:p>
        </w:tc>
        <w:tc>
          <w:tcPr>
            <w:tcW w:w="26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961CA" w:rsidRPr="002222CE" w:rsidRDefault="000961CA" w:rsidP="00F76F1D">
            <w:pPr>
              <w:jc w:val="center"/>
              <w:rPr>
                <w:rFonts w:ascii="HelveticaNeueLT Com 57 Cn" w:hAnsi="HelveticaNeueLT Com 57 Cn" w:cs="Arial"/>
                <w:sz w:val="12"/>
                <w:szCs w:val="12"/>
              </w:rPr>
            </w:pPr>
            <w:r w:rsidRPr="002222CE">
              <w:rPr>
                <w:rFonts w:ascii="HelveticaNeueLT Com 57 Cn" w:hAnsi="HelveticaNeueLT Com 57 Cn" w:cs="Arial"/>
                <w:sz w:val="12"/>
                <w:szCs w:val="12"/>
              </w:rPr>
              <w:t>Brána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961CA" w:rsidRPr="002222CE" w:rsidRDefault="000961CA" w:rsidP="00F76F1D">
            <w:pPr>
              <w:jc w:val="center"/>
              <w:rPr>
                <w:rFonts w:ascii="HelveticaNeueLT Com 57 Cn" w:hAnsi="HelveticaNeueLT Com 57 Cn" w:cs="Arial"/>
                <w:sz w:val="12"/>
                <w:szCs w:val="12"/>
              </w:rPr>
            </w:pPr>
            <w:r w:rsidRPr="002222CE">
              <w:rPr>
                <w:rFonts w:ascii="HelveticaNeueLT Com 57 Cn" w:hAnsi="HelveticaNeueLT Com 57 Cn" w:cs="Arial"/>
                <w:sz w:val="12"/>
                <w:szCs w:val="12"/>
              </w:rPr>
              <w:t>Maska</w:t>
            </w:r>
          </w:p>
        </w:tc>
        <w:tc>
          <w:tcPr>
            <w:tcW w:w="26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0961CA" w:rsidRPr="00397B33" w:rsidRDefault="000961CA" w:rsidP="00F76F1D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SMTP server</w:t>
            </w:r>
          </w:p>
        </w:tc>
      </w:tr>
      <w:tr w:rsidR="000961CA" w:rsidTr="00A91482">
        <w:trPr>
          <w:cantSplit/>
          <w:trHeight w:val="439"/>
        </w:trPr>
        <w:tc>
          <w:tcPr>
            <w:tcW w:w="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1CA" w:rsidRPr="009208D7" w:rsidRDefault="00A91482" w:rsidP="000419ED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194.228.207.222</w:t>
            </w:r>
          </w:p>
        </w:tc>
        <w:tc>
          <w:tcPr>
            <w:tcW w:w="26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Pr="009208D7" w:rsidRDefault="00A91482" w:rsidP="00DA5681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194.228.207.221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Pr="009208D7" w:rsidRDefault="000961CA" w:rsidP="007010BE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 w:rsidRPr="009208D7"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255.255.255.</w:t>
            </w:r>
            <w:r w:rsidR="00A91482"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268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961CA" w:rsidRPr="00953B36" w:rsidRDefault="007010BE" w:rsidP="00B66B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3B36">
              <w:rPr>
                <w:rFonts w:ascii="Wingdings" w:hAnsi="Wingdings" w:cs="Wingdings"/>
                <w:b/>
                <w:sz w:val="20"/>
                <w:szCs w:val="20"/>
              </w:rPr>
              <w:t></w:t>
            </w:r>
            <w:r w:rsidR="000961CA" w:rsidRPr="00953B36">
              <w:rPr>
                <w:rFonts w:ascii="Wingdings" w:hAnsi="Wingdings" w:cs="Wingdings"/>
                <w:b/>
                <w:sz w:val="20"/>
                <w:szCs w:val="20"/>
              </w:rPr>
              <w:t></w:t>
            </w:r>
            <w:r w:rsidR="000961CA" w:rsidRPr="002222CE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smtp.cb.transnet.cz</w:t>
            </w:r>
          </w:p>
          <w:p w:rsidR="000961CA" w:rsidRPr="002222CE" w:rsidRDefault="00A91482" w:rsidP="003B7940">
            <w:pPr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</w:pPr>
            <w:r>
              <w:rPr>
                <w:rFonts w:ascii="Wingdings" w:hAnsi="Wingdings" w:cs="Wingdings"/>
                <w:b/>
                <w:sz w:val="20"/>
                <w:szCs w:val="20"/>
              </w:rPr>
              <w:t></w:t>
            </w:r>
            <w:r w:rsidR="000961CA" w:rsidRPr="00953B36">
              <w:rPr>
                <w:rFonts w:ascii="Wingdings" w:hAnsi="Wingdings" w:cs="Wingdings"/>
                <w:b/>
                <w:sz w:val="20"/>
                <w:szCs w:val="20"/>
              </w:rPr>
              <w:t></w:t>
            </w:r>
            <w:r w:rsidR="000961CA" w:rsidRPr="002222CE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smtp.ckr.transnet.cz</w:t>
            </w:r>
          </w:p>
          <w:p w:rsidR="000961CA" w:rsidRPr="008D4E04" w:rsidRDefault="000961CA" w:rsidP="00B66B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3B36">
              <w:rPr>
                <w:rFonts w:ascii="Wingdings" w:hAnsi="Wingdings" w:cs="Wingdings"/>
                <w:b/>
                <w:sz w:val="20"/>
                <w:szCs w:val="20"/>
              </w:rPr>
              <w:t></w:t>
            </w:r>
            <w:r w:rsidRPr="00953B36">
              <w:rPr>
                <w:rFonts w:ascii="Wingdings" w:hAnsi="Wingdings" w:cs="Wingdings"/>
                <w:b/>
                <w:sz w:val="20"/>
                <w:szCs w:val="20"/>
              </w:rPr>
              <w:t></w:t>
            </w:r>
            <w:r w:rsidRPr="002222CE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smtp.pt.transnet.cz</w:t>
            </w:r>
          </w:p>
        </w:tc>
      </w:tr>
      <w:tr w:rsidR="000961CA" w:rsidTr="00A91482">
        <w:trPr>
          <w:cantSplit/>
          <w:trHeight w:hRule="exact" w:val="228"/>
        </w:trPr>
        <w:tc>
          <w:tcPr>
            <w:tcW w:w="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961CA" w:rsidRPr="009208D7" w:rsidRDefault="000961CA" w:rsidP="000419ED">
            <w:pPr>
              <w:jc w:val="center"/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2"/>
                <w:szCs w:val="12"/>
              </w:rPr>
              <w:t>IP adresa 2</w:t>
            </w:r>
          </w:p>
        </w:tc>
        <w:tc>
          <w:tcPr>
            <w:tcW w:w="26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0961CA" w:rsidRPr="009208D7" w:rsidRDefault="000961CA" w:rsidP="000419ED">
            <w:pPr>
              <w:jc w:val="center"/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2"/>
                <w:szCs w:val="12"/>
              </w:rPr>
              <w:t>DNS1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961CA" w:rsidRPr="009208D7" w:rsidRDefault="000961CA" w:rsidP="000419ED">
            <w:pPr>
              <w:jc w:val="center"/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2"/>
                <w:szCs w:val="12"/>
              </w:rPr>
              <w:t>DNS2</w:t>
            </w:r>
          </w:p>
        </w:tc>
        <w:tc>
          <w:tcPr>
            <w:tcW w:w="2689" w:type="dxa"/>
            <w:gridSpan w:val="11"/>
            <w:vMerge/>
            <w:tcBorders>
              <w:left w:val="nil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0961CA" w:rsidRDefault="000961CA" w:rsidP="000419E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961CA" w:rsidTr="00A91482">
        <w:trPr>
          <w:cantSplit/>
          <w:trHeight w:val="439"/>
        </w:trPr>
        <w:tc>
          <w:tcPr>
            <w:tcW w:w="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1CA" w:rsidRPr="009208D7" w:rsidRDefault="000961CA" w:rsidP="000419ED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</w:p>
        </w:tc>
        <w:tc>
          <w:tcPr>
            <w:tcW w:w="26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Pr="009208D7" w:rsidRDefault="00A91482" w:rsidP="000419ED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194.228.207</w:t>
            </w:r>
            <w:r w:rsidR="00BB5DD1"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1CA" w:rsidRPr="009208D7" w:rsidRDefault="000961CA" w:rsidP="000419ED">
            <w:pPr>
              <w:jc w:val="center"/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</w:pPr>
            <w:r w:rsidRPr="009208D7">
              <w:rPr>
                <w:rFonts w:ascii="HelveticaNeueLT Com 55 Roman" w:hAnsi="HelveticaNeueLT Com 55 Roman" w:cs="Arial"/>
                <w:b/>
                <w:bCs/>
                <w:sz w:val="20"/>
                <w:szCs w:val="20"/>
              </w:rPr>
              <w:t>88.103.219.2</w:t>
            </w:r>
          </w:p>
        </w:tc>
        <w:tc>
          <w:tcPr>
            <w:tcW w:w="268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Default="000961CA" w:rsidP="000419ED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961CA" w:rsidRPr="00CB288E" w:rsidTr="00A91482">
        <w:trPr>
          <w:cantSplit/>
          <w:trHeight w:val="254"/>
        </w:trPr>
        <w:tc>
          <w:tcPr>
            <w:tcW w:w="2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961CA" w:rsidRPr="00B3221F" w:rsidRDefault="000961CA" w:rsidP="00077E40">
            <w:pPr>
              <w:jc w:val="center"/>
              <w:rPr>
                <w:rFonts w:ascii="HelveticaNeueLT Com 67 MdCn" w:hAnsi="HelveticaNeueLT Com 67 MdCn" w:cs="Arial"/>
                <w:bCs/>
                <w:sz w:val="16"/>
                <w:szCs w:val="16"/>
              </w:rPr>
            </w:pPr>
            <w:r w:rsidRPr="00B3221F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F</w:t>
            </w:r>
          </w:p>
        </w:tc>
        <w:tc>
          <w:tcPr>
            <w:tcW w:w="10620" w:type="dxa"/>
            <w:gridSpan w:val="3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0961CA" w:rsidRPr="00CB288E" w:rsidRDefault="000961CA" w:rsidP="005167D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222CE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Instalované zařízení</w:t>
            </w:r>
          </w:p>
        </w:tc>
      </w:tr>
      <w:tr w:rsidR="000961CA" w:rsidTr="00A91482">
        <w:trPr>
          <w:cantSplit/>
          <w:trHeight w:hRule="exact" w:val="228"/>
        </w:trPr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0961CA" w:rsidRPr="002222CE" w:rsidRDefault="00A91482" w:rsidP="0083253E">
            <w:pPr>
              <w:jc w:val="center"/>
              <w:rPr>
                <w:rFonts w:ascii="HelveticaNeueLT Com 57 Cn" w:hAnsi="HelveticaNeueLT Com 57 Cn" w:cs="Arial"/>
                <w:sz w:val="12"/>
                <w:szCs w:val="12"/>
              </w:rPr>
            </w:pPr>
            <w:r>
              <w:rPr>
                <w:rFonts w:ascii="HelveticaNeueLT Com 57 Cn" w:hAnsi="HelveticaNeueLT Com 57 Cn" w:cs="Arial"/>
                <w:sz w:val="12"/>
                <w:szCs w:val="12"/>
              </w:rPr>
              <w:t>Koncové zařízení</w:t>
            </w:r>
          </w:p>
        </w:tc>
        <w:tc>
          <w:tcPr>
            <w:tcW w:w="26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0961CA" w:rsidRPr="002222CE" w:rsidRDefault="00A91482" w:rsidP="0083253E">
            <w:pPr>
              <w:jc w:val="center"/>
              <w:rPr>
                <w:rFonts w:ascii="HelveticaNeueLT Com 57 Cn" w:hAnsi="HelveticaNeueLT Com 57 Cn" w:cs="Arial"/>
                <w:sz w:val="12"/>
                <w:szCs w:val="12"/>
              </w:rPr>
            </w:pPr>
            <w:r>
              <w:rPr>
                <w:rFonts w:ascii="HelveticaNeueLT Com 57 Cn" w:hAnsi="HelveticaNeueLT Com 57 Cn" w:cs="Arial"/>
                <w:sz w:val="12"/>
                <w:szCs w:val="12"/>
              </w:rPr>
              <w:t>Agregace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0961CA" w:rsidRPr="002222CE" w:rsidRDefault="00A91482" w:rsidP="0083253E">
            <w:pPr>
              <w:jc w:val="center"/>
              <w:rPr>
                <w:rFonts w:ascii="HelveticaNeueLT Com 57 Cn" w:hAnsi="HelveticaNeueLT Com 57 Cn" w:cs="Arial"/>
                <w:sz w:val="12"/>
                <w:szCs w:val="12"/>
              </w:rPr>
            </w:pPr>
            <w:r>
              <w:rPr>
                <w:rFonts w:ascii="HelveticaNeueLT Com 57 Cn" w:hAnsi="HelveticaNeueLT Com 57 Cn" w:cs="Arial"/>
                <w:sz w:val="12"/>
                <w:szCs w:val="12"/>
              </w:rPr>
              <w:t>Garantovaná dostupnost</w:t>
            </w:r>
          </w:p>
        </w:tc>
        <w:tc>
          <w:tcPr>
            <w:tcW w:w="26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:rsidR="000961CA" w:rsidRPr="002222CE" w:rsidRDefault="00A91482" w:rsidP="0083253E">
            <w:pPr>
              <w:jc w:val="center"/>
              <w:rPr>
                <w:rFonts w:ascii="HelveticaNeueLT Com 57 Cn" w:hAnsi="HelveticaNeueLT Com 57 Cn" w:cs="Arial"/>
                <w:b/>
                <w:bCs/>
                <w:sz w:val="12"/>
                <w:szCs w:val="12"/>
              </w:rPr>
            </w:pPr>
            <w:r>
              <w:rPr>
                <w:rFonts w:ascii="HelveticaNeueLT Com 57 Cn" w:hAnsi="HelveticaNeueLT Com 57 Cn" w:cs="Arial"/>
                <w:sz w:val="12"/>
                <w:szCs w:val="12"/>
              </w:rPr>
              <w:t>Přenos dat</w:t>
            </w:r>
          </w:p>
        </w:tc>
      </w:tr>
      <w:tr w:rsidR="000961CA" w:rsidTr="00A91482">
        <w:trPr>
          <w:cantSplit/>
          <w:trHeight w:val="407"/>
        </w:trPr>
        <w:tc>
          <w:tcPr>
            <w:tcW w:w="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256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961CA" w:rsidRPr="009208D7" w:rsidRDefault="00BB5DD1" w:rsidP="005167D1">
            <w:pPr>
              <w:jc w:val="center"/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Zásuvka s konektorem RJ</w:t>
            </w:r>
            <w:r w:rsidR="00A91482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68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961CA" w:rsidRPr="009208D7" w:rsidRDefault="00BB5DD1" w:rsidP="005167D1">
            <w:pPr>
              <w:jc w:val="center"/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Vyhrazeno pouze pro</w:t>
            </w:r>
            <w:r w:rsidR="00A91482"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 xml:space="preserve"> zákazníka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961CA" w:rsidRPr="009208D7" w:rsidRDefault="00A91482" w:rsidP="005167D1">
            <w:pPr>
              <w:jc w:val="center"/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b/>
                <w:bCs/>
                <w:sz w:val="16"/>
                <w:szCs w:val="16"/>
              </w:rPr>
              <w:t>99,95% s možností SW ověření</w:t>
            </w:r>
          </w:p>
        </w:tc>
        <w:tc>
          <w:tcPr>
            <w:tcW w:w="268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961CA" w:rsidRDefault="00A91482" w:rsidP="00270CD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b/>
                <w:sz w:val="16"/>
                <w:szCs w:val="16"/>
              </w:rPr>
              <w:t>Neomezený</w:t>
            </w:r>
          </w:p>
        </w:tc>
      </w:tr>
      <w:tr w:rsidR="000961CA" w:rsidTr="00BB5DD1">
        <w:trPr>
          <w:cantSplit/>
          <w:trHeight w:hRule="exact" w:val="426"/>
        </w:trPr>
        <w:tc>
          <w:tcPr>
            <w:tcW w:w="2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2</w:t>
            </w: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center"/>
          </w:tcPr>
          <w:p w:rsidR="000961CA" w:rsidRPr="002D1416" w:rsidRDefault="00A91482" w:rsidP="00142467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Wingdings" w:hAnsi="Wingdings" w:cs="Wingdings"/>
                <w:b/>
                <w:sz w:val="20"/>
                <w:szCs w:val="20"/>
              </w:rPr>
              <w:t></w:t>
            </w:r>
          </w:p>
        </w:tc>
        <w:tc>
          <w:tcPr>
            <w:tcW w:w="10339" w:type="dxa"/>
            <w:gridSpan w:val="31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961CA" w:rsidRPr="002222CE" w:rsidRDefault="006E30E5" w:rsidP="005167D1">
            <w:pPr>
              <w:rPr>
                <w:rFonts w:ascii="HelveticaNeueLT Com 57 Cn" w:hAnsi="HelveticaNeueLT Com 57 Cn" w:cs="Arial"/>
                <w:b/>
                <w:bCs/>
                <w:sz w:val="16"/>
                <w:szCs w:val="16"/>
              </w:rPr>
            </w:pPr>
            <w:r>
              <w:rPr>
                <w:rFonts w:ascii="HelveticaNeueLT Com 57 Cn" w:hAnsi="HelveticaNeueLT Com 57 Cn" w:cs="Arial"/>
                <w:bCs/>
                <w:sz w:val="16"/>
                <w:szCs w:val="16"/>
              </w:rPr>
              <w:t>Zákazník</w:t>
            </w:r>
            <w:r w:rsidR="000961CA" w:rsidRPr="002222CE">
              <w:rPr>
                <w:rFonts w:ascii="HelveticaNeueLT Com 57 Cn" w:hAnsi="HelveticaNeueLT Com 57 Cn" w:cs="Arial"/>
                <w:bCs/>
                <w:sz w:val="16"/>
                <w:szCs w:val="16"/>
              </w:rPr>
              <w:t xml:space="preserve"> souhlasí s tím, že služba byla řádně instalována, je funkční dle technické specifikace tarifu služby a byla předvedena v provozu, což stvrzuje svým podpisem.  </w:t>
            </w:r>
          </w:p>
        </w:tc>
      </w:tr>
      <w:tr w:rsidR="000961CA" w:rsidRPr="00CB288E" w:rsidTr="00A91482">
        <w:trPr>
          <w:cantSplit/>
          <w:trHeight w:val="254"/>
        </w:trPr>
        <w:tc>
          <w:tcPr>
            <w:tcW w:w="2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961CA" w:rsidRPr="00B3221F" w:rsidRDefault="000961CA" w:rsidP="00077E40">
            <w:pPr>
              <w:jc w:val="center"/>
              <w:rPr>
                <w:rFonts w:ascii="HelveticaNeueLT Com 67 MdCn" w:hAnsi="HelveticaNeueLT Com 67 MdCn" w:cs="Arial"/>
                <w:bCs/>
                <w:sz w:val="16"/>
                <w:szCs w:val="16"/>
              </w:rPr>
            </w:pPr>
            <w:r w:rsidRPr="00B3221F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G</w:t>
            </w:r>
          </w:p>
        </w:tc>
        <w:tc>
          <w:tcPr>
            <w:tcW w:w="10620" w:type="dxa"/>
            <w:gridSpan w:val="3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0961CA" w:rsidRPr="00CB288E" w:rsidRDefault="000961CA" w:rsidP="005167D1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222CE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Poznámky</w:t>
            </w:r>
          </w:p>
        </w:tc>
      </w:tr>
      <w:tr w:rsidR="000961CA" w:rsidTr="00A91482">
        <w:trPr>
          <w:cantSplit/>
          <w:trHeight w:val="317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1CA" w:rsidRDefault="000961CA" w:rsidP="00077E40">
            <w:pPr>
              <w:ind w:right="-3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1</w:t>
            </w:r>
          </w:p>
        </w:tc>
        <w:tc>
          <w:tcPr>
            <w:tcW w:w="10620" w:type="dxa"/>
            <w:gridSpan w:val="3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pPr w:leftFromText="141" w:rightFromText="141" w:vertAnchor="text" w:horzAnchor="margin" w:tblpXSpec="right" w:tblpY="-113"/>
              <w:tblOverlap w:val="never"/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B2488" w:rsidRPr="00351D50" w:rsidTr="00AC288F">
              <w:trPr>
                <w:trHeight w:hRule="exact" w:val="285"/>
              </w:trPr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4" w:type="dxa"/>
                </w:tcPr>
                <w:p w:rsidR="009B2488" w:rsidRPr="00351D50" w:rsidRDefault="009B2488" w:rsidP="000F1159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0961CA" w:rsidRDefault="000961CA" w:rsidP="009B2488">
            <w:pPr>
              <w:rPr>
                <w:rFonts w:ascii="Arial Narrow" w:hAnsi="Arial Narrow" w:cs="Arial"/>
                <w:sz w:val="16"/>
                <w:szCs w:val="16"/>
              </w:rPr>
            </w:pPr>
            <w:r w:rsidRPr="00953B36">
              <w:rPr>
                <w:rFonts w:ascii="Wingdings" w:hAnsi="Wingdings" w:cs="Wingdings"/>
                <w:b/>
                <w:sz w:val="20"/>
                <w:szCs w:val="20"/>
              </w:rPr>
              <w:t></w:t>
            </w:r>
            <w:r>
              <w:rPr>
                <w:rFonts w:ascii="Arial" w:hAnsi="Arial" w:cs="Arial"/>
              </w:rPr>
              <w:t xml:space="preserve"> </w:t>
            </w:r>
            <w:r w:rsidR="009B2488">
              <w:rPr>
                <w:rFonts w:ascii="HelveticaNeueLT Com 57 Cn" w:hAnsi="HelveticaNeueLT Com 57 Cn" w:cs="Arial"/>
                <w:bCs/>
                <w:sz w:val="16"/>
                <w:szCs w:val="16"/>
              </w:rPr>
              <w:t>Zákazník souhlasí se zasíláním</w:t>
            </w:r>
            <w:r w:rsidRPr="002222CE">
              <w:rPr>
                <w:rFonts w:ascii="HelveticaNeueLT Com 57 Cn" w:hAnsi="HelveticaNeueLT Com 57 Cn" w:cs="Arial"/>
                <w:bCs/>
                <w:sz w:val="16"/>
                <w:szCs w:val="16"/>
              </w:rPr>
              <w:t xml:space="preserve"> faktur elektronicky na e-mail: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</w:p>
        </w:tc>
      </w:tr>
      <w:tr w:rsidR="000961CA" w:rsidTr="00A91482">
        <w:trPr>
          <w:cantSplit/>
          <w:trHeight w:val="317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Pr="0021240A" w:rsidRDefault="000961CA" w:rsidP="00077E40">
            <w:pPr>
              <w:ind w:right="-3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2</w:t>
            </w:r>
          </w:p>
        </w:tc>
        <w:tc>
          <w:tcPr>
            <w:tcW w:w="10620" w:type="dxa"/>
            <w:gridSpan w:val="3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61CA" w:rsidRPr="00EA7EF1" w:rsidRDefault="00A91482" w:rsidP="0016108F">
            <w:pPr>
              <w:rPr>
                <w:rFonts w:ascii="HelveticaNeueLT Com 57 Cn" w:hAnsi="HelveticaNeueLT Com 57 Cn" w:cs="Arial"/>
                <w:sz w:val="16"/>
                <w:szCs w:val="16"/>
              </w:rPr>
            </w:pPr>
            <w:r>
              <w:rPr>
                <w:rFonts w:ascii="HelveticaNeueLT Com 57 Cn" w:hAnsi="HelveticaNeueLT Com 57 Cn" w:cs="Arial"/>
                <w:sz w:val="16"/>
                <w:szCs w:val="16"/>
              </w:rPr>
              <w:t>Doba trvání smlouvy je od 1.1.2018 do 31.7.2019</w:t>
            </w:r>
            <w:r w:rsidR="00846BE2" w:rsidRPr="00EA7EF1">
              <w:rPr>
                <w:rFonts w:ascii="HelveticaNeueLT Com 57 Cn" w:hAnsi="HelveticaNeueLT Com 57 Cn" w:cs="Arial"/>
                <w:sz w:val="16"/>
                <w:szCs w:val="16"/>
              </w:rPr>
              <w:t>.</w:t>
            </w:r>
          </w:p>
        </w:tc>
      </w:tr>
      <w:tr w:rsidR="000961CA" w:rsidTr="00A91482">
        <w:trPr>
          <w:cantSplit/>
          <w:trHeight w:val="317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Pr="00722DD6" w:rsidRDefault="000961CA" w:rsidP="00077E40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722DD6">
              <w:rPr>
                <w:rFonts w:ascii="Arial Narrow" w:hAnsi="Arial Narrow" w:cs="Arial"/>
                <w:sz w:val="14"/>
                <w:szCs w:val="14"/>
              </w:rPr>
              <w:t>3</w:t>
            </w:r>
          </w:p>
        </w:tc>
        <w:tc>
          <w:tcPr>
            <w:tcW w:w="10620" w:type="dxa"/>
            <w:gridSpan w:val="3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:rsidR="000961CA" w:rsidRPr="00EA7EF1" w:rsidRDefault="00A91482" w:rsidP="00854139">
            <w:pPr>
              <w:rPr>
                <w:rFonts w:ascii="HelveticaNeueLT Com 57 Cn" w:hAnsi="HelveticaNeueLT Com 57 Cn" w:cs="Arial"/>
                <w:sz w:val="16"/>
                <w:szCs w:val="16"/>
              </w:rPr>
            </w:pPr>
            <w:r w:rsidRPr="00A91482">
              <w:rPr>
                <w:rFonts w:ascii="HelveticaNeueLT Com 57 Cn" w:hAnsi="HelveticaNeueLT Com 57 Cn" w:cs="Arial"/>
                <w:sz w:val="14"/>
                <w:szCs w:val="16"/>
              </w:rPr>
              <w:t>Poskytovatel zajistí pravidelnou online kontrolu rychlosti připojení s využitím měřícího SW s monitoringem měřených dat – denní, týdenní, měsíční statistiky</w:t>
            </w:r>
          </w:p>
        </w:tc>
      </w:tr>
      <w:tr w:rsidR="000961CA" w:rsidTr="00A91482">
        <w:trPr>
          <w:cantSplit/>
          <w:trHeight w:val="317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961CA" w:rsidRPr="00B435FF" w:rsidRDefault="00846BE2" w:rsidP="00077E40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846BE2">
              <w:rPr>
                <w:rFonts w:ascii="Arial Narrow" w:hAnsi="Arial Narrow" w:cs="Arial"/>
                <w:sz w:val="14"/>
                <w:szCs w:val="14"/>
              </w:rPr>
              <w:t>4</w:t>
            </w:r>
          </w:p>
        </w:tc>
        <w:tc>
          <w:tcPr>
            <w:tcW w:w="10620" w:type="dxa"/>
            <w:gridSpan w:val="3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0961CA" w:rsidRPr="00EA7EF1" w:rsidRDefault="00A91482" w:rsidP="00A91482">
            <w:pPr>
              <w:rPr>
                <w:rFonts w:ascii="HelveticaNeueLT Com 57 Cn" w:hAnsi="HelveticaNeueLT Com 57 Cn" w:cs="Arial"/>
                <w:sz w:val="16"/>
                <w:szCs w:val="16"/>
              </w:rPr>
            </w:pPr>
            <w:r w:rsidRPr="00A91482">
              <w:rPr>
                <w:rFonts w:ascii="HelveticaNeueLT Com 57 Cn" w:hAnsi="HelveticaNeueLT Com 57 Cn" w:cs="Arial"/>
                <w:sz w:val="14"/>
                <w:szCs w:val="16"/>
              </w:rPr>
              <w:t>Dohled a HotLine v režimu 24x7s proaktivním minitoringem – automatický dohled, případné závady si poskytovatel zjistí sám s pomocí dohledového systému</w:t>
            </w:r>
            <w:r w:rsidR="000961CA" w:rsidRPr="00EA7EF1">
              <w:rPr>
                <w:rFonts w:ascii="HelveticaNeueLT Com 57 Cn" w:hAnsi="HelveticaNeueLT Com 57 Cn" w:cs="Arial"/>
                <w:sz w:val="16"/>
                <w:szCs w:val="16"/>
              </w:rPr>
              <w:t> </w:t>
            </w:r>
          </w:p>
        </w:tc>
      </w:tr>
      <w:tr w:rsidR="00A91482" w:rsidTr="00A91482">
        <w:trPr>
          <w:cantSplit/>
          <w:trHeight w:val="317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91482" w:rsidRPr="00846BE2" w:rsidRDefault="00A91482" w:rsidP="00077E40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5</w:t>
            </w:r>
          </w:p>
        </w:tc>
        <w:tc>
          <w:tcPr>
            <w:tcW w:w="10620" w:type="dxa"/>
            <w:gridSpan w:val="3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D36F90" w:rsidRPr="00A91482" w:rsidRDefault="00A91482" w:rsidP="00A91482">
            <w:pPr>
              <w:rPr>
                <w:rFonts w:ascii="HelveticaNeueLT Com 57 Cn" w:hAnsi="HelveticaNeueLT Com 57 Cn" w:cs="Arial"/>
                <w:sz w:val="14"/>
                <w:szCs w:val="16"/>
              </w:rPr>
            </w:pPr>
            <w:r w:rsidRPr="00A91482">
              <w:rPr>
                <w:rFonts w:ascii="HelveticaNeueLT Com 57 Cn" w:hAnsi="HelveticaNeueLT Com 57 Cn" w:cs="Arial"/>
                <w:sz w:val="14"/>
                <w:szCs w:val="16"/>
              </w:rPr>
              <w:t>Servisní zásah (odstraňování poruch) do 4 hodin od nahlášení</w:t>
            </w:r>
          </w:p>
        </w:tc>
      </w:tr>
      <w:tr w:rsidR="00D36F90" w:rsidTr="00A91482">
        <w:trPr>
          <w:cantSplit/>
          <w:trHeight w:val="317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D36F90" w:rsidRPr="00D36F90" w:rsidRDefault="00D36F90" w:rsidP="00D36F90">
            <w:pPr>
              <w:rPr>
                <w:rFonts w:ascii="HelveticaNeueLT Com 57 Cn" w:hAnsi="HelveticaNeueLT Com 57 Cn" w:cs="Arial"/>
                <w:sz w:val="14"/>
                <w:szCs w:val="16"/>
              </w:rPr>
            </w:pPr>
            <w:r w:rsidRPr="00D36F90">
              <w:rPr>
                <w:rFonts w:ascii="HelveticaNeueLT Com 57 Cn" w:hAnsi="HelveticaNeueLT Com 57 Cn" w:cs="Arial"/>
                <w:sz w:val="14"/>
                <w:szCs w:val="16"/>
              </w:rPr>
              <w:t>6</w:t>
            </w:r>
          </w:p>
        </w:tc>
        <w:tc>
          <w:tcPr>
            <w:tcW w:w="10620" w:type="dxa"/>
            <w:gridSpan w:val="32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D36F90" w:rsidRPr="00A91482" w:rsidRDefault="00D36F90" w:rsidP="00D36F90">
            <w:pPr>
              <w:rPr>
                <w:rFonts w:ascii="HelveticaNeueLT Com 57 Cn" w:hAnsi="HelveticaNeueLT Com 57 Cn" w:cs="Arial"/>
                <w:sz w:val="14"/>
                <w:szCs w:val="16"/>
              </w:rPr>
            </w:pPr>
            <w:r w:rsidRPr="00D36F90">
              <w:rPr>
                <w:rFonts w:ascii="HelveticaNeueLT Com 57 Cn" w:hAnsi="HelveticaNeueLT Com 57 Cn" w:cs="Arial"/>
                <w:sz w:val="14"/>
                <w:szCs w:val="16"/>
              </w:rPr>
              <w:t>Smluvní strany souhlasí, aby tato smlouva byla zveřejněna v plném rozsahu v elektronickém registru smluv, který slouží k uveřejňování smluv dle zákona č. 340/2015 Sb.</w:t>
            </w:r>
          </w:p>
        </w:tc>
      </w:tr>
      <w:tr w:rsidR="000961CA" w:rsidRPr="00CB288E" w:rsidTr="00A91482">
        <w:trPr>
          <w:cantSplit/>
          <w:trHeight w:val="254"/>
        </w:trPr>
        <w:tc>
          <w:tcPr>
            <w:tcW w:w="2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961CA" w:rsidRPr="00B3221F" w:rsidRDefault="000961CA" w:rsidP="00077E40">
            <w:pPr>
              <w:jc w:val="center"/>
              <w:rPr>
                <w:rFonts w:ascii="HelveticaNeueLT Com 67 MdCn" w:hAnsi="HelveticaNeueLT Com 67 MdCn" w:cs="Arial"/>
                <w:bCs/>
                <w:sz w:val="16"/>
                <w:szCs w:val="16"/>
              </w:rPr>
            </w:pPr>
            <w:r w:rsidRPr="00B3221F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H</w:t>
            </w:r>
          </w:p>
        </w:tc>
        <w:tc>
          <w:tcPr>
            <w:tcW w:w="10620" w:type="dxa"/>
            <w:gridSpan w:val="3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:rsidR="000961CA" w:rsidRPr="00A12A98" w:rsidRDefault="000961CA" w:rsidP="005167D1">
            <w:pPr>
              <w:jc w:val="center"/>
              <w:rPr>
                <w:rFonts w:ascii="HelveticaNeueLT Com 67 MdCn" w:hAnsi="HelveticaNeueLT Com 67 MdCn" w:cs="Arial"/>
                <w:bCs/>
                <w:sz w:val="16"/>
                <w:szCs w:val="16"/>
              </w:rPr>
            </w:pPr>
            <w:r w:rsidRPr="00A12A98">
              <w:rPr>
                <w:rFonts w:ascii="HelveticaNeueLT Com 67 MdCn" w:hAnsi="HelveticaNeueLT Com 67 MdCn" w:cs="Arial"/>
                <w:bCs/>
                <w:sz w:val="16"/>
                <w:szCs w:val="16"/>
              </w:rPr>
              <w:t>Vysvětlivky</w:t>
            </w:r>
          </w:p>
        </w:tc>
      </w:tr>
      <w:tr w:rsidR="000961CA" w:rsidTr="00A91482">
        <w:trPr>
          <w:cantSplit/>
          <w:trHeight w:val="164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1CA" w:rsidRPr="00155CD4" w:rsidRDefault="000961CA" w:rsidP="005167D1">
            <w:pPr>
              <w:jc w:val="center"/>
              <w:rPr>
                <w:rFonts w:ascii="HelveticaNeueLT Com 57 Cn" w:hAnsi="HelveticaNeueLT Com 57 Cn" w:cs="Arial"/>
                <w:b/>
                <w:bCs/>
                <w:sz w:val="10"/>
                <w:szCs w:val="10"/>
              </w:rPr>
            </w:pPr>
            <w:r w:rsidRPr="00155CD4">
              <w:rPr>
                <w:rFonts w:ascii="HelveticaNeueLT Com 57 Cn" w:hAnsi="HelveticaNeueLT Com 57 Cn" w:cs="Arial"/>
                <w:b/>
                <w:bCs/>
                <w:sz w:val="10"/>
                <w:szCs w:val="10"/>
              </w:rPr>
              <w:t>políčko je nutno vyplnit, určuje plnění smlouvy</w:t>
            </w:r>
          </w:p>
        </w:tc>
        <w:tc>
          <w:tcPr>
            <w:tcW w:w="42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Pr="00155CD4" w:rsidRDefault="000961CA" w:rsidP="008C1309">
            <w:pPr>
              <w:rPr>
                <w:rFonts w:ascii="HelveticaNeueLT Com 57 Cn" w:hAnsi="HelveticaNeueLT Com 57 Cn" w:cs="Arial"/>
                <w:bCs/>
                <w:sz w:val="16"/>
                <w:szCs w:val="16"/>
              </w:rPr>
            </w:pPr>
            <w:r w:rsidRPr="00155CD4">
              <w:rPr>
                <w:rFonts w:ascii="HelveticaNeueLT Com 57 Cn" w:hAnsi="HelveticaNeueLT Com 57 Cn" w:cs="Arial"/>
                <w:bCs/>
                <w:sz w:val="16"/>
                <w:szCs w:val="16"/>
              </w:rPr>
              <w:t>Parametry služby se řídí ceníkem platným v době zřízení služby </w:t>
            </w:r>
          </w:p>
        </w:tc>
        <w:tc>
          <w:tcPr>
            <w:tcW w:w="26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961CA" w:rsidRDefault="000961CA" w:rsidP="005167D1">
            <w:pPr>
              <w:jc w:val="center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  <w:r>
              <w:rPr>
                <w:rFonts w:ascii="Arial Narrow" w:hAnsi="Arial Narrow" w:cs="Arial"/>
                <w:b/>
                <w:bCs/>
                <w:sz w:val="10"/>
                <w:szCs w:val="10"/>
              </w:rPr>
              <w:t> </w:t>
            </w:r>
          </w:p>
        </w:tc>
      </w:tr>
      <w:tr w:rsidR="000961CA" w:rsidTr="00A91482">
        <w:trPr>
          <w:cantSplit/>
          <w:trHeight w:val="215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Default="000961CA" w:rsidP="00077E4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61CA" w:rsidRPr="00155CD4" w:rsidRDefault="000961CA" w:rsidP="005167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55CD4">
              <w:rPr>
                <w:rFonts w:ascii="HelveticaNeueLT Com 57 Cn" w:hAnsi="HelveticaNeueLT Com 57 Cn" w:cs="Arial"/>
                <w:sz w:val="16"/>
                <w:szCs w:val="16"/>
              </w:rPr>
              <w:t xml:space="preserve">*) - hodící se zaškrtněte - </w:t>
            </w:r>
            <w:r w:rsidRPr="00155CD4">
              <w:rPr>
                <w:rFonts w:ascii="Wingdings" w:hAnsi="Wingdings" w:cs="Arial"/>
                <w:sz w:val="16"/>
                <w:szCs w:val="16"/>
              </w:rPr>
              <w:t></w:t>
            </w:r>
          </w:p>
        </w:tc>
        <w:tc>
          <w:tcPr>
            <w:tcW w:w="42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61CA" w:rsidRPr="00155CD4" w:rsidRDefault="000961CA" w:rsidP="008C1309">
            <w:pPr>
              <w:rPr>
                <w:rFonts w:ascii="HelveticaNeueLT Com 57 Cn" w:hAnsi="HelveticaNeueLT Com 57 Cn" w:cs="Arial"/>
                <w:bCs/>
                <w:sz w:val="16"/>
                <w:szCs w:val="16"/>
              </w:rPr>
            </w:pPr>
            <w:r w:rsidRPr="00155CD4">
              <w:rPr>
                <w:rFonts w:ascii="HelveticaNeueLT Com 57 Cn" w:hAnsi="HelveticaNeueLT Com 57 Cn" w:cs="Arial"/>
                <w:bCs/>
                <w:sz w:val="16"/>
                <w:szCs w:val="16"/>
              </w:rPr>
              <w:t>Všechny uvedené ceny v této specifikaci jsou bez DPH</w:t>
            </w:r>
          </w:p>
        </w:tc>
        <w:tc>
          <w:tcPr>
            <w:tcW w:w="26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961CA" w:rsidRDefault="000961CA" w:rsidP="005167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806ED6" w:rsidRPr="009208D7" w:rsidTr="00A91482">
        <w:trPr>
          <w:gridBefore w:val="1"/>
          <w:gridAfter w:val="1"/>
          <w:wBefore w:w="16" w:type="dxa"/>
          <w:wAfter w:w="66" w:type="dxa"/>
          <w:trHeight w:val="722"/>
        </w:trPr>
        <w:tc>
          <w:tcPr>
            <w:tcW w:w="2808" w:type="dxa"/>
            <w:gridSpan w:val="5"/>
            <w:tcBorders>
              <w:bottom w:val="dashSmallGap" w:sz="4" w:space="0" w:color="auto"/>
            </w:tcBorders>
            <w:vAlign w:val="bottom"/>
          </w:tcPr>
          <w:p w:rsidR="00806ED6" w:rsidRPr="009208D7" w:rsidRDefault="00806ED6" w:rsidP="00806ED6">
            <w:pPr>
              <w:tabs>
                <w:tab w:val="right" w:pos="10260"/>
              </w:tabs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br/>
              <w:t>Za poskytovatele</w:t>
            </w:r>
          </w:p>
          <w:p w:rsidR="00806ED6" w:rsidRPr="009208D7" w:rsidRDefault="00806ED6" w:rsidP="00806ED6">
            <w:pPr>
              <w:tabs>
                <w:tab w:val="right" w:pos="10260"/>
              </w:tabs>
              <w:rPr>
                <w:rFonts w:ascii="HelveticaNeueLT Com 55 Roman" w:hAnsi="HelveticaNeueLT Com 55 Roman" w:cs="Arial"/>
                <w:sz w:val="16"/>
                <w:szCs w:val="16"/>
              </w:rPr>
            </w:pPr>
          </w:p>
          <w:p w:rsidR="00806ED6" w:rsidRPr="009208D7" w:rsidRDefault="00806ED6" w:rsidP="00806ED6">
            <w:pPr>
              <w:tabs>
                <w:tab w:val="right" w:pos="10260"/>
              </w:tabs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 xml:space="preserve">   </w:t>
            </w:r>
            <w:r w:rsidR="00A91482">
              <w:rPr>
                <w:rFonts w:ascii="HelveticaNeueLT Com 55 Roman" w:hAnsi="HelveticaNeueLT Com 55 Roman" w:cs="Arial"/>
                <w:sz w:val="16"/>
                <w:szCs w:val="16"/>
              </w:rPr>
              <w:t>České Budějovice</w:t>
            </w:r>
          </w:p>
        </w:tc>
        <w:tc>
          <w:tcPr>
            <w:tcW w:w="159" w:type="dxa"/>
            <w:gridSpan w:val="2"/>
            <w:vAlign w:val="bottom"/>
          </w:tcPr>
          <w:p w:rsidR="00806ED6" w:rsidRPr="009208D7" w:rsidRDefault="00806ED6" w:rsidP="00806ED6">
            <w:pPr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  <w:tc>
          <w:tcPr>
            <w:tcW w:w="2220" w:type="dxa"/>
            <w:gridSpan w:val="6"/>
            <w:tcBorders>
              <w:bottom w:val="dashSmallGap" w:sz="4" w:space="0" w:color="auto"/>
            </w:tcBorders>
            <w:vAlign w:val="bottom"/>
          </w:tcPr>
          <w:p w:rsidR="00806ED6" w:rsidRPr="009208D7" w:rsidRDefault="00806ED6" w:rsidP="00806ED6">
            <w:pPr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806ED6" w:rsidRPr="009208D7" w:rsidRDefault="00806ED6" w:rsidP="00806ED6">
            <w:pPr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  <w:tc>
          <w:tcPr>
            <w:tcW w:w="2796" w:type="dxa"/>
            <w:gridSpan w:val="7"/>
            <w:tcBorders>
              <w:bottom w:val="dashSmallGap" w:sz="4" w:space="0" w:color="auto"/>
            </w:tcBorders>
            <w:shd w:val="clear" w:color="auto" w:fill="FFFFFF"/>
          </w:tcPr>
          <w:p w:rsidR="00806ED6" w:rsidRPr="009208D7" w:rsidRDefault="00806ED6" w:rsidP="005167D1">
            <w:pPr>
              <w:rPr>
                <w:rFonts w:ascii="HelveticaNeueLT Com 55 Roman" w:hAnsi="HelveticaNeueLT Com 55 Roman" w:cs="Arial"/>
                <w:sz w:val="16"/>
                <w:szCs w:val="16"/>
              </w:rPr>
            </w:pPr>
          </w:p>
          <w:p w:rsidR="00806ED6" w:rsidRPr="009208D7" w:rsidRDefault="00A91482" w:rsidP="00DA5681">
            <w:pPr>
              <w:jc w:val="center"/>
              <w:rPr>
                <w:rFonts w:ascii="HelveticaNeueLT Com 55 Roman" w:hAnsi="HelveticaNeueLT Com 55 Roman" w:cs="Arial"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sz w:val="16"/>
                <w:szCs w:val="16"/>
              </w:rPr>
              <w:t>Ing. Jan Fürst</w:t>
            </w:r>
          </w:p>
        </w:tc>
        <w:tc>
          <w:tcPr>
            <w:tcW w:w="159" w:type="dxa"/>
            <w:gridSpan w:val="3"/>
          </w:tcPr>
          <w:p w:rsidR="00806ED6" w:rsidRPr="009208D7" w:rsidRDefault="00806ED6" w:rsidP="005167D1">
            <w:pPr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  <w:tc>
          <w:tcPr>
            <w:tcW w:w="2532" w:type="dxa"/>
            <w:gridSpan w:val="8"/>
            <w:tcBorders>
              <w:bottom w:val="dashSmallGap" w:sz="4" w:space="0" w:color="auto"/>
            </w:tcBorders>
            <w:shd w:val="clear" w:color="auto" w:fill="auto"/>
          </w:tcPr>
          <w:p w:rsidR="00806ED6" w:rsidRPr="009208D7" w:rsidRDefault="00806ED6" w:rsidP="005167D1">
            <w:pPr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 xml:space="preserve">   </w:t>
            </w:r>
          </w:p>
        </w:tc>
      </w:tr>
      <w:tr w:rsidR="000961CA" w:rsidRPr="009208D7" w:rsidTr="00A91482">
        <w:trPr>
          <w:gridBefore w:val="1"/>
          <w:gridAfter w:val="1"/>
          <w:wBefore w:w="16" w:type="dxa"/>
          <w:wAfter w:w="66" w:type="dxa"/>
          <w:trHeight w:val="237"/>
        </w:trPr>
        <w:tc>
          <w:tcPr>
            <w:tcW w:w="2808" w:type="dxa"/>
            <w:gridSpan w:val="5"/>
            <w:tcBorders>
              <w:top w:val="dashSmallGap" w:sz="4" w:space="0" w:color="auto"/>
            </w:tcBorders>
            <w:vAlign w:val="bottom"/>
          </w:tcPr>
          <w:p w:rsidR="000961CA" w:rsidRDefault="005723DF" w:rsidP="00806ED6">
            <w:pPr>
              <w:tabs>
                <w:tab w:val="right" w:pos="10260"/>
              </w:tabs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>Místo</w:t>
            </w:r>
          </w:p>
          <w:p w:rsidR="005723DF" w:rsidRDefault="005723DF" w:rsidP="00806ED6">
            <w:pPr>
              <w:tabs>
                <w:tab w:val="right" w:pos="10260"/>
              </w:tabs>
              <w:rPr>
                <w:rFonts w:ascii="HelveticaNeueLT Com 55 Roman" w:hAnsi="HelveticaNeueLT Com 55 Roman" w:cs="Arial"/>
                <w:sz w:val="16"/>
                <w:szCs w:val="16"/>
              </w:rPr>
            </w:pPr>
          </w:p>
          <w:p w:rsidR="005723DF" w:rsidRPr="009208D7" w:rsidRDefault="005723DF" w:rsidP="00806ED6">
            <w:pPr>
              <w:tabs>
                <w:tab w:val="right" w:pos="10260"/>
              </w:tabs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  <w:tc>
          <w:tcPr>
            <w:tcW w:w="2539" w:type="dxa"/>
            <w:gridSpan w:val="9"/>
          </w:tcPr>
          <w:p w:rsidR="000961CA" w:rsidRPr="009208D7" w:rsidRDefault="005723DF" w:rsidP="0045429B">
            <w:pPr>
              <w:rPr>
                <w:rFonts w:ascii="HelveticaNeueLT Com 55 Roman" w:hAnsi="HelveticaNeueLT Com 55 Roman"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sz w:val="16"/>
                <w:szCs w:val="16"/>
              </w:rPr>
              <w:t xml:space="preserve"> </w:t>
            </w:r>
            <w:r w:rsidR="0045429B">
              <w:rPr>
                <w:rFonts w:ascii="HelveticaNeueLT Com 55 Roman" w:hAnsi="HelveticaNeueLT Com 55 Roman" w:cs="Arial"/>
                <w:sz w:val="16"/>
                <w:szCs w:val="16"/>
              </w:rPr>
              <w:t xml:space="preserve">  </w:t>
            </w: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>Datum</w:t>
            </w:r>
          </w:p>
        </w:tc>
        <w:tc>
          <w:tcPr>
            <w:tcW w:w="2796" w:type="dxa"/>
            <w:gridSpan w:val="7"/>
            <w:tcBorders>
              <w:top w:val="dashSmallGap" w:sz="4" w:space="0" w:color="auto"/>
            </w:tcBorders>
            <w:shd w:val="clear" w:color="auto" w:fill="FFFFFF"/>
          </w:tcPr>
          <w:p w:rsidR="000961CA" w:rsidRPr="009208D7" w:rsidRDefault="000961CA" w:rsidP="008A660C">
            <w:pPr>
              <w:jc w:val="center"/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>Jméno</w:t>
            </w:r>
            <w:r w:rsidR="00854139" w:rsidRPr="009208D7">
              <w:rPr>
                <w:rFonts w:ascii="HelveticaNeueLT Com 55 Roman" w:hAnsi="HelveticaNeueLT Com 55 Roman" w:cs="Arial"/>
                <w:sz w:val="16"/>
                <w:szCs w:val="16"/>
              </w:rPr>
              <w:t xml:space="preserve"> a příjmení</w:t>
            </w:r>
          </w:p>
        </w:tc>
        <w:tc>
          <w:tcPr>
            <w:tcW w:w="159" w:type="dxa"/>
            <w:gridSpan w:val="3"/>
          </w:tcPr>
          <w:p w:rsidR="000961CA" w:rsidRPr="009208D7" w:rsidRDefault="000961CA" w:rsidP="008A660C">
            <w:pPr>
              <w:jc w:val="center"/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  <w:tc>
          <w:tcPr>
            <w:tcW w:w="2532" w:type="dxa"/>
            <w:gridSpan w:val="8"/>
            <w:tcBorders>
              <w:top w:val="dashSmallGap" w:sz="4" w:space="0" w:color="auto"/>
            </w:tcBorders>
            <w:shd w:val="clear" w:color="auto" w:fill="auto"/>
          </w:tcPr>
          <w:p w:rsidR="000961CA" w:rsidRPr="009208D7" w:rsidRDefault="000961CA" w:rsidP="008A660C">
            <w:pPr>
              <w:jc w:val="center"/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>Podpis</w:t>
            </w:r>
          </w:p>
        </w:tc>
      </w:tr>
      <w:tr w:rsidR="00806ED6" w:rsidRPr="009208D7" w:rsidTr="00A91482">
        <w:trPr>
          <w:gridBefore w:val="1"/>
          <w:gridAfter w:val="1"/>
          <w:wBefore w:w="16" w:type="dxa"/>
          <w:wAfter w:w="66" w:type="dxa"/>
          <w:trHeight w:val="496"/>
        </w:trPr>
        <w:tc>
          <w:tcPr>
            <w:tcW w:w="2808" w:type="dxa"/>
            <w:gridSpan w:val="5"/>
            <w:tcBorders>
              <w:bottom w:val="dashSmallGap" w:sz="4" w:space="0" w:color="auto"/>
            </w:tcBorders>
            <w:vAlign w:val="bottom"/>
          </w:tcPr>
          <w:p w:rsidR="00806ED6" w:rsidRPr="009208D7" w:rsidRDefault="00806ED6" w:rsidP="00806ED6">
            <w:pPr>
              <w:tabs>
                <w:tab w:val="right" w:pos="10260"/>
              </w:tabs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>Za zákazníka</w:t>
            </w:r>
          </w:p>
          <w:p w:rsidR="00806ED6" w:rsidRPr="009208D7" w:rsidRDefault="00806ED6" w:rsidP="00806ED6">
            <w:pPr>
              <w:tabs>
                <w:tab w:val="right" w:pos="10260"/>
              </w:tabs>
              <w:rPr>
                <w:rFonts w:ascii="HelveticaNeueLT Com 55 Roman" w:hAnsi="HelveticaNeueLT Com 55 Roman" w:cs="Arial"/>
                <w:sz w:val="16"/>
                <w:szCs w:val="16"/>
              </w:rPr>
            </w:pPr>
          </w:p>
          <w:p w:rsidR="00806ED6" w:rsidRPr="009208D7" w:rsidRDefault="00806ED6" w:rsidP="005723DF">
            <w:pPr>
              <w:tabs>
                <w:tab w:val="right" w:pos="10260"/>
              </w:tabs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 xml:space="preserve">   </w:t>
            </w:r>
            <w:r w:rsidR="00A91482">
              <w:rPr>
                <w:rFonts w:ascii="HelveticaNeueLT Com 55 Roman" w:hAnsi="HelveticaNeueLT Com 55 Roman" w:cs="Arial"/>
                <w:sz w:val="16"/>
                <w:szCs w:val="16"/>
              </w:rPr>
              <w:t>Český Krumlov</w:t>
            </w:r>
          </w:p>
        </w:tc>
        <w:tc>
          <w:tcPr>
            <w:tcW w:w="159" w:type="dxa"/>
            <w:gridSpan w:val="2"/>
            <w:vAlign w:val="bottom"/>
          </w:tcPr>
          <w:p w:rsidR="00806ED6" w:rsidRPr="009208D7" w:rsidRDefault="00806ED6" w:rsidP="00806ED6">
            <w:pPr>
              <w:rPr>
                <w:rFonts w:ascii="HelveticaNeueLT Com 55 Roman" w:hAnsi="HelveticaNeueLT Com 55 Roman"/>
                <w:sz w:val="16"/>
                <w:szCs w:val="16"/>
              </w:rPr>
            </w:pPr>
          </w:p>
          <w:p w:rsidR="00806ED6" w:rsidRPr="009208D7" w:rsidRDefault="00806ED6" w:rsidP="00806ED6">
            <w:pPr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  <w:tc>
          <w:tcPr>
            <w:tcW w:w="2220" w:type="dxa"/>
            <w:gridSpan w:val="6"/>
            <w:tcBorders>
              <w:bottom w:val="dashSmallGap" w:sz="4" w:space="0" w:color="auto"/>
            </w:tcBorders>
            <w:vAlign w:val="bottom"/>
          </w:tcPr>
          <w:p w:rsidR="00806ED6" w:rsidRPr="009208D7" w:rsidRDefault="00806ED6" w:rsidP="00806ED6">
            <w:pPr>
              <w:tabs>
                <w:tab w:val="right" w:pos="10260"/>
              </w:tabs>
              <w:rPr>
                <w:rFonts w:ascii="HelveticaNeueLT Com 55 Roman" w:hAnsi="HelveticaNeueLT Com 55 Roman" w:cs="Arial"/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806ED6" w:rsidRPr="009208D7" w:rsidRDefault="00806ED6" w:rsidP="00806ED6">
            <w:pPr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  <w:tc>
          <w:tcPr>
            <w:tcW w:w="2796" w:type="dxa"/>
            <w:gridSpan w:val="7"/>
            <w:tcBorders>
              <w:bottom w:val="dashSmallGap" w:sz="4" w:space="0" w:color="auto"/>
            </w:tcBorders>
            <w:shd w:val="clear" w:color="auto" w:fill="FFFFFF"/>
            <w:vAlign w:val="bottom"/>
          </w:tcPr>
          <w:p w:rsidR="00806ED6" w:rsidRPr="009208D7" w:rsidRDefault="00A91482" w:rsidP="00DA5681">
            <w:pPr>
              <w:jc w:val="center"/>
              <w:rPr>
                <w:rFonts w:ascii="HelveticaNeueLT Com 55 Roman" w:hAnsi="HelveticaNeueLT Com 55 Roman" w:cs="Arial"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sz w:val="16"/>
                <w:szCs w:val="16"/>
              </w:rPr>
              <w:t>Mgr. Dalibor Carda</w:t>
            </w:r>
          </w:p>
        </w:tc>
        <w:tc>
          <w:tcPr>
            <w:tcW w:w="159" w:type="dxa"/>
            <w:gridSpan w:val="3"/>
          </w:tcPr>
          <w:p w:rsidR="00806ED6" w:rsidRPr="009208D7" w:rsidRDefault="00806ED6" w:rsidP="005167D1">
            <w:pPr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  <w:tc>
          <w:tcPr>
            <w:tcW w:w="2532" w:type="dxa"/>
            <w:gridSpan w:val="8"/>
            <w:tcBorders>
              <w:bottom w:val="dashSmallGap" w:sz="4" w:space="0" w:color="auto"/>
            </w:tcBorders>
            <w:shd w:val="clear" w:color="auto" w:fill="auto"/>
          </w:tcPr>
          <w:p w:rsidR="00806ED6" w:rsidRPr="009208D7" w:rsidRDefault="00806ED6" w:rsidP="005167D1">
            <w:pPr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</w:tr>
      <w:tr w:rsidR="000961CA" w:rsidRPr="009208D7" w:rsidTr="00A91482">
        <w:trPr>
          <w:gridBefore w:val="1"/>
          <w:gridAfter w:val="1"/>
          <w:wBefore w:w="16" w:type="dxa"/>
          <w:wAfter w:w="66" w:type="dxa"/>
          <w:trHeight w:val="292"/>
        </w:trPr>
        <w:tc>
          <w:tcPr>
            <w:tcW w:w="2808" w:type="dxa"/>
            <w:gridSpan w:val="5"/>
            <w:tcBorders>
              <w:top w:val="dashSmallGap" w:sz="4" w:space="0" w:color="auto"/>
            </w:tcBorders>
          </w:tcPr>
          <w:p w:rsidR="00CA67E5" w:rsidRPr="009208D7" w:rsidRDefault="005723DF" w:rsidP="005167D1">
            <w:pPr>
              <w:tabs>
                <w:tab w:val="right" w:pos="10260"/>
              </w:tabs>
              <w:rPr>
                <w:rFonts w:ascii="HelveticaNeueLT Com 55 Roman" w:hAnsi="HelveticaNeueLT Com 55 Roman"/>
                <w:b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>Místo</w:t>
            </w:r>
          </w:p>
        </w:tc>
        <w:tc>
          <w:tcPr>
            <w:tcW w:w="2539" w:type="dxa"/>
            <w:gridSpan w:val="9"/>
          </w:tcPr>
          <w:p w:rsidR="000961CA" w:rsidRPr="009208D7" w:rsidRDefault="005723DF" w:rsidP="005167D1">
            <w:pPr>
              <w:rPr>
                <w:rFonts w:ascii="HelveticaNeueLT Com 55 Roman" w:hAnsi="HelveticaNeueLT Com 55 Roman"/>
                <w:b/>
                <w:sz w:val="16"/>
                <w:szCs w:val="16"/>
              </w:rPr>
            </w:pPr>
            <w:r>
              <w:rPr>
                <w:rFonts w:ascii="HelveticaNeueLT Com 55 Roman" w:hAnsi="HelveticaNeueLT Com 55 Roman" w:cs="Arial"/>
                <w:sz w:val="16"/>
                <w:szCs w:val="16"/>
              </w:rPr>
              <w:t xml:space="preserve">   </w:t>
            </w: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>Datum</w:t>
            </w:r>
          </w:p>
        </w:tc>
        <w:tc>
          <w:tcPr>
            <w:tcW w:w="2796" w:type="dxa"/>
            <w:gridSpan w:val="7"/>
            <w:tcBorders>
              <w:top w:val="dashSmallGap" w:sz="4" w:space="0" w:color="auto"/>
            </w:tcBorders>
            <w:shd w:val="clear" w:color="auto" w:fill="FFFFFF"/>
          </w:tcPr>
          <w:p w:rsidR="000961CA" w:rsidRPr="009208D7" w:rsidRDefault="00AC288F" w:rsidP="00AA7AF6">
            <w:pPr>
              <w:jc w:val="center"/>
              <w:rPr>
                <w:rFonts w:ascii="HelveticaNeueLT Com 55 Roman" w:hAnsi="HelveticaNeueLT Com 55 Roman" w:cs="Arial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 w:cs="Arial"/>
                <w:sz w:val="16"/>
                <w:szCs w:val="16"/>
              </w:rPr>
              <w:t>J</w:t>
            </w:r>
            <w:r w:rsidR="000961CA" w:rsidRPr="009208D7">
              <w:rPr>
                <w:rFonts w:ascii="HelveticaNeueLT Com 55 Roman" w:hAnsi="HelveticaNeueLT Com 55 Roman" w:cs="Arial"/>
                <w:sz w:val="16"/>
                <w:szCs w:val="16"/>
              </w:rPr>
              <w:t>méno</w:t>
            </w:r>
            <w:r w:rsidR="00854139" w:rsidRPr="009208D7">
              <w:rPr>
                <w:rFonts w:ascii="HelveticaNeueLT Com 55 Roman" w:hAnsi="HelveticaNeueLT Com 55 Roman" w:cs="Arial"/>
                <w:sz w:val="16"/>
                <w:szCs w:val="16"/>
              </w:rPr>
              <w:t xml:space="preserve"> a příjmení</w:t>
            </w:r>
          </w:p>
        </w:tc>
        <w:tc>
          <w:tcPr>
            <w:tcW w:w="159" w:type="dxa"/>
            <w:gridSpan w:val="3"/>
          </w:tcPr>
          <w:p w:rsidR="000961CA" w:rsidRPr="009208D7" w:rsidRDefault="000961CA" w:rsidP="00AA7AF6">
            <w:pPr>
              <w:jc w:val="center"/>
              <w:rPr>
                <w:rFonts w:ascii="HelveticaNeueLT Com 55 Roman" w:hAnsi="HelveticaNeueLT Com 55 Roman"/>
                <w:sz w:val="16"/>
                <w:szCs w:val="16"/>
              </w:rPr>
            </w:pPr>
          </w:p>
        </w:tc>
        <w:tc>
          <w:tcPr>
            <w:tcW w:w="2532" w:type="dxa"/>
            <w:gridSpan w:val="8"/>
            <w:tcBorders>
              <w:top w:val="dashSmallGap" w:sz="4" w:space="0" w:color="auto"/>
            </w:tcBorders>
            <w:shd w:val="clear" w:color="auto" w:fill="auto"/>
          </w:tcPr>
          <w:p w:rsidR="000961CA" w:rsidRPr="009208D7" w:rsidRDefault="000961CA" w:rsidP="00AA7AF6">
            <w:pPr>
              <w:jc w:val="center"/>
              <w:rPr>
                <w:rFonts w:ascii="HelveticaNeueLT Com 55 Roman" w:hAnsi="HelveticaNeueLT Com 55 Roman"/>
                <w:sz w:val="16"/>
                <w:szCs w:val="16"/>
              </w:rPr>
            </w:pPr>
            <w:r w:rsidRPr="009208D7">
              <w:rPr>
                <w:rFonts w:ascii="HelveticaNeueLT Com 55 Roman" w:hAnsi="HelveticaNeueLT Com 55 Roman"/>
                <w:sz w:val="16"/>
                <w:szCs w:val="16"/>
              </w:rPr>
              <w:t>Podpis</w:t>
            </w:r>
          </w:p>
        </w:tc>
      </w:tr>
    </w:tbl>
    <w:p w:rsidR="004833BD" w:rsidRPr="009208D7" w:rsidRDefault="004833BD" w:rsidP="00AC288F">
      <w:pPr>
        <w:tabs>
          <w:tab w:val="right" w:pos="10260"/>
        </w:tabs>
        <w:rPr>
          <w:rFonts w:ascii="HelveticaNeueLT Com 55 Roman" w:hAnsi="HelveticaNeueLT Com 55 Roman"/>
          <w:sz w:val="12"/>
          <w:szCs w:val="12"/>
        </w:rPr>
      </w:pPr>
    </w:p>
    <w:sectPr w:rsidR="004833BD" w:rsidRPr="009208D7" w:rsidSect="008422D4">
      <w:type w:val="continuous"/>
      <w:pgSz w:w="11906" w:h="16838"/>
      <w:pgMar w:top="567" w:right="567" w:bottom="567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552" w:rsidRDefault="007C7552">
      <w:r>
        <w:separator/>
      </w:r>
    </w:p>
  </w:endnote>
  <w:endnote w:type="continuationSeparator" w:id="0">
    <w:p w:rsidR="007C7552" w:rsidRDefault="007C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Times New Roman obyč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obyč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HelveticaNeueLT Com 57 Cn">
    <w:altName w:val="Arial"/>
    <w:charset w:val="EE"/>
    <w:family w:val="swiss"/>
    <w:pitch w:val="variable"/>
    <w:sig w:usb0="8000008F" w:usb1="00002042" w:usb2="00000000" w:usb3="00000000" w:csb0="0000009B" w:csb1="00000000"/>
  </w:font>
  <w:font w:name="HelveticaNeueLT Com 55 Roman">
    <w:altName w:val="Arial"/>
    <w:charset w:val="EE"/>
    <w:family w:val="swiss"/>
    <w:pitch w:val="variable"/>
    <w:sig w:usb0="8000008F" w:usb1="10002042" w:usb2="00000000" w:usb3="00000000" w:csb0="0000009B" w:csb1="00000000"/>
  </w:font>
  <w:font w:name="HelveticaNeueLT Com 67 MdCn">
    <w:altName w:val="Arial"/>
    <w:charset w:val="EE"/>
    <w:family w:val="swiss"/>
    <w:pitch w:val="variable"/>
    <w:sig w:usb0="8000008F" w:usb1="00002042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552" w:rsidRDefault="007C7552">
      <w:r>
        <w:separator/>
      </w:r>
    </w:p>
  </w:footnote>
  <w:footnote w:type="continuationSeparator" w:id="0">
    <w:p w:rsidR="007C7552" w:rsidRDefault="007C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013"/>
    <w:multiLevelType w:val="multilevel"/>
    <w:tmpl w:val="65D2A00A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58D3312"/>
    <w:multiLevelType w:val="hybridMultilevel"/>
    <w:tmpl w:val="B7A0F8BA"/>
    <w:lvl w:ilvl="0" w:tplc="0D76C6AA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D05A4"/>
    <w:multiLevelType w:val="hybridMultilevel"/>
    <w:tmpl w:val="4E9AF864"/>
    <w:lvl w:ilvl="0" w:tplc="626AD84C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A5D80"/>
    <w:multiLevelType w:val="multilevel"/>
    <w:tmpl w:val="B0C890D6"/>
    <w:lvl w:ilvl="0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17674"/>
    <w:multiLevelType w:val="hybridMultilevel"/>
    <w:tmpl w:val="04AA71A0"/>
    <w:lvl w:ilvl="0" w:tplc="0D76C6AA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26BD7"/>
    <w:multiLevelType w:val="hybridMultilevel"/>
    <w:tmpl w:val="CB7E3FA0"/>
    <w:lvl w:ilvl="0" w:tplc="0405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036642"/>
    <w:multiLevelType w:val="hybridMultilevel"/>
    <w:tmpl w:val="530E9732"/>
    <w:lvl w:ilvl="0" w:tplc="0D76C6AA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D0EA44B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A65774">
      <w:start w:val="6"/>
      <w:numFmt w:val="lowerLetter"/>
      <w:lvlText w:val="%3."/>
      <w:lvlJc w:val="left"/>
      <w:pPr>
        <w:tabs>
          <w:tab w:val="num" w:pos="2037"/>
        </w:tabs>
        <w:ind w:left="2264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54B5F"/>
    <w:multiLevelType w:val="hybridMultilevel"/>
    <w:tmpl w:val="873C96B4"/>
    <w:lvl w:ilvl="0" w:tplc="BCB059FE">
      <w:start w:val="1"/>
      <w:numFmt w:val="lowerLetter"/>
      <w:lvlText w:val="%1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00735"/>
    <w:multiLevelType w:val="hybridMultilevel"/>
    <w:tmpl w:val="5F02386E"/>
    <w:lvl w:ilvl="0" w:tplc="F03A69C2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3E57404"/>
    <w:multiLevelType w:val="hybridMultilevel"/>
    <w:tmpl w:val="4170E980"/>
    <w:lvl w:ilvl="0" w:tplc="B7887FA4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4C09C9"/>
    <w:multiLevelType w:val="hybridMultilevel"/>
    <w:tmpl w:val="22AA228E"/>
    <w:lvl w:ilvl="0" w:tplc="8F7AD646">
      <w:start w:val="1"/>
      <w:numFmt w:val="lowerLetter"/>
      <w:lvlText w:val="%1."/>
      <w:lvlJc w:val="left"/>
      <w:pPr>
        <w:tabs>
          <w:tab w:val="num" w:pos="5097"/>
        </w:tabs>
        <w:ind w:left="532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1" w15:restartNumberingAfterBreak="0">
    <w:nsid w:val="1741477D"/>
    <w:multiLevelType w:val="multilevel"/>
    <w:tmpl w:val="5F02386E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B1532AD"/>
    <w:multiLevelType w:val="hybridMultilevel"/>
    <w:tmpl w:val="97DEBF2E"/>
    <w:lvl w:ilvl="0" w:tplc="0405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1F2FFF"/>
    <w:multiLevelType w:val="hybridMultilevel"/>
    <w:tmpl w:val="1408CC1E"/>
    <w:lvl w:ilvl="0" w:tplc="F03A69C2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1B360F9D"/>
    <w:multiLevelType w:val="hybridMultilevel"/>
    <w:tmpl w:val="65D2A00A"/>
    <w:lvl w:ilvl="0" w:tplc="F03A69C2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E4E4B03"/>
    <w:multiLevelType w:val="hybridMultilevel"/>
    <w:tmpl w:val="EE9A4F58"/>
    <w:lvl w:ilvl="0" w:tplc="626AD84C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CD43DC"/>
    <w:multiLevelType w:val="hybridMultilevel"/>
    <w:tmpl w:val="2182F22C"/>
    <w:lvl w:ilvl="0" w:tplc="F1DAF73A">
      <w:start w:val="4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445B14"/>
    <w:multiLevelType w:val="hybridMultilevel"/>
    <w:tmpl w:val="C53AC586"/>
    <w:lvl w:ilvl="0" w:tplc="70EA3FE0">
      <w:start w:val="7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7B0A60"/>
    <w:multiLevelType w:val="hybridMultilevel"/>
    <w:tmpl w:val="927C0E34"/>
    <w:lvl w:ilvl="0" w:tplc="3C1ED566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DA0CD5"/>
    <w:multiLevelType w:val="hybridMultilevel"/>
    <w:tmpl w:val="BD12E69A"/>
    <w:lvl w:ilvl="0" w:tplc="3CF26E9E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FE4734"/>
    <w:multiLevelType w:val="hybridMultilevel"/>
    <w:tmpl w:val="6ECCF112"/>
    <w:lvl w:ilvl="0" w:tplc="F03A69C2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D7B24DCA">
      <w:start w:val="7"/>
      <w:numFmt w:val="lowerLetter"/>
      <w:lvlText w:val="%2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AE6669"/>
    <w:multiLevelType w:val="multilevel"/>
    <w:tmpl w:val="0F707A8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2" w15:restartNumberingAfterBreak="0">
    <w:nsid w:val="3AD96019"/>
    <w:multiLevelType w:val="hybridMultilevel"/>
    <w:tmpl w:val="F066013A"/>
    <w:lvl w:ilvl="0" w:tplc="0405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0E347F"/>
    <w:multiLevelType w:val="hybridMultilevel"/>
    <w:tmpl w:val="68FA9818"/>
    <w:lvl w:ilvl="0" w:tplc="14DC9A76">
      <w:start w:val="4"/>
      <w:numFmt w:val="lowerLetter"/>
      <w:lvlText w:val="%1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B51CC0"/>
    <w:multiLevelType w:val="hybridMultilevel"/>
    <w:tmpl w:val="6ECCF112"/>
    <w:lvl w:ilvl="0" w:tplc="F03A69C2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D7B24DCA">
      <w:start w:val="7"/>
      <w:numFmt w:val="lowerLetter"/>
      <w:lvlText w:val="%2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C7413A"/>
    <w:multiLevelType w:val="hybridMultilevel"/>
    <w:tmpl w:val="159C43C2"/>
    <w:lvl w:ilvl="0" w:tplc="0D76C6AA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6905B6"/>
    <w:multiLevelType w:val="hybridMultilevel"/>
    <w:tmpl w:val="B0C890D6"/>
    <w:lvl w:ilvl="0" w:tplc="0D76C6AA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704E43"/>
    <w:multiLevelType w:val="multilevel"/>
    <w:tmpl w:val="873C96B4"/>
    <w:lvl w:ilvl="0">
      <w:start w:val="1"/>
      <w:numFmt w:val="lowerLetter"/>
      <w:lvlText w:val="%1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9F23FD"/>
    <w:multiLevelType w:val="hybridMultilevel"/>
    <w:tmpl w:val="9C6C49AA"/>
    <w:lvl w:ilvl="0" w:tplc="4498F5AC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EF4857"/>
    <w:multiLevelType w:val="hybridMultilevel"/>
    <w:tmpl w:val="6F28C86E"/>
    <w:lvl w:ilvl="0" w:tplc="0D76C6AA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310FD6"/>
    <w:multiLevelType w:val="hybridMultilevel"/>
    <w:tmpl w:val="C2548B22"/>
    <w:lvl w:ilvl="0" w:tplc="4498F5AC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3644E8"/>
    <w:multiLevelType w:val="hybridMultilevel"/>
    <w:tmpl w:val="5F129DB6"/>
    <w:lvl w:ilvl="0" w:tplc="0D76C6AA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331186"/>
    <w:multiLevelType w:val="hybridMultilevel"/>
    <w:tmpl w:val="0E2AA7A0"/>
    <w:lvl w:ilvl="0" w:tplc="0405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EF66A2A"/>
    <w:multiLevelType w:val="hybridMultilevel"/>
    <w:tmpl w:val="13027362"/>
    <w:lvl w:ilvl="0" w:tplc="B100D6F0">
      <w:start w:val="4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F0A02"/>
    <w:multiLevelType w:val="multilevel"/>
    <w:tmpl w:val="D18A24B8"/>
    <w:lvl w:ilvl="0">
      <w:start w:val="1"/>
      <w:numFmt w:val="lowerLetter"/>
      <w:lvlText w:val="%1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0224FE"/>
    <w:multiLevelType w:val="hybridMultilevel"/>
    <w:tmpl w:val="D52800BA"/>
    <w:lvl w:ilvl="0" w:tplc="0405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0046998"/>
    <w:multiLevelType w:val="hybridMultilevel"/>
    <w:tmpl w:val="8C7AB6CE"/>
    <w:lvl w:ilvl="0" w:tplc="C85E63AE">
      <w:start w:val="5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E04BD"/>
    <w:multiLevelType w:val="hybridMultilevel"/>
    <w:tmpl w:val="EFB23206"/>
    <w:lvl w:ilvl="0" w:tplc="626AD84C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776701"/>
    <w:multiLevelType w:val="hybridMultilevel"/>
    <w:tmpl w:val="B06CA208"/>
    <w:lvl w:ilvl="0" w:tplc="0D76C6AA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EB3AC0"/>
    <w:multiLevelType w:val="multilevel"/>
    <w:tmpl w:val="960E3126"/>
    <w:lvl w:ilvl="0">
      <w:start w:val="1"/>
      <w:numFmt w:val="lowerLetter"/>
      <w:lvlText w:val="%1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C514ED"/>
    <w:multiLevelType w:val="multilevel"/>
    <w:tmpl w:val="BD12E69A"/>
    <w:styleLink w:val="StylslovnArialNarrow7b"/>
    <w:lvl w:ilvl="0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ascii="Arial Narrow" w:hAnsi="Arial Narrow"/>
        <w:sz w:val="1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406897"/>
    <w:multiLevelType w:val="hybridMultilevel"/>
    <w:tmpl w:val="80CC8974"/>
    <w:lvl w:ilvl="0" w:tplc="0D76C6AA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F4A4E"/>
    <w:multiLevelType w:val="hybridMultilevel"/>
    <w:tmpl w:val="C438234C"/>
    <w:lvl w:ilvl="0" w:tplc="6928987A">
      <w:start w:val="2"/>
      <w:numFmt w:val="lowerLetter"/>
      <w:lvlText w:val="%1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A831BA"/>
    <w:multiLevelType w:val="hybridMultilevel"/>
    <w:tmpl w:val="CFD6DA46"/>
    <w:lvl w:ilvl="0" w:tplc="8F7AD646">
      <w:start w:val="1"/>
      <w:numFmt w:val="lowerLetter"/>
      <w:lvlText w:val="%1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F7051D"/>
    <w:multiLevelType w:val="hybridMultilevel"/>
    <w:tmpl w:val="89AE4D9E"/>
    <w:lvl w:ilvl="0" w:tplc="BCB059FE">
      <w:start w:val="1"/>
      <w:numFmt w:val="lowerLetter"/>
      <w:lvlText w:val="%1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1" w:tplc="F03A69C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6343AF"/>
    <w:multiLevelType w:val="hybridMultilevel"/>
    <w:tmpl w:val="813200C4"/>
    <w:lvl w:ilvl="0" w:tplc="0D76C6AA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608D7"/>
    <w:multiLevelType w:val="hybridMultilevel"/>
    <w:tmpl w:val="960E3126"/>
    <w:lvl w:ilvl="0" w:tplc="8F7AD646">
      <w:start w:val="1"/>
      <w:numFmt w:val="lowerLetter"/>
      <w:lvlText w:val="%1."/>
      <w:lvlJc w:val="left"/>
      <w:pPr>
        <w:tabs>
          <w:tab w:val="num" w:pos="1137"/>
        </w:tabs>
        <w:ind w:left="136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FE6B13"/>
    <w:multiLevelType w:val="hybridMultilevel"/>
    <w:tmpl w:val="082E2C60"/>
    <w:lvl w:ilvl="0" w:tplc="B7887FA4">
      <w:start w:val="1"/>
      <w:numFmt w:val="lowerLetter"/>
      <w:lvlText w:val="%1."/>
      <w:lvlJc w:val="left"/>
      <w:pPr>
        <w:tabs>
          <w:tab w:val="num" w:pos="57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5"/>
  </w:num>
  <w:num w:numId="4">
    <w:abstractNumId w:val="41"/>
  </w:num>
  <w:num w:numId="5">
    <w:abstractNumId w:val="38"/>
  </w:num>
  <w:num w:numId="6">
    <w:abstractNumId w:val="29"/>
  </w:num>
  <w:num w:numId="7">
    <w:abstractNumId w:val="45"/>
  </w:num>
  <w:num w:numId="8">
    <w:abstractNumId w:val="26"/>
  </w:num>
  <w:num w:numId="9">
    <w:abstractNumId w:val="1"/>
  </w:num>
  <w:num w:numId="10">
    <w:abstractNumId w:val="6"/>
  </w:num>
  <w:num w:numId="11">
    <w:abstractNumId w:val="2"/>
  </w:num>
  <w:num w:numId="12">
    <w:abstractNumId w:val="37"/>
  </w:num>
  <w:num w:numId="13">
    <w:abstractNumId w:val="35"/>
  </w:num>
  <w:num w:numId="14">
    <w:abstractNumId w:val="15"/>
  </w:num>
  <w:num w:numId="15">
    <w:abstractNumId w:val="22"/>
  </w:num>
  <w:num w:numId="16">
    <w:abstractNumId w:val="36"/>
  </w:num>
  <w:num w:numId="17">
    <w:abstractNumId w:val="18"/>
  </w:num>
  <w:num w:numId="18">
    <w:abstractNumId w:val="5"/>
  </w:num>
  <w:num w:numId="19">
    <w:abstractNumId w:val="16"/>
  </w:num>
  <w:num w:numId="20">
    <w:abstractNumId w:val="28"/>
  </w:num>
  <w:num w:numId="21">
    <w:abstractNumId w:val="30"/>
  </w:num>
  <w:num w:numId="22">
    <w:abstractNumId w:val="32"/>
  </w:num>
  <w:num w:numId="23">
    <w:abstractNumId w:val="17"/>
  </w:num>
  <w:num w:numId="24">
    <w:abstractNumId w:val="9"/>
  </w:num>
  <w:num w:numId="25">
    <w:abstractNumId w:val="47"/>
  </w:num>
  <w:num w:numId="26">
    <w:abstractNumId w:val="12"/>
  </w:num>
  <w:num w:numId="27">
    <w:abstractNumId w:val="33"/>
  </w:num>
  <w:num w:numId="28">
    <w:abstractNumId w:val="20"/>
  </w:num>
  <w:num w:numId="29">
    <w:abstractNumId w:val="44"/>
  </w:num>
  <w:num w:numId="30">
    <w:abstractNumId w:val="34"/>
  </w:num>
  <w:num w:numId="31">
    <w:abstractNumId w:val="13"/>
  </w:num>
  <w:num w:numId="32">
    <w:abstractNumId w:val="7"/>
  </w:num>
  <w:num w:numId="33">
    <w:abstractNumId w:val="27"/>
  </w:num>
  <w:num w:numId="34">
    <w:abstractNumId w:val="14"/>
  </w:num>
  <w:num w:numId="35">
    <w:abstractNumId w:val="0"/>
  </w:num>
  <w:num w:numId="36">
    <w:abstractNumId w:val="42"/>
  </w:num>
  <w:num w:numId="37">
    <w:abstractNumId w:val="43"/>
  </w:num>
  <w:num w:numId="38">
    <w:abstractNumId w:val="10"/>
  </w:num>
  <w:num w:numId="39">
    <w:abstractNumId w:val="46"/>
  </w:num>
  <w:num w:numId="40">
    <w:abstractNumId w:val="39"/>
  </w:num>
  <w:num w:numId="41">
    <w:abstractNumId w:val="8"/>
  </w:num>
  <w:num w:numId="42">
    <w:abstractNumId w:val="11"/>
  </w:num>
  <w:num w:numId="43">
    <w:abstractNumId w:val="23"/>
  </w:num>
  <w:num w:numId="44">
    <w:abstractNumId w:val="21"/>
  </w:num>
  <w:num w:numId="45">
    <w:abstractNumId w:val="3"/>
  </w:num>
  <w:num w:numId="46">
    <w:abstractNumId w:val="31"/>
  </w:num>
  <w:num w:numId="47">
    <w:abstractNumId w:val="40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52"/>
    <w:rsid w:val="000118C0"/>
    <w:rsid w:val="0001367A"/>
    <w:rsid w:val="0001398F"/>
    <w:rsid w:val="00017788"/>
    <w:rsid w:val="000201E3"/>
    <w:rsid w:val="000220B9"/>
    <w:rsid w:val="00022C2B"/>
    <w:rsid w:val="00022D2D"/>
    <w:rsid w:val="00034A92"/>
    <w:rsid w:val="00034F5F"/>
    <w:rsid w:val="000415C3"/>
    <w:rsid w:val="000419ED"/>
    <w:rsid w:val="00047D99"/>
    <w:rsid w:val="00066F08"/>
    <w:rsid w:val="0007385F"/>
    <w:rsid w:val="00074CBF"/>
    <w:rsid w:val="00074F89"/>
    <w:rsid w:val="000773A2"/>
    <w:rsid w:val="00077ABA"/>
    <w:rsid w:val="00077E40"/>
    <w:rsid w:val="00081847"/>
    <w:rsid w:val="000871E2"/>
    <w:rsid w:val="000961CA"/>
    <w:rsid w:val="000A1DFA"/>
    <w:rsid w:val="000A5501"/>
    <w:rsid w:val="000C2B62"/>
    <w:rsid w:val="000D13B1"/>
    <w:rsid w:val="000D27BC"/>
    <w:rsid w:val="000D28DC"/>
    <w:rsid w:val="000D2E0B"/>
    <w:rsid w:val="000D7BC8"/>
    <w:rsid w:val="000E763C"/>
    <w:rsid w:val="000E7E03"/>
    <w:rsid w:val="000F1159"/>
    <w:rsid w:val="0010048B"/>
    <w:rsid w:val="001032EA"/>
    <w:rsid w:val="00116A3F"/>
    <w:rsid w:val="00127CEE"/>
    <w:rsid w:val="00132607"/>
    <w:rsid w:val="001422ED"/>
    <w:rsid w:val="00142467"/>
    <w:rsid w:val="00144E3E"/>
    <w:rsid w:val="0014575C"/>
    <w:rsid w:val="00147028"/>
    <w:rsid w:val="00154125"/>
    <w:rsid w:val="00155CD4"/>
    <w:rsid w:val="0016108F"/>
    <w:rsid w:val="0016454C"/>
    <w:rsid w:val="00167672"/>
    <w:rsid w:val="0017629F"/>
    <w:rsid w:val="00176640"/>
    <w:rsid w:val="001836B2"/>
    <w:rsid w:val="00185367"/>
    <w:rsid w:val="00193FFF"/>
    <w:rsid w:val="001953E7"/>
    <w:rsid w:val="001A06A8"/>
    <w:rsid w:val="001A7995"/>
    <w:rsid w:val="001B1A9E"/>
    <w:rsid w:val="001B6653"/>
    <w:rsid w:val="001C02E0"/>
    <w:rsid w:val="001D3E1E"/>
    <w:rsid w:val="001D6EBE"/>
    <w:rsid w:val="001E24F1"/>
    <w:rsid w:val="001E29E1"/>
    <w:rsid w:val="001E4246"/>
    <w:rsid w:val="001F4BF8"/>
    <w:rsid w:val="00205BB6"/>
    <w:rsid w:val="00212205"/>
    <w:rsid w:val="0021240A"/>
    <w:rsid w:val="002222CE"/>
    <w:rsid w:val="00222B13"/>
    <w:rsid w:val="002377D7"/>
    <w:rsid w:val="002437A1"/>
    <w:rsid w:val="002500AB"/>
    <w:rsid w:val="00270CD8"/>
    <w:rsid w:val="00271A63"/>
    <w:rsid w:val="002722EB"/>
    <w:rsid w:val="00282627"/>
    <w:rsid w:val="00290A33"/>
    <w:rsid w:val="002A0085"/>
    <w:rsid w:val="002A25DF"/>
    <w:rsid w:val="002B0615"/>
    <w:rsid w:val="002B43D3"/>
    <w:rsid w:val="002C0D5E"/>
    <w:rsid w:val="002C22A8"/>
    <w:rsid w:val="002D41E2"/>
    <w:rsid w:val="002E60AF"/>
    <w:rsid w:val="002E7E1A"/>
    <w:rsid w:val="002F1AF6"/>
    <w:rsid w:val="00316320"/>
    <w:rsid w:val="003305F8"/>
    <w:rsid w:val="00331AFC"/>
    <w:rsid w:val="00332A7A"/>
    <w:rsid w:val="003330B1"/>
    <w:rsid w:val="00334755"/>
    <w:rsid w:val="0033518B"/>
    <w:rsid w:val="003401C5"/>
    <w:rsid w:val="00345283"/>
    <w:rsid w:val="003454BC"/>
    <w:rsid w:val="00351D50"/>
    <w:rsid w:val="003546CB"/>
    <w:rsid w:val="00361FA3"/>
    <w:rsid w:val="00362441"/>
    <w:rsid w:val="0037606B"/>
    <w:rsid w:val="003822A1"/>
    <w:rsid w:val="003853E0"/>
    <w:rsid w:val="0039540A"/>
    <w:rsid w:val="00396BD7"/>
    <w:rsid w:val="00397290"/>
    <w:rsid w:val="00397B33"/>
    <w:rsid w:val="003A0BFA"/>
    <w:rsid w:val="003A210B"/>
    <w:rsid w:val="003A2D0C"/>
    <w:rsid w:val="003A586D"/>
    <w:rsid w:val="003B1152"/>
    <w:rsid w:val="003B13D9"/>
    <w:rsid w:val="003B7940"/>
    <w:rsid w:val="003C216A"/>
    <w:rsid w:val="003C52ED"/>
    <w:rsid w:val="003D6057"/>
    <w:rsid w:val="003F5448"/>
    <w:rsid w:val="003F6F4F"/>
    <w:rsid w:val="004065EF"/>
    <w:rsid w:val="0042078F"/>
    <w:rsid w:val="00420DA1"/>
    <w:rsid w:val="0042205B"/>
    <w:rsid w:val="004268E9"/>
    <w:rsid w:val="00426D52"/>
    <w:rsid w:val="004376FA"/>
    <w:rsid w:val="004400AF"/>
    <w:rsid w:val="00442CB0"/>
    <w:rsid w:val="00446595"/>
    <w:rsid w:val="0045429B"/>
    <w:rsid w:val="004549B6"/>
    <w:rsid w:val="004610F3"/>
    <w:rsid w:val="00461EB4"/>
    <w:rsid w:val="00470DB4"/>
    <w:rsid w:val="00471A54"/>
    <w:rsid w:val="0047621A"/>
    <w:rsid w:val="0048124D"/>
    <w:rsid w:val="004833BD"/>
    <w:rsid w:val="0049198A"/>
    <w:rsid w:val="00494A6B"/>
    <w:rsid w:val="004A01EA"/>
    <w:rsid w:val="004A5B70"/>
    <w:rsid w:val="004B0D1A"/>
    <w:rsid w:val="004B28FF"/>
    <w:rsid w:val="004B2AAD"/>
    <w:rsid w:val="004C1EA7"/>
    <w:rsid w:val="004C27EF"/>
    <w:rsid w:val="004C71AF"/>
    <w:rsid w:val="004D36CD"/>
    <w:rsid w:val="004D7CF2"/>
    <w:rsid w:val="004E3997"/>
    <w:rsid w:val="004F1657"/>
    <w:rsid w:val="004F29D2"/>
    <w:rsid w:val="004F3F14"/>
    <w:rsid w:val="004F5046"/>
    <w:rsid w:val="004F6623"/>
    <w:rsid w:val="00504B5C"/>
    <w:rsid w:val="00505F12"/>
    <w:rsid w:val="005111CC"/>
    <w:rsid w:val="00511AC0"/>
    <w:rsid w:val="00512792"/>
    <w:rsid w:val="00515BD6"/>
    <w:rsid w:val="005167D1"/>
    <w:rsid w:val="00517F51"/>
    <w:rsid w:val="00522486"/>
    <w:rsid w:val="00523E85"/>
    <w:rsid w:val="00525D2F"/>
    <w:rsid w:val="00531DFD"/>
    <w:rsid w:val="00532F0B"/>
    <w:rsid w:val="00540C73"/>
    <w:rsid w:val="00545DAC"/>
    <w:rsid w:val="005566EA"/>
    <w:rsid w:val="0057019D"/>
    <w:rsid w:val="005723DF"/>
    <w:rsid w:val="005772D1"/>
    <w:rsid w:val="00581C0F"/>
    <w:rsid w:val="005842C4"/>
    <w:rsid w:val="005A2FC0"/>
    <w:rsid w:val="005A7CCB"/>
    <w:rsid w:val="005B30D9"/>
    <w:rsid w:val="005B4CB4"/>
    <w:rsid w:val="005B6900"/>
    <w:rsid w:val="005C19B5"/>
    <w:rsid w:val="005C559B"/>
    <w:rsid w:val="005D3515"/>
    <w:rsid w:val="005D422F"/>
    <w:rsid w:val="005D4D23"/>
    <w:rsid w:val="005D6293"/>
    <w:rsid w:val="005F0F9A"/>
    <w:rsid w:val="005F3B03"/>
    <w:rsid w:val="00601DDD"/>
    <w:rsid w:val="006054DA"/>
    <w:rsid w:val="00610B48"/>
    <w:rsid w:val="00611DD3"/>
    <w:rsid w:val="00611FA2"/>
    <w:rsid w:val="006205EB"/>
    <w:rsid w:val="006313BB"/>
    <w:rsid w:val="00640785"/>
    <w:rsid w:val="00640A1D"/>
    <w:rsid w:val="00640EA0"/>
    <w:rsid w:val="00646ED6"/>
    <w:rsid w:val="00651A69"/>
    <w:rsid w:val="006536AA"/>
    <w:rsid w:val="00677B62"/>
    <w:rsid w:val="006944A6"/>
    <w:rsid w:val="006B01A3"/>
    <w:rsid w:val="006B33E3"/>
    <w:rsid w:val="006B4E0D"/>
    <w:rsid w:val="006B5283"/>
    <w:rsid w:val="006D0F7C"/>
    <w:rsid w:val="006D7DF2"/>
    <w:rsid w:val="006E30E5"/>
    <w:rsid w:val="006E49B9"/>
    <w:rsid w:val="006F0B63"/>
    <w:rsid w:val="006F2F79"/>
    <w:rsid w:val="006F4D44"/>
    <w:rsid w:val="006F5368"/>
    <w:rsid w:val="007010BE"/>
    <w:rsid w:val="00703CD1"/>
    <w:rsid w:val="0071092A"/>
    <w:rsid w:val="00712BA8"/>
    <w:rsid w:val="00722DD6"/>
    <w:rsid w:val="007265F4"/>
    <w:rsid w:val="00734E3C"/>
    <w:rsid w:val="00741D52"/>
    <w:rsid w:val="00743071"/>
    <w:rsid w:val="00753B9F"/>
    <w:rsid w:val="007559DB"/>
    <w:rsid w:val="0076351C"/>
    <w:rsid w:val="00786A32"/>
    <w:rsid w:val="0078759C"/>
    <w:rsid w:val="007A0615"/>
    <w:rsid w:val="007A4E1B"/>
    <w:rsid w:val="007B06F7"/>
    <w:rsid w:val="007B31BC"/>
    <w:rsid w:val="007B7306"/>
    <w:rsid w:val="007C4C5F"/>
    <w:rsid w:val="007C7552"/>
    <w:rsid w:val="007E1347"/>
    <w:rsid w:val="007E4BEA"/>
    <w:rsid w:val="007E60A1"/>
    <w:rsid w:val="007F13C5"/>
    <w:rsid w:val="007F2BBD"/>
    <w:rsid w:val="007F3627"/>
    <w:rsid w:val="007F3694"/>
    <w:rsid w:val="00802606"/>
    <w:rsid w:val="008042D9"/>
    <w:rsid w:val="00806ED6"/>
    <w:rsid w:val="0081773D"/>
    <w:rsid w:val="0082467A"/>
    <w:rsid w:val="0083253E"/>
    <w:rsid w:val="008342FC"/>
    <w:rsid w:val="008422D4"/>
    <w:rsid w:val="0084316D"/>
    <w:rsid w:val="008437CE"/>
    <w:rsid w:val="00846BE2"/>
    <w:rsid w:val="0085140F"/>
    <w:rsid w:val="00852DF5"/>
    <w:rsid w:val="00854139"/>
    <w:rsid w:val="008563E6"/>
    <w:rsid w:val="0087215E"/>
    <w:rsid w:val="00874A7D"/>
    <w:rsid w:val="00886DE3"/>
    <w:rsid w:val="00887E94"/>
    <w:rsid w:val="00892F7D"/>
    <w:rsid w:val="00895B8E"/>
    <w:rsid w:val="008A3ECB"/>
    <w:rsid w:val="008A660C"/>
    <w:rsid w:val="008B44AB"/>
    <w:rsid w:val="008B52FE"/>
    <w:rsid w:val="008C1309"/>
    <w:rsid w:val="008C2216"/>
    <w:rsid w:val="008D0992"/>
    <w:rsid w:val="008D15ED"/>
    <w:rsid w:val="008D4E04"/>
    <w:rsid w:val="008E4B27"/>
    <w:rsid w:val="008E7ED9"/>
    <w:rsid w:val="00913111"/>
    <w:rsid w:val="00914157"/>
    <w:rsid w:val="009208D7"/>
    <w:rsid w:val="00947809"/>
    <w:rsid w:val="00953B36"/>
    <w:rsid w:val="009635DF"/>
    <w:rsid w:val="00967C7B"/>
    <w:rsid w:val="00975866"/>
    <w:rsid w:val="009759CD"/>
    <w:rsid w:val="00976F97"/>
    <w:rsid w:val="00977833"/>
    <w:rsid w:val="00991813"/>
    <w:rsid w:val="009A21E8"/>
    <w:rsid w:val="009A2438"/>
    <w:rsid w:val="009B2488"/>
    <w:rsid w:val="009B2B4B"/>
    <w:rsid w:val="009B553D"/>
    <w:rsid w:val="009B607D"/>
    <w:rsid w:val="009C2214"/>
    <w:rsid w:val="009C6303"/>
    <w:rsid w:val="009E4353"/>
    <w:rsid w:val="009E6B24"/>
    <w:rsid w:val="009F1132"/>
    <w:rsid w:val="009F1C1F"/>
    <w:rsid w:val="009F5A7E"/>
    <w:rsid w:val="00A00D56"/>
    <w:rsid w:val="00A0133F"/>
    <w:rsid w:val="00A0741A"/>
    <w:rsid w:val="00A12A98"/>
    <w:rsid w:val="00A130F6"/>
    <w:rsid w:val="00A16907"/>
    <w:rsid w:val="00A21259"/>
    <w:rsid w:val="00A22197"/>
    <w:rsid w:val="00A358CE"/>
    <w:rsid w:val="00A40024"/>
    <w:rsid w:val="00A46F22"/>
    <w:rsid w:val="00A613B5"/>
    <w:rsid w:val="00A661D0"/>
    <w:rsid w:val="00A7183E"/>
    <w:rsid w:val="00A72FC3"/>
    <w:rsid w:val="00A86DB9"/>
    <w:rsid w:val="00A9067A"/>
    <w:rsid w:val="00A91482"/>
    <w:rsid w:val="00AA5442"/>
    <w:rsid w:val="00AA7AF6"/>
    <w:rsid w:val="00AB0689"/>
    <w:rsid w:val="00AC288F"/>
    <w:rsid w:val="00AC5CB2"/>
    <w:rsid w:val="00AD2F4C"/>
    <w:rsid w:val="00AD64B9"/>
    <w:rsid w:val="00AD6C45"/>
    <w:rsid w:val="00AD7C24"/>
    <w:rsid w:val="00AE4D91"/>
    <w:rsid w:val="00AE62AC"/>
    <w:rsid w:val="00B3221F"/>
    <w:rsid w:val="00B33CE8"/>
    <w:rsid w:val="00B36E22"/>
    <w:rsid w:val="00B3727B"/>
    <w:rsid w:val="00B41A3E"/>
    <w:rsid w:val="00B4213A"/>
    <w:rsid w:val="00B435FF"/>
    <w:rsid w:val="00B44AE0"/>
    <w:rsid w:val="00B47569"/>
    <w:rsid w:val="00B50C77"/>
    <w:rsid w:val="00B51FD7"/>
    <w:rsid w:val="00B52A0B"/>
    <w:rsid w:val="00B53E1A"/>
    <w:rsid w:val="00B545C4"/>
    <w:rsid w:val="00B55D3D"/>
    <w:rsid w:val="00B565DC"/>
    <w:rsid w:val="00B61F09"/>
    <w:rsid w:val="00B65D18"/>
    <w:rsid w:val="00B66B2E"/>
    <w:rsid w:val="00B70839"/>
    <w:rsid w:val="00B7742B"/>
    <w:rsid w:val="00B8017D"/>
    <w:rsid w:val="00B91768"/>
    <w:rsid w:val="00BB5DD1"/>
    <w:rsid w:val="00BB7420"/>
    <w:rsid w:val="00BC6FCE"/>
    <w:rsid w:val="00BD6E95"/>
    <w:rsid w:val="00BF1E39"/>
    <w:rsid w:val="00BF26A1"/>
    <w:rsid w:val="00C076F2"/>
    <w:rsid w:val="00C128FB"/>
    <w:rsid w:val="00C269EF"/>
    <w:rsid w:val="00C33975"/>
    <w:rsid w:val="00C402CB"/>
    <w:rsid w:val="00C4615A"/>
    <w:rsid w:val="00C5199E"/>
    <w:rsid w:val="00C564F4"/>
    <w:rsid w:val="00C57120"/>
    <w:rsid w:val="00C57BE8"/>
    <w:rsid w:val="00C67809"/>
    <w:rsid w:val="00C7217B"/>
    <w:rsid w:val="00C73DBC"/>
    <w:rsid w:val="00C750C5"/>
    <w:rsid w:val="00C765AD"/>
    <w:rsid w:val="00C77A11"/>
    <w:rsid w:val="00C9319B"/>
    <w:rsid w:val="00C96023"/>
    <w:rsid w:val="00CA1C8F"/>
    <w:rsid w:val="00CA32B1"/>
    <w:rsid w:val="00CA37CF"/>
    <w:rsid w:val="00CA67E5"/>
    <w:rsid w:val="00CB288E"/>
    <w:rsid w:val="00CC3025"/>
    <w:rsid w:val="00CC6994"/>
    <w:rsid w:val="00CD6CE2"/>
    <w:rsid w:val="00CD72EB"/>
    <w:rsid w:val="00CE3343"/>
    <w:rsid w:val="00D01840"/>
    <w:rsid w:val="00D07CD8"/>
    <w:rsid w:val="00D17844"/>
    <w:rsid w:val="00D178BF"/>
    <w:rsid w:val="00D2503E"/>
    <w:rsid w:val="00D25AC7"/>
    <w:rsid w:val="00D36F90"/>
    <w:rsid w:val="00D62432"/>
    <w:rsid w:val="00D63988"/>
    <w:rsid w:val="00D73BAB"/>
    <w:rsid w:val="00D743F3"/>
    <w:rsid w:val="00D76C77"/>
    <w:rsid w:val="00D810D7"/>
    <w:rsid w:val="00D9208B"/>
    <w:rsid w:val="00D92301"/>
    <w:rsid w:val="00D93F6E"/>
    <w:rsid w:val="00DA04BA"/>
    <w:rsid w:val="00DA41C6"/>
    <w:rsid w:val="00DA5086"/>
    <w:rsid w:val="00DA5681"/>
    <w:rsid w:val="00DB2579"/>
    <w:rsid w:val="00DB517F"/>
    <w:rsid w:val="00DC0400"/>
    <w:rsid w:val="00DC32B9"/>
    <w:rsid w:val="00DD4056"/>
    <w:rsid w:val="00DD460E"/>
    <w:rsid w:val="00DE0E1F"/>
    <w:rsid w:val="00DE2A49"/>
    <w:rsid w:val="00DE399E"/>
    <w:rsid w:val="00DE7701"/>
    <w:rsid w:val="00DF506A"/>
    <w:rsid w:val="00DF77B5"/>
    <w:rsid w:val="00E01B6B"/>
    <w:rsid w:val="00E0278B"/>
    <w:rsid w:val="00E073B3"/>
    <w:rsid w:val="00E07F02"/>
    <w:rsid w:val="00E1639F"/>
    <w:rsid w:val="00E22636"/>
    <w:rsid w:val="00E32D1D"/>
    <w:rsid w:val="00E46D04"/>
    <w:rsid w:val="00E52429"/>
    <w:rsid w:val="00E60143"/>
    <w:rsid w:val="00E60466"/>
    <w:rsid w:val="00E62ABB"/>
    <w:rsid w:val="00E8262C"/>
    <w:rsid w:val="00E87311"/>
    <w:rsid w:val="00E914F8"/>
    <w:rsid w:val="00E92B2D"/>
    <w:rsid w:val="00E9470E"/>
    <w:rsid w:val="00E95EF9"/>
    <w:rsid w:val="00EA7EF1"/>
    <w:rsid w:val="00EB6225"/>
    <w:rsid w:val="00EC2E77"/>
    <w:rsid w:val="00EC6F01"/>
    <w:rsid w:val="00ED306D"/>
    <w:rsid w:val="00ED3A85"/>
    <w:rsid w:val="00ED5008"/>
    <w:rsid w:val="00EE0649"/>
    <w:rsid w:val="00EE1E18"/>
    <w:rsid w:val="00EE1FA5"/>
    <w:rsid w:val="00EE2E5E"/>
    <w:rsid w:val="00EF1F26"/>
    <w:rsid w:val="00EF27A6"/>
    <w:rsid w:val="00F00313"/>
    <w:rsid w:val="00F03F2F"/>
    <w:rsid w:val="00F04060"/>
    <w:rsid w:val="00F14CBA"/>
    <w:rsid w:val="00F16A0A"/>
    <w:rsid w:val="00F26D02"/>
    <w:rsid w:val="00F30E4C"/>
    <w:rsid w:val="00F354BB"/>
    <w:rsid w:val="00F41953"/>
    <w:rsid w:val="00F463B7"/>
    <w:rsid w:val="00F46DAD"/>
    <w:rsid w:val="00F54A73"/>
    <w:rsid w:val="00F55B54"/>
    <w:rsid w:val="00F62ADD"/>
    <w:rsid w:val="00F63EFB"/>
    <w:rsid w:val="00F653CA"/>
    <w:rsid w:val="00F67C6B"/>
    <w:rsid w:val="00F72D25"/>
    <w:rsid w:val="00F75909"/>
    <w:rsid w:val="00F75CC3"/>
    <w:rsid w:val="00F76E39"/>
    <w:rsid w:val="00F76F1D"/>
    <w:rsid w:val="00F8152B"/>
    <w:rsid w:val="00F83266"/>
    <w:rsid w:val="00F85C08"/>
    <w:rsid w:val="00FA68B9"/>
    <w:rsid w:val="00FB569A"/>
    <w:rsid w:val="00FC3F4E"/>
    <w:rsid w:val="00FC4D10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BCFA561-5292-4CDE-A568-71ADB89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8422D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yraz">
    <w:name w:val="vyraz"/>
    <w:rsid w:val="008422D4"/>
    <w:rPr>
      <w:i/>
      <w:iCs/>
    </w:rPr>
  </w:style>
  <w:style w:type="paragraph" w:styleId="Zhlav">
    <w:name w:val="header"/>
    <w:basedOn w:val="Normln"/>
    <w:rsid w:val="008422D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422D4"/>
    <w:pPr>
      <w:tabs>
        <w:tab w:val="center" w:pos="4536"/>
        <w:tab w:val="right" w:pos="9072"/>
      </w:tabs>
    </w:pPr>
  </w:style>
  <w:style w:type="character" w:customStyle="1" w:styleId="popistab">
    <w:name w:val="popis_tab"/>
    <w:rsid w:val="008422D4"/>
    <w:rPr>
      <w:i/>
      <w:iCs/>
      <w:vertAlign w:val="superscript"/>
    </w:rPr>
  </w:style>
  <w:style w:type="character" w:styleId="Hypertextovodkaz">
    <w:name w:val="Hyperlink"/>
    <w:rsid w:val="008422D4"/>
    <w:rPr>
      <w:color w:val="0000FF"/>
      <w:u w:val="single"/>
    </w:rPr>
  </w:style>
  <w:style w:type="paragraph" w:customStyle="1" w:styleId="1podminky">
    <w:name w:val="1podminky"/>
    <w:rsid w:val="00290A33"/>
    <w:pPr>
      <w:autoSpaceDE w:val="0"/>
      <w:autoSpaceDN w:val="0"/>
      <w:adjustRightInd w:val="0"/>
      <w:jc w:val="center"/>
    </w:pPr>
    <w:rPr>
      <w:rFonts w:ascii="Times New Roman obyčejné" w:hAnsi="Times New Roman obyčejné"/>
      <w:sz w:val="24"/>
      <w:szCs w:val="24"/>
    </w:rPr>
  </w:style>
  <w:style w:type="paragraph" w:customStyle="1" w:styleId="2podminky">
    <w:name w:val="2podminky"/>
    <w:rsid w:val="00290A33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 obyčejné" w:hAnsi="Times New Roman obyčejné"/>
      <w:sz w:val="24"/>
      <w:szCs w:val="24"/>
    </w:rPr>
  </w:style>
  <w:style w:type="character" w:customStyle="1" w:styleId="claneknad">
    <w:name w:val="clanek_nad"/>
    <w:rsid w:val="00290A33"/>
    <w:rPr>
      <w:lang w:val="en-GB"/>
    </w:rPr>
  </w:style>
  <w:style w:type="character" w:customStyle="1" w:styleId="tabnapis">
    <w:name w:val="tab_napis"/>
    <w:rsid w:val="00290A33"/>
    <w:rPr>
      <w:rFonts w:ascii="Arial obyčejné" w:hAnsi="Arial obyčejné" w:cs="Arial obyčejné"/>
      <w:lang w:val="en-GB"/>
    </w:rPr>
  </w:style>
  <w:style w:type="paragraph" w:styleId="Zkladntext">
    <w:name w:val="Body Text"/>
    <w:basedOn w:val="Normln"/>
    <w:rsid w:val="00022D2D"/>
    <w:rPr>
      <w:rFonts w:ascii="Arial" w:hAnsi="Arial" w:cs="Arial"/>
      <w:sz w:val="16"/>
      <w:szCs w:val="16"/>
    </w:rPr>
  </w:style>
  <w:style w:type="numbering" w:customStyle="1" w:styleId="StylslovnArialNarrow7b">
    <w:name w:val="Styl Číslování Arial Narrow 7 b."/>
    <w:basedOn w:val="Bezseznamu"/>
    <w:rsid w:val="004833BD"/>
    <w:pPr>
      <w:numPr>
        <w:numId w:val="47"/>
      </w:numPr>
    </w:pPr>
  </w:style>
  <w:style w:type="table" w:styleId="Mkatabulky">
    <w:name w:val="Table Grid"/>
    <w:basedOn w:val="Normlntabulka"/>
    <w:rsid w:val="000F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61E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61EB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07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A07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0741A"/>
  </w:style>
  <w:style w:type="paragraph" w:styleId="Pedmtkomente">
    <w:name w:val="annotation subject"/>
    <w:basedOn w:val="Textkomente"/>
    <w:next w:val="Textkomente"/>
    <w:link w:val="PedmtkomenteChar"/>
    <w:rsid w:val="00A07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0741A"/>
    <w:rPr>
      <w:b/>
      <w:bCs/>
    </w:rPr>
  </w:style>
  <w:style w:type="paragraph" w:styleId="Revize">
    <w:name w:val="Revision"/>
    <w:hidden/>
    <w:uiPriority w:val="99"/>
    <w:semiHidden/>
    <w:rsid w:val="00A0741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28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3A047-0BD6-4089-B5B1-3CE7C8B2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2967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- přílohy</vt:lpstr>
    </vt:vector>
  </TitlesOfParts>
  <Company>TranSoft a.s.</Company>
  <LinksUpToDate>false</LinksUpToDate>
  <CharactersWithSpaces>3425</CharactersWithSpaces>
  <SharedDoc>false</SharedDoc>
  <HLinks>
    <vt:vector size="6" baseType="variant">
      <vt:variant>
        <vt:i4>4980853</vt:i4>
      </vt:variant>
      <vt:variant>
        <vt:i4>12</vt:i4>
      </vt:variant>
      <vt:variant>
        <vt:i4>0</vt:i4>
      </vt:variant>
      <vt:variant>
        <vt:i4>5</vt:i4>
      </vt:variant>
      <vt:variant>
        <vt:lpwstr>mailto:internet@transoft.cz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- přílohy</dc:title>
  <dc:creator>David Rothbauer</dc:creator>
  <cp:lastModifiedBy>Vlasta Zahradníková</cp:lastModifiedBy>
  <cp:revision>2</cp:revision>
  <cp:lastPrinted>2014-01-27T15:03:00Z</cp:lastPrinted>
  <dcterms:created xsi:type="dcterms:W3CDTF">2017-12-19T07:40:00Z</dcterms:created>
  <dcterms:modified xsi:type="dcterms:W3CDTF">2017-12-19T07:40:00Z</dcterms:modified>
</cp:coreProperties>
</file>