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9415F6">
        <w:rPr>
          <w:sz w:val="24"/>
          <w:szCs w:val="24"/>
        </w:rPr>
        <w:t xml:space="preserve"> </w:t>
      </w:r>
      <w:r w:rsidRPr="009415F6">
        <w:rPr>
          <w:sz w:val="24"/>
          <w:szCs w:val="24"/>
        </w:rPr>
        <w:t xml:space="preserve">společnosti </w:t>
      </w:r>
      <w:r w:rsidRPr="009415F6">
        <w:rPr>
          <w:bCs/>
          <w:sz w:val="24"/>
          <w:szCs w:val="24"/>
        </w:rPr>
        <w:t>TIPSPORT a.s.</w:t>
      </w:r>
      <w:r w:rsidR="00831B30" w:rsidRPr="009415F6">
        <w:rPr>
          <w:sz w:val="24"/>
          <w:szCs w:val="24"/>
        </w:rPr>
        <w:t>,</w:t>
      </w:r>
      <w:r w:rsid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w:t>
      </w:r>
      <w:r w:rsidR="00002FCF">
        <w:rPr>
          <w:sz w:val="24"/>
          <w:szCs w:val="24"/>
        </w:rPr>
        <w:t xml:space="preserve"> </w:t>
      </w:r>
      <w:r w:rsidRPr="009415F6">
        <w:rPr>
          <w:sz w:val="24"/>
          <w:szCs w:val="24"/>
        </w:rPr>
        <w:t>„společnost Tipsport</w:t>
      </w:r>
      <w:r w:rsidR="009415F6">
        <w:rPr>
          <w:sz w:val="24"/>
          <w:szCs w:val="24"/>
        </w:rPr>
        <w:t>,</w:t>
      </w:r>
      <w:r w:rsidRPr="009415F6">
        <w:rPr>
          <w:sz w:val="24"/>
          <w:szCs w:val="24"/>
        </w:rPr>
        <w:t>“</w:t>
      </w:r>
      <w:r w:rsid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w:t>
      </w:r>
      <w:r w:rsidR="009415F6">
        <w:rPr>
          <w:sz w:val="24"/>
          <w:szCs w:val="24"/>
        </w:rPr>
        <w:t xml:space="preserve"> </w:t>
      </w:r>
      <w:r w:rsidRPr="009415F6">
        <w:rPr>
          <w:sz w:val="24"/>
          <w:szCs w:val="24"/>
        </w:rPr>
        <w:t>společnosti Tipsport. Aktuální seznam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6044AA" w:rsidRPr="009415F6">
        <w:rPr>
          <w:sz w:val="24"/>
          <w:szCs w:val="24"/>
        </w:rPr>
        <w:t xml:space="preserve"> 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w:t>
      </w:r>
      <w:r w:rsidR="009415F6">
        <w:rPr>
          <w:sz w:val="24"/>
          <w:szCs w:val="24"/>
        </w:rPr>
        <w:t xml:space="preserve"> </w:t>
      </w:r>
      <w:r w:rsidRPr="009415F6">
        <w:rPr>
          <w:sz w:val="24"/>
          <w:szCs w:val="24"/>
        </w:rPr>
        <w:t>společnosti Tipsport (v případě Losů vydaných 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w:t>
      </w:r>
      <w:r w:rsidR="009415F6">
        <w:rPr>
          <w:sz w:val="24"/>
          <w:szCs w:val="24"/>
        </w:rPr>
        <w:t xml:space="preserve"> </w:t>
      </w:r>
      <w:r w:rsidRPr="009415F6">
        <w:rPr>
          <w:sz w:val="24"/>
          <w:szCs w:val="24"/>
        </w:rPr>
        <w:t>společností Tipsport</w:t>
      </w:r>
      <w:r w:rsidR="00831B30" w:rsidRPr="009415F6">
        <w:rPr>
          <w:sz w:val="24"/>
          <w:szCs w:val="24"/>
        </w:rPr>
        <w:t>,</w:t>
      </w:r>
      <w:r w:rsidR="006044AA" w:rsidRPr="009415F6">
        <w:rPr>
          <w:sz w:val="24"/>
          <w:szCs w:val="24"/>
        </w:rPr>
        <w:t xml:space="preserve"> 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w:t>
      </w:r>
      <w:r w:rsidR="009415F6">
        <w:rPr>
          <w:sz w:val="24"/>
          <w:szCs w:val="24"/>
        </w:rPr>
        <w:t xml:space="preserve"> </w:t>
      </w:r>
      <w:r w:rsidRPr="009415F6">
        <w:rPr>
          <w:sz w:val="24"/>
          <w:szCs w:val="24"/>
        </w:rPr>
        <w:t>Tipsport</w:t>
      </w:r>
      <w:r w:rsidR="006044AA" w:rsidRPr="009415F6">
        <w:rPr>
          <w:sz w:val="24"/>
          <w:szCs w:val="24"/>
        </w:rPr>
        <w:t xml:space="preserve"> a</w:t>
      </w:r>
      <w:r w:rsidR="009415F6">
        <w:rPr>
          <w:sz w:val="24"/>
          <w:szCs w:val="24"/>
        </w:rPr>
        <w:t xml:space="preserve"> </w:t>
      </w:r>
      <w:r w:rsidR="006044AA" w:rsidRPr="009415F6">
        <w:rPr>
          <w:sz w:val="24"/>
          <w:szCs w:val="24"/>
        </w:rPr>
        <w:t>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w:t>
      </w:r>
      <w:r w:rsidR="009415F6">
        <w:rPr>
          <w:sz w:val="24"/>
          <w:szCs w:val="24"/>
        </w:rPr>
        <w:t xml:space="preserve"> </w:t>
      </w:r>
      <w:r w:rsidRPr="009415F6">
        <w:rPr>
          <w:sz w:val="24"/>
          <w:szCs w:val="24"/>
        </w:rPr>
        <w:t>stojánek na Losy určený k prezentaci maket Losů společnosti Tipsport</w:t>
      </w:r>
      <w:r w:rsid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w:t>
      </w:r>
      <w:r w:rsidR="009415F6">
        <w:rPr>
          <w:sz w:val="24"/>
          <w:szCs w:val="24"/>
        </w:rPr>
        <w:t xml:space="preserve"> společnosti </w:t>
      </w:r>
      <w:r w:rsidRPr="009415F6">
        <w:rPr>
          <w:sz w:val="24"/>
          <w:szCs w:val="24"/>
        </w:rPr>
        <w:t>Tipsport</w:t>
      </w:r>
      <w:r w:rsidR="009415F6">
        <w:rPr>
          <w:sz w:val="24"/>
          <w:szCs w:val="24"/>
        </w:rPr>
        <w:t xml:space="preserve"> </w:t>
      </w:r>
      <w:r w:rsidR="00C34B31" w:rsidRPr="009415F6">
        <w:rPr>
          <w:sz w:val="24"/>
          <w:szCs w:val="24"/>
        </w:rPr>
        <w:t>a společnosti Play Games</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5C" w:rsidRDefault="00DC575C" w:rsidP="00E26E3A">
      <w:pPr>
        <w:spacing w:line="240" w:lineRule="auto"/>
      </w:pPr>
      <w:r>
        <w:separator/>
      </w:r>
    </w:p>
  </w:endnote>
  <w:endnote w:type="continuationSeparator" w:id="0">
    <w:p w:rsidR="00DC575C" w:rsidRDefault="00DC575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596DBD">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596DBD">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5C" w:rsidRDefault="00DC575C" w:rsidP="00E26E3A">
      <w:pPr>
        <w:spacing w:line="240" w:lineRule="auto"/>
      </w:pPr>
      <w:r>
        <w:separator/>
      </w:r>
    </w:p>
  </w:footnote>
  <w:footnote w:type="continuationSeparator" w:id="0">
    <w:p w:rsidR="00DC575C" w:rsidRDefault="00DC575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2FCF"/>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755E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6DBD"/>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1B42"/>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C575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4</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6</cp:revision>
  <cp:lastPrinted>2017-12-01T13:54:00Z</cp:lastPrinted>
  <dcterms:created xsi:type="dcterms:W3CDTF">2017-10-03T05:56:00Z</dcterms:created>
  <dcterms:modified xsi:type="dcterms:W3CDTF">2017-12-01T13:54:00Z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