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626"/>
      </w:tblGrid>
      <w:tr w:rsidR="003F4873" w:rsidRPr="003F4873" w14:paraId="3FC59925" w14:textId="77777777" w:rsidTr="00C309BC">
        <w:tc>
          <w:tcPr>
            <w:tcW w:w="2802" w:type="dxa"/>
          </w:tcPr>
          <w:p w14:paraId="6415606B" w14:textId="77777777" w:rsidR="003F4873" w:rsidRPr="003F4873" w:rsidRDefault="003F4873" w:rsidP="003F487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3F4873">
              <w:rPr>
                <w:rFonts w:eastAsia="Times New Roman"/>
                <w:b/>
                <w:sz w:val="20"/>
              </w:rPr>
              <w:t>Společnost/Název:</w:t>
            </w:r>
          </w:p>
        </w:tc>
        <w:tc>
          <w:tcPr>
            <w:tcW w:w="6626" w:type="dxa"/>
          </w:tcPr>
          <w:p w14:paraId="2320E388" w14:textId="77777777" w:rsidR="003F4873" w:rsidRPr="003F4873" w:rsidRDefault="003F4873" w:rsidP="003F4873">
            <w:pPr>
              <w:spacing w:after="0" w:line="240" w:lineRule="auto"/>
              <w:jc w:val="both"/>
              <w:rPr>
                <w:rFonts w:eastAsia="Times New Roman"/>
                <w:b/>
                <w:sz w:val="20"/>
              </w:rPr>
            </w:pPr>
            <w:r w:rsidRPr="003F4873">
              <w:rPr>
                <w:rFonts w:eastAsia="Times New Roman"/>
                <w:b/>
                <w:sz w:val="20"/>
              </w:rPr>
              <w:t>TELEKOMUNIKACE MB s.r.o.</w:t>
            </w:r>
          </w:p>
        </w:tc>
      </w:tr>
      <w:tr w:rsidR="003F4873" w:rsidRPr="003F4873" w14:paraId="155AFAE8" w14:textId="77777777" w:rsidTr="00C309BC">
        <w:tc>
          <w:tcPr>
            <w:tcW w:w="2802" w:type="dxa"/>
          </w:tcPr>
          <w:p w14:paraId="1A90F7E3" w14:textId="77777777" w:rsidR="003F4873" w:rsidRPr="003F4873" w:rsidRDefault="003F4873" w:rsidP="003F4873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3F4873">
              <w:rPr>
                <w:rFonts w:eastAsia="Times New Roman"/>
                <w:sz w:val="20"/>
              </w:rPr>
              <w:t>IČ:</w:t>
            </w:r>
          </w:p>
        </w:tc>
        <w:tc>
          <w:tcPr>
            <w:tcW w:w="6626" w:type="dxa"/>
          </w:tcPr>
          <w:p w14:paraId="468271F7" w14:textId="77777777" w:rsidR="003F4873" w:rsidRPr="003F4873" w:rsidRDefault="003F4873" w:rsidP="003F4873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3F4873">
              <w:rPr>
                <w:rFonts w:eastAsia="Times New Roman"/>
                <w:sz w:val="20"/>
              </w:rPr>
              <w:t>261 17 169</w:t>
            </w:r>
          </w:p>
        </w:tc>
      </w:tr>
      <w:tr w:rsidR="003F4873" w:rsidRPr="003F4873" w14:paraId="45882CA8" w14:textId="77777777" w:rsidTr="00C309BC">
        <w:tc>
          <w:tcPr>
            <w:tcW w:w="2802" w:type="dxa"/>
          </w:tcPr>
          <w:p w14:paraId="5E585884" w14:textId="77777777" w:rsidR="003F4873" w:rsidRPr="003F4873" w:rsidRDefault="003F4873" w:rsidP="003F4873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3F4873">
              <w:rPr>
                <w:rFonts w:eastAsia="Times New Roman"/>
                <w:sz w:val="20"/>
              </w:rPr>
              <w:t>Sídlo/Místo podnikání:</w:t>
            </w:r>
          </w:p>
        </w:tc>
        <w:tc>
          <w:tcPr>
            <w:tcW w:w="6626" w:type="dxa"/>
          </w:tcPr>
          <w:p w14:paraId="7E48AFAB" w14:textId="77777777" w:rsidR="003F4873" w:rsidRPr="003F4873" w:rsidRDefault="003F4873" w:rsidP="003F4873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3F4873">
              <w:rPr>
                <w:rFonts w:eastAsia="Times New Roman"/>
                <w:sz w:val="20"/>
              </w:rPr>
              <w:t xml:space="preserve">Mánesova 812/6, 120 </w:t>
            </w:r>
            <w:proofErr w:type="gramStart"/>
            <w:r w:rsidRPr="003F4873">
              <w:rPr>
                <w:rFonts w:eastAsia="Times New Roman"/>
                <w:sz w:val="20"/>
              </w:rPr>
              <w:t>00  Praha</w:t>
            </w:r>
            <w:proofErr w:type="gramEnd"/>
          </w:p>
        </w:tc>
      </w:tr>
      <w:tr w:rsidR="003F4873" w:rsidRPr="003F4873" w14:paraId="025D05F6" w14:textId="77777777" w:rsidTr="00C309BC">
        <w:tc>
          <w:tcPr>
            <w:tcW w:w="2802" w:type="dxa"/>
          </w:tcPr>
          <w:p w14:paraId="1425F47D" w14:textId="77777777" w:rsidR="003F4873" w:rsidRPr="003F4873" w:rsidRDefault="003F4873" w:rsidP="003F4873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3F4873">
              <w:rPr>
                <w:rFonts w:eastAsia="Times New Roman"/>
                <w:sz w:val="20"/>
              </w:rPr>
              <w:t>Zastoupená:</w:t>
            </w:r>
          </w:p>
        </w:tc>
        <w:tc>
          <w:tcPr>
            <w:tcW w:w="6626" w:type="dxa"/>
          </w:tcPr>
          <w:p w14:paraId="0F210F84" w14:textId="77777777" w:rsidR="003F4873" w:rsidRPr="003F4873" w:rsidRDefault="003F4873" w:rsidP="003F4873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3F4873">
              <w:rPr>
                <w:rFonts w:eastAsia="Times New Roman"/>
                <w:sz w:val="20"/>
              </w:rPr>
              <w:t>Martin Koudela, jednatel</w:t>
            </w:r>
          </w:p>
        </w:tc>
      </w:tr>
      <w:tr w:rsidR="00394CDD" w:rsidRPr="003F4873" w14:paraId="0B284755" w14:textId="77777777" w:rsidTr="001C464E">
        <w:tc>
          <w:tcPr>
            <w:tcW w:w="2802" w:type="dxa"/>
          </w:tcPr>
          <w:p w14:paraId="0B284753" w14:textId="77777777" w:rsidR="00394CDD" w:rsidRPr="003F4873" w:rsidRDefault="00394CDD" w:rsidP="00394CDD">
            <w:pPr>
              <w:spacing w:after="0" w:line="240" w:lineRule="auto"/>
              <w:jc w:val="both"/>
              <w:rPr>
                <w:rFonts w:eastAsia="Times New Roman"/>
                <w:sz w:val="20"/>
                <w:highlight w:val="black"/>
                <w:lang w:eastAsia="cs-CZ"/>
              </w:rPr>
            </w:pPr>
            <w:r w:rsidRPr="003F4873">
              <w:rPr>
                <w:rFonts w:eastAsia="Times New Roman"/>
                <w:sz w:val="20"/>
                <w:highlight w:val="black"/>
                <w:lang w:eastAsia="cs-CZ"/>
              </w:rPr>
              <w:t>Bankovní spojení:</w:t>
            </w:r>
          </w:p>
        </w:tc>
        <w:tc>
          <w:tcPr>
            <w:tcW w:w="6626" w:type="dxa"/>
          </w:tcPr>
          <w:p w14:paraId="0B284754" w14:textId="22DC76E6" w:rsidR="00394CDD" w:rsidRPr="003F4873" w:rsidRDefault="003F4873" w:rsidP="00394CDD">
            <w:pPr>
              <w:spacing w:after="0" w:line="240" w:lineRule="auto"/>
              <w:jc w:val="both"/>
              <w:rPr>
                <w:rFonts w:eastAsia="Times New Roman"/>
                <w:sz w:val="20"/>
                <w:highlight w:val="black"/>
                <w:lang w:eastAsia="cs-CZ"/>
              </w:rPr>
            </w:pPr>
            <w:r w:rsidRPr="003F4873">
              <w:rPr>
                <w:rFonts w:eastAsia="Times New Roman"/>
                <w:sz w:val="20"/>
                <w:highlight w:val="black"/>
                <w:lang w:eastAsia="cs-CZ"/>
              </w:rPr>
              <w:t>Komerční banka, a.s.</w:t>
            </w:r>
          </w:p>
        </w:tc>
      </w:tr>
      <w:tr w:rsidR="00394CDD" w:rsidRPr="003F4873" w14:paraId="0B284758" w14:textId="77777777" w:rsidTr="001C464E">
        <w:tc>
          <w:tcPr>
            <w:tcW w:w="2802" w:type="dxa"/>
          </w:tcPr>
          <w:p w14:paraId="0B284756" w14:textId="77777777" w:rsidR="00394CDD" w:rsidRPr="003F4873" w:rsidRDefault="00394CDD" w:rsidP="00394CDD">
            <w:pPr>
              <w:spacing w:after="0" w:line="240" w:lineRule="auto"/>
              <w:jc w:val="both"/>
              <w:rPr>
                <w:rFonts w:eastAsia="Times New Roman"/>
                <w:sz w:val="20"/>
                <w:highlight w:val="black"/>
                <w:lang w:eastAsia="cs-CZ"/>
              </w:rPr>
            </w:pPr>
            <w:r w:rsidRPr="003F4873">
              <w:rPr>
                <w:rFonts w:eastAsia="Times New Roman"/>
                <w:sz w:val="20"/>
                <w:highlight w:val="black"/>
                <w:lang w:eastAsia="cs-CZ"/>
              </w:rPr>
              <w:t>Číslo účtu:</w:t>
            </w:r>
          </w:p>
        </w:tc>
        <w:tc>
          <w:tcPr>
            <w:tcW w:w="6626" w:type="dxa"/>
          </w:tcPr>
          <w:p w14:paraId="0B284757" w14:textId="08162BEE" w:rsidR="00394CDD" w:rsidRPr="003F4873" w:rsidRDefault="003F4873" w:rsidP="00394CDD">
            <w:pPr>
              <w:spacing w:after="0" w:line="240" w:lineRule="auto"/>
              <w:jc w:val="both"/>
              <w:rPr>
                <w:rFonts w:eastAsia="Times New Roman"/>
                <w:sz w:val="20"/>
                <w:lang w:eastAsia="cs-CZ"/>
              </w:rPr>
            </w:pPr>
            <w:r w:rsidRPr="003F4873">
              <w:rPr>
                <w:rFonts w:eastAsia="Times New Roman"/>
                <w:sz w:val="20"/>
                <w:highlight w:val="black"/>
                <w:lang w:eastAsia="cs-CZ"/>
              </w:rPr>
              <w:t>27-6264550257/0100</w:t>
            </w:r>
          </w:p>
        </w:tc>
      </w:tr>
      <w:tr w:rsidR="003F4873" w:rsidRPr="003F4873" w14:paraId="2E7ED38C" w14:textId="77777777" w:rsidTr="00C309BC">
        <w:tc>
          <w:tcPr>
            <w:tcW w:w="9428" w:type="dxa"/>
            <w:gridSpan w:val="2"/>
          </w:tcPr>
          <w:p w14:paraId="2D6C4AD0" w14:textId="77777777" w:rsidR="003F4873" w:rsidRPr="003F4873" w:rsidRDefault="003F4873" w:rsidP="00C309BC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3F4873">
              <w:rPr>
                <w:rFonts w:eastAsia="Times New Roman"/>
                <w:sz w:val="20"/>
              </w:rPr>
              <w:t>Zapsaná v obchodním rejstříku Městského soudu v Praze oddíl C., vložka 71586</w:t>
            </w:r>
          </w:p>
        </w:tc>
      </w:tr>
    </w:tbl>
    <w:p w14:paraId="23F89B09" w14:textId="77777777" w:rsidR="003F4873" w:rsidRDefault="003F4873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B28475C" w14:textId="0313A6F4" w:rsidR="00515C4F" w:rsidRPr="0016146E" w:rsidRDefault="00515C4F" w:rsidP="000D77B4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též jako „</w:t>
      </w:r>
      <w:r w:rsidRPr="0016146E">
        <w:rPr>
          <w:rFonts w:eastAsia="Times New Roman"/>
          <w:b/>
          <w:sz w:val="20"/>
          <w:szCs w:val="20"/>
          <w:lang w:eastAsia="cs-CZ"/>
        </w:rPr>
        <w:t>prodávající</w:t>
      </w:r>
      <w:r w:rsidRPr="0016146E">
        <w:rPr>
          <w:rFonts w:eastAsia="Times New Roman"/>
          <w:sz w:val="20"/>
          <w:szCs w:val="20"/>
          <w:lang w:eastAsia="cs-CZ"/>
        </w:rPr>
        <w:t>“ na straně jedné,</w:t>
      </w:r>
    </w:p>
    <w:p w14:paraId="0B28475D" w14:textId="77777777" w:rsidR="00515C4F" w:rsidRPr="0016146E" w:rsidRDefault="00515C4F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B28475E" w14:textId="77777777" w:rsidR="00515C4F" w:rsidRPr="0016146E" w:rsidRDefault="00515C4F" w:rsidP="002B5AA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a</w:t>
      </w:r>
    </w:p>
    <w:p w14:paraId="0B28475F" w14:textId="77777777" w:rsidR="00515C4F" w:rsidRPr="0016146E" w:rsidRDefault="00515C4F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0B284760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Společnost: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BF341D" w:rsidRPr="00BF341D">
        <w:rPr>
          <w:rFonts w:eastAsia="Times New Roman"/>
          <w:b/>
          <w:sz w:val="20"/>
          <w:szCs w:val="20"/>
          <w:lang w:eastAsia="cs-CZ"/>
        </w:rPr>
        <w:t>Městské parkovací domy Mladá Boleslav s.r.o.</w:t>
      </w:r>
    </w:p>
    <w:p w14:paraId="0B284761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IČ: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BF341D">
        <w:rPr>
          <w:rFonts w:eastAsia="Times New Roman"/>
          <w:sz w:val="20"/>
          <w:szCs w:val="20"/>
          <w:lang w:eastAsia="cs-CZ"/>
        </w:rPr>
        <w:t>278 80 834</w:t>
      </w:r>
    </w:p>
    <w:p w14:paraId="0B284762" w14:textId="77777777" w:rsidR="00F56C56" w:rsidRPr="0016146E" w:rsidRDefault="0031755C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DIČ:</w:t>
      </w:r>
      <w:r w:rsidR="00F56C56" w:rsidRPr="0016146E">
        <w:rPr>
          <w:rFonts w:eastAsia="Times New Roman"/>
          <w:sz w:val="20"/>
          <w:szCs w:val="20"/>
          <w:lang w:eastAsia="cs-CZ"/>
        </w:rPr>
        <w:tab/>
        <w:t>CZ</w:t>
      </w:r>
      <w:r w:rsidR="00BB6268">
        <w:rPr>
          <w:rFonts w:eastAsia="Times New Roman"/>
          <w:sz w:val="20"/>
          <w:szCs w:val="20"/>
          <w:lang w:eastAsia="cs-CZ"/>
        </w:rPr>
        <w:t>278 80 834</w:t>
      </w:r>
    </w:p>
    <w:p w14:paraId="0B284763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Se sídlem:</w:t>
      </w:r>
      <w:r w:rsidRPr="0016146E">
        <w:rPr>
          <w:rFonts w:eastAsia="Times New Roman"/>
          <w:sz w:val="20"/>
          <w:szCs w:val="20"/>
          <w:lang w:eastAsia="cs-CZ"/>
        </w:rPr>
        <w:tab/>
        <w:t>Mladá Bole</w:t>
      </w:r>
      <w:r w:rsidR="00BB6268">
        <w:rPr>
          <w:rFonts w:eastAsia="Times New Roman"/>
          <w:sz w:val="20"/>
          <w:szCs w:val="20"/>
          <w:lang w:eastAsia="cs-CZ"/>
        </w:rPr>
        <w:t xml:space="preserve">slav, </w:t>
      </w:r>
      <w:proofErr w:type="spellStart"/>
      <w:r w:rsidR="00BB6268">
        <w:rPr>
          <w:rFonts w:eastAsia="Times New Roman"/>
          <w:sz w:val="20"/>
          <w:szCs w:val="20"/>
          <w:lang w:eastAsia="cs-CZ"/>
        </w:rPr>
        <w:t>Starofarní</w:t>
      </w:r>
      <w:proofErr w:type="spellEnd"/>
      <w:r w:rsidR="00BB6268">
        <w:rPr>
          <w:rFonts w:eastAsia="Times New Roman"/>
          <w:sz w:val="20"/>
          <w:szCs w:val="20"/>
          <w:lang w:eastAsia="cs-CZ"/>
        </w:rPr>
        <w:t xml:space="preserve"> 152</w:t>
      </w:r>
      <w:r w:rsidRPr="0016146E">
        <w:rPr>
          <w:rFonts w:eastAsia="Times New Roman"/>
          <w:sz w:val="20"/>
          <w:szCs w:val="20"/>
          <w:lang w:eastAsia="cs-CZ"/>
        </w:rPr>
        <w:t>, PSČ 293 01</w:t>
      </w:r>
    </w:p>
    <w:p w14:paraId="0B284764" w14:textId="77777777" w:rsidR="00F56C56" w:rsidRPr="0016146E" w:rsidRDefault="00F56C56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Zastoupená:</w:t>
      </w:r>
      <w:r w:rsidRPr="0016146E">
        <w:rPr>
          <w:rFonts w:eastAsia="Times New Roman"/>
          <w:sz w:val="20"/>
          <w:szCs w:val="20"/>
          <w:lang w:eastAsia="cs-CZ"/>
        </w:rPr>
        <w:tab/>
      </w:r>
      <w:r w:rsidR="00AC5ECD">
        <w:rPr>
          <w:rFonts w:eastAsia="Times New Roman"/>
          <w:sz w:val="20"/>
          <w:szCs w:val="20"/>
          <w:lang w:eastAsia="cs-CZ"/>
        </w:rPr>
        <w:t>Jan Nejman, jednatel</w:t>
      </w:r>
    </w:p>
    <w:p w14:paraId="0B284765" w14:textId="77777777" w:rsidR="000D0159" w:rsidRPr="003F4873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highlight w:val="black"/>
          <w:lang w:eastAsia="cs-CZ"/>
        </w:rPr>
      </w:pPr>
      <w:r w:rsidRPr="003F4873">
        <w:rPr>
          <w:rFonts w:eastAsia="Times New Roman"/>
          <w:sz w:val="20"/>
          <w:szCs w:val="20"/>
          <w:highlight w:val="black"/>
          <w:lang w:eastAsia="cs-CZ"/>
        </w:rPr>
        <w:t>Bankovní spojení:</w:t>
      </w:r>
      <w:r w:rsidRPr="003F4873">
        <w:rPr>
          <w:rFonts w:eastAsia="Times New Roman"/>
          <w:sz w:val="20"/>
          <w:szCs w:val="20"/>
          <w:highlight w:val="black"/>
          <w:lang w:eastAsia="cs-CZ"/>
        </w:rPr>
        <w:tab/>
        <w:t>Komerční banka, a.s.</w:t>
      </w:r>
    </w:p>
    <w:p w14:paraId="0B284766" w14:textId="77777777" w:rsidR="000D0159" w:rsidRDefault="000D0159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3F4873">
        <w:rPr>
          <w:rFonts w:eastAsia="Times New Roman"/>
          <w:sz w:val="20"/>
          <w:szCs w:val="20"/>
          <w:highlight w:val="black"/>
          <w:lang w:eastAsia="cs-CZ"/>
        </w:rPr>
        <w:t>Číslo účtu:</w:t>
      </w:r>
      <w:r w:rsidRPr="003F4873">
        <w:rPr>
          <w:rFonts w:eastAsia="Times New Roman"/>
          <w:sz w:val="20"/>
          <w:szCs w:val="20"/>
          <w:highlight w:val="black"/>
          <w:lang w:eastAsia="cs-CZ"/>
        </w:rPr>
        <w:tab/>
      </w:r>
      <w:r w:rsidR="00AC5ECD" w:rsidRPr="003F4873">
        <w:rPr>
          <w:rFonts w:eastAsia="Times New Roman"/>
          <w:sz w:val="20"/>
          <w:szCs w:val="20"/>
          <w:highlight w:val="black"/>
          <w:lang w:eastAsia="cs-CZ"/>
        </w:rPr>
        <w:t>35-9005360217</w:t>
      </w:r>
      <w:r w:rsidRPr="003F4873">
        <w:rPr>
          <w:rFonts w:eastAsia="Times New Roman"/>
          <w:sz w:val="20"/>
          <w:szCs w:val="20"/>
          <w:highlight w:val="black"/>
          <w:lang w:eastAsia="cs-CZ"/>
        </w:rPr>
        <w:t>/0100</w:t>
      </w:r>
    </w:p>
    <w:p w14:paraId="0B284767" w14:textId="77777777" w:rsidR="00B0382B" w:rsidRPr="0016146E" w:rsidRDefault="00B0382B" w:rsidP="002B5AA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 xml:space="preserve">Zapsaná v obchodním rejstříku </w:t>
      </w:r>
      <w:r w:rsidR="00AC5ECD">
        <w:rPr>
          <w:rFonts w:eastAsia="Times New Roman"/>
          <w:sz w:val="20"/>
          <w:szCs w:val="20"/>
          <w:lang w:eastAsia="cs-CZ"/>
        </w:rPr>
        <w:t>Městského soudu v Praze, oddíl C</w:t>
      </w:r>
      <w:r w:rsidRPr="0016146E">
        <w:rPr>
          <w:rFonts w:eastAsia="Times New Roman"/>
          <w:sz w:val="20"/>
          <w:szCs w:val="20"/>
          <w:lang w:eastAsia="cs-CZ"/>
        </w:rPr>
        <w:t xml:space="preserve">, vložka </w:t>
      </w:r>
      <w:r w:rsidR="00AC5ECD">
        <w:rPr>
          <w:color w:val="333333"/>
          <w:sz w:val="18"/>
          <w:szCs w:val="18"/>
          <w:shd w:val="clear" w:color="auto" w:fill="FFFFFF"/>
        </w:rPr>
        <w:t>123806</w:t>
      </w:r>
    </w:p>
    <w:p w14:paraId="0B284768" w14:textId="77777777" w:rsidR="000D77B4" w:rsidRDefault="000D77B4" w:rsidP="000D77B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0B284769" w14:textId="77777777" w:rsidR="00F56C56" w:rsidRPr="0016146E" w:rsidRDefault="00F56C56" w:rsidP="000D77B4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16146E">
        <w:rPr>
          <w:rFonts w:eastAsia="Times New Roman"/>
          <w:sz w:val="20"/>
          <w:szCs w:val="20"/>
          <w:lang w:eastAsia="cs-CZ"/>
        </w:rPr>
        <w:t>dále též jako „</w:t>
      </w:r>
      <w:r w:rsidR="00515C4F" w:rsidRPr="0016146E">
        <w:rPr>
          <w:rFonts w:eastAsia="Times New Roman"/>
          <w:b/>
          <w:sz w:val="20"/>
          <w:szCs w:val="20"/>
          <w:lang w:eastAsia="cs-CZ"/>
        </w:rPr>
        <w:t>kupující</w:t>
      </w:r>
      <w:r w:rsidRPr="0016146E">
        <w:rPr>
          <w:rFonts w:eastAsia="Times New Roman"/>
          <w:sz w:val="20"/>
          <w:szCs w:val="20"/>
          <w:lang w:eastAsia="cs-CZ"/>
        </w:rPr>
        <w:t xml:space="preserve">“ na straně </w:t>
      </w:r>
      <w:r w:rsidR="00515C4F" w:rsidRPr="0016146E">
        <w:rPr>
          <w:rFonts w:eastAsia="Times New Roman"/>
          <w:sz w:val="20"/>
          <w:szCs w:val="20"/>
          <w:lang w:eastAsia="cs-CZ"/>
        </w:rPr>
        <w:t>druhé,</w:t>
      </w:r>
    </w:p>
    <w:p w14:paraId="0B28476A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B28476B" w14:textId="77777777" w:rsidR="000D77B4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B28476C" w14:textId="77777777" w:rsidR="00F56C56" w:rsidRPr="0016146E" w:rsidRDefault="00E90D2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 xml:space="preserve">se </w:t>
      </w:r>
      <w:r w:rsidRPr="0016146E">
        <w:rPr>
          <w:rFonts w:eastAsia="Times New Roman"/>
          <w:sz w:val="20"/>
          <w:szCs w:val="20"/>
          <w:lang w:eastAsia="cs-CZ"/>
        </w:rPr>
        <w:t xml:space="preserve">níže uvedeného dne, měsíce a roku </w:t>
      </w:r>
      <w:r>
        <w:rPr>
          <w:rFonts w:eastAsia="Times New Roman"/>
          <w:sz w:val="20"/>
          <w:szCs w:val="20"/>
          <w:lang w:eastAsia="cs-CZ"/>
        </w:rPr>
        <w:t>dohodli, jak stanoví tato</w:t>
      </w:r>
      <w:r w:rsidRPr="0016146E">
        <w:rPr>
          <w:rFonts w:eastAsia="Times New Roman"/>
          <w:sz w:val="20"/>
          <w:szCs w:val="20"/>
          <w:lang w:eastAsia="cs-CZ"/>
        </w:rPr>
        <w:t>:</w:t>
      </w:r>
    </w:p>
    <w:p w14:paraId="0B28476D" w14:textId="77777777" w:rsidR="00F56C56" w:rsidRDefault="00F56C56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B28476E" w14:textId="77777777" w:rsidR="00CB268A" w:rsidRDefault="00CB268A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B28476F" w14:textId="77777777" w:rsidR="000D77B4" w:rsidRPr="0016146E" w:rsidRDefault="000D77B4" w:rsidP="002B5AA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0B284770" w14:textId="0A1EBB6F" w:rsidR="00F56C56" w:rsidRPr="0016146E" w:rsidRDefault="00515C4F" w:rsidP="002B5AA8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16146E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</w:t>
      </w:r>
      <w:r w:rsidR="00E90D24">
        <w:rPr>
          <w:rFonts w:eastAsia="Times New Roman"/>
          <w:b/>
          <w:caps/>
          <w:snapToGrid w:val="0"/>
          <w:sz w:val="24"/>
          <w:szCs w:val="20"/>
          <w:lang w:eastAsia="cs-CZ"/>
        </w:rPr>
        <w:t>a</w:t>
      </w:r>
    </w:p>
    <w:p w14:paraId="0B284771" w14:textId="77777777" w:rsidR="00F56C56" w:rsidRDefault="00515C4F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16146E">
        <w:rPr>
          <w:rFonts w:eastAsia="Times New Roman"/>
          <w:snapToGrid w:val="0"/>
          <w:sz w:val="20"/>
          <w:szCs w:val="20"/>
          <w:lang w:eastAsia="cs-CZ"/>
        </w:rPr>
        <w:t>dále jen „smlouva</w:t>
      </w:r>
      <w:r w:rsidR="00F56C56" w:rsidRPr="0016146E">
        <w:rPr>
          <w:rFonts w:eastAsia="Times New Roman"/>
          <w:snapToGrid w:val="0"/>
          <w:sz w:val="20"/>
          <w:szCs w:val="20"/>
          <w:lang w:eastAsia="cs-CZ"/>
        </w:rPr>
        <w:t>“</w:t>
      </w:r>
    </w:p>
    <w:p w14:paraId="0B284772" w14:textId="77777777" w:rsidR="000D77B4" w:rsidRDefault="000D77B4" w:rsidP="002B5AA8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0B284773" w14:textId="77777777" w:rsidR="00F56C56" w:rsidRPr="0016146E" w:rsidRDefault="00515C4F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Předmět smlouvy</w:t>
      </w:r>
    </w:p>
    <w:p w14:paraId="0B284774" w14:textId="565BD113" w:rsidR="00762F8E" w:rsidRPr="003F4873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F4873">
        <w:rPr>
          <w:rFonts w:ascii="Verdana" w:hAnsi="Verdana"/>
          <w:sz w:val="20"/>
          <w:lang w:eastAsia="cs-CZ"/>
        </w:rPr>
        <w:t>Předmětem této kupní sml</w:t>
      </w:r>
      <w:r w:rsidR="00941ABD" w:rsidRPr="003F4873">
        <w:rPr>
          <w:rFonts w:ascii="Verdana" w:hAnsi="Verdana"/>
          <w:sz w:val="20"/>
          <w:lang w:eastAsia="cs-CZ"/>
        </w:rPr>
        <w:t>ouvy je závazek prodávajícího dodat</w:t>
      </w:r>
      <w:r w:rsidRPr="003F4873">
        <w:rPr>
          <w:rFonts w:ascii="Verdana" w:hAnsi="Verdana"/>
          <w:sz w:val="20"/>
          <w:lang w:eastAsia="cs-CZ"/>
        </w:rPr>
        <w:t xml:space="preserve"> kupujícímu </w:t>
      </w:r>
      <w:r w:rsidR="00FF0A43">
        <w:rPr>
          <w:rFonts w:ascii="Verdana" w:hAnsi="Verdana" w:cstheme="minorHAnsi"/>
          <w:sz w:val="20"/>
          <w:lang w:eastAsia="cs-CZ"/>
        </w:rPr>
        <w:t xml:space="preserve">licenci a hardwarové vybavení pro provoz parkovacích automatů </w:t>
      </w:r>
      <w:r w:rsidR="00E9746D" w:rsidRPr="003F4873">
        <w:rPr>
          <w:rFonts w:ascii="Verdana" w:hAnsi="Verdana" w:cstheme="minorHAnsi"/>
          <w:sz w:val="20"/>
          <w:lang w:eastAsia="cs-CZ"/>
        </w:rPr>
        <w:t>ve městě Mladá Boleslav</w:t>
      </w:r>
      <w:r w:rsidRPr="003F4873">
        <w:rPr>
          <w:rFonts w:ascii="Verdana" w:hAnsi="Verdana"/>
          <w:sz w:val="20"/>
          <w:lang w:eastAsia="cs-CZ"/>
        </w:rPr>
        <w:t xml:space="preserve"> (</w:t>
      </w:r>
      <w:r w:rsidR="007E43D8" w:rsidRPr="003F4873">
        <w:rPr>
          <w:rFonts w:ascii="Verdana" w:hAnsi="Verdana"/>
          <w:sz w:val="20"/>
          <w:lang w:eastAsia="cs-CZ"/>
        </w:rPr>
        <w:t>dále též jako „</w:t>
      </w:r>
      <w:r w:rsidR="007E43D8" w:rsidRPr="003F4873">
        <w:rPr>
          <w:rFonts w:ascii="Verdana" w:hAnsi="Verdana"/>
          <w:b/>
          <w:sz w:val="20"/>
          <w:lang w:eastAsia="cs-CZ"/>
        </w:rPr>
        <w:t>zboží</w:t>
      </w:r>
      <w:r w:rsidR="007E43D8" w:rsidRPr="003F4873">
        <w:rPr>
          <w:rFonts w:ascii="Verdana" w:hAnsi="Verdana"/>
          <w:sz w:val="20"/>
          <w:lang w:eastAsia="cs-CZ"/>
        </w:rPr>
        <w:t>“</w:t>
      </w:r>
      <w:r w:rsidR="00502EF7" w:rsidRPr="003F4873">
        <w:rPr>
          <w:rFonts w:ascii="Verdana" w:hAnsi="Verdana"/>
          <w:sz w:val="20"/>
          <w:lang w:eastAsia="cs-CZ"/>
        </w:rPr>
        <w:t>)</w:t>
      </w:r>
      <w:r w:rsidR="00573221" w:rsidRPr="003F4873">
        <w:rPr>
          <w:rFonts w:ascii="Verdana" w:hAnsi="Verdana"/>
          <w:sz w:val="20"/>
          <w:lang w:eastAsia="cs-CZ"/>
        </w:rPr>
        <w:t xml:space="preserve"> </w:t>
      </w:r>
      <w:r w:rsidR="00CB268A" w:rsidRPr="003F4873">
        <w:rPr>
          <w:rFonts w:ascii="Verdana" w:hAnsi="Verdana"/>
          <w:sz w:val="20"/>
          <w:lang w:eastAsia="cs-CZ"/>
        </w:rPr>
        <w:t>a </w:t>
      </w:r>
      <w:r w:rsidR="00C73BAB" w:rsidRPr="003F4873">
        <w:rPr>
          <w:rFonts w:ascii="Verdana" w:hAnsi="Verdana"/>
          <w:sz w:val="20"/>
          <w:lang w:eastAsia="cs-CZ"/>
        </w:rPr>
        <w:t>umožnit mu nabytí vlastnického práva k</w:t>
      </w:r>
      <w:r w:rsidR="00CB268A" w:rsidRPr="003F4873">
        <w:rPr>
          <w:rFonts w:ascii="Verdana" w:hAnsi="Verdana"/>
          <w:sz w:val="20"/>
          <w:lang w:eastAsia="cs-CZ"/>
        </w:rPr>
        <w:t xml:space="preserve">e zboží </w:t>
      </w:r>
      <w:r w:rsidR="00573221" w:rsidRPr="003F4873">
        <w:rPr>
          <w:rFonts w:ascii="Verdana" w:hAnsi="Verdana"/>
          <w:sz w:val="20"/>
          <w:lang w:eastAsia="cs-CZ"/>
        </w:rPr>
        <w:t xml:space="preserve">a </w:t>
      </w:r>
      <w:r w:rsidR="00C73BAB" w:rsidRPr="003F4873">
        <w:rPr>
          <w:rFonts w:ascii="Verdana" w:hAnsi="Verdana"/>
          <w:sz w:val="20"/>
          <w:lang w:eastAsia="cs-CZ"/>
        </w:rPr>
        <w:t xml:space="preserve">dále </w:t>
      </w:r>
      <w:r w:rsidR="00573221" w:rsidRPr="003F4873">
        <w:rPr>
          <w:rFonts w:ascii="Verdana" w:hAnsi="Verdana"/>
          <w:sz w:val="20"/>
          <w:lang w:eastAsia="cs-CZ"/>
        </w:rPr>
        <w:t xml:space="preserve">závazek kupujícího řádně dodané zboží převzít a zaplatit za něj </w:t>
      </w:r>
      <w:r w:rsidR="00CB268A" w:rsidRPr="003F4873">
        <w:rPr>
          <w:rFonts w:ascii="Verdana" w:hAnsi="Verdana"/>
          <w:sz w:val="20"/>
          <w:lang w:eastAsia="cs-CZ"/>
        </w:rPr>
        <w:t xml:space="preserve">prodávajícímu </w:t>
      </w:r>
      <w:r w:rsidR="00573221" w:rsidRPr="003F4873">
        <w:rPr>
          <w:rFonts w:ascii="Verdana" w:hAnsi="Verdana"/>
          <w:sz w:val="20"/>
          <w:lang w:eastAsia="cs-CZ"/>
        </w:rPr>
        <w:t>sjednanou kupní cenu.</w:t>
      </w:r>
    </w:p>
    <w:p w14:paraId="0B284775" w14:textId="3C562A6B" w:rsidR="00C73BAB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63CAD">
        <w:rPr>
          <w:rFonts w:ascii="Verdana" w:hAnsi="Verdana"/>
          <w:sz w:val="20"/>
          <w:lang w:eastAsia="cs-CZ"/>
        </w:rPr>
        <w:t xml:space="preserve">Zboží je blíže specifikováno v nabídce č. </w:t>
      </w:r>
      <w:r w:rsidR="00FF0A43">
        <w:rPr>
          <w:rFonts w:ascii="Verdana" w:hAnsi="Verdana"/>
          <w:sz w:val="20"/>
          <w:lang w:eastAsia="cs-CZ"/>
        </w:rPr>
        <w:t xml:space="preserve">17NAT086, </w:t>
      </w:r>
      <w:r w:rsidRPr="00863CAD">
        <w:rPr>
          <w:rFonts w:ascii="Verdana" w:hAnsi="Verdana"/>
          <w:sz w:val="20"/>
          <w:lang w:eastAsia="cs-CZ"/>
        </w:rPr>
        <w:t>která tvoří přílohu č. 1 této smlouvy.</w:t>
      </w:r>
    </w:p>
    <w:p w14:paraId="0B284776" w14:textId="77777777" w:rsidR="00762F8E" w:rsidRPr="0016146E" w:rsidRDefault="00515C4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73A41">
        <w:rPr>
          <w:rFonts w:ascii="Verdana" w:hAnsi="Verdana"/>
          <w:sz w:val="20"/>
          <w:lang w:eastAsia="cs-CZ"/>
        </w:rPr>
        <w:t xml:space="preserve">Prodávající </w:t>
      </w:r>
      <w:r w:rsidR="00873A41">
        <w:rPr>
          <w:rFonts w:ascii="Verdana" w:hAnsi="Verdana"/>
          <w:sz w:val="20"/>
          <w:lang w:eastAsia="cs-CZ"/>
        </w:rPr>
        <w:t>prohlašuje</w:t>
      </w:r>
      <w:r w:rsidRPr="00873A41">
        <w:rPr>
          <w:rFonts w:ascii="Verdana" w:hAnsi="Verdana"/>
          <w:sz w:val="20"/>
          <w:lang w:eastAsia="cs-CZ"/>
        </w:rPr>
        <w:t>, že zboží je/bude vyrobeno d</w:t>
      </w:r>
      <w:r w:rsidR="00502EF7" w:rsidRPr="00873A41">
        <w:rPr>
          <w:rFonts w:ascii="Verdana" w:hAnsi="Verdana"/>
          <w:sz w:val="20"/>
          <w:lang w:eastAsia="cs-CZ"/>
        </w:rPr>
        <w:t>le příslušných norem platných v </w:t>
      </w:r>
      <w:r w:rsidRPr="00873A41">
        <w:rPr>
          <w:rFonts w:ascii="Verdana" w:hAnsi="Verdana"/>
          <w:sz w:val="20"/>
          <w:lang w:eastAsia="cs-CZ"/>
        </w:rPr>
        <w:t xml:space="preserve">EU. Prodávající </w:t>
      </w:r>
      <w:r w:rsidR="00873A41">
        <w:rPr>
          <w:rFonts w:ascii="Verdana" w:hAnsi="Verdana"/>
          <w:sz w:val="20"/>
          <w:lang w:eastAsia="cs-CZ"/>
        </w:rPr>
        <w:t>zejména zaručuje</w:t>
      </w:r>
      <w:r w:rsidRPr="00873A41">
        <w:rPr>
          <w:rFonts w:ascii="Verdana" w:hAnsi="Verdana"/>
          <w:sz w:val="20"/>
          <w:lang w:eastAsia="cs-CZ"/>
        </w:rPr>
        <w:t>, že zboží odpovídá všem požadavkům stanoveným obecně závaznými právními předpisy a normám ČSN</w:t>
      </w:r>
      <w:r w:rsidR="00AA30CC">
        <w:rPr>
          <w:rFonts w:ascii="Verdana" w:hAnsi="Verdana"/>
          <w:sz w:val="20"/>
          <w:lang w:eastAsia="cs-CZ"/>
        </w:rPr>
        <w:t xml:space="preserve"> a EN</w:t>
      </w:r>
      <w:r w:rsidRPr="00873A41">
        <w:rPr>
          <w:rFonts w:ascii="Verdana" w:hAnsi="Verdana"/>
          <w:sz w:val="20"/>
          <w:lang w:eastAsia="cs-CZ"/>
        </w:rPr>
        <w:t xml:space="preserve">, </w:t>
      </w:r>
      <w:r w:rsidR="00762F8E">
        <w:rPr>
          <w:rFonts w:ascii="Verdana" w:hAnsi="Verdana"/>
          <w:sz w:val="20"/>
          <w:lang w:eastAsia="cs-CZ"/>
        </w:rPr>
        <w:t>především</w:t>
      </w:r>
      <w:r w:rsidR="00AA30CC">
        <w:rPr>
          <w:rFonts w:ascii="Verdana" w:hAnsi="Verdana"/>
          <w:sz w:val="20"/>
          <w:lang w:eastAsia="cs-CZ"/>
        </w:rPr>
        <w:t xml:space="preserve"> zákonu č. </w:t>
      </w:r>
      <w:r w:rsidRPr="00873A41">
        <w:rPr>
          <w:rFonts w:ascii="Verdana" w:hAnsi="Verdana"/>
          <w:sz w:val="20"/>
          <w:lang w:eastAsia="cs-CZ"/>
        </w:rPr>
        <w:t>22/1997 Sb., o tec</w:t>
      </w:r>
      <w:r w:rsidR="00CE6C49" w:rsidRPr="00873A41">
        <w:rPr>
          <w:rFonts w:ascii="Verdana" w:hAnsi="Verdana"/>
          <w:sz w:val="20"/>
          <w:lang w:eastAsia="cs-CZ"/>
        </w:rPr>
        <w:t>hnických požadavcích na výrobky, ve znění pozdějších předpisů</w:t>
      </w:r>
      <w:r w:rsidR="00E5131A">
        <w:rPr>
          <w:rFonts w:ascii="Verdana" w:hAnsi="Verdana"/>
          <w:sz w:val="20"/>
          <w:lang w:eastAsia="cs-CZ"/>
        </w:rPr>
        <w:t>,</w:t>
      </w:r>
      <w:r w:rsidR="00762F8E">
        <w:rPr>
          <w:rFonts w:ascii="Verdana" w:hAnsi="Verdana"/>
          <w:sz w:val="20"/>
          <w:lang w:eastAsia="cs-CZ"/>
        </w:rPr>
        <w:t xml:space="preserve"> </w:t>
      </w:r>
      <w:r w:rsidR="005B65E0" w:rsidRPr="005B65E0">
        <w:rPr>
          <w:rFonts w:ascii="Verdana" w:hAnsi="Verdana"/>
          <w:sz w:val="20"/>
          <w:lang w:eastAsia="cs-CZ"/>
        </w:rPr>
        <w:t>a zákonu č. 268/2014 Sb., o zdravotnických prostředcích, ve znění pozdějších předpisů</w:t>
      </w:r>
      <w:r w:rsidR="005B65E0">
        <w:rPr>
          <w:rFonts w:ascii="Verdana" w:hAnsi="Verdana"/>
          <w:sz w:val="20"/>
          <w:lang w:eastAsia="cs-CZ"/>
        </w:rPr>
        <w:t xml:space="preserve">, a </w:t>
      </w:r>
      <w:r w:rsidR="00AD2757" w:rsidRPr="00873A41">
        <w:rPr>
          <w:rFonts w:ascii="Verdana" w:hAnsi="Verdana"/>
          <w:sz w:val="20"/>
          <w:lang w:eastAsia="cs-CZ"/>
        </w:rPr>
        <w:t xml:space="preserve">je vybaveno všemi potřebnými </w:t>
      </w:r>
      <w:r w:rsidR="00394CDD">
        <w:rPr>
          <w:rFonts w:ascii="Verdana" w:hAnsi="Verdana"/>
          <w:sz w:val="20"/>
          <w:lang w:eastAsia="cs-CZ"/>
        </w:rPr>
        <w:t>doklady</w:t>
      </w:r>
      <w:r w:rsidR="008902A8">
        <w:rPr>
          <w:rFonts w:ascii="Verdana" w:hAnsi="Verdana"/>
          <w:sz w:val="20"/>
          <w:lang w:eastAsia="cs-CZ"/>
        </w:rPr>
        <w:t xml:space="preserve"> a certifikáty</w:t>
      </w:r>
      <w:r w:rsidR="00014484" w:rsidRPr="00873A41">
        <w:rPr>
          <w:rFonts w:ascii="Verdana" w:hAnsi="Verdana"/>
          <w:sz w:val="20"/>
          <w:lang w:eastAsia="cs-CZ"/>
        </w:rPr>
        <w:t>.</w:t>
      </w:r>
      <w:r w:rsidR="00762F8E">
        <w:rPr>
          <w:rFonts w:ascii="Verdana" w:hAnsi="Verdana"/>
          <w:sz w:val="20"/>
          <w:lang w:eastAsia="cs-CZ"/>
        </w:rPr>
        <w:t xml:space="preserve"> </w:t>
      </w:r>
      <w:r w:rsidR="00762F8E" w:rsidRPr="0016146E">
        <w:rPr>
          <w:rFonts w:ascii="Verdana" w:hAnsi="Verdana"/>
          <w:sz w:val="20"/>
          <w:lang w:eastAsia="cs-CZ"/>
        </w:rPr>
        <w:t>Spolu s</w:t>
      </w:r>
      <w:r w:rsidR="00941ABD">
        <w:rPr>
          <w:rFonts w:ascii="Verdana" w:hAnsi="Verdana"/>
          <w:sz w:val="20"/>
          <w:lang w:eastAsia="cs-CZ"/>
        </w:rPr>
        <w:t>e</w:t>
      </w:r>
      <w:r w:rsidR="00762F8E" w:rsidRPr="0016146E">
        <w:rPr>
          <w:rFonts w:ascii="Verdana" w:hAnsi="Verdana"/>
          <w:sz w:val="20"/>
          <w:lang w:eastAsia="cs-CZ"/>
        </w:rPr>
        <w:t xml:space="preserve"> zboží</w:t>
      </w:r>
      <w:r w:rsidR="00941ABD">
        <w:rPr>
          <w:rFonts w:ascii="Verdana" w:hAnsi="Verdana"/>
          <w:sz w:val="20"/>
          <w:lang w:eastAsia="cs-CZ"/>
        </w:rPr>
        <w:t>m</w:t>
      </w:r>
      <w:r w:rsidR="00762F8E" w:rsidRPr="0016146E">
        <w:rPr>
          <w:rFonts w:ascii="Verdana" w:hAnsi="Verdana"/>
          <w:sz w:val="20"/>
          <w:lang w:eastAsia="cs-CZ"/>
        </w:rPr>
        <w:t xml:space="preserve"> bude dodán </w:t>
      </w:r>
      <w:r w:rsidR="00941ABD" w:rsidRPr="00941ABD">
        <w:rPr>
          <w:rFonts w:ascii="Verdana" w:hAnsi="Verdana"/>
          <w:sz w:val="20"/>
          <w:lang w:eastAsia="cs-CZ"/>
        </w:rPr>
        <w:t>návod k obsluze v českém jazyce (v tištěné a elektronické podobě)</w:t>
      </w:r>
      <w:r w:rsidR="00762F8E" w:rsidRPr="0016146E">
        <w:rPr>
          <w:rFonts w:ascii="Verdana" w:hAnsi="Verdana"/>
          <w:sz w:val="20"/>
          <w:lang w:eastAsia="cs-CZ"/>
        </w:rPr>
        <w:t>.</w:t>
      </w:r>
    </w:p>
    <w:p w14:paraId="0B284777" w14:textId="77777777" w:rsidR="00014484" w:rsidRDefault="00014484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Prodávající dále prohlašuje, že má veškerá oprávnění, jakož i vybavení, k plnění povinností dle této smlouvy.</w:t>
      </w:r>
    </w:p>
    <w:p w14:paraId="0B284778" w14:textId="77777777" w:rsidR="000D77B4" w:rsidRPr="0064450E" w:rsidRDefault="000D77B4" w:rsidP="000D77B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D0768">
        <w:rPr>
          <w:rFonts w:ascii="Verdana" w:hAnsi="Verdana"/>
          <w:sz w:val="20"/>
          <w:lang w:eastAsia="cs-CZ"/>
        </w:rPr>
        <w:t>V případě, že k uzavření této smlouvy došlo na základě vý</w:t>
      </w:r>
      <w:r w:rsidR="004A68DF">
        <w:rPr>
          <w:rFonts w:ascii="Verdana" w:hAnsi="Verdana"/>
          <w:sz w:val="20"/>
          <w:lang w:eastAsia="cs-CZ"/>
        </w:rPr>
        <w:t>běru dodavatele dle zákona č. 147/21</w:t>
      </w:r>
      <w:r w:rsidRPr="002D0768">
        <w:rPr>
          <w:rFonts w:ascii="Verdana" w:hAnsi="Verdana"/>
          <w:sz w:val="20"/>
          <w:lang w:eastAsia="cs-CZ"/>
        </w:rPr>
        <w:t xml:space="preserve">06 Sb., o </w:t>
      </w:r>
      <w:r w:rsidR="004A68DF">
        <w:rPr>
          <w:rFonts w:ascii="Verdana" w:hAnsi="Verdana"/>
          <w:sz w:val="20"/>
          <w:lang w:eastAsia="cs-CZ"/>
        </w:rPr>
        <w:t xml:space="preserve">zadávání </w:t>
      </w:r>
      <w:r w:rsidRPr="002D0768">
        <w:rPr>
          <w:rFonts w:ascii="Verdana" w:hAnsi="Verdana"/>
          <w:sz w:val="20"/>
          <w:lang w:eastAsia="cs-CZ"/>
        </w:rPr>
        <w:t>veřejných zakáz</w:t>
      </w:r>
      <w:r w:rsidR="004A68DF">
        <w:rPr>
          <w:rFonts w:ascii="Verdana" w:hAnsi="Verdana"/>
          <w:sz w:val="20"/>
          <w:lang w:eastAsia="cs-CZ"/>
        </w:rPr>
        <w:t>e</w:t>
      </w:r>
      <w:r w:rsidRPr="002D0768">
        <w:rPr>
          <w:rFonts w:ascii="Verdana" w:hAnsi="Verdana"/>
          <w:sz w:val="20"/>
          <w:lang w:eastAsia="cs-CZ"/>
        </w:rPr>
        <w:t>k, ve znění pozdějších předpisů,</w:t>
      </w:r>
      <w:r>
        <w:rPr>
          <w:rFonts w:ascii="Verdana" w:hAnsi="Verdana"/>
          <w:sz w:val="20"/>
          <w:lang w:eastAsia="cs-CZ"/>
        </w:rPr>
        <w:t xml:space="preserve"> zavazuje se prodávající dodat</w:t>
      </w:r>
      <w:r w:rsidRPr="002D0768">
        <w:rPr>
          <w:rFonts w:ascii="Verdana" w:hAnsi="Verdana"/>
          <w:sz w:val="20"/>
          <w:lang w:eastAsia="cs-CZ"/>
        </w:rPr>
        <w:t xml:space="preserve"> zboží v souladu se zadávací dokumentací.</w:t>
      </w:r>
      <w:r w:rsidR="009962B3">
        <w:rPr>
          <w:rFonts w:ascii="Verdana" w:hAnsi="Verdana"/>
          <w:sz w:val="20"/>
          <w:lang w:eastAsia="cs-CZ"/>
        </w:rPr>
        <w:t xml:space="preserve"> </w:t>
      </w:r>
    </w:p>
    <w:p w14:paraId="0B284779" w14:textId="77777777" w:rsidR="00F56C56" w:rsidRPr="0016146E" w:rsidRDefault="00FD18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lastRenderedPageBreak/>
        <w:t>Doba, místo a způsob dodání</w:t>
      </w:r>
    </w:p>
    <w:p w14:paraId="0B28477A" w14:textId="5B68D678" w:rsidR="0024026F" w:rsidRP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Prodávající se zavazuje dodat zboží </w:t>
      </w:r>
      <w:r w:rsidR="00941ABD">
        <w:rPr>
          <w:rFonts w:ascii="Verdana" w:hAnsi="Verdana"/>
          <w:sz w:val="20"/>
          <w:lang w:eastAsia="cs-CZ"/>
        </w:rPr>
        <w:t xml:space="preserve">nejpozději do </w:t>
      </w:r>
      <w:r w:rsidR="00FF0A43">
        <w:rPr>
          <w:rFonts w:ascii="Verdana" w:hAnsi="Verdana"/>
          <w:sz w:val="20"/>
          <w:lang w:eastAsia="cs-CZ"/>
        </w:rPr>
        <w:t xml:space="preserve">31.12.2017 </w:t>
      </w:r>
      <w:r w:rsidR="00941ABD">
        <w:rPr>
          <w:rFonts w:ascii="Verdana" w:hAnsi="Verdana"/>
          <w:sz w:val="20"/>
          <w:lang w:eastAsia="cs-CZ"/>
        </w:rPr>
        <w:t>od podpisu této smlouvy</w:t>
      </w:r>
      <w:r w:rsidRPr="0024026F">
        <w:rPr>
          <w:rFonts w:ascii="Verdana" w:hAnsi="Verdana"/>
          <w:sz w:val="20"/>
          <w:lang w:eastAsia="cs-CZ"/>
        </w:rPr>
        <w:t>. Pokud neb</w:t>
      </w:r>
      <w:r w:rsidR="0098273B">
        <w:rPr>
          <w:rFonts w:ascii="Verdana" w:hAnsi="Verdana"/>
          <w:sz w:val="20"/>
          <w:lang w:eastAsia="cs-CZ"/>
        </w:rPr>
        <w:t>ude zboží prodávajícím dodáno ve stanoveném</w:t>
      </w:r>
      <w:r w:rsidRPr="0024026F">
        <w:rPr>
          <w:rFonts w:ascii="Verdana" w:hAnsi="Verdana"/>
          <w:sz w:val="20"/>
          <w:lang w:eastAsia="cs-CZ"/>
        </w:rPr>
        <w:t xml:space="preserve"> termínu, je kupující oprávněn </w:t>
      </w:r>
      <w:r w:rsidR="00941ABD">
        <w:rPr>
          <w:rFonts w:ascii="Verdana" w:hAnsi="Verdana"/>
          <w:sz w:val="20"/>
          <w:lang w:eastAsia="cs-CZ"/>
        </w:rPr>
        <w:t>od této smlouvy odstoupit</w:t>
      </w:r>
      <w:r w:rsidRPr="0024026F">
        <w:rPr>
          <w:rFonts w:ascii="Verdana" w:hAnsi="Verdana"/>
          <w:sz w:val="20"/>
          <w:lang w:eastAsia="cs-CZ"/>
        </w:rPr>
        <w:t>.</w:t>
      </w:r>
    </w:p>
    <w:p w14:paraId="0B28477B" w14:textId="77777777" w:rsidR="0024026F" w:rsidRPr="0024026F" w:rsidRDefault="00D1615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Místem </w:t>
      </w:r>
      <w:r>
        <w:rPr>
          <w:rFonts w:ascii="Verdana" w:hAnsi="Verdana"/>
          <w:sz w:val="20"/>
          <w:lang w:eastAsia="cs-CZ"/>
        </w:rPr>
        <w:t>dodání zboží je sídlo kupujícího</w:t>
      </w:r>
      <w:r w:rsidR="007E43D8">
        <w:rPr>
          <w:rFonts w:ascii="Verdana" w:hAnsi="Verdana"/>
          <w:sz w:val="20"/>
          <w:lang w:eastAsia="cs-CZ"/>
        </w:rPr>
        <w:t>,</w:t>
      </w:r>
      <w:r>
        <w:rPr>
          <w:rFonts w:ascii="Verdana" w:hAnsi="Verdana"/>
          <w:sz w:val="20"/>
          <w:lang w:eastAsia="cs-CZ"/>
        </w:rPr>
        <w:t xml:space="preserve"> konkrétně </w:t>
      </w:r>
      <w:r w:rsidR="000D19CB" w:rsidRPr="000D19CB">
        <w:rPr>
          <w:rFonts w:ascii="Verdana" w:hAnsi="Verdana"/>
          <w:sz w:val="20"/>
          <w:lang w:eastAsia="cs-CZ"/>
        </w:rPr>
        <w:t>Městské parkovací domy Mladá Boleslav s.r.o.</w:t>
      </w:r>
    </w:p>
    <w:p w14:paraId="0B28477C" w14:textId="77777777" w:rsidR="0024026F" w:rsidRP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Dodání zboží v souladu s touto smlouvou a jeho převzetí kupujícím bude potvrzeno podpisem kupujícího na dodacím listu. Okamžikem podpisu </w:t>
      </w:r>
      <w:r w:rsidR="0098273B">
        <w:rPr>
          <w:rFonts w:ascii="Verdana" w:hAnsi="Verdana"/>
          <w:sz w:val="20"/>
          <w:lang w:eastAsia="cs-CZ"/>
        </w:rPr>
        <w:t>dodacího listu</w:t>
      </w:r>
      <w:r w:rsidRPr="0024026F">
        <w:rPr>
          <w:rFonts w:ascii="Verdana" w:hAnsi="Verdana"/>
          <w:sz w:val="20"/>
          <w:lang w:eastAsia="cs-CZ"/>
        </w:rPr>
        <w:t xml:space="preserve"> kupujícím přechází nebezpečí škody na zboží a vlastnické právo ke zboží na kupujícího.</w:t>
      </w:r>
    </w:p>
    <w:p w14:paraId="0B28477D" w14:textId="77777777" w:rsidR="0024026F" w:rsidRDefault="0024026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4026F">
        <w:rPr>
          <w:rFonts w:ascii="Verdana" w:hAnsi="Verdana"/>
          <w:sz w:val="20"/>
          <w:lang w:eastAsia="cs-CZ"/>
        </w:rPr>
        <w:t xml:space="preserve">Kupující je oprávněn nepřevzít zboží zejména, pokud prodávající nedodá zboží v dohodnutém množství nebo kvalitě, dodá zboží </w:t>
      </w:r>
      <w:r w:rsidR="001E0551">
        <w:rPr>
          <w:rFonts w:ascii="Verdana" w:hAnsi="Verdana"/>
          <w:sz w:val="20"/>
          <w:lang w:eastAsia="cs-CZ"/>
        </w:rPr>
        <w:t xml:space="preserve">opožděně, zboží bude </w:t>
      </w:r>
      <w:r w:rsidRPr="0024026F">
        <w:rPr>
          <w:rFonts w:ascii="Verdana" w:hAnsi="Verdana"/>
          <w:sz w:val="20"/>
          <w:lang w:eastAsia="cs-CZ"/>
        </w:rPr>
        <w:t xml:space="preserve">poškozené nebo prodávající nedodá </w:t>
      </w:r>
      <w:r w:rsidR="001E0551">
        <w:rPr>
          <w:rFonts w:ascii="Verdana" w:hAnsi="Verdana"/>
          <w:sz w:val="20"/>
          <w:lang w:eastAsia="cs-CZ"/>
        </w:rPr>
        <w:t xml:space="preserve">všechny </w:t>
      </w:r>
      <w:r w:rsidRPr="0024026F">
        <w:rPr>
          <w:rFonts w:ascii="Verdana" w:hAnsi="Verdana"/>
          <w:sz w:val="20"/>
          <w:lang w:eastAsia="cs-CZ"/>
        </w:rPr>
        <w:t>potřebné doklady ke zboží.</w:t>
      </w:r>
    </w:p>
    <w:p w14:paraId="0B28477E" w14:textId="77777777" w:rsidR="00F56C56" w:rsidRPr="0016146E" w:rsidRDefault="00FD18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Kupní cena a platební podmínky</w:t>
      </w:r>
    </w:p>
    <w:p w14:paraId="0B28477F" w14:textId="77777777" w:rsidR="00941ABD" w:rsidRDefault="00A55CE7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55CE7">
        <w:rPr>
          <w:rFonts w:ascii="Verdana" w:hAnsi="Verdana"/>
          <w:sz w:val="20"/>
          <w:lang w:eastAsia="cs-CZ"/>
        </w:rPr>
        <w:t>Kupní cena zboží je uvedena v příloze č. 1 této smlouvy. Smluvní strany považují informace o cenách dle této smlouvy za své obchodní tajemství.</w:t>
      </w:r>
    </w:p>
    <w:p w14:paraId="0B284780" w14:textId="77777777" w:rsidR="00FD184B" w:rsidRPr="0016146E" w:rsidRDefault="00941ABD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941ABD">
        <w:rPr>
          <w:rFonts w:ascii="Verdana" w:hAnsi="Verdana"/>
          <w:sz w:val="20"/>
          <w:lang w:eastAsia="cs-CZ"/>
        </w:rPr>
        <w:t>Kupní cena zboží</w:t>
      </w:r>
      <w:r w:rsidR="00FD184B" w:rsidRPr="0016146E">
        <w:rPr>
          <w:rFonts w:ascii="Verdana" w:hAnsi="Verdana"/>
          <w:sz w:val="20"/>
          <w:lang w:eastAsia="cs-CZ"/>
        </w:rPr>
        <w:t xml:space="preserve"> je st</w:t>
      </w:r>
      <w:r w:rsidR="00502EF7">
        <w:rPr>
          <w:rFonts w:ascii="Verdana" w:hAnsi="Verdana"/>
          <w:sz w:val="20"/>
          <w:lang w:eastAsia="cs-CZ"/>
        </w:rPr>
        <w:t xml:space="preserve">anovena dohodou </w:t>
      </w:r>
      <w:r w:rsidR="00FD184B" w:rsidRPr="0016146E">
        <w:rPr>
          <w:rFonts w:ascii="Verdana" w:hAnsi="Verdana"/>
          <w:sz w:val="20"/>
          <w:lang w:eastAsia="cs-CZ"/>
        </w:rPr>
        <w:t>jako cena konečná, maximální, nejvýše přípustná a zahrnuje rovněž dopravu zboží do místa pl</w:t>
      </w:r>
      <w:r w:rsidR="00502EF7">
        <w:rPr>
          <w:rFonts w:ascii="Verdana" w:hAnsi="Verdana"/>
          <w:sz w:val="20"/>
          <w:lang w:eastAsia="cs-CZ"/>
        </w:rPr>
        <w:t xml:space="preserve">nění, balné, pojištění, </w:t>
      </w:r>
      <w:r w:rsidR="00EA0B45">
        <w:rPr>
          <w:rFonts w:ascii="Verdana" w:hAnsi="Verdana"/>
          <w:sz w:val="20"/>
          <w:lang w:eastAsia="cs-CZ"/>
        </w:rPr>
        <w:t xml:space="preserve">případné </w:t>
      </w:r>
      <w:r w:rsidR="00502EF7">
        <w:rPr>
          <w:rFonts w:ascii="Verdana" w:hAnsi="Verdana"/>
          <w:sz w:val="20"/>
          <w:lang w:eastAsia="cs-CZ"/>
        </w:rPr>
        <w:t>celní a </w:t>
      </w:r>
      <w:r w:rsidR="00FD184B" w:rsidRPr="0016146E">
        <w:rPr>
          <w:rFonts w:ascii="Verdana" w:hAnsi="Verdana"/>
          <w:sz w:val="20"/>
          <w:lang w:eastAsia="cs-CZ"/>
        </w:rPr>
        <w:t>daňové poplatky, zaškolení personálu a jiné náklad</w:t>
      </w:r>
      <w:r>
        <w:rPr>
          <w:rFonts w:ascii="Verdana" w:hAnsi="Verdana"/>
          <w:sz w:val="20"/>
          <w:lang w:eastAsia="cs-CZ"/>
        </w:rPr>
        <w:t>y související s dodávkou zboží.</w:t>
      </w:r>
    </w:p>
    <w:p w14:paraId="0B284781" w14:textId="77777777" w:rsidR="00FD184B" w:rsidRPr="0016146E" w:rsidRDefault="00FD18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Úhrada kupní ceny bude kupujícím prováděna bezhotovostním převodem nebo vkladem na účet prodávajícího uvedený v záhlaví této smlouvy, a to na základě faktury vystavené prodávajícím v souladu s</w:t>
      </w:r>
      <w:r w:rsidR="0031047A">
        <w:rPr>
          <w:rFonts w:ascii="Verdana" w:hAnsi="Verdana"/>
          <w:sz w:val="20"/>
          <w:lang w:eastAsia="cs-CZ"/>
        </w:rPr>
        <w:t> dodacím listem</w:t>
      </w:r>
      <w:r w:rsidRPr="0016146E">
        <w:rPr>
          <w:rFonts w:ascii="Verdana" w:hAnsi="Verdana"/>
          <w:sz w:val="20"/>
          <w:lang w:eastAsia="cs-CZ"/>
        </w:rPr>
        <w:t xml:space="preserve">. </w:t>
      </w:r>
      <w:r w:rsidR="00EA0B45" w:rsidRPr="00672711">
        <w:rPr>
          <w:rFonts w:ascii="Verdana" w:hAnsi="Verdana"/>
          <w:sz w:val="20"/>
          <w:lang w:eastAsia="cs-CZ"/>
        </w:rPr>
        <w:t>Kupující je oprávněn pozdržet úhradu kupní ceny až do doby úplného odstranění všech vad zboží.</w:t>
      </w:r>
    </w:p>
    <w:p w14:paraId="0B284782" w14:textId="77777777" w:rsidR="00EA0B45" w:rsidRPr="0016146E" w:rsidRDefault="00EA0B45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672711">
        <w:rPr>
          <w:rFonts w:ascii="Verdana" w:hAnsi="Verdana"/>
          <w:sz w:val="20"/>
          <w:lang w:eastAsia="cs-CZ"/>
        </w:rPr>
        <w:t>Splatnost fa</w:t>
      </w:r>
      <w:r>
        <w:rPr>
          <w:rFonts w:ascii="Verdana" w:hAnsi="Verdana"/>
          <w:sz w:val="20"/>
          <w:lang w:eastAsia="cs-CZ"/>
        </w:rPr>
        <w:t>k</w:t>
      </w:r>
      <w:r w:rsidRPr="00672711">
        <w:rPr>
          <w:rFonts w:ascii="Verdana" w:hAnsi="Verdana"/>
          <w:sz w:val="20"/>
          <w:lang w:eastAsia="cs-CZ"/>
        </w:rPr>
        <w:t xml:space="preserve">tury je </w:t>
      </w:r>
      <w:r w:rsidR="00AA30CC">
        <w:rPr>
          <w:rFonts w:ascii="Verdana" w:hAnsi="Verdana"/>
          <w:sz w:val="20"/>
          <w:lang w:eastAsia="cs-CZ"/>
        </w:rPr>
        <w:t>30</w:t>
      </w:r>
      <w:r w:rsidRPr="00672711">
        <w:rPr>
          <w:rFonts w:ascii="Verdana" w:hAnsi="Verdana"/>
          <w:sz w:val="20"/>
          <w:lang w:eastAsia="cs-CZ"/>
        </w:rPr>
        <w:t xml:space="preserve"> dnů od data doručení faktury kupujícímu. </w:t>
      </w:r>
      <w:r>
        <w:rPr>
          <w:rFonts w:ascii="Verdana" w:hAnsi="Verdana"/>
          <w:sz w:val="20"/>
          <w:lang w:eastAsia="cs-CZ"/>
        </w:rPr>
        <w:t>Fakturu, která nebude mít</w:t>
      </w:r>
      <w:r w:rsidRPr="0016146E">
        <w:rPr>
          <w:rFonts w:ascii="Verdana" w:hAnsi="Verdana"/>
          <w:sz w:val="20"/>
          <w:lang w:eastAsia="cs-CZ"/>
        </w:rPr>
        <w:t xml:space="preserve"> veškeré náležitosti </w:t>
      </w:r>
      <w:r>
        <w:rPr>
          <w:rFonts w:ascii="Verdana" w:hAnsi="Verdana"/>
          <w:sz w:val="20"/>
          <w:lang w:eastAsia="cs-CZ"/>
        </w:rPr>
        <w:t xml:space="preserve">řádného </w:t>
      </w:r>
      <w:r w:rsidRPr="0016146E">
        <w:rPr>
          <w:rFonts w:ascii="Verdana" w:hAnsi="Verdana"/>
          <w:sz w:val="20"/>
          <w:lang w:eastAsia="cs-CZ"/>
        </w:rPr>
        <w:t>daňového a účetního dokladu</w:t>
      </w:r>
      <w:r>
        <w:rPr>
          <w:rFonts w:ascii="Verdana" w:hAnsi="Verdana"/>
          <w:sz w:val="20"/>
          <w:lang w:eastAsia="cs-CZ"/>
        </w:rPr>
        <w:t>, je kupující oprávněn vrátit</w:t>
      </w:r>
      <w:r w:rsidRPr="0016146E">
        <w:rPr>
          <w:rFonts w:ascii="Verdana" w:hAnsi="Verdana"/>
          <w:sz w:val="20"/>
          <w:lang w:eastAsia="cs-CZ"/>
        </w:rPr>
        <w:t>.</w:t>
      </w:r>
      <w:r>
        <w:rPr>
          <w:rFonts w:ascii="Verdana" w:hAnsi="Verdana"/>
          <w:sz w:val="20"/>
          <w:lang w:eastAsia="cs-CZ"/>
        </w:rPr>
        <w:t xml:space="preserve"> V takovém případě běží ode dne doručení nové/opravené faktury kupujícímu</w:t>
      </w:r>
      <w:r w:rsidRPr="001F0CDA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nová lhůta splatnosti.</w:t>
      </w:r>
    </w:p>
    <w:p w14:paraId="0B284783" w14:textId="77777777" w:rsidR="00FD184B" w:rsidRDefault="00CB268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V případě prodlení kupujícího s </w:t>
      </w:r>
      <w:r>
        <w:rPr>
          <w:rFonts w:ascii="Verdana" w:hAnsi="Verdana"/>
          <w:sz w:val="20"/>
          <w:lang w:eastAsia="cs-CZ"/>
        </w:rPr>
        <w:t>úhradou</w:t>
      </w:r>
      <w:r w:rsidRPr="0016146E">
        <w:rPr>
          <w:rFonts w:ascii="Verdana" w:hAnsi="Verdana"/>
          <w:sz w:val="20"/>
          <w:lang w:eastAsia="cs-CZ"/>
        </w:rPr>
        <w:t xml:space="preserve"> kupní ceny či její části je </w:t>
      </w:r>
      <w:r w:rsidR="00DC3250">
        <w:rPr>
          <w:rFonts w:ascii="Verdana" w:hAnsi="Verdana"/>
          <w:sz w:val="20"/>
          <w:lang w:eastAsia="cs-CZ"/>
        </w:rPr>
        <w:t>prodávající oprávněn požadovat z</w:t>
      </w:r>
      <w:r w:rsidRPr="0016146E">
        <w:rPr>
          <w:rFonts w:ascii="Verdana" w:hAnsi="Verdana"/>
          <w:sz w:val="20"/>
          <w:lang w:eastAsia="cs-CZ"/>
        </w:rPr>
        <w:t>apla</w:t>
      </w:r>
      <w:r w:rsidR="00DC3250">
        <w:rPr>
          <w:rFonts w:ascii="Verdana" w:hAnsi="Verdana"/>
          <w:sz w:val="20"/>
          <w:lang w:eastAsia="cs-CZ"/>
        </w:rPr>
        <w:t xml:space="preserve">cení </w:t>
      </w:r>
      <w:r w:rsidRPr="0016146E">
        <w:rPr>
          <w:rFonts w:ascii="Verdana" w:hAnsi="Verdana"/>
          <w:sz w:val="20"/>
          <w:lang w:eastAsia="cs-CZ"/>
        </w:rPr>
        <w:t>úrok</w:t>
      </w:r>
      <w:r w:rsidR="00DC3250">
        <w:rPr>
          <w:rFonts w:ascii="Verdana" w:hAnsi="Verdana"/>
          <w:sz w:val="20"/>
          <w:lang w:eastAsia="cs-CZ"/>
        </w:rPr>
        <w:t>u</w:t>
      </w:r>
      <w:r w:rsidRPr="0016146E">
        <w:rPr>
          <w:rFonts w:ascii="Verdana" w:hAnsi="Verdana"/>
          <w:sz w:val="20"/>
          <w:lang w:eastAsia="cs-CZ"/>
        </w:rPr>
        <w:t xml:space="preserve"> z prodlení v</w:t>
      </w:r>
      <w:r w:rsidR="00DC3250">
        <w:rPr>
          <w:rFonts w:ascii="Verdana" w:hAnsi="Verdana"/>
          <w:sz w:val="20"/>
          <w:lang w:eastAsia="cs-CZ"/>
        </w:rPr>
        <w:t> souladu s ustanovením § 1970 občanského zákoníku.</w:t>
      </w:r>
    </w:p>
    <w:p w14:paraId="0B284784" w14:textId="77777777" w:rsidR="00814DF4" w:rsidRPr="00814DF4" w:rsidRDefault="00814DF4" w:rsidP="00814DF4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814DF4">
        <w:rPr>
          <w:rFonts w:ascii="Verdana" w:hAnsi="Verdana"/>
          <w:sz w:val="20"/>
          <w:lang w:eastAsia="cs-CZ"/>
        </w:rPr>
        <w:t>Zveřejní-li správce daně skutečnost, že prodávající je nespolehlivým plátcem ve smyslu zákona č. 235/2004 Sb., o dani z přidané hodnoty, je kupující oprávněn z každé fakturované platby zadržet daň z přidané hodnoty a tuto aniž by k tomu byl vyzván jako ručitel uhradit za prodávajícího příslušnému správci daně.</w:t>
      </w:r>
    </w:p>
    <w:p w14:paraId="0B284785" w14:textId="77777777" w:rsidR="009C3392" w:rsidRDefault="009C3392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Odpovědnost za vady, záruka</w:t>
      </w:r>
      <w:r w:rsidR="0052107F">
        <w:rPr>
          <w:rFonts w:ascii="Verdana" w:hAnsi="Verdana"/>
          <w:sz w:val="20"/>
        </w:rPr>
        <w:t xml:space="preserve"> za jakost</w:t>
      </w:r>
    </w:p>
    <w:p w14:paraId="0B284786" w14:textId="77777777" w:rsidR="00127F0C" w:rsidRPr="00622CAA" w:rsidRDefault="00127F0C" w:rsidP="00127F0C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Není-li uvedeno jinak, řídí se práva a povinnosti smluvních stran z vadného plnění příslušnými ustanoveními občanského zákoníku.</w:t>
      </w:r>
    </w:p>
    <w:p w14:paraId="0B284787" w14:textId="3F83F424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Na dodané zboží poskytuje prodávající záruku za jakost </w:t>
      </w:r>
      <w:r w:rsidR="00622CAA">
        <w:rPr>
          <w:rFonts w:ascii="Verdana" w:hAnsi="Verdana"/>
          <w:sz w:val="20"/>
          <w:lang w:eastAsia="cs-CZ"/>
        </w:rPr>
        <w:t>v délce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FF0A43">
        <w:rPr>
          <w:rFonts w:ascii="Verdana" w:hAnsi="Verdana"/>
          <w:sz w:val="20"/>
          <w:lang w:eastAsia="cs-CZ"/>
        </w:rPr>
        <w:t xml:space="preserve">24 </w:t>
      </w:r>
      <w:r w:rsidRPr="002B5AA8">
        <w:rPr>
          <w:rFonts w:ascii="Verdana" w:hAnsi="Verdana"/>
          <w:sz w:val="20"/>
          <w:lang w:eastAsia="cs-CZ"/>
        </w:rPr>
        <w:t>měsíců.</w:t>
      </w:r>
      <w:r w:rsidR="00622CAA">
        <w:rPr>
          <w:rFonts w:ascii="Verdana" w:hAnsi="Verdana"/>
          <w:sz w:val="20"/>
          <w:lang w:eastAsia="cs-CZ"/>
        </w:rPr>
        <w:t xml:space="preserve"> Záruční doba běží od okamžiku převzetí zboží kupujícím.</w:t>
      </w:r>
      <w:r w:rsidR="00C009A4">
        <w:rPr>
          <w:rFonts w:ascii="Verdana" w:hAnsi="Verdana"/>
          <w:sz w:val="20"/>
          <w:lang w:eastAsia="cs-CZ"/>
        </w:rPr>
        <w:t xml:space="preserve"> </w:t>
      </w:r>
      <w:r w:rsidR="00C009A4" w:rsidRPr="00C009A4">
        <w:rPr>
          <w:rFonts w:ascii="Verdana" w:hAnsi="Verdana"/>
          <w:sz w:val="20"/>
          <w:lang w:eastAsia="cs-CZ"/>
        </w:rPr>
        <w:t xml:space="preserve">Záruční doba se prodlužuje o dobu trvání vady, která brání </w:t>
      </w:r>
      <w:r w:rsidR="00127F0C">
        <w:rPr>
          <w:rFonts w:ascii="Verdana" w:hAnsi="Verdana"/>
          <w:sz w:val="20"/>
          <w:lang w:eastAsia="cs-CZ"/>
        </w:rPr>
        <w:t xml:space="preserve">řádnému </w:t>
      </w:r>
      <w:r w:rsidR="00C009A4" w:rsidRPr="00C009A4">
        <w:rPr>
          <w:rFonts w:ascii="Verdana" w:hAnsi="Verdana"/>
          <w:sz w:val="20"/>
          <w:lang w:eastAsia="cs-CZ"/>
        </w:rPr>
        <w:t xml:space="preserve">užívání </w:t>
      </w:r>
      <w:r w:rsidR="00127F0C">
        <w:rPr>
          <w:rFonts w:ascii="Verdana" w:hAnsi="Verdana"/>
          <w:sz w:val="20"/>
          <w:lang w:eastAsia="cs-CZ"/>
        </w:rPr>
        <w:t>zboží</w:t>
      </w:r>
      <w:r w:rsidR="00C009A4" w:rsidRPr="00C009A4">
        <w:rPr>
          <w:rFonts w:ascii="Verdana" w:hAnsi="Verdana"/>
          <w:sz w:val="20"/>
          <w:lang w:eastAsia="cs-CZ"/>
        </w:rPr>
        <w:t>.</w:t>
      </w:r>
      <w:r w:rsidR="00127F0C">
        <w:rPr>
          <w:rFonts w:ascii="Verdana" w:hAnsi="Verdana"/>
          <w:sz w:val="20"/>
          <w:lang w:eastAsia="cs-CZ"/>
        </w:rPr>
        <w:t xml:space="preserve"> V případě dodání nového zboží běží ode dne jeho převzetí kupujícím nová záruční doba.</w:t>
      </w:r>
    </w:p>
    <w:p w14:paraId="0B284788" w14:textId="77777777" w:rsidR="00C43C81" w:rsidRDefault="00622CAA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</w:t>
      </w:r>
      <w:r w:rsidRPr="002B5AA8">
        <w:rPr>
          <w:rFonts w:ascii="Verdana" w:hAnsi="Verdana"/>
          <w:sz w:val="20"/>
          <w:lang w:eastAsia="cs-CZ"/>
        </w:rPr>
        <w:t xml:space="preserve"> záruční době </w:t>
      </w:r>
      <w:r>
        <w:rPr>
          <w:rFonts w:ascii="Verdana" w:hAnsi="Verdana"/>
          <w:sz w:val="20"/>
          <w:lang w:eastAsia="cs-CZ"/>
        </w:rPr>
        <w:t>se p</w:t>
      </w:r>
      <w:r w:rsidR="002B5AA8" w:rsidRPr="002B5AA8">
        <w:rPr>
          <w:rFonts w:ascii="Verdana" w:hAnsi="Verdana"/>
          <w:sz w:val="20"/>
          <w:lang w:eastAsia="cs-CZ"/>
        </w:rPr>
        <w:t xml:space="preserve">rodávající zavazuje k servisní reakci nejpozději do 24 hodin od oznámení </w:t>
      </w:r>
      <w:r w:rsidR="00BB74DE">
        <w:rPr>
          <w:rFonts w:ascii="Verdana" w:hAnsi="Verdana"/>
          <w:sz w:val="20"/>
          <w:lang w:eastAsia="cs-CZ"/>
        </w:rPr>
        <w:t>vad</w:t>
      </w:r>
      <w:r w:rsidR="00507B3D">
        <w:rPr>
          <w:rFonts w:ascii="Verdana" w:hAnsi="Verdana"/>
          <w:sz w:val="20"/>
          <w:lang w:eastAsia="cs-CZ"/>
        </w:rPr>
        <w:t xml:space="preserve"> kupujícím (písemně, emailem, či telefonicky</w:t>
      </w:r>
      <w:r w:rsidR="00C43C81">
        <w:rPr>
          <w:rFonts w:ascii="Verdana" w:hAnsi="Verdana"/>
          <w:sz w:val="20"/>
          <w:lang w:eastAsia="cs-CZ"/>
        </w:rPr>
        <w:t>) a u</w:t>
      </w:r>
      <w:r w:rsidR="00C04456">
        <w:rPr>
          <w:rFonts w:ascii="Verdana" w:hAnsi="Verdana"/>
          <w:sz w:val="20"/>
          <w:lang w:eastAsia="cs-CZ"/>
        </w:rPr>
        <w:t xml:space="preserve">vést </w:t>
      </w:r>
      <w:r w:rsidR="002B5AA8" w:rsidRPr="002B5AA8">
        <w:rPr>
          <w:rFonts w:ascii="Verdana" w:hAnsi="Verdana"/>
          <w:sz w:val="20"/>
          <w:lang w:eastAsia="cs-CZ"/>
        </w:rPr>
        <w:t xml:space="preserve">zboží do provozu </w:t>
      </w:r>
      <w:r w:rsidR="00C43C81">
        <w:rPr>
          <w:rFonts w:ascii="Verdana" w:hAnsi="Verdana"/>
          <w:sz w:val="20"/>
          <w:lang w:eastAsia="cs-CZ"/>
        </w:rPr>
        <w:t>n</w:t>
      </w:r>
      <w:r w:rsidR="00C31672">
        <w:rPr>
          <w:rFonts w:ascii="Verdana" w:hAnsi="Verdana"/>
          <w:sz w:val="20"/>
          <w:lang w:eastAsia="cs-CZ"/>
        </w:rPr>
        <w:t>ejpozději do dalších 48</w:t>
      </w:r>
      <w:r w:rsidR="002B5AA8" w:rsidRPr="002B5AA8">
        <w:rPr>
          <w:rFonts w:ascii="Verdana" w:hAnsi="Verdana"/>
          <w:sz w:val="20"/>
          <w:lang w:eastAsia="cs-CZ"/>
        </w:rPr>
        <w:t xml:space="preserve"> hodin. Jestliže se prodávajícímu nepodaří zboží uvést do provozu ve výše </w:t>
      </w:r>
      <w:r w:rsidR="00E121FD">
        <w:rPr>
          <w:rFonts w:ascii="Verdana" w:hAnsi="Verdana"/>
          <w:sz w:val="20"/>
          <w:lang w:eastAsia="cs-CZ"/>
        </w:rPr>
        <w:t>uvedené</w:t>
      </w:r>
      <w:r w:rsidR="002B5AA8" w:rsidRPr="002B5AA8">
        <w:rPr>
          <w:rFonts w:ascii="Verdana" w:hAnsi="Verdana"/>
          <w:sz w:val="20"/>
          <w:lang w:eastAsia="cs-CZ"/>
        </w:rPr>
        <w:t xml:space="preserve"> lhůtě, zavazuje se prodávající v záruční době zapůjčit kupujícímu do bezplatného užívání náhradní zboží srovnatelných parametrů, a</w:t>
      </w:r>
      <w:r w:rsidR="00C43C81">
        <w:rPr>
          <w:rFonts w:ascii="Verdana" w:hAnsi="Verdana"/>
          <w:sz w:val="20"/>
          <w:lang w:eastAsia="cs-CZ"/>
        </w:rPr>
        <w:t xml:space="preserve"> to po celou dobu nutné opravy.</w:t>
      </w:r>
    </w:p>
    <w:p w14:paraId="0B284789" w14:textId="77777777" w:rsidR="002B5AA8" w:rsidRPr="002B5AA8" w:rsidRDefault="002B5AA8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Ukáže-li se, že </w:t>
      </w:r>
      <w:r w:rsidR="00622CAA">
        <w:rPr>
          <w:rFonts w:ascii="Verdana" w:hAnsi="Verdana"/>
          <w:sz w:val="20"/>
          <w:lang w:eastAsia="cs-CZ"/>
        </w:rPr>
        <w:t xml:space="preserve">vada </w:t>
      </w:r>
      <w:r w:rsidRPr="002B5AA8">
        <w:rPr>
          <w:rFonts w:ascii="Verdana" w:hAnsi="Verdana"/>
          <w:sz w:val="20"/>
          <w:lang w:eastAsia="cs-CZ"/>
        </w:rPr>
        <w:t xml:space="preserve">zboží je neodstranitelná, nebo v případě, že prodávající </w:t>
      </w:r>
      <w:r w:rsidR="00C43C81">
        <w:rPr>
          <w:rFonts w:ascii="Verdana" w:hAnsi="Verdana"/>
          <w:sz w:val="20"/>
          <w:lang w:eastAsia="cs-CZ"/>
        </w:rPr>
        <w:t>neodstraní vady zboží včas, nejpozději do 30</w:t>
      </w:r>
      <w:r w:rsidRPr="002B5AA8">
        <w:rPr>
          <w:rFonts w:ascii="Verdana" w:hAnsi="Verdana"/>
          <w:sz w:val="20"/>
          <w:lang w:eastAsia="cs-CZ"/>
        </w:rPr>
        <w:t xml:space="preserve"> dnů od </w:t>
      </w:r>
      <w:r w:rsidR="00C43C81">
        <w:rPr>
          <w:rFonts w:ascii="Verdana" w:hAnsi="Verdana"/>
          <w:sz w:val="20"/>
          <w:lang w:eastAsia="cs-CZ"/>
        </w:rPr>
        <w:t>dne oznámení</w:t>
      </w:r>
      <w:r w:rsidRPr="002B5AA8">
        <w:rPr>
          <w:rFonts w:ascii="Verdana" w:hAnsi="Verdana"/>
          <w:sz w:val="20"/>
          <w:lang w:eastAsia="cs-CZ"/>
        </w:rPr>
        <w:t xml:space="preserve">, je </w:t>
      </w:r>
      <w:r w:rsidR="00BB74DE">
        <w:rPr>
          <w:rFonts w:ascii="Verdana" w:hAnsi="Verdana"/>
          <w:sz w:val="20"/>
          <w:lang w:eastAsia="cs-CZ"/>
        </w:rPr>
        <w:t xml:space="preserve">kupující oprávněn požadovat dodání </w:t>
      </w:r>
      <w:r w:rsidRPr="002B5AA8">
        <w:rPr>
          <w:rFonts w:ascii="Verdana" w:hAnsi="Verdana"/>
          <w:sz w:val="20"/>
          <w:lang w:eastAsia="cs-CZ"/>
        </w:rPr>
        <w:t>nové</w:t>
      </w:r>
      <w:r w:rsidR="00BB74DE">
        <w:rPr>
          <w:rFonts w:ascii="Verdana" w:hAnsi="Verdana"/>
          <w:sz w:val="20"/>
          <w:lang w:eastAsia="cs-CZ"/>
        </w:rPr>
        <w:t>ho</w:t>
      </w:r>
      <w:r w:rsidRPr="002B5AA8">
        <w:rPr>
          <w:rFonts w:ascii="Verdana" w:hAnsi="Verdana"/>
          <w:sz w:val="20"/>
          <w:lang w:eastAsia="cs-CZ"/>
        </w:rPr>
        <w:t xml:space="preserve"> </w:t>
      </w:r>
      <w:r w:rsidR="00BB74DE">
        <w:rPr>
          <w:rFonts w:ascii="Verdana" w:hAnsi="Verdana"/>
          <w:sz w:val="20"/>
          <w:lang w:eastAsia="cs-CZ"/>
        </w:rPr>
        <w:t>z</w:t>
      </w:r>
      <w:r w:rsidRPr="002B5AA8">
        <w:rPr>
          <w:rFonts w:ascii="Verdana" w:hAnsi="Verdana"/>
          <w:sz w:val="20"/>
          <w:lang w:eastAsia="cs-CZ"/>
        </w:rPr>
        <w:t>boží</w:t>
      </w:r>
      <w:r w:rsidR="00BB74DE">
        <w:rPr>
          <w:rFonts w:ascii="Verdana" w:hAnsi="Verdana"/>
          <w:sz w:val="20"/>
          <w:lang w:eastAsia="cs-CZ"/>
        </w:rPr>
        <w:t xml:space="preserve"> shodných nebo lepších parametrů</w:t>
      </w:r>
      <w:r w:rsidRPr="002B5AA8">
        <w:rPr>
          <w:rFonts w:ascii="Verdana" w:hAnsi="Verdana"/>
          <w:sz w:val="20"/>
          <w:lang w:eastAsia="cs-CZ"/>
        </w:rPr>
        <w:t xml:space="preserve">, </w:t>
      </w:r>
      <w:r w:rsidR="00BB74DE">
        <w:rPr>
          <w:rFonts w:ascii="Verdana" w:hAnsi="Verdana"/>
          <w:sz w:val="20"/>
          <w:lang w:eastAsia="cs-CZ"/>
        </w:rPr>
        <w:t>nebo od této smlouvy odstoupit.</w:t>
      </w:r>
    </w:p>
    <w:p w14:paraId="0B28478A" w14:textId="77777777" w:rsidR="00863CAD" w:rsidRPr="002B5AA8" w:rsidRDefault="00863CAD" w:rsidP="00863CAD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Náklady spojené s odstraňováním vad zboží, za které odpovídá prodávající, </w:t>
      </w:r>
      <w:r w:rsidRPr="00CE555C">
        <w:rPr>
          <w:rFonts w:ascii="Verdana" w:hAnsi="Verdana"/>
          <w:sz w:val="20"/>
          <w:lang w:eastAsia="cs-CZ"/>
        </w:rPr>
        <w:t>hradí v plné výši prodávající</w:t>
      </w:r>
      <w:r>
        <w:rPr>
          <w:rFonts w:ascii="Verdana" w:hAnsi="Verdana"/>
          <w:sz w:val="20"/>
          <w:lang w:eastAsia="cs-CZ"/>
        </w:rPr>
        <w:t xml:space="preserve"> (cestovné, náhradní díly, materiál, apod.)</w:t>
      </w:r>
      <w:r w:rsidRPr="00CE555C">
        <w:rPr>
          <w:rFonts w:ascii="Verdana" w:hAnsi="Verdana"/>
          <w:sz w:val="20"/>
          <w:lang w:eastAsia="cs-CZ"/>
        </w:rPr>
        <w:t>.</w:t>
      </w:r>
    </w:p>
    <w:p w14:paraId="0B28478B" w14:textId="77777777" w:rsidR="004A68DF" w:rsidRDefault="004A68DF" w:rsidP="004A68DF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Servis</w:t>
      </w:r>
    </w:p>
    <w:p w14:paraId="0B28478C" w14:textId="5867D355" w:rsidR="004A68DF" w:rsidRDefault="004A68DF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2B5AA8">
        <w:rPr>
          <w:rFonts w:ascii="Verdana" w:hAnsi="Verdana"/>
          <w:sz w:val="20"/>
          <w:lang w:eastAsia="cs-CZ"/>
        </w:rPr>
        <w:t xml:space="preserve">Prodávající se zavazuje </w:t>
      </w:r>
      <w:r>
        <w:rPr>
          <w:rFonts w:ascii="Verdana" w:hAnsi="Verdana"/>
          <w:sz w:val="20"/>
          <w:lang w:eastAsia="cs-CZ"/>
        </w:rPr>
        <w:t xml:space="preserve">zajišťovat </w:t>
      </w:r>
      <w:r w:rsidR="000D19CB">
        <w:rPr>
          <w:rFonts w:ascii="Verdana" w:hAnsi="Verdana"/>
          <w:sz w:val="20"/>
          <w:lang w:eastAsia="cs-CZ"/>
        </w:rPr>
        <w:t xml:space="preserve">po dobu </w:t>
      </w:r>
      <w:r w:rsidR="00FF0A43">
        <w:rPr>
          <w:rFonts w:ascii="Verdana" w:hAnsi="Verdana"/>
          <w:sz w:val="20"/>
          <w:lang w:eastAsia="cs-CZ"/>
        </w:rPr>
        <w:t xml:space="preserve">24 měsíců </w:t>
      </w:r>
      <w:r w:rsidRPr="002B5AA8">
        <w:rPr>
          <w:rFonts w:ascii="Verdana" w:hAnsi="Verdana"/>
          <w:sz w:val="20"/>
          <w:lang w:eastAsia="cs-CZ"/>
        </w:rPr>
        <w:t xml:space="preserve">od dodání zboží </w:t>
      </w:r>
      <w:r>
        <w:rPr>
          <w:rFonts w:ascii="Verdana" w:hAnsi="Verdana"/>
          <w:sz w:val="20"/>
          <w:lang w:eastAsia="cs-CZ"/>
        </w:rPr>
        <w:t xml:space="preserve">mimozáruční a </w:t>
      </w:r>
      <w:r w:rsidRPr="002B5AA8">
        <w:rPr>
          <w:rFonts w:ascii="Verdana" w:hAnsi="Verdana"/>
          <w:sz w:val="20"/>
          <w:lang w:eastAsia="cs-CZ"/>
        </w:rPr>
        <w:t>pozáruční servis</w:t>
      </w:r>
      <w:r>
        <w:rPr>
          <w:rFonts w:ascii="Verdana" w:hAnsi="Verdana"/>
          <w:sz w:val="20"/>
          <w:lang w:eastAsia="cs-CZ"/>
        </w:rPr>
        <w:t xml:space="preserve"> zboží</w:t>
      </w:r>
      <w:r w:rsidRPr="002B5AA8">
        <w:rPr>
          <w:rFonts w:ascii="Verdana" w:hAnsi="Verdana"/>
          <w:sz w:val="20"/>
          <w:lang w:eastAsia="cs-CZ"/>
        </w:rPr>
        <w:t xml:space="preserve">, a to ve stejných lhůtách jako </w:t>
      </w:r>
      <w:r>
        <w:rPr>
          <w:rFonts w:ascii="Verdana" w:hAnsi="Verdana"/>
          <w:sz w:val="20"/>
          <w:lang w:eastAsia="cs-CZ"/>
        </w:rPr>
        <w:t xml:space="preserve">jsou uvedeny </w:t>
      </w:r>
      <w:r w:rsidRPr="002B5AA8">
        <w:rPr>
          <w:rFonts w:ascii="Verdana" w:hAnsi="Verdana"/>
          <w:sz w:val="20"/>
          <w:lang w:eastAsia="cs-CZ"/>
        </w:rPr>
        <w:t>v</w:t>
      </w:r>
      <w:r>
        <w:rPr>
          <w:rFonts w:ascii="Verdana" w:hAnsi="Verdana"/>
          <w:sz w:val="20"/>
          <w:lang w:eastAsia="cs-CZ"/>
        </w:rPr>
        <w:t> </w:t>
      </w:r>
      <w:proofErr w:type="spellStart"/>
      <w:r>
        <w:rPr>
          <w:rFonts w:ascii="Verdana" w:hAnsi="Verdana"/>
          <w:sz w:val="20"/>
          <w:lang w:eastAsia="cs-CZ"/>
        </w:rPr>
        <w:t>čl</w:t>
      </w:r>
      <w:proofErr w:type="spellEnd"/>
      <w:r>
        <w:rPr>
          <w:rFonts w:ascii="Verdana" w:hAnsi="Verdana"/>
          <w:sz w:val="20"/>
          <w:lang w:eastAsia="cs-CZ"/>
        </w:rPr>
        <w:t xml:space="preserve"> 4 </w:t>
      </w:r>
      <w:r w:rsidRPr="002B5AA8">
        <w:rPr>
          <w:rFonts w:ascii="Verdana" w:hAnsi="Verdana"/>
          <w:sz w:val="20"/>
          <w:lang w:eastAsia="cs-CZ"/>
        </w:rPr>
        <w:t xml:space="preserve">odst. </w:t>
      </w:r>
      <w:r>
        <w:rPr>
          <w:rFonts w:ascii="Verdana" w:hAnsi="Verdana"/>
          <w:sz w:val="20"/>
          <w:lang w:eastAsia="cs-CZ"/>
        </w:rPr>
        <w:t>4</w:t>
      </w:r>
      <w:r w:rsidRPr="002B5AA8">
        <w:rPr>
          <w:rFonts w:ascii="Verdana" w:hAnsi="Verdana"/>
          <w:sz w:val="20"/>
          <w:lang w:eastAsia="cs-CZ"/>
        </w:rPr>
        <w:t xml:space="preserve">.3 </w:t>
      </w:r>
      <w:r>
        <w:rPr>
          <w:rFonts w:ascii="Verdana" w:hAnsi="Verdana"/>
          <w:sz w:val="20"/>
          <w:lang w:eastAsia="cs-CZ"/>
        </w:rPr>
        <w:t>této smlouvy</w:t>
      </w:r>
      <w:r w:rsidRPr="002B5AA8">
        <w:rPr>
          <w:rFonts w:ascii="Verdana" w:hAnsi="Verdana"/>
          <w:sz w:val="20"/>
          <w:lang w:eastAsia="cs-CZ"/>
        </w:rPr>
        <w:t>.</w:t>
      </w:r>
    </w:p>
    <w:p w14:paraId="0B28478D" w14:textId="77777777" w:rsidR="008E603E" w:rsidRDefault="008E603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Splatnost faktur</w:t>
      </w:r>
      <w:r w:rsidRPr="002B5AA8">
        <w:rPr>
          <w:rFonts w:ascii="Verdana" w:hAnsi="Verdana"/>
          <w:sz w:val="20"/>
          <w:lang w:eastAsia="cs-CZ"/>
        </w:rPr>
        <w:t xml:space="preserve"> za </w:t>
      </w:r>
      <w:r>
        <w:rPr>
          <w:rFonts w:ascii="Verdana" w:hAnsi="Verdana"/>
          <w:sz w:val="20"/>
          <w:lang w:eastAsia="cs-CZ"/>
        </w:rPr>
        <w:t xml:space="preserve">provádění servisu zboží je </w:t>
      </w:r>
      <w:r w:rsidRPr="002B5AA8">
        <w:rPr>
          <w:rFonts w:ascii="Verdana" w:hAnsi="Verdana"/>
          <w:sz w:val="20"/>
          <w:lang w:eastAsia="cs-CZ"/>
        </w:rPr>
        <w:t>30 dnů od jejího doručení kupujícímu.</w:t>
      </w:r>
    </w:p>
    <w:p w14:paraId="0B28478E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kupujícího je:</w:t>
      </w:r>
    </w:p>
    <w:p w14:paraId="0B28478F" w14:textId="77777777" w:rsidR="002A48C2" w:rsidRPr="00FF0A43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highlight w:val="black"/>
          <w:lang w:eastAsia="cs-CZ"/>
        </w:rPr>
      </w:pPr>
      <w:r w:rsidRPr="00FF0A43">
        <w:rPr>
          <w:rFonts w:ascii="Verdana" w:hAnsi="Verdana"/>
          <w:sz w:val="20"/>
          <w:highlight w:val="black"/>
          <w:lang w:eastAsia="cs-CZ"/>
        </w:rPr>
        <w:t>Jméno a příjmení:</w:t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="00C71528" w:rsidRPr="00FF0A43">
        <w:rPr>
          <w:rFonts w:ascii="Verdana" w:hAnsi="Verdana"/>
          <w:sz w:val="20"/>
          <w:highlight w:val="black"/>
          <w:lang w:eastAsia="cs-CZ"/>
        </w:rPr>
        <w:t>Jan N</w:t>
      </w:r>
      <w:r w:rsidR="000D19CB" w:rsidRPr="00FF0A43">
        <w:rPr>
          <w:rFonts w:ascii="Verdana" w:hAnsi="Verdana"/>
          <w:sz w:val="20"/>
          <w:highlight w:val="black"/>
          <w:lang w:eastAsia="cs-CZ"/>
        </w:rPr>
        <w:t>e</w:t>
      </w:r>
      <w:r w:rsidR="00C71528" w:rsidRPr="00FF0A43">
        <w:rPr>
          <w:rFonts w:ascii="Verdana" w:hAnsi="Verdana"/>
          <w:sz w:val="20"/>
          <w:highlight w:val="black"/>
          <w:lang w:eastAsia="cs-CZ"/>
        </w:rPr>
        <w:t>jman</w:t>
      </w:r>
    </w:p>
    <w:p w14:paraId="0B284790" w14:textId="77777777" w:rsidR="002A48C2" w:rsidRPr="00FF0A43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highlight w:val="black"/>
          <w:lang w:eastAsia="cs-CZ"/>
        </w:rPr>
      </w:pPr>
      <w:r w:rsidRPr="00FF0A43">
        <w:rPr>
          <w:rFonts w:ascii="Verdana" w:hAnsi="Verdana"/>
          <w:sz w:val="20"/>
          <w:highlight w:val="black"/>
          <w:lang w:eastAsia="cs-CZ"/>
        </w:rPr>
        <w:t>tel:</w:t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="000D19CB" w:rsidRPr="00FF0A43">
        <w:rPr>
          <w:rFonts w:ascii="Verdana" w:hAnsi="Verdana"/>
          <w:sz w:val="20"/>
          <w:highlight w:val="black"/>
          <w:lang w:eastAsia="cs-CZ"/>
        </w:rPr>
        <w:t>724 984 831</w:t>
      </w:r>
    </w:p>
    <w:p w14:paraId="0B284791" w14:textId="77777777" w:rsidR="002A48C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FF0A43">
        <w:rPr>
          <w:rFonts w:ascii="Verdana" w:hAnsi="Verdana"/>
          <w:sz w:val="20"/>
          <w:highlight w:val="black"/>
          <w:lang w:eastAsia="cs-CZ"/>
        </w:rPr>
        <w:t>email:</w:t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="000D19CB" w:rsidRPr="00FF0A43">
        <w:rPr>
          <w:rFonts w:ascii="Verdana" w:hAnsi="Verdana"/>
          <w:sz w:val="20"/>
          <w:highlight w:val="black"/>
          <w:lang w:eastAsia="cs-CZ"/>
        </w:rPr>
        <w:t>nejman@mpdmb.cz</w:t>
      </w:r>
    </w:p>
    <w:p w14:paraId="0B284792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Kontaktní osobou k provádění servisu na straně prodávajícího je:</w:t>
      </w:r>
    </w:p>
    <w:p w14:paraId="0B284793" w14:textId="77777777" w:rsidR="002A48C2" w:rsidRPr="00FF0A43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highlight w:val="black"/>
          <w:lang w:eastAsia="cs-CZ"/>
        </w:rPr>
      </w:pPr>
      <w:r w:rsidRPr="00FF0A43">
        <w:rPr>
          <w:rFonts w:ascii="Verdana" w:hAnsi="Verdana"/>
          <w:sz w:val="20"/>
          <w:highlight w:val="black"/>
          <w:lang w:eastAsia="cs-CZ"/>
        </w:rPr>
        <w:t>Jméno a příjmení:</w:t>
      </w:r>
      <w:r w:rsidRPr="00FF0A43">
        <w:rPr>
          <w:rFonts w:ascii="Verdana" w:hAnsi="Verdana"/>
          <w:sz w:val="20"/>
          <w:highlight w:val="black"/>
          <w:lang w:eastAsia="cs-CZ"/>
        </w:rPr>
        <w:tab/>
        <w:t>_______________________</w:t>
      </w:r>
    </w:p>
    <w:p w14:paraId="0B284794" w14:textId="77777777" w:rsidR="002A48C2" w:rsidRPr="00FF0A43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highlight w:val="black"/>
          <w:lang w:eastAsia="cs-CZ"/>
        </w:rPr>
      </w:pPr>
      <w:r w:rsidRPr="00FF0A43">
        <w:rPr>
          <w:rFonts w:ascii="Verdana" w:hAnsi="Verdana"/>
          <w:sz w:val="20"/>
          <w:highlight w:val="black"/>
          <w:lang w:eastAsia="cs-CZ"/>
        </w:rPr>
        <w:t>tel:</w:t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Pr="00FF0A43">
        <w:rPr>
          <w:rFonts w:ascii="Verdana" w:hAnsi="Verdana"/>
          <w:sz w:val="20"/>
          <w:highlight w:val="black"/>
          <w:lang w:eastAsia="cs-CZ"/>
        </w:rPr>
        <w:tab/>
        <w:t>_______________________</w:t>
      </w:r>
    </w:p>
    <w:p w14:paraId="0B284795" w14:textId="77777777" w:rsidR="002A48C2" w:rsidRDefault="002A48C2" w:rsidP="002A48C2">
      <w:pPr>
        <w:pStyle w:val="Nadpis2"/>
        <w:keepNext w:val="0"/>
        <w:numPr>
          <w:ilvl w:val="0"/>
          <w:numId w:val="0"/>
        </w:numPr>
        <w:spacing w:after="60"/>
        <w:ind w:left="567"/>
        <w:jc w:val="both"/>
        <w:rPr>
          <w:rFonts w:ascii="Verdana" w:hAnsi="Verdana"/>
          <w:sz w:val="20"/>
          <w:lang w:eastAsia="cs-CZ"/>
        </w:rPr>
      </w:pPr>
      <w:r w:rsidRPr="00FF0A43">
        <w:rPr>
          <w:rFonts w:ascii="Verdana" w:hAnsi="Verdana"/>
          <w:sz w:val="20"/>
          <w:highlight w:val="black"/>
          <w:lang w:eastAsia="cs-CZ"/>
        </w:rPr>
        <w:t>email:</w:t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Pr="00FF0A43">
        <w:rPr>
          <w:rFonts w:ascii="Verdana" w:hAnsi="Verdana"/>
          <w:sz w:val="20"/>
          <w:highlight w:val="black"/>
          <w:lang w:eastAsia="cs-CZ"/>
        </w:rPr>
        <w:tab/>
      </w:r>
      <w:r w:rsidRPr="00FF0A43">
        <w:rPr>
          <w:rFonts w:ascii="Verdana" w:hAnsi="Verdana"/>
          <w:sz w:val="20"/>
          <w:highlight w:val="black"/>
          <w:lang w:eastAsia="cs-CZ"/>
        </w:rPr>
        <w:tab/>
        <w:t>_______________________</w:t>
      </w:r>
    </w:p>
    <w:p w14:paraId="0B284796" w14:textId="77777777" w:rsidR="002A48C2" w:rsidRDefault="002A48C2" w:rsidP="002A48C2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Ke změně údajů o kontaktních osobách postačí písemné oznámení doručeného druhé smluvní straně.</w:t>
      </w:r>
    </w:p>
    <w:p w14:paraId="0B284797" w14:textId="77777777" w:rsidR="0016146E" w:rsidRPr="0016146E" w:rsidRDefault="0016146E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16146E">
        <w:rPr>
          <w:rFonts w:ascii="Verdana" w:hAnsi="Verdana"/>
          <w:sz w:val="20"/>
        </w:rPr>
        <w:t>Obecná ustanovení</w:t>
      </w:r>
    </w:p>
    <w:p w14:paraId="0B284798" w14:textId="77777777" w:rsidR="00BA120A" w:rsidRDefault="00863CAD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863CAD">
        <w:rPr>
          <w:rFonts w:ascii="Verdana" w:hAnsi="Verdana"/>
          <w:sz w:val="20"/>
        </w:rPr>
        <w:t>Smluvní strany se zavazují zachovávat mlčenlivost o všech skutečnostech, o kterých se dozvěděli v souvislosti s uzavřením této smlouvy. Tím není dotčena povinnost zveřejnit obsah této smlouvy či jiné skutečnosti týkající se smluvního vztahu založeného touto smlouvou, a to v rozsahu stanoveném zákonem.</w:t>
      </w:r>
    </w:p>
    <w:p w14:paraId="0B284799" w14:textId="77777777" w:rsidR="002A48C2" w:rsidRDefault="002A48C2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2A48C2">
        <w:rPr>
          <w:rFonts w:ascii="Verdana" w:hAnsi="Verdana"/>
          <w:sz w:val="20"/>
        </w:rPr>
        <w:t>V případě, že tato smlouva podléhá uveřejnění v registru smluv dle zákona č. 340/2015 Sb., o zvláštních podmínkách účinnosti některých smluv, uveřejňování těchto smluv a o registru smluv (zákon o registru smluv), uzavírají smluvní strany toto samostatné ujednání. Smluvní strany se dohodly, že uveřejnění této smlouvy v registru smluv zajistí kupující. Prodávající se zavazuje nejpozději při podpisu této smlouvy označit ty části smlouvy a ty údaje, které požaduje v souladu se zákonem o registru smluv vyloučit z uveřejnění (obchodní tajemství, osobní údaje apod.). Jinak platí, že souhlasí s uveřejněním v plném rozsahu. Toto samostatné ujednání smluvních stran nabývá platnosti a účinnosti podpisem této smlouvy oprávněnými zástupci smluvních stran.</w:t>
      </w:r>
    </w:p>
    <w:p w14:paraId="0B28479A" w14:textId="77777777" w:rsidR="006F41FB" w:rsidRDefault="006F41FB" w:rsidP="002B5AA8">
      <w:pPr>
        <w:pStyle w:val="Nadpis2"/>
        <w:keepNext w:val="0"/>
        <w:spacing w:after="60"/>
        <w:jc w:val="both"/>
        <w:rPr>
          <w:rFonts w:ascii="Verdana" w:hAnsi="Verdana"/>
          <w:sz w:val="20"/>
        </w:rPr>
      </w:pPr>
      <w:r w:rsidRPr="00BA120A">
        <w:rPr>
          <w:rFonts w:ascii="Verdana" w:hAnsi="Verdana"/>
          <w:sz w:val="20"/>
        </w:rPr>
        <w:t>V případě zániku této smlouvy, nebo v případě, že bude tato smlouva shledána neplatnou</w:t>
      </w:r>
      <w:r w:rsidR="00EA17F8">
        <w:rPr>
          <w:rFonts w:ascii="Verdana" w:hAnsi="Verdana"/>
          <w:sz w:val="20"/>
        </w:rPr>
        <w:t xml:space="preserve"> nebo </w:t>
      </w:r>
      <w:r w:rsidR="002F283E">
        <w:rPr>
          <w:rFonts w:ascii="Verdana" w:hAnsi="Verdana"/>
          <w:sz w:val="20"/>
        </w:rPr>
        <w:t>neúčinnou</w:t>
      </w:r>
      <w:r w:rsidRPr="00BA120A">
        <w:rPr>
          <w:rFonts w:ascii="Verdana" w:hAnsi="Verdana"/>
          <w:sz w:val="20"/>
        </w:rPr>
        <w:t>, zůstávají zachována ta práva a povinnosti, z jejichž povahy plyne, že mají trvat i po ukončení této smlouvy. To platí zejména pro právo požadovat smluvní pokutu, náhradu újmy vzniklé porušením této s</w:t>
      </w:r>
      <w:r w:rsidR="0048606A">
        <w:rPr>
          <w:rFonts w:ascii="Verdana" w:hAnsi="Verdana"/>
          <w:sz w:val="20"/>
        </w:rPr>
        <w:t>mlouvy</w:t>
      </w:r>
      <w:r w:rsidRPr="00BA120A">
        <w:rPr>
          <w:rFonts w:ascii="Verdana" w:hAnsi="Verdana"/>
          <w:sz w:val="20"/>
        </w:rPr>
        <w:t xml:space="preserve"> nebo závazek zachovávat mlčenlivost.</w:t>
      </w:r>
    </w:p>
    <w:p w14:paraId="0B28479B" w14:textId="77777777" w:rsidR="001748F8" w:rsidRDefault="001748F8" w:rsidP="001748F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330B2C">
        <w:rPr>
          <w:rFonts w:ascii="Verdana" w:hAnsi="Verdana"/>
          <w:sz w:val="20"/>
          <w:lang w:eastAsia="cs-CZ"/>
        </w:rPr>
        <w:t>V případě prodlení prodávajícího s plněním závazků dle této smlouvy je prodávající povinen každý den prodlení zaplatit kupujícímu smluvní pokutu ve výši 0,05% z kupní ceny zboží bez DPH, kterého se prodlení týká.</w:t>
      </w:r>
      <w:r>
        <w:rPr>
          <w:rFonts w:ascii="Verdana" w:hAnsi="Verdana"/>
          <w:sz w:val="20"/>
          <w:lang w:eastAsia="cs-CZ"/>
        </w:rPr>
        <w:t xml:space="preserve"> </w:t>
      </w:r>
      <w:r w:rsidRPr="00EA67B6">
        <w:rPr>
          <w:rFonts w:ascii="Verdana" w:hAnsi="Verdana"/>
          <w:sz w:val="20"/>
          <w:lang w:eastAsia="cs-CZ"/>
        </w:rPr>
        <w:t xml:space="preserve">Zaplacením smluvní pokuty není dotčen nárok </w:t>
      </w:r>
      <w:r>
        <w:rPr>
          <w:rFonts w:ascii="Verdana" w:hAnsi="Verdana"/>
          <w:sz w:val="20"/>
          <w:lang w:eastAsia="cs-CZ"/>
        </w:rPr>
        <w:t xml:space="preserve">kupujícího </w:t>
      </w:r>
      <w:r w:rsidRPr="00EA67B6">
        <w:rPr>
          <w:rFonts w:ascii="Verdana" w:hAnsi="Verdana"/>
          <w:sz w:val="20"/>
          <w:lang w:eastAsia="cs-CZ"/>
        </w:rPr>
        <w:t>na náhradu škody v plné výši.</w:t>
      </w:r>
    </w:p>
    <w:p w14:paraId="0B28479C" w14:textId="77777777" w:rsidR="001748F8" w:rsidRPr="00EA67B6" w:rsidRDefault="001748F8" w:rsidP="001748F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EA67B6">
        <w:rPr>
          <w:rFonts w:ascii="Verdana" w:hAnsi="Verdana"/>
          <w:sz w:val="20"/>
          <w:lang w:eastAsia="cs-CZ"/>
        </w:rPr>
        <w:t>V případě, že se kterékoliv z prohlášení prodávajícího uvedené v čl. 1 této smlouvy ukáže být nepravdivým, hrubě zkresleným či v podstatném ohledu zavádějícím je prodávající povinen uhradit kupujícímu smluvní pokutu ve výši 10.000,- Kč za každý jednotlivý případ porušení.</w:t>
      </w:r>
    </w:p>
    <w:p w14:paraId="0B28479D" w14:textId="77777777" w:rsidR="00F56C56" w:rsidRPr="00D547BB" w:rsidRDefault="00E8754B" w:rsidP="002B5AA8">
      <w:pPr>
        <w:pStyle w:val="Nadpis1"/>
        <w:keepNext w:val="0"/>
        <w:keepLines w:val="0"/>
        <w:spacing w:before="120"/>
        <w:rPr>
          <w:rFonts w:ascii="Verdana" w:hAnsi="Verdana"/>
          <w:sz w:val="20"/>
        </w:rPr>
      </w:pPr>
      <w:r w:rsidRPr="00D547BB">
        <w:rPr>
          <w:rFonts w:ascii="Verdana" w:hAnsi="Verdana"/>
          <w:sz w:val="20"/>
        </w:rPr>
        <w:t>Závěrečná ustanovení</w:t>
      </w:r>
    </w:p>
    <w:p w14:paraId="0B28479E" w14:textId="77777777"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Pokud některé z ustanovení této smlouvy je nebo se stane neplatným či neúčinným, nemá tato skutečnost vliv na platnost a účinnost ostatních ustanovení této smlouvy. Smluvní strany se zavazují takové ustanovení bez zbytečného odkladu nahradit novým platným a účinným ustanovením, které svým obsahem bude odpovídat účelu ustanovení předchozího.</w:t>
      </w:r>
    </w:p>
    <w:p w14:paraId="0B28479F" w14:textId="77777777" w:rsidR="00347000" w:rsidRDefault="00347000" w:rsidP="0034700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V případě rozporu této smlouvy s obsahem jejích příloh či jakýchkoliv jiných ujednání nebo prohlášení, má vždy přednost ustanovení této smlouvy.</w:t>
      </w:r>
    </w:p>
    <w:p w14:paraId="0B2847A0" w14:textId="77777777" w:rsidR="00347000" w:rsidRPr="0016146E" w:rsidRDefault="00347000" w:rsidP="00347000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Práva a povinnosti</w:t>
      </w:r>
      <w:r w:rsidRPr="0016146E">
        <w:rPr>
          <w:rFonts w:ascii="Verdana" w:hAnsi="Verdana"/>
          <w:sz w:val="20"/>
          <w:lang w:eastAsia="cs-CZ"/>
        </w:rPr>
        <w:t xml:space="preserve"> smluvních stran to</w:t>
      </w:r>
      <w:r>
        <w:rPr>
          <w:rFonts w:ascii="Verdana" w:hAnsi="Verdana"/>
          <w:sz w:val="20"/>
          <w:lang w:eastAsia="cs-CZ"/>
        </w:rPr>
        <w:t>uto smlouvou výslovně neupravená se</w:t>
      </w:r>
      <w:r w:rsidRPr="0016146E">
        <w:rPr>
          <w:rFonts w:ascii="Verdana" w:hAnsi="Verdana"/>
          <w:sz w:val="20"/>
          <w:lang w:eastAsia="cs-CZ"/>
        </w:rPr>
        <w:t xml:space="preserve"> řídí příslušnými ustanoveními zákona č. </w:t>
      </w:r>
      <w:r>
        <w:rPr>
          <w:rFonts w:ascii="Verdana" w:hAnsi="Verdana"/>
          <w:sz w:val="20"/>
          <w:lang w:eastAsia="cs-CZ"/>
        </w:rPr>
        <w:t>89/2012</w:t>
      </w:r>
      <w:r w:rsidRPr="0016146E">
        <w:rPr>
          <w:rFonts w:ascii="Verdana" w:hAnsi="Verdana"/>
          <w:sz w:val="20"/>
          <w:lang w:eastAsia="cs-CZ"/>
        </w:rPr>
        <w:t xml:space="preserve"> Sb., </w:t>
      </w:r>
      <w:r>
        <w:rPr>
          <w:rFonts w:ascii="Verdana" w:hAnsi="Verdana"/>
          <w:sz w:val="20"/>
          <w:lang w:eastAsia="cs-CZ"/>
        </w:rPr>
        <w:t>občanský zákoník.</w:t>
      </w:r>
    </w:p>
    <w:p w14:paraId="0B2847A1" w14:textId="77777777" w:rsidR="001849A5" w:rsidRDefault="001849A5" w:rsidP="001849A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C569BD">
        <w:rPr>
          <w:rFonts w:ascii="Verdana" w:hAnsi="Verdana"/>
          <w:sz w:val="20"/>
          <w:lang w:eastAsia="cs-CZ"/>
        </w:rPr>
        <w:t>Smluvní strany se v souladu s ustanovením § 89a zákona č. 99/1963 Sb., občanský soudní řád,</w:t>
      </w:r>
      <w:r>
        <w:rPr>
          <w:rFonts w:ascii="Verdana" w:hAnsi="Verdana"/>
          <w:sz w:val="20"/>
          <w:lang w:eastAsia="cs-CZ"/>
        </w:rPr>
        <w:t xml:space="preserve"> dohodly, že místní</w:t>
      </w:r>
      <w:r w:rsidRPr="00C569BD">
        <w:rPr>
          <w:rFonts w:ascii="Verdana" w:hAnsi="Verdana"/>
          <w:sz w:val="20"/>
          <w:lang w:eastAsia="cs-CZ"/>
        </w:rPr>
        <w:t xml:space="preserve"> příslušn</w:t>
      </w:r>
      <w:r>
        <w:rPr>
          <w:rFonts w:ascii="Verdana" w:hAnsi="Verdana"/>
          <w:sz w:val="20"/>
          <w:lang w:eastAsia="cs-CZ"/>
        </w:rPr>
        <w:t>ost</w:t>
      </w:r>
      <w:r w:rsidRPr="00C569BD">
        <w:rPr>
          <w:rFonts w:ascii="Verdana" w:hAnsi="Verdana"/>
          <w:sz w:val="20"/>
          <w:lang w:eastAsia="cs-CZ"/>
        </w:rPr>
        <w:t xml:space="preserve"> soud</w:t>
      </w:r>
      <w:r>
        <w:rPr>
          <w:rFonts w:ascii="Verdana" w:hAnsi="Verdana"/>
          <w:sz w:val="20"/>
          <w:lang w:eastAsia="cs-CZ"/>
        </w:rPr>
        <w:t xml:space="preserve">u </w:t>
      </w:r>
      <w:r w:rsidRPr="00C569BD">
        <w:rPr>
          <w:rFonts w:ascii="Verdana" w:hAnsi="Verdana"/>
          <w:sz w:val="20"/>
          <w:lang w:eastAsia="cs-CZ"/>
        </w:rPr>
        <w:t xml:space="preserve">k projednání a rozhodnutí sporů a jiných právních věcí vyplývajících z právního vztahu založeného touto smlouvou, jakož i ze vztahů s tímto vztahem souvisejících, </w:t>
      </w:r>
      <w:r>
        <w:rPr>
          <w:rFonts w:ascii="Verdana" w:hAnsi="Verdana"/>
          <w:sz w:val="20"/>
          <w:lang w:eastAsia="cs-CZ"/>
        </w:rPr>
        <w:t>se řídí sídlem kupujícího.</w:t>
      </w:r>
    </w:p>
    <w:p w14:paraId="0B2847A2" w14:textId="77777777" w:rsidR="00E8754B" w:rsidRPr="0016146E" w:rsidRDefault="005542C5" w:rsidP="005542C5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A83202">
        <w:rPr>
          <w:rFonts w:ascii="Verdana" w:hAnsi="Verdana"/>
          <w:sz w:val="20"/>
          <w:lang w:eastAsia="cs-CZ"/>
        </w:rPr>
        <w:t>Jakékoli změny a doplňky této smlouvy jsou možné pouze ve formě písemných dodatků, podepsaných oprávněnými zástupci obou smluvních stran. Totéž platí i pro vzdání se písemné formy.</w:t>
      </w:r>
    </w:p>
    <w:p w14:paraId="0B2847A3" w14:textId="77777777" w:rsidR="002A48C2" w:rsidRPr="0016146E" w:rsidRDefault="002A48C2" w:rsidP="002A48C2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nabývá platnosti a účinnosti dnem jejího podpisu.</w:t>
      </w:r>
      <w:r>
        <w:rPr>
          <w:rFonts w:ascii="Verdana" w:hAnsi="Verdana"/>
          <w:sz w:val="20"/>
          <w:lang w:eastAsia="cs-CZ"/>
        </w:rPr>
        <w:t xml:space="preserve"> </w:t>
      </w:r>
      <w:r w:rsidRPr="00FC69A0">
        <w:rPr>
          <w:rFonts w:ascii="Verdana" w:hAnsi="Verdana"/>
          <w:sz w:val="20"/>
          <w:lang w:eastAsia="cs-CZ"/>
        </w:rPr>
        <w:t xml:space="preserve">V případě, že tato </w:t>
      </w:r>
      <w:r>
        <w:rPr>
          <w:rFonts w:ascii="Verdana" w:hAnsi="Verdana"/>
          <w:sz w:val="20"/>
          <w:lang w:eastAsia="cs-CZ"/>
        </w:rPr>
        <w:t>s</w:t>
      </w:r>
      <w:r w:rsidRPr="00FC69A0">
        <w:rPr>
          <w:rFonts w:ascii="Verdana" w:hAnsi="Verdana"/>
          <w:sz w:val="20"/>
          <w:lang w:eastAsia="cs-CZ"/>
        </w:rPr>
        <w:t>mlouva podléhá uveřejnění v registru smluv, nabývá účinnosti nejdříve dnem uveřejnění.</w:t>
      </w:r>
    </w:p>
    <w:p w14:paraId="0B2847A4" w14:textId="77777777" w:rsidR="0016146E" w:rsidRPr="0016146E" w:rsidRDefault="0016146E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>Tato smlouva je vypracována ve dvou vyhotoveních, z nichž každá smluvní stran</w:t>
      </w:r>
      <w:r w:rsidR="00D04223">
        <w:rPr>
          <w:rFonts w:ascii="Verdana" w:hAnsi="Verdana"/>
          <w:sz w:val="20"/>
          <w:lang w:eastAsia="cs-CZ"/>
        </w:rPr>
        <w:t>a</w:t>
      </w:r>
      <w:r w:rsidRPr="0016146E">
        <w:rPr>
          <w:rFonts w:ascii="Verdana" w:hAnsi="Verdana"/>
          <w:sz w:val="20"/>
          <w:lang w:eastAsia="cs-CZ"/>
        </w:rPr>
        <w:t xml:space="preserve"> obdrží po jednom.</w:t>
      </w:r>
    </w:p>
    <w:p w14:paraId="0B2847A5" w14:textId="77777777" w:rsidR="00E8754B" w:rsidRPr="0016146E" w:rsidRDefault="00E8754B" w:rsidP="002B5AA8">
      <w:pPr>
        <w:pStyle w:val="Nadpis2"/>
        <w:keepNext w:val="0"/>
        <w:spacing w:after="60"/>
        <w:jc w:val="both"/>
        <w:rPr>
          <w:rFonts w:ascii="Verdana" w:hAnsi="Verdana"/>
          <w:sz w:val="20"/>
          <w:lang w:eastAsia="cs-CZ"/>
        </w:rPr>
      </w:pPr>
      <w:r w:rsidRPr="0016146E">
        <w:rPr>
          <w:rFonts w:ascii="Verdana" w:hAnsi="Verdana"/>
          <w:sz w:val="20"/>
          <w:lang w:eastAsia="cs-CZ"/>
        </w:rPr>
        <w:t xml:space="preserve">Smluvní strany </w:t>
      </w:r>
      <w:r w:rsidR="006F549A">
        <w:rPr>
          <w:rFonts w:ascii="Verdana" w:hAnsi="Verdana"/>
          <w:sz w:val="20"/>
          <w:lang w:eastAsia="cs-CZ"/>
        </w:rPr>
        <w:t>si smlouvu přečetly, jejímu obsahu rozumí a na důkaz toho připojují vlastnoruční podpisy</w:t>
      </w:r>
      <w:r w:rsidR="00A07F4B">
        <w:rPr>
          <w:rFonts w:ascii="Verdana" w:hAnsi="Verdana"/>
          <w:sz w:val="20"/>
          <w:lang w:eastAsia="cs-CZ"/>
        </w:rPr>
        <w:t xml:space="preserve"> svých oprávněných zástupců</w:t>
      </w:r>
      <w:r w:rsidR="006F549A">
        <w:rPr>
          <w:rFonts w:ascii="Verdana" w:hAnsi="Verdana"/>
          <w:sz w:val="20"/>
          <w:lang w:eastAsia="cs-CZ"/>
        </w:rPr>
        <w:t>.</w:t>
      </w:r>
    </w:p>
    <w:p w14:paraId="0B2847A6" w14:textId="77777777" w:rsidR="00C009A4" w:rsidRDefault="00C009A4" w:rsidP="000D77B4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0B2847A7" w14:textId="77777777" w:rsidR="000D77B4" w:rsidRDefault="000D77B4" w:rsidP="000D77B4">
      <w:pPr>
        <w:tabs>
          <w:tab w:val="left" w:pos="567"/>
        </w:tabs>
        <w:spacing w:after="6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>Přílohy:</w:t>
      </w:r>
    </w:p>
    <w:p w14:paraId="0B2847A8" w14:textId="601B25DE" w:rsidR="000D77B4" w:rsidRDefault="000D77B4" w:rsidP="000D77B4">
      <w:pPr>
        <w:pStyle w:val="Odstavecseseznamem"/>
        <w:numPr>
          <w:ilvl w:val="0"/>
          <w:numId w:val="28"/>
        </w:numPr>
        <w:tabs>
          <w:tab w:val="clear" w:pos="284"/>
        </w:tabs>
        <w:spacing w:after="60" w:line="240" w:lineRule="auto"/>
        <w:ind w:left="426" w:hanging="426"/>
        <w:jc w:val="both"/>
        <w:rPr>
          <w:rFonts w:eastAsia="Times New Roman"/>
          <w:snapToGrid w:val="0"/>
          <w:sz w:val="20"/>
          <w:szCs w:val="20"/>
          <w:lang w:eastAsia="cs-CZ"/>
        </w:rPr>
      </w:pPr>
      <w:r>
        <w:rPr>
          <w:rFonts w:eastAsia="Times New Roman"/>
          <w:snapToGrid w:val="0"/>
          <w:sz w:val="20"/>
          <w:szCs w:val="20"/>
          <w:lang w:eastAsia="cs-CZ"/>
        </w:rPr>
        <w:t xml:space="preserve">nabídka zboží č. </w:t>
      </w:r>
      <w:r w:rsidR="00FF0A43">
        <w:rPr>
          <w:sz w:val="20"/>
          <w:lang w:eastAsia="cs-CZ"/>
        </w:rPr>
        <w:t>17NAT086</w:t>
      </w:r>
    </w:p>
    <w:p w14:paraId="0B2847A9" w14:textId="77777777" w:rsidR="000D77B4" w:rsidRDefault="000D77B4" w:rsidP="000D77B4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p w14:paraId="0B2847AA" w14:textId="77777777" w:rsidR="000D77B4" w:rsidRPr="0016146E" w:rsidRDefault="000D77B4" w:rsidP="002B5AA8">
      <w:pPr>
        <w:tabs>
          <w:tab w:val="left" w:pos="567"/>
        </w:tabs>
        <w:spacing w:after="0" w:line="240" w:lineRule="auto"/>
        <w:jc w:val="both"/>
        <w:rPr>
          <w:rFonts w:eastAsia="Times New Roman"/>
          <w:snapToGrid w:val="0"/>
          <w:sz w:val="20"/>
          <w:szCs w:val="20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56C56" w:rsidRPr="0016146E" w14:paraId="0B2847AD" w14:textId="77777777" w:rsidTr="00A57CF7">
        <w:trPr>
          <w:jc w:val="center"/>
        </w:trPr>
        <w:tc>
          <w:tcPr>
            <w:tcW w:w="4606" w:type="dxa"/>
          </w:tcPr>
          <w:p w14:paraId="0B2847AB" w14:textId="189AE1BC" w:rsidR="00F56C56" w:rsidRPr="0016146E" w:rsidRDefault="00F56C56" w:rsidP="00F774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V</w:t>
            </w:r>
            <w:r w:rsidR="00FF0A43">
              <w:rPr>
                <w:rFonts w:eastAsia="Times New Roman"/>
                <w:sz w:val="20"/>
                <w:szCs w:val="20"/>
                <w:lang w:eastAsia="cs-CZ"/>
              </w:rPr>
              <w:t xml:space="preserve"> Praze, </w:t>
            </w: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dne </w:t>
            </w:r>
            <w:r w:rsidR="00FF0A43">
              <w:rPr>
                <w:rFonts w:eastAsia="Times New Roman"/>
                <w:sz w:val="20"/>
                <w:szCs w:val="20"/>
                <w:lang w:eastAsia="cs-CZ"/>
              </w:rPr>
              <w:t>3.10.2017</w:t>
            </w:r>
          </w:p>
        </w:tc>
        <w:tc>
          <w:tcPr>
            <w:tcW w:w="4606" w:type="dxa"/>
          </w:tcPr>
          <w:p w14:paraId="0B2847AC" w14:textId="445ACCB6" w:rsidR="00F56C56" w:rsidRPr="0016146E" w:rsidRDefault="00F77496" w:rsidP="002B5AA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V Mladé Boleslavi dne </w:t>
            </w:r>
            <w:r w:rsidR="00FF0A43">
              <w:rPr>
                <w:rFonts w:eastAsia="Times New Roman"/>
                <w:sz w:val="20"/>
                <w:szCs w:val="20"/>
                <w:lang w:eastAsia="cs-CZ"/>
              </w:rPr>
              <w:t>3.10.2017</w:t>
            </w:r>
            <w:bookmarkStart w:id="0" w:name="_GoBack"/>
            <w:bookmarkEnd w:id="0"/>
          </w:p>
        </w:tc>
      </w:tr>
      <w:tr w:rsidR="00F56C56" w:rsidRPr="0016146E" w14:paraId="0B2847BD" w14:textId="77777777" w:rsidTr="00A57CF7">
        <w:trPr>
          <w:trHeight w:val="120"/>
          <w:jc w:val="center"/>
        </w:trPr>
        <w:tc>
          <w:tcPr>
            <w:tcW w:w="4606" w:type="dxa"/>
          </w:tcPr>
          <w:p w14:paraId="0B2847AE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AF" w14:textId="77777777" w:rsidR="00CB268A" w:rsidRDefault="00CB268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0" w14:textId="77777777" w:rsidR="00F77496" w:rsidRPr="0016146E" w:rsidRDefault="00F7749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1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2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3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B2847B4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Za </w:t>
            </w:r>
            <w:r w:rsidR="00F11CC8">
              <w:rPr>
                <w:rFonts w:eastAsia="Times New Roman"/>
                <w:sz w:val="20"/>
                <w:szCs w:val="20"/>
                <w:lang w:eastAsia="cs-CZ"/>
              </w:rPr>
              <w:t>prodávajícího</w:t>
            </w:r>
          </w:p>
        </w:tc>
        <w:tc>
          <w:tcPr>
            <w:tcW w:w="4606" w:type="dxa"/>
          </w:tcPr>
          <w:p w14:paraId="0B2847B5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6" w14:textId="77777777"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7" w14:textId="77777777" w:rsidR="00CB268A" w:rsidRDefault="00CB268A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8" w14:textId="77777777" w:rsidR="00F77496" w:rsidRPr="0016146E" w:rsidRDefault="00F7749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9" w14:textId="77777777" w:rsidR="00F56C56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B2847BA" w14:textId="77777777" w:rsidR="00F56C56" w:rsidRPr="0016146E" w:rsidRDefault="00F56C56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0B2847BB" w14:textId="77777777" w:rsidR="00D07353" w:rsidRDefault="00F56C56" w:rsidP="002B5AA8">
            <w:pPr>
              <w:spacing w:after="0" w:line="240" w:lineRule="auto"/>
              <w:jc w:val="center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16146E">
              <w:rPr>
                <w:rFonts w:eastAsia="Times New Roman"/>
                <w:sz w:val="20"/>
                <w:szCs w:val="20"/>
                <w:lang w:eastAsia="cs-CZ"/>
              </w:rPr>
              <w:t>Za</w:t>
            </w:r>
            <w:r w:rsidR="0016146E" w:rsidRPr="0016146E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="00D07353">
              <w:rPr>
                <w:color w:val="333333"/>
                <w:sz w:val="18"/>
                <w:szCs w:val="18"/>
                <w:shd w:val="clear" w:color="auto" w:fill="FFFFFF"/>
              </w:rPr>
              <w:t xml:space="preserve">Městské parkovací domy </w:t>
            </w:r>
          </w:p>
          <w:p w14:paraId="0B2847BC" w14:textId="77777777" w:rsidR="00F56C56" w:rsidRPr="0016146E" w:rsidRDefault="00D07353" w:rsidP="002B5AA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color w:val="333333"/>
                <w:sz w:val="18"/>
                <w:szCs w:val="18"/>
                <w:shd w:val="clear" w:color="auto" w:fill="FFFFFF"/>
              </w:rPr>
              <w:t>Mladá Boleslav s.r.o.</w:t>
            </w:r>
          </w:p>
        </w:tc>
      </w:tr>
    </w:tbl>
    <w:p w14:paraId="0B2847BE" w14:textId="77777777" w:rsidR="00F56C56" w:rsidRPr="00BD0687" w:rsidRDefault="00F56C56" w:rsidP="002B5AA8">
      <w:pPr>
        <w:rPr>
          <w:sz w:val="2"/>
          <w:szCs w:val="20"/>
        </w:rPr>
      </w:pPr>
    </w:p>
    <w:sectPr w:rsidR="00F56C56" w:rsidRPr="00BD0687" w:rsidSect="00347000">
      <w:headerReference w:type="default" r:id="rId8"/>
      <w:footerReference w:type="even" r:id="rId9"/>
      <w:footerReference w:type="default" r:id="rId10"/>
      <w:type w:val="continuous"/>
      <w:pgSz w:w="11906" w:h="16838"/>
      <w:pgMar w:top="2234" w:right="1134" w:bottom="1701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847C1" w14:textId="77777777" w:rsidR="00C77CA0" w:rsidRDefault="00C77CA0">
      <w:r>
        <w:separator/>
      </w:r>
    </w:p>
  </w:endnote>
  <w:endnote w:type="continuationSeparator" w:id="0">
    <w:p w14:paraId="0B2847C2" w14:textId="77777777" w:rsidR="00C77CA0" w:rsidRDefault="00C7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47C4" w14:textId="77777777" w:rsidR="002A48C2" w:rsidRDefault="00EA4997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A48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2847C5" w14:textId="77777777" w:rsidR="002A48C2" w:rsidRDefault="002A48C2" w:rsidP="00A57CF7">
    <w:pPr>
      <w:pStyle w:val="Zpat"/>
      <w:ind w:right="360"/>
    </w:pPr>
  </w:p>
  <w:p w14:paraId="0B2847C6" w14:textId="77777777" w:rsidR="002A48C2" w:rsidRDefault="002A48C2"/>
  <w:p w14:paraId="0B2847C7" w14:textId="77777777" w:rsidR="002A48C2" w:rsidRDefault="002A48C2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47C8" w14:textId="4F46E3E4" w:rsidR="002A48C2" w:rsidRPr="00E45928" w:rsidRDefault="002A48C2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="00EA4997"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="00EA4997" w:rsidRPr="00E45928">
      <w:rPr>
        <w:rStyle w:val="slostrnky"/>
        <w:sz w:val="18"/>
        <w:szCs w:val="18"/>
      </w:rPr>
      <w:fldChar w:fldCharType="separate"/>
    </w:r>
    <w:r w:rsidR="00FF0A43">
      <w:rPr>
        <w:rStyle w:val="slostrnky"/>
        <w:noProof/>
        <w:sz w:val="18"/>
        <w:szCs w:val="18"/>
      </w:rPr>
      <w:t>1</w:t>
    </w:r>
    <w:r w:rsidR="00EA4997"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="00FF0A43" w:rsidRPr="00FF0A43">
        <w:rPr>
          <w:rStyle w:val="slostrnky"/>
          <w:noProof/>
          <w:sz w:val="18"/>
          <w:szCs w:val="18"/>
        </w:rPr>
        <w:t>4</w:t>
      </w:r>
    </w:fldSimple>
    <w:r w:rsidRPr="00E45928">
      <w:rPr>
        <w:rStyle w:val="slostrnky"/>
        <w:sz w:val="18"/>
        <w:szCs w:val="18"/>
      </w:rPr>
      <w:t xml:space="preserve"> </w:t>
    </w:r>
  </w:p>
  <w:p w14:paraId="0B2847C9" w14:textId="77777777" w:rsidR="002A48C2" w:rsidRDefault="0004164B" w:rsidP="00A57CF7">
    <w:pPr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2847CC" wp14:editId="0B2847CD">
              <wp:simplePos x="0" y="0"/>
              <wp:positionH relativeFrom="column">
                <wp:posOffset>-957580</wp:posOffset>
              </wp:positionH>
              <wp:positionV relativeFrom="paragraph">
                <wp:posOffset>-353060</wp:posOffset>
              </wp:positionV>
              <wp:extent cx="7946390" cy="0"/>
              <wp:effectExtent l="13970" t="8890" r="1206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72D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5.4pt;margin-top:-27.8pt;width:625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847BF" w14:textId="77777777" w:rsidR="00C77CA0" w:rsidRDefault="00C77CA0">
      <w:r>
        <w:separator/>
      </w:r>
    </w:p>
  </w:footnote>
  <w:footnote w:type="continuationSeparator" w:id="0">
    <w:p w14:paraId="0B2847C0" w14:textId="77777777" w:rsidR="00C77CA0" w:rsidRDefault="00C77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847C3" w14:textId="77777777" w:rsidR="002A48C2" w:rsidRDefault="001C464E" w:rsidP="00A57CF7">
    <w:pPr>
      <w:pStyle w:val="Zhlav"/>
      <w:ind w:left="-993" w:firstLine="993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2847CA" wp14:editId="0B2847CB">
          <wp:simplePos x="0" y="0"/>
          <wp:positionH relativeFrom="margin">
            <wp:align>left</wp:align>
          </wp:positionH>
          <wp:positionV relativeFrom="paragraph">
            <wp:posOffset>-17145</wp:posOffset>
          </wp:positionV>
          <wp:extent cx="2811600" cy="561600"/>
          <wp:effectExtent l="0" t="0" r="8255" b="0"/>
          <wp:wrapSquare wrapText="bothSides"/>
          <wp:docPr id="5" name="Obrázek 5" descr="http://www.mpdmb.cz/images/headers/titulcen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pdmb.cz/images/headers/titulcen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6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22AAE"/>
    <w:name w:val="WW8Num1"/>
    <w:lvl w:ilvl="0">
      <w:start w:val="1"/>
      <w:numFmt w:val="decimal"/>
      <w:lvlText w:val="1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267825CA"/>
    <w:name w:val="WW8Num3"/>
    <w:lvl w:ilvl="0">
      <w:start w:val="1"/>
      <w:numFmt w:val="decimal"/>
      <w:lvlText w:val="3.%1."/>
      <w:lvlJc w:val="left"/>
      <w:pPr>
        <w:tabs>
          <w:tab w:val="num" w:pos="284"/>
        </w:tabs>
        <w:ind w:left="454" w:hanging="454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95553A"/>
    <w:multiLevelType w:val="hybridMultilevel"/>
    <w:tmpl w:val="8E5CF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10B6B"/>
    <w:multiLevelType w:val="multilevel"/>
    <w:tmpl w:val="6292F01C"/>
    <w:name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1C1EA3"/>
    <w:multiLevelType w:val="multilevel"/>
    <w:tmpl w:val="064CF28C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B06087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22EA5"/>
    <w:multiLevelType w:val="hybridMultilevel"/>
    <w:tmpl w:val="B79A2C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F68A3"/>
    <w:multiLevelType w:val="multilevel"/>
    <w:tmpl w:val="C478ABC2"/>
    <w:lvl w:ilvl="0">
      <w:start w:val="1"/>
      <w:numFmt w:val="decimal"/>
      <w:lvlText w:val="%1)"/>
      <w:lvlJc w:val="left"/>
      <w:pPr>
        <w:tabs>
          <w:tab w:val="num" w:pos="284"/>
        </w:tabs>
        <w:ind w:left="454" w:hanging="454"/>
      </w:pPr>
      <w:rPr>
        <w:rFonts w:hint="default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9163C"/>
    <w:multiLevelType w:val="hybridMultilevel"/>
    <w:tmpl w:val="675E0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861CF"/>
    <w:multiLevelType w:val="hybridMultilevel"/>
    <w:tmpl w:val="2286E9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5"/>
  </w:num>
  <w:num w:numId="17">
    <w:abstractNumId w:val="3"/>
  </w:num>
  <w:num w:numId="18">
    <w:abstractNumId w:val="9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8"/>
  </w:num>
  <w:num w:numId="29">
    <w:abstractNumId w:val="5"/>
  </w:num>
  <w:num w:numId="30">
    <w:abstractNumId w:val="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ACA"/>
    <w:rsid w:val="00012FF6"/>
    <w:rsid w:val="00014484"/>
    <w:rsid w:val="00032211"/>
    <w:rsid w:val="0004164B"/>
    <w:rsid w:val="00060BEF"/>
    <w:rsid w:val="0008675B"/>
    <w:rsid w:val="000A49D5"/>
    <w:rsid w:val="000B1196"/>
    <w:rsid w:val="000B4463"/>
    <w:rsid w:val="000D0159"/>
    <w:rsid w:val="000D19CB"/>
    <w:rsid w:val="000D5743"/>
    <w:rsid w:val="000D77B4"/>
    <w:rsid w:val="000E5C80"/>
    <w:rsid w:val="000F4174"/>
    <w:rsid w:val="0010006E"/>
    <w:rsid w:val="00127F0C"/>
    <w:rsid w:val="00130828"/>
    <w:rsid w:val="0014170E"/>
    <w:rsid w:val="00143163"/>
    <w:rsid w:val="0014746A"/>
    <w:rsid w:val="001522EE"/>
    <w:rsid w:val="00152353"/>
    <w:rsid w:val="0016146E"/>
    <w:rsid w:val="001748F8"/>
    <w:rsid w:val="001849A5"/>
    <w:rsid w:val="001B65FE"/>
    <w:rsid w:val="001C464E"/>
    <w:rsid w:val="001E0551"/>
    <w:rsid w:val="001E49CD"/>
    <w:rsid w:val="00205C95"/>
    <w:rsid w:val="0021485A"/>
    <w:rsid w:val="00215C5A"/>
    <w:rsid w:val="00236C81"/>
    <w:rsid w:val="0024026F"/>
    <w:rsid w:val="002416DF"/>
    <w:rsid w:val="0026484B"/>
    <w:rsid w:val="00266B68"/>
    <w:rsid w:val="0026761F"/>
    <w:rsid w:val="00282B6F"/>
    <w:rsid w:val="002A48C2"/>
    <w:rsid w:val="002B5AA8"/>
    <w:rsid w:val="002B7AC2"/>
    <w:rsid w:val="002C1A09"/>
    <w:rsid w:val="002C7F1E"/>
    <w:rsid w:val="002D58E7"/>
    <w:rsid w:val="002E37B0"/>
    <w:rsid w:val="002F274A"/>
    <w:rsid w:val="002F283E"/>
    <w:rsid w:val="003101C8"/>
    <w:rsid w:val="0031047A"/>
    <w:rsid w:val="003113D3"/>
    <w:rsid w:val="0031755C"/>
    <w:rsid w:val="00317851"/>
    <w:rsid w:val="003319C2"/>
    <w:rsid w:val="00335A6B"/>
    <w:rsid w:val="00342C52"/>
    <w:rsid w:val="00347000"/>
    <w:rsid w:val="00362A5B"/>
    <w:rsid w:val="003869BF"/>
    <w:rsid w:val="00390F93"/>
    <w:rsid w:val="00394CDD"/>
    <w:rsid w:val="0039689D"/>
    <w:rsid w:val="00397B61"/>
    <w:rsid w:val="003A748D"/>
    <w:rsid w:val="003B2CA0"/>
    <w:rsid w:val="003D4F04"/>
    <w:rsid w:val="003E3FFC"/>
    <w:rsid w:val="003F4873"/>
    <w:rsid w:val="00415B20"/>
    <w:rsid w:val="00446263"/>
    <w:rsid w:val="00470FCF"/>
    <w:rsid w:val="004714AE"/>
    <w:rsid w:val="00471B57"/>
    <w:rsid w:val="004765F8"/>
    <w:rsid w:val="0048606A"/>
    <w:rsid w:val="004A2D67"/>
    <w:rsid w:val="004A68DF"/>
    <w:rsid w:val="004A75EF"/>
    <w:rsid w:val="004D2FF1"/>
    <w:rsid w:val="00500D6E"/>
    <w:rsid w:val="00502EF7"/>
    <w:rsid w:val="00507B3D"/>
    <w:rsid w:val="00511D1C"/>
    <w:rsid w:val="00515C4F"/>
    <w:rsid w:val="0052107F"/>
    <w:rsid w:val="005313B8"/>
    <w:rsid w:val="00535EF7"/>
    <w:rsid w:val="00536D45"/>
    <w:rsid w:val="005542C5"/>
    <w:rsid w:val="00557E96"/>
    <w:rsid w:val="005710AD"/>
    <w:rsid w:val="00573221"/>
    <w:rsid w:val="00581809"/>
    <w:rsid w:val="00584224"/>
    <w:rsid w:val="00584564"/>
    <w:rsid w:val="005860F5"/>
    <w:rsid w:val="005A5998"/>
    <w:rsid w:val="005A70E1"/>
    <w:rsid w:val="005B65E0"/>
    <w:rsid w:val="005B702E"/>
    <w:rsid w:val="005C03CA"/>
    <w:rsid w:val="005C3260"/>
    <w:rsid w:val="005C6497"/>
    <w:rsid w:val="005F4D6F"/>
    <w:rsid w:val="00622CAA"/>
    <w:rsid w:val="006370D6"/>
    <w:rsid w:val="00644203"/>
    <w:rsid w:val="00645751"/>
    <w:rsid w:val="00664B0F"/>
    <w:rsid w:val="006877BF"/>
    <w:rsid w:val="006933DF"/>
    <w:rsid w:val="006A6440"/>
    <w:rsid w:val="006B7F60"/>
    <w:rsid w:val="006E1F40"/>
    <w:rsid w:val="006F264F"/>
    <w:rsid w:val="006F32A0"/>
    <w:rsid w:val="006F41FB"/>
    <w:rsid w:val="006F549A"/>
    <w:rsid w:val="007046F7"/>
    <w:rsid w:val="00713A9C"/>
    <w:rsid w:val="00733BCA"/>
    <w:rsid w:val="0073643D"/>
    <w:rsid w:val="007444F1"/>
    <w:rsid w:val="0074683A"/>
    <w:rsid w:val="0075045F"/>
    <w:rsid w:val="00762F8E"/>
    <w:rsid w:val="00765E32"/>
    <w:rsid w:val="007729FB"/>
    <w:rsid w:val="0078524E"/>
    <w:rsid w:val="007A0A89"/>
    <w:rsid w:val="007C7E44"/>
    <w:rsid w:val="007D5986"/>
    <w:rsid w:val="007D7359"/>
    <w:rsid w:val="007E43D8"/>
    <w:rsid w:val="007F679F"/>
    <w:rsid w:val="0080643C"/>
    <w:rsid w:val="00814DF4"/>
    <w:rsid w:val="008164CC"/>
    <w:rsid w:val="00821323"/>
    <w:rsid w:val="008326EE"/>
    <w:rsid w:val="0085531D"/>
    <w:rsid w:val="00857EF3"/>
    <w:rsid w:val="00863CAD"/>
    <w:rsid w:val="00865C05"/>
    <w:rsid w:val="00871948"/>
    <w:rsid w:val="008735A0"/>
    <w:rsid w:val="00873A41"/>
    <w:rsid w:val="00874637"/>
    <w:rsid w:val="0088401F"/>
    <w:rsid w:val="008902A8"/>
    <w:rsid w:val="008932B1"/>
    <w:rsid w:val="008C2845"/>
    <w:rsid w:val="008C49D1"/>
    <w:rsid w:val="008C6992"/>
    <w:rsid w:val="008D063D"/>
    <w:rsid w:val="008D7CCE"/>
    <w:rsid w:val="008E3ACA"/>
    <w:rsid w:val="008E4B95"/>
    <w:rsid w:val="008E603E"/>
    <w:rsid w:val="00906089"/>
    <w:rsid w:val="00906EE1"/>
    <w:rsid w:val="009168F1"/>
    <w:rsid w:val="00927678"/>
    <w:rsid w:val="00941ABD"/>
    <w:rsid w:val="00943889"/>
    <w:rsid w:val="00947D33"/>
    <w:rsid w:val="009523BA"/>
    <w:rsid w:val="009561B8"/>
    <w:rsid w:val="00961A3B"/>
    <w:rsid w:val="009639A0"/>
    <w:rsid w:val="00973534"/>
    <w:rsid w:val="00973D63"/>
    <w:rsid w:val="0098273B"/>
    <w:rsid w:val="00983318"/>
    <w:rsid w:val="009962B3"/>
    <w:rsid w:val="009A4CA7"/>
    <w:rsid w:val="009B0AF3"/>
    <w:rsid w:val="009B19DF"/>
    <w:rsid w:val="009B2297"/>
    <w:rsid w:val="009B3E84"/>
    <w:rsid w:val="009B6A60"/>
    <w:rsid w:val="009C3392"/>
    <w:rsid w:val="009E31EE"/>
    <w:rsid w:val="009E75D9"/>
    <w:rsid w:val="00A03819"/>
    <w:rsid w:val="00A05A88"/>
    <w:rsid w:val="00A07F4B"/>
    <w:rsid w:val="00A14155"/>
    <w:rsid w:val="00A16116"/>
    <w:rsid w:val="00A23AD9"/>
    <w:rsid w:val="00A339A5"/>
    <w:rsid w:val="00A4786D"/>
    <w:rsid w:val="00A515BD"/>
    <w:rsid w:val="00A51EA7"/>
    <w:rsid w:val="00A55CE7"/>
    <w:rsid w:val="00A57CF7"/>
    <w:rsid w:val="00A70AF4"/>
    <w:rsid w:val="00A715A7"/>
    <w:rsid w:val="00A73BAA"/>
    <w:rsid w:val="00A77506"/>
    <w:rsid w:val="00A812E8"/>
    <w:rsid w:val="00AA30CC"/>
    <w:rsid w:val="00AB177C"/>
    <w:rsid w:val="00AB768E"/>
    <w:rsid w:val="00AC5ECD"/>
    <w:rsid w:val="00AD2757"/>
    <w:rsid w:val="00AD4823"/>
    <w:rsid w:val="00AE5B6C"/>
    <w:rsid w:val="00B0382B"/>
    <w:rsid w:val="00B3280A"/>
    <w:rsid w:val="00B32A18"/>
    <w:rsid w:val="00B354AD"/>
    <w:rsid w:val="00B65EB9"/>
    <w:rsid w:val="00B92773"/>
    <w:rsid w:val="00B95AB0"/>
    <w:rsid w:val="00BA120A"/>
    <w:rsid w:val="00BA74A4"/>
    <w:rsid w:val="00BB4CFA"/>
    <w:rsid w:val="00BB6268"/>
    <w:rsid w:val="00BB74DE"/>
    <w:rsid w:val="00BD0687"/>
    <w:rsid w:val="00BD4A63"/>
    <w:rsid w:val="00BE09F9"/>
    <w:rsid w:val="00BF1136"/>
    <w:rsid w:val="00BF2F7D"/>
    <w:rsid w:val="00BF341D"/>
    <w:rsid w:val="00C009A4"/>
    <w:rsid w:val="00C02B12"/>
    <w:rsid w:val="00C04456"/>
    <w:rsid w:val="00C22A61"/>
    <w:rsid w:val="00C23587"/>
    <w:rsid w:val="00C31672"/>
    <w:rsid w:val="00C43C81"/>
    <w:rsid w:val="00C46230"/>
    <w:rsid w:val="00C465CF"/>
    <w:rsid w:val="00C55752"/>
    <w:rsid w:val="00C62A05"/>
    <w:rsid w:val="00C70E46"/>
    <w:rsid w:val="00C71528"/>
    <w:rsid w:val="00C73BAB"/>
    <w:rsid w:val="00C77CA0"/>
    <w:rsid w:val="00C95DA5"/>
    <w:rsid w:val="00CA184E"/>
    <w:rsid w:val="00CA1988"/>
    <w:rsid w:val="00CA4E08"/>
    <w:rsid w:val="00CB0F3D"/>
    <w:rsid w:val="00CB268A"/>
    <w:rsid w:val="00CB63DD"/>
    <w:rsid w:val="00CC3BEB"/>
    <w:rsid w:val="00CE561B"/>
    <w:rsid w:val="00CE6C49"/>
    <w:rsid w:val="00CF2F26"/>
    <w:rsid w:val="00CF6DF4"/>
    <w:rsid w:val="00D04223"/>
    <w:rsid w:val="00D049EB"/>
    <w:rsid w:val="00D04C54"/>
    <w:rsid w:val="00D07353"/>
    <w:rsid w:val="00D11CFD"/>
    <w:rsid w:val="00D13F38"/>
    <w:rsid w:val="00D14B78"/>
    <w:rsid w:val="00D1615F"/>
    <w:rsid w:val="00D26B06"/>
    <w:rsid w:val="00D27D2F"/>
    <w:rsid w:val="00D3138C"/>
    <w:rsid w:val="00D31870"/>
    <w:rsid w:val="00D32194"/>
    <w:rsid w:val="00D4474E"/>
    <w:rsid w:val="00D44964"/>
    <w:rsid w:val="00D547BB"/>
    <w:rsid w:val="00D61637"/>
    <w:rsid w:val="00DC3250"/>
    <w:rsid w:val="00DE3DAD"/>
    <w:rsid w:val="00DF1F28"/>
    <w:rsid w:val="00E121FD"/>
    <w:rsid w:val="00E223B8"/>
    <w:rsid w:val="00E30C9B"/>
    <w:rsid w:val="00E34601"/>
    <w:rsid w:val="00E36FC7"/>
    <w:rsid w:val="00E45928"/>
    <w:rsid w:val="00E5131A"/>
    <w:rsid w:val="00E8299E"/>
    <w:rsid w:val="00E855AD"/>
    <w:rsid w:val="00E87035"/>
    <w:rsid w:val="00E8754B"/>
    <w:rsid w:val="00E90D24"/>
    <w:rsid w:val="00E9746D"/>
    <w:rsid w:val="00EA0B45"/>
    <w:rsid w:val="00EA17F8"/>
    <w:rsid w:val="00EA4997"/>
    <w:rsid w:val="00EB1EC4"/>
    <w:rsid w:val="00EB2493"/>
    <w:rsid w:val="00EB5412"/>
    <w:rsid w:val="00EB71F4"/>
    <w:rsid w:val="00ED6FC2"/>
    <w:rsid w:val="00EE0D6C"/>
    <w:rsid w:val="00EE0FFF"/>
    <w:rsid w:val="00F07CA2"/>
    <w:rsid w:val="00F11A21"/>
    <w:rsid w:val="00F11CC8"/>
    <w:rsid w:val="00F26C94"/>
    <w:rsid w:val="00F56C56"/>
    <w:rsid w:val="00F60B50"/>
    <w:rsid w:val="00F615E9"/>
    <w:rsid w:val="00F62635"/>
    <w:rsid w:val="00F728CB"/>
    <w:rsid w:val="00F77496"/>
    <w:rsid w:val="00F77C79"/>
    <w:rsid w:val="00F834E4"/>
    <w:rsid w:val="00F97900"/>
    <w:rsid w:val="00FA3172"/>
    <w:rsid w:val="00FB40D5"/>
    <w:rsid w:val="00FC4067"/>
    <w:rsid w:val="00FD184B"/>
    <w:rsid w:val="00FD47BE"/>
    <w:rsid w:val="00FD73F5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284747"/>
  <w15:docId w15:val="{63251B71-924C-438B-80C0-09701AA2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57CF7"/>
    <w:pPr>
      <w:spacing w:after="200" w:line="276" w:lineRule="auto"/>
    </w:pPr>
    <w:rPr>
      <w:rFonts w:ascii="Verdana" w:eastAsia="Calibri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57CF7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57CF7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A57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57CF7"/>
    <w:rPr>
      <w:rFonts w:ascii="Verdana" w:eastAsia="Calibri" w:hAnsi="Verdana"/>
      <w:sz w:val="22"/>
      <w:szCs w:val="22"/>
      <w:lang w:val="cs-CZ" w:eastAsia="en-US" w:bidi="ar-SA"/>
    </w:rPr>
  </w:style>
  <w:style w:type="character" w:styleId="slostrnky">
    <w:name w:val="page number"/>
    <w:basedOn w:val="Standardnpsmoodstavce"/>
    <w:rsid w:val="00A57CF7"/>
  </w:style>
  <w:style w:type="character" w:customStyle="1" w:styleId="Nadpis1Char">
    <w:name w:val="Nadpis 1 Char"/>
    <w:basedOn w:val="Standardnpsmoodstavce"/>
    <w:link w:val="Nadpis1"/>
    <w:rsid w:val="00A57CF7"/>
    <w:rPr>
      <w:b/>
      <w:kern w:val="28"/>
      <w:sz w:val="28"/>
      <w:u w:val="single"/>
    </w:rPr>
  </w:style>
  <w:style w:type="paragraph" w:styleId="Zkladntext">
    <w:name w:val="Body Text"/>
    <w:basedOn w:val="Normln"/>
    <w:rsid w:val="00F77C79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character" w:customStyle="1" w:styleId="potaemgenerovanpoloky">
    <w:name w:val="počítačem generované položky"/>
    <w:basedOn w:val="Standardnpsmoodstavce"/>
    <w:rsid w:val="00F77C79"/>
    <w:rPr>
      <w:rFonts w:ascii="Courier New" w:hAnsi="Courier New" w:cs="Courier New" w:hint="default"/>
      <w:sz w:val="22"/>
    </w:rPr>
  </w:style>
  <w:style w:type="character" w:styleId="Hypertextovodkaz">
    <w:name w:val="Hyperlink"/>
    <w:basedOn w:val="Standardnpsmoodstavce"/>
    <w:rsid w:val="00515C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8456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0D77B4"/>
    <w:rPr>
      <w:sz w:val="24"/>
      <w:lang w:eastAsia="de-DE"/>
    </w:rPr>
  </w:style>
  <w:style w:type="table" w:styleId="Mkatabulky">
    <w:name w:val="Table Grid"/>
    <w:basedOn w:val="Normlntabulka"/>
    <w:rsid w:val="0039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4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4786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9A864-8121-4BAF-8AAA-7D3B22F3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4</Pages>
  <Words>1473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Nejman</cp:lastModifiedBy>
  <cp:revision>3</cp:revision>
  <cp:lastPrinted>2017-09-22T14:17:00Z</cp:lastPrinted>
  <dcterms:created xsi:type="dcterms:W3CDTF">2017-09-22T13:57:00Z</dcterms:created>
  <dcterms:modified xsi:type="dcterms:W3CDTF">2017-12-18T07:35:00Z</dcterms:modified>
</cp:coreProperties>
</file>