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A6783E" w14:paraId="5306CD75" w14:textId="77777777" w:rsidTr="007539C9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6CF3924" w14:textId="77777777" w:rsidR="00A6783E" w:rsidRPr="00ED282F" w:rsidRDefault="007539C9" w:rsidP="00467DF9">
            <w:r>
              <w:rPr>
                <w:noProof/>
                <w:lang w:val="cs-CZ" w:eastAsia="cs-CZ"/>
              </w:rPr>
              <w:drawing>
                <wp:inline distT="0" distB="0" distL="0" distR="0" wp14:anchorId="32750657" wp14:editId="4E81138B">
                  <wp:extent cx="676275" cy="461846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-titr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391" cy="46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66CFF56A" w14:textId="2DD5AD0D" w:rsidR="00A6783E" w:rsidRPr="00A6783E" w:rsidRDefault="00A1248D" w:rsidP="00A6783E">
            <w:pPr>
              <w:pStyle w:val="ZDGName"/>
              <w:rPr>
                <w:b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795C90A7" wp14:editId="6F265B10">
                  <wp:extent cx="1898196" cy="885825"/>
                  <wp:effectExtent l="0" t="0" r="6985" b="0"/>
                  <wp:docPr id="2" name="Grafik 2" descr="Main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in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196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04D533" w14:textId="77777777" w:rsidR="007539C9" w:rsidRPr="008E55E3" w:rsidRDefault="007539C9" w:rsidP="007539C9">
      <w:pPr>
        <w:spacing w:after="360"/>
        <w:jc w:val="center"/>
        <w:rPr>
          <w:rFonts w:ascii="Verdana" w:hAnsi="Verdana" w:cs="Arial"/>
          <w:b/>
          <w:color w:val="002060"/>
          <w:sz w:val="40"/>
          <w:szCs w:val="40"/>
          <w:lang w:val="en-GB"/>
        </w:rPr>
      </w:pPr>
      <w:r w:rsidRPr="008E55E3">
        <w:rPr>
          <w:rFonts w:ascii="Verdana" w:hAnsi="Verdana" w:cs="Arial"/>
          <w:b/>
          <w:color w:val="002060"/>
          <w:sz w:val="40"/>
          <w:szCs w:val="40"/>
          <w:lang w:val="en-GB"/>
        </w:rPr>
        <w:t>Erasmus+ Programme</w:t>
      </w:r>
    </w:p>
    <w:p w14:paraId="1F73DB3F" w14:textId="77777777" w:rsidR="007539C9" w:rsidRDefault="007539C9" w:rsidP="00FA0A82">
      <w:pPr>
        <w:spacing w:after="360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color w:val="002060"/>
          <w:szCs w:val="24"/>
          <w:lang w:val="en-GB"/>
        </w:rPr>
        <w:t xml:space="preserve">Key Action 1 </w:t>
      </w:r>
      <w:r w:rsidRPr="008E55E3">
        <w:rPr>
          <w:rFonts w:ascii="Verdana" w:hAnsi="Verdana" w:cs="Arial"/>
          <w:b/>
          <w:color w:val="002060"/>
          <w:szCs w:val="24"/>
          <w:lang w:val="en-GB"/>
        </w:rPr>
        <w:br/>
        <w:t xml:space="preserve">– Mobility for learners and staff – </w:t>
      </w:r>
      <w:r w:rsidRPr="008E55E3">
        <w:rPr>
          <w:rFonts w:ascii="Verdana" w:hAnsi="Verdana" w:cs="Arial"/>
          <w:b/>
          <w:color w:val="002060"/>
          <w:szCs w:val="24"/>
          <w:lang w:val="en-GB"/>
        </w:rPr>
        <w:br/>
        <w:t>Higher Education Student and Staff Mobility</w:t>
      </w:r>
    </w:p>
    <w:p w14:paraId="3AAED1EF" w14:textId="37286647" w:rsidR="007539C9" w:rsidRDefault="007539C9" w:rsidP="007539C9">
      <w:pPr>
        <w:jc w:val="center"/>
        <w:rPr>
          <w:rFonts w:ascii="Verdana" w:hAnsi="Verdana" w:cs="Arial"/>
          <w:b/>
          <w:color w:val="002060"/>
          <w:sz w:val="24"/>
          <w:szCs w:val="32"/>
          <w:lang w:val="en-GB"/>
        </w:rPr>
      </w:pP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t>Inter-institutional agreement 201</w:t>
      </w:r>
      <w:r w:rsidR="0020438D">
        <w:rPr>
          <w:rFonts w:ascii="Verdana" w:hAnsi="Verdana" w:cs="Arial"/>
          <w:b/>
          <w:color w:val="002060"/>
          <w:sz w:val="32"/>
          <w:szCs w:val="32"/>
          <w:lang w:val="en-GB"/>
        </w:rPr>
        <w:t>7</w:t>
      </w:r>
      <w:bookmarkStart w:id="0" w:name="_GoBack"/>
      <w:bookmarkEnd w:id="0"/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t>-20</w:t>
      </w:r>
      <w:r w:rsidR="00423305">
        <w:rPr>
          <w:rFonts w:ascii="Verdana" w:hAnsi="Verdana" w:cs="Arial"/>
          <w:b/>
          <w:color w:val="002060"/>
          <w:sz w:val="32"/>
          <w:szCs w:val="32"/>
          <w:lang w:val="en-GB"/>
        </w:rPr>
        <w:t>21</w:t>
      </w: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br/>
      </w:r>
      <w:r w:rsidRPr="00E9496A">
        <w:rPr>
          <w:rFonts w:ascii="Verdana" w:hAnsi="Verdana" w:cs="Arial"/>
          <w:b/>
          <w:color w:val="002060"/>
          <w:sz w:val="24"/>
          <w:szCs w:val="32"/>
          <w:lang w:val="en-GB"/>
        </w:rPr>
        <w:t>between p</w:t>
      </w:r>
      <w:r w:rsidR="00633713">
        <w:rPr>
          <w:rFonts w:ascii="Verdana" w:hAnsi="Verdana" w:cs="Arial"/>
          <w:b/>
          <w:color w:val="002060"/>
          <w:sz w:val="24"/>
          <w:szCs w:val="32"/>
          <w:lang w:val="en-GB"/>
        </w:rPr>
        <w:t>rogramme</w:t>
      </w:r>
      <w:r w:rsidRPr="00E9496A">
        <w:rPr>
          <w:rFonts w:ascii="Verdana" w:hAnsi="Verdana" w:cs="Arial"/>
          <w:b/>
          <w:color w:val="002060"/>
          <w:sz w:val="24"/>
          <w:szCs w:val="32"/>
          <w:lang w:val="en-GB"/>
        </w:rPr>
        <w:t xml:space="preserve"> countries</w:t>
      </w:r>
    </w:p>
    <w:p w14:paraId="3596672D" w14:textId="77777777" w:rsidR="007B772D" w:rsidRDefault="007B772D" w:rsidP="00497149">
      <w:pPr>
        <w:spacing w:before="120" w:after="0" w:line="240" w:lineRule="auto"/>
        <w:jc w:val="both"/>
        <w:rPr>
          <w:rFonts w:ascii="Verdana" w:hAnsi="Verdana" w:cs="Arial"/>
          <w:color w:val="002060"/>
          <w:szCs w:val="24"/>
          <w:lang w:val="en-GB"/>
        </w:rPr>
      </w:pPr>
      <w:r w:rsidRPr="007B772D">
        <w:rPr>
          <w:rFonts w:ascii="Verdana" w:hAnsi="Verdana" w:cs="Arial"/>
          <w:color w:val="002060"/>
          <w:szCs w:val="24"/>
          <w:lang w:val="en-GB"/>
        </w:rPr>
        <w:t xml:space="preserve">The institutions named below agree to cooperate for the exchange of students and/or staff in the context of the Erasmus+ programme. They commit to respect the quality requirements of the Erasmus Charter for Higher Education in all aspects </w:t>
      </w:r>
      <w:r>
        <w:rPr>
          <w:rFonts w:ascii="Verdana" w:hAnsi="Verdana" w:cs="Arial"/>
          <w:color w:val="002060"/>
          <w:szCs w:val="24"/>
          <w:lang w:val="en-GB"/>
        </w:rPr>
        <w:t>related to</w:t>
      </w:r>
      <w:r w:rsidRPr="007B772D">
        <w:rPr>
          <w:rFonts w:ascii="Verdana" w:hAnsi="Verdana" w:cs="Arial"/>
          <w:color w:val="002060"/>
          <w:szCs w:val="24"/>
          <w:lang w:val="en-GB"/>
        </w:rPr>
        <w:t xml:space="preserve"> the organisation and management of the mobility, in particular the recognition of the credits awarded to students by the partner institution.</w:t>
      </w:r>
    </w:p>
    <w:p w14:paraId="6600F001" w14:textId="77777777" w:rsidR="00713EE1" w:rsidRPr="00E46AF7" w:rsidRDefault="00E35B1C" w:rsidP="00497149">
      <w:pPr>
        <w:keepNext/>
        <w:keepLines/>
        <w:tabs>
          <w:tab w:val="left" w:pos="426"/>
        </w:tabs>
        <w:spacing w:before="120" w:after="120" w:line="240" w:lineRule="auto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A.</w:t>
      </w:r>
      <w:r w:rsidRPr="00E46AF7">
        <w:rPr>
          <w:rFonts w:ascii="Verdana" w:hAnsi="Verdana"/>
          <w:b/>
          <w:color w:val="002060"/>
          <w:lang w:val="en-GB"/>
        </w:rPr>
        <w:tab/>
        <w:t>Information about higher education institutions</w:t>
      </w:r>
    </w:p>
    <w:tbl>
      <w:tblPr>
        <w:tblW w:w="1059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3260"/>
        <w:gridCol w:w="3119"/>
      </w:tblGrid>
      <w:tr w:rsidR="00975684" w:rsidRPr="006F0FF7" w14:paraId="7E2B593C" w14:textId="77777777" w:rsidTr="00497149">
        <w:trPr>
          <w:trHeight w:val="881"/>
        </w:trPr>
        <w:tc>
          <w:tcPr>
            <w:tcW w:w="2518" w:type="dxa"/>
            <w:shd w:val="clear" w:color="auto" w:fill="003399"/>
          </w:tcPr>
          <w:p w14:paraId="4D043B37" w14:textId="77777777" w:rsidR="00975684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 of the institution</w:t>
            </w:r>
          </w:p>
          <w:p w14:paraId="3660998D" w14:textId="77777777" w:rsidR="00975684" w:rsidRPr="006F0FF7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713EE1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(and department, where relevant)</w:t>
            </w:r>
          </w:p>
        </w:tc>
        <w:tc>
          <w:tcPr>
            <w:tcW w:w="1701" w:type="dxa"/>
            <w:shd w:val="clear" w:color="auto" w:fill="003399"/>
          </w:tcPr>
          <w:p w14:paraId="32EF97A1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Erasmus code</w:t>
            </w:r>
          </w:p>
        </w:tc>
        <w:tc>
          <w:tcPr>
            <w:tcW w:w="3260" w:type="dxa"/>
            <w:shd w:val="clear" w:color="auto" w:fill="003399"/>
          </w:tcPr>
          <w:p w14:paraId="2C98DA6D" w14:textId="7C062F3A" w:rsidR="00975684" w:rsidRPr="006F0FF7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14:paraId="7F004064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3119" w:type="dxa"/>
            <w:shd w:val="clear" w:color="auto" w:fill="003399"/>
          </w:tcPr>
          <w:p w14:paraId="47B33064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</w:t>
            </w:r>
          </w:p>
          <w:p w14:paraId="4054541B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</w:t>
            </w:r>
            <w:proofErr w:type="spellStart"/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eg</w:t>
            </w:r>
            <w:proofErr w:type="spellEnd"/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. of the course catalogue)</w:t>
            </w:r>
          </w:p>
        </w:tc>
      </w:tr>
      <w:tr w:rsidR="00B972CB" w:rsidRPr="001C1383" w14:paraId="2B05AF00" w14:textId="77777777" w:rsidTr="00497149">
        <w:tc>
          <w:tcPr>
            <w:tcW w:w="2518" w:type="dxa"/>
            <w:shd w:val="clear" w:color="auto" w:fill="auto"/>
          </w:tcPr>
          <w:p w14:paraId="71B78B75" w14:textId="19067A89" w:rsidR="00B972CB" w:rsidRPr="00B972CB" w:rsidRDefault="00B972CB" w:rsidP="00790C81">
            <w:pPr>
              <w:spacing w:after="0" w:line="240" w:lineRule="auto"/>
              <w:rPr>
                <w:rFonts w:ascii="Verdana" w:hAnsi="Verdana"/>
                <w:sz w:val="20"/>
                <w:lang w:val="en-GB"/>
              </w:rPr>
            </w:pPr>
            <w:r w:rsidRPr="00B972CB">
              <w:rPr>
                <w:rFonts w:ascii="Verdana" w:hAnsi="Verdana"/>
                <w:sz w:val="20"/>
                <w:lang w:val="en-GB"/>
              </w:rPr>
              <w:t>BRNO UNIVERSITY OF TECHNOLOGY</w:t>
            </w:r>
          </w:p>
          <w:p w14:paraId="4B9E397E" w14:textId="77777777" w:rsidR="007139B7" w:rsidRDefault="007139B7" w:rsidP="00790C81">
            <w:pPr>
              <w:spacing w:after="0" w:line="240" w:lineRule="auto"/>
              <w:rPr>
                <w:rFonts w:ascii="Verdana" w:hAnsi="Verdana"/>
                <w:sz w:val="20"/>
                <w:lang w:val="en-GB"/>
              </w:rPr>
            </w:pPr>
          </w:p>
          <w:p w14:paraId="101073EA" w14:textId="77777777" w:rsidR="007139B7" w:rsidRDefault="007139B7" w:rsidP="00790C81">
            <w:pPr>
              <w:spacing w:after="0" w:line="240" w:lineRule="auto"/>
              <w:rPr>
                <w:rFonts w:ascii="Verdana" w:hAnsi="Verdana"/>
                <w:sz w:val="20"/>
                <w:lang w:val="en-GB"/>
              </w:rPr>
            </w:pPr>
          </w:p>
          <w:p w14:paraId="11109D59" w14:textId="77777777" w:rsidR="00790C81" w:rsidRDefault="00790C81" w:rsidP="00790C81">
            <w:pPr>
              <w:spacing w:after="0" w:line="240" w:lineRule="auto"/>
              <w:rPr>
                <w:rFonts w:ascii="Verdana" w:hAnsi="Verdana"/>
                <w:sz w:val="20"/>
                <w:lang w:val="en-GB"/>
              </w:rPr>
            </w:pPr>
          </w:p>
          <w:p w14:paraId="6C1A7AEB" w14:textId="77777777" w:rsidR="00B972CB" w:rsidRDefault="00B972CB" w:rsidP="00790C81">
            <w:pPr>
              <w:spacing w:after="0" w:line="240" w:lineRule="auto"/>
              <w:rPr>
                <w:rFonts w:ascii="Verdana" w:hAnsi="Verdana"/>
                <w:sz w:val="20"/>
                <w:lang w:val="en-GB"/>
              </w:rPr>
            </w:pPr>
            <w:r w:rsidRPr="00B972CB">
              <w:rPr>
                <w:rFonts w:ascii="Verdana" w:hAnsi="Verdana"/>
                <w:sz w:val="20"/>
                <w:lang w:val="en-GB"/>
              </w:rPr>
              <w:t>Faculty of Electrical Engineering and Communication</w:t>
            </w:r>
          </w:p>
          <w:p w14:paraId="4EEA7CFC" w14:textId="77777777" w:rsidR="00A91DE4" w:rsidRDefault="00A91DE4" w:rsidP="00790C81">
            <w:pPr>
              <w:spacing w:after="0" w:line="240" w:lineRule="auto"/>
              <w:rPr>
                <w:rFonts w:ascii="Verdana" w:hAnsi="Verdana"/>
                <w:sz w:val="20"/>
                <w:lang w:val="en-GB"/>
              </w:rPr>
            </w:pPr>
          </w:p>
          <w:p w14:paraId="2D87783B" w14:textId="746FCE4B" w:rsidR="00A91DE4" w:rsidRPr="00B972CB" w:rsidRDefault="00A91DE4" w:rsidP="00790C81">
            <w:pPr>
              <w:spacing w:after="0" w:line="240" w:lineRule="auto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11C3F4F" w14:textId="3D3176A1" w:rsidR="00B972CB" w:rsidRPr="00B972CB" w:rsidRDefault="00B972CB" w:rsidP="00610B0A">
            <w:pPr>
              <w:spacing w:after="0"/>
              <w:rPr>
                <w:rFonts w:ascii="Verdana" w:hAnsi="Verdana"/>
                <w:sz w:val="20"/>
                <w:lang w:val="en-GB"/>
              </w:rPr>
            </w:pPr>
            <w:r w:rsidRPr="00B972CB">
              <w:rPr>
                <w:rFonts w:ascii="Verdana" w:hAnsi="Verdana"/>
                <w:noProof/>
                <w:sz w:val="20"/>
                <w:lang w:val="en-GB"/>
              </w:rPr>
              <w:t>CZ BRNO01</w:t>
            </w:r>
          </w:p>
        </w:tc>
        <w:tc>
          <w:tcPr>
            <w:tcW w:w="3260" w:type="dxa"/>
            <w:shd w:val="clear" w:color="auto" w:fill="auto"/>
          </w:tcPr>
          <w:p w14:paraId="66611895" w14:textId="77777777" w:rsidR="007139B7" w:rsidRPr="003E1C77" w:rsidRDefault="007139B7" w:rsidP="003E1C77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proofErr w:type="spellStart"/>
            <w:r w:rsidRPr="003E1C77">
              <w:rPr>
                <w:rFonts w:ascii="Verdana" w:hAnsi="Verdana"/>
                <w:i/>
                <w:sz w:val="20"/>
                <w:szCs w:val="20"/>
                <w:lang w:val="en-GB"/>
              </w:rPr>
              <w:t>Bc</w:t>
            </w:r>
            <w:proofErr w:type="spellEnd"/>
            <w:r w:rsidRPr="003E1C77">
              <w:rPr>
                <w:rFonts w:ascii="Verdana" w:hAnsi="Verdana"/>
                <w:i/>
                <w:sz w:val="20"/>
                <w:szCs w:val="20"/>
                <w:lang w:val="en-GB"/>
              </w:rPr>
              <w:t>. Tomáš Lády</w:t>
            </w:r>
          </w:p>
          <w:p w14:paraId="6667AA56" w14:textId="77777777" w:rsidR="007139B7" w:rsidRPr="003E1C77" w:rsidRDefault="007139B7" w:rsidP="003E1C77">
            <w:pPr>
              <w:spacing w:after="0" w:line="240" w:lineRule="auto"/>
              <w:rPr>
                <w:rFonts w:ascii="Verdana" w:hAnsi="Verdana"/>
                <w:sz w:val="19"/>
                <w:szCs w:val="19"/>
                <w:lang w:val="en-GB"/>
              </w:rPr>
            </w:pPr>
            <w:r w:rsidRPr="003E1C77">
              <w:rPr>
                <w:rFonts w:ascii="Verdana" w:hAnsi="Verdana"/>
                <w:sz w:val="19"/>
                <w:szCs w:val="19"/>
                <w:lang w:val="en-GB"/>
              </w:rPr>
              <w:t>Erasmus Institutional Coordinator</w:t>
            </w:r>
          </w:p>
          <w:p w14:paraId="13648798" w14:textId="6EB5F00C" w:rsidR="007139B7" w:rsidRPr="000A10F3" w:rsidRDefault="007139B7" w:rsidP="003E1C77">
            <w:pPr>
              <w:spacing w:after="0" w:line="240" w:lineRule="auto"/>
              <w:rPr>
                <w:rFonts w:ascii="Verdana" w:hAnsi="Verdana"/>
                <w:sz w:val="19"/>
                <w:szCs w:val="19"/>
                <w:lang w:val="en-GB"/>
              </w:rPr>
            </w:pPr>
            <w:r w:rsidRPr="000A10F3">
              <w:rPr>
                <w:rFonts w:ascii="Verdana" w:hAnsi="Verdana"/>
                <w:sz w:val="19"/>
                <w:szCs w:val="19"/>
                <w:lang w:val="en-GB"/>
              </w:rPr>
              <w:t xml:space="preserve">E-mail: </w:t>
            </w:r>
            <w:hyperlink r:id="rId11" w:history="1">
              <w:r w:rsidR="003E1C77" w:rsidRPr="000A10F3">
                <w:rPr>
                  <w:rStyle w:val="Hypertextovodkaz"/>
                  <w:rFonts w:ascii="Verdana" w:hAnsi="Verdana"/>
                  <w:sz w:val="19"/>
                  <w:szCs w:val="19"/>
                  <w:lang w:val="en-GB"/>
                </w:rPr>
                <w:t>lady@ro.vutbr.cz</w:t>
              </w:r>
            </w:hyperlink>
          </w:p>
          <w:p w14:paraId="11C9655A" w14:textId="77777777" w:rsidR="007139B7" w:rsidRPr="003E1C77" w:rsidRDefault="007139B7" w:rsidP="003E1C77">
            <w:pPr>
              <w:spacing w:after="0" w:line="240" w:lineRule="auto"/>
              <w:rPr>
                <w:rFonts w:ascii="Verdana" w:hAnsi="Verdana"/>
                <w:sz w:val="19"/>
                <w:szCs w:val="19"/>
                <w:lang w:val="en-GB"/>
              </w:rPr>
            </w:pPr>
            <w:r w:rsidRPr="003E1C77">
              <w:rPr>
                <w:rFonts w:ascii="Verdana" w:hAnsi="Verdana"/>
                <w:sz w:val="19"/>
                <w:szCs w:val="19"/>
                <w:lang w:val="en-GB"/>
              </w:rPr>
              <w:t>Phone: +420 5 4114 5145</w:t>
            </w:r>
          </w:p>
          <w:p w14:paraId="01DC5630" w14:textId="77777777" w:rsidR="00F00FB3" w:rsidRDefault="00F00FB3" w:rsidP="00F00FB3">
            <w:pPr>
              <w:tabs>
                <w:tab w:val="left" w:pos="426"/>
              </w:tabs>
              <w:spacing w:after="0" w:line="240" w:lineRule="auto"/>
              <w:rPr>
                <w:rFonts w:ascii="Verdana" w:hAnsi="Verdana"/>
                <w:i/>
                <w:color w:val="002060"/>
                <w:sz w:val="20"/>
                <w:szCs w:val="20"/>
                <w:lang w:val="en-GB"/>
              </w:rPr>
            </w:pPr>
          </w:p>
          <w:p w14:paraId="2B9ACB3B" w14:textId="6BD913E0" w:rsidR="00F00FB3" w:rsidRPr="007139B7" w:rsidRDefault="00F00FB3" w:rsidP="00F00FB3">
            <w:pPr>
              <w:tabs>
                <w:tab w:val="left" w:pos="426"/>
              </w:tabs>
              <w:spacing w:after="0" w:line="240" w:lineRule="auto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F00FB3">
              <w:rPr>
                <w:rFonts w:ascii="Verdana" w:hAnsi="Verdana"/>
                <w:i/>
                <w:sz w:val="20"/>
                <w:szCs w:val="20"/>
                <w:lang w:val="en-GB"/>
              </w:rPr>
              <w:t>Jan</w:t>
            </w:r>
            <w:r w:rsidRPr="007139B7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a </w:t>
            </w: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>Nosk</w:t>
            </w:r>
            <w:r w:rsidRPr="007139B7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ová </w:t>
            </w:r>
          </w:p>
          <w:p w14:paraId="6C736F12" w14:textId="77777777" w:rsidR="00F00FB3" w:rsidRPr="000A10F3" w:rsidRDefault="00F00FB3" w:rsidP="00F00FB3">
            <w:pPr>
              <w:spacing w:after="0" w:line="240" w:lineRule="auto"/>
              <w:rPr>
                <w:rFonts w:ascii="Verdana" w:hAnsi="Verdana"/>
                <w:sz w:val="19"/>
                <w:szCs w:val="19"/>
                <w:lang w:val="en-GB"/>
              </w:rPr>
            </w:pPr>
            <w:r w:rsidRPr="000A10F3">
              <w:rPr>
                <w:rFonts w:ascii="Verdana" w:hAnsi="Verdana"/>
                <w:sz w:val="19"/>
                <w:szCs w:val="19"/>
                <w:lang w:val="en-GB"/>
              </w:rPr>
              <w:t>E</w:t>
            </w:r>
            <w:r w:rsidRPr="000A10F3">
              <w:rPr>
                <w:rFonts w:ascii="Verdana" w:hAnsi="Verdana"/>
                <w:sz w:val="19"/>
                <w:szCs w:val="19"/>
                <w:lang w:val="en-GB"/>
              </w:rPr>
              <w:noBreakHyphen/>
              <w:t xml:space="preserve">mail: </w:t>
            </w:r>
            <w:hyperlink r:id="rId12" w:history="1">
              <w:r w:rsidRPr="000A10F3">
                <w:rPr>
                  <w:rStyle w:val="Hypertextovodkaz"/>
                  <w:rFonts w:ascii="Verdana" w:hAnsi="Verdana"/>
                  <w:sz w:val="19"/>
                  <w:szCs w:val="19"/>
                  <w:lang w:val="en-GB"/>
                </w:rPr>
                <w:t>noskova@feec.vutbr.cz</w:t>
              </w:r>
            </w:hyperlink>
          </w:p>
          <w:p w14:paraId="2379012C" w14:textId="77777777" w:rsidR="00F00FB3" w:rsidRPr="003E1C77" w:rsidRDefault="00F00FB3" w:rsidP="00F00FB3">
            <w:pPr>
              <w:spacing w:after="0" w:line="240" w:lineRule="auto"/>
              <w:rPr>
                <w:rFonts w:ascii="Verdana" w:hAnsi="Verdana"/>
                <w:sz w:val="19"/>
                <w:szCs w:val="19"/>
                <w:lang w:val="en-GB"/>
              </w:rPr>
            </w:pPr>
            <w:r>
              <w:rPr>
                <w:rFonts w:ascii="Verdana" w:hAnsi="Verdana"/>
                <w:sz w:val="19"/>
                <w:szCs w:val="19"/>
                <w:lang w:val="en-GB"/>
              </w:rPr>
              <w:t>Phone:+420 5 4114 6328</w:t>
            </w:r>
            <w:r w:rsidRPr="003E1C77">
              <w:rPr>
                <w:rFonts w:ascii="Verdana" w:hAnsi="Verdana"/>
                <w:sz w:val="19"/>
                <w:szCs w:val="19"/>
                <w:lang w:val="en-GB"/>
              </w:rPr>
              <w:t xml:space="preserve">  </w:t>
            </w:r>
          </w:p>
          <w:p w14:paraId="1CF01F92" w14:textId="3C5BDF85" w:rsidR="007139B7" w:rsidRDefault="007139B7" w:rsidP="007139B7">
            <w:pPr>
              <w:spacing w:after="0" w:line="240" w:lineRule="auto"/>
              <w:rPr>
                <w:rFonts w:ascii="Verdana" w:hAnsi="Verdana"/>
                <w:sz w:val="19"/>
                <w:szCs w:val="19"/>
                <w:lang w:val="en-GB"/>
              </w:rPr>
            </w:pPr>
          </w:p>
          <w:p w14:paraId="3E93E25D" w14:textId="77777777" w:rsidR="00790C81" w:rsidRPr="00790C81" w:rsidRDefault="00790C81" w:rsidP="00790C81">
            <w:pPr>
              <w:spacing w:before="60" w:after="0" w:line="240" w:lineRule="auto"/>
              <w:rPr>
                <w:rFonts w:ascii="Verdana" w:hAnsi="Verdana" w:cs="Arial"/>
                <w:i/>
                <w:sz w:val="19"/>
                <w:szCs w:val="19"/>
              </w:rPr>
            </w:pPr>
            <w:proofErr w:type="gramStart"/>
            <w:r w:rsidRPr="00790C81">
              <w:rPr>
                <w:rFonts w:ascii="Verdana" w:hAnsi="Verdana" w:cs="Arial"/>
                <w:i/>
                <w:sz w:val="19"/>
                <w:szCs w:val="19"/>
              </w:rPr>
              <w:t>doc</w:t>
            </w:r>
            <w:proofErr w:type="gramEnd"/>
            <w:r w:rsidRPr="00790C81">
              <w:rPr>
                <w:rFonts w:ascii="Verdana" w:hAnsi="Verdana" w:cs="Arial"/>
                <w:i/>
                <w:sz w:val="19"/>
                <w:szCs w:val="19"/>
              </w:rPr>
              <w:t xml:space="preserve">. Ing. </w:t>
            </w:r>
            <w:proofErr w:type="spellStart"/>
            <w:r w:rsidRPr="00790C81">
              <w:rPr>
                <w:rFonts w:ascii="Verdana" w:hAnsi="Verdana" w:cs="Arial"/>
                <w:i/>
                <w:sz w:val="19"/>
                <w:szCs w:val="19"/>
              </w:rPr>
              <w:t>Jiří</w:t>
            </w:r>
            <w:proofErr w:type="spellEnd"/>
            <w:r w:rsidRPr="00790C81">
              <w:rPr>
                <w:rFonts w:ascii="Verdana" w:hAnsi="Verdana" w:cs="Arial"/>
                <w:i/>
                <w:sz w:val="19"/>
                <w:szCs w:val="19"/>
              </w:rPr>
              <w:t xml:space="preserve"> </w:t>
            </w:r>
            <w:proofErr w:type="spellStart"/>
            <w:r w:rsidRPr="00790C81">
              <w:rPr>
                <w:rFonts w:ascii="Verdana" w:hAnsi="Verdana" w:cs="Arial"/>
                <w:i/>
                <w:sz w:val="19"/>
                <w:szCs w:val="19"/>
              </w:rPr>
              <w:t>Vaněk</w:t>
            </w:r>
            <w:proofErr w:type="spellEnd"/>
            <w:r w:rsidRPr="00790C81">
              <w:rPr>
                <w:rFonts w:ascii="Verdana" w:hAnsi="Verdana" w:cs="Arial"/>
                <w:i/>
                <w:sz w:val="19"/>
                <w:szCs w:val="19"/>
              </w:rPr>
              <w:t>, Ph.D.</w:t>
            </w:r>
          </w:p>
          <w:p w14:paraId="331B0E11" w14:textId="2FF77247" w:rsidR="00790C81" w:rsidRPr="00790C81" w:rsidRDefault="00790C81" w:rsidP="00790C81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790C81">
              <w:rPr>
                <w:rFonts w:ascii="Verdana" w:hAnsi="Verdana"/>
                <w:sz w:val="19"/>
                <w:szCs w:val="19"/>
                <w:lang w:val="en-GB"/>
              </w:rPr>
              <w:t>Department coordinator</w:t>
            </w:r>
          </w:p>
          <w:p w14:paraId="4A5FDC35" w14:textId="50EE1A3A" w:rsidR="00790C81" w:rsidRPr="001F796A" w:rsidRDefault="00790C81" w:rsidP="00790C81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1F796A">
              <w:rPr>
                <w:rFonts w:ascii="Verdana" w:hAnsi="Verdana" w:cs="Arial"/>
                <w:sz w:val="19"/>
                <w:szCs w:val="19"/>
              </w:rPr>
              <w:t xml:space="preserve">E-mail: </w:t>
            </w:r>
            <w:hyperlink r:id="rId13" w:history="1">
              <w:r w:rsidRPr="001F796A">
                <w:rPr>
                  <w:rStyle w:val="Hypertextovodkaz"/>
                  <w:rFonts w:ascii="Verdana" w:hAnsi="Verdana" w:cs="Arial"/>
                  <w:sz w:val="19"/>
                  <w:szCs w:val="19"/>
                </w:rPr>
                <w:t>vanekji@feec.vutbr.cz</w:t>
              </w:r>
            </w:hyperlink>
          </w:p>
          <w:p w14:paraId="73B5854D" w14:textId="2B9622E8" w:rsidR="0003548E" w:rsidRPr="00790C81" w:rsidRDefault="00790C81" w:rsidP="007139B7">
            <w:pPr>
              <w:spacing w:after="0" w:line="240" w:lineRule="auto"/>
            </w:pPr>
            <w:r w:rsidRPr="00790C81">
              <w:rPr>
                <w:rFonts w:ascii="Verdana" w:hAnsi="Verdana" w:cs="Arial"/>
                <w:sz w:val="19"/>
                <w:szCs w:val="19"/>
              </w:rPr>
              <w:t>Phone: +420 54114 6122</w:t>
            </w:r>
          </w:p>
        </w:tc>
        <w:tc>
          <w:tcPr>
            <w:tcW w:w="3119" w:type="dxa"/>
            <w:shd w:val="clear" w:color="auto" w:fill="auto"/>
          </w:tcPr>
          <w:p w14:paraId="35FB7F48" w14:textId="5E2AA6FE" w:rsidR="00B972CB" w:rsidRPr="00322041" w:rsidRDefault="0020438D" w:rsidP="00D358C0">
            <w:pPr>
              <w:tabs>
                <w:tab w:val="left" w:pos="426"/>
              </w:tabs>
              <w:spacing w:after="0" w:line="240" w:lineRule="auto"/>
              <w:rPr>
                <w:rFonts w:ascii="Verdana" w:hAnsi="Verdana"/>
                <w:color w:val="002060"/>
                <w:sz w:val="18"/>
                <w:szCs w:val="18"/>
              </w:rPr>
            </w:pPr>
            <w:hyperlink r:id="rId14" w:history="1">
              <w:r w:rsidR="00497149" w:rsidRPr="00322041">
                <w:rPr>
                  <w:rStyle w:val="Hypertextovodkaz"/>
                  <w:rFonts w:ascii="Verdana" w:hAnsi="Verdana" w:cs="Arial"/>
                  <w:sz w:val="18"/>
                  <w:szCs w:val="18"/>
                </w:rPr>
                <w:t>http://www.feec.vutbr.cz/studium/stud_en_llp/index.php.en</w:t>
              </w:r>
            </w:hyperlink>
          </w:p>
          <w:p w14:paraId="15C7BF61" w14:textId="6079C16C" w:rsidR="00B972CB" w:rsidRPr="00322041" w:rsidRDefault="00B972CB" w:rsidP="00610B0A">
            <w:pPr>
              <w:rPr>
                <w:rFonts w:ascii="Verdana" w:hAnsi="Verdana"/>
                <w:sz w:val="20"/>
              </w:rPr>
            </w:pPr>
          </w:p>
        </w:tc>
      </w:tr>
      <w:tr w:rsidR="00B972CB" w:rsidRPr="000A10F3" w14:paraId="53C070A0" w14:textId="77777777" w:rsidTr="00497149">
        <w:tc>
          <w:tcPr>
            <w:tcW w:w="2518" w:type="dxa"/>
            <w:shd w:val="clear" w:color="auto" w:fill="auto"/>
          </w:tcPr>
          <w:p w14:paraId="16D97D82" w14:textId="20F932E3" w:rsidR="00790C81" w:rsidRPr="00497149" w:rsidRDefault="00497149" w:rsidP="00790C81">
            <w:pPr>
              <w:rPr>
                <w:rFonts w:ascii="Verdana" w:hAnsi="Verdana"/>
                <w:sz w:val="20"/>
                <w:szCs w:val="20"/>
              </w:rPr>
            </w:pPr>
            <w:r w:rsidRPr="00497149">
              <w:rPr>
                <w:rFonts w:ascii="Verdana" w:hAnsi="Verdana" w:cs="Arial"/>
                <w:sz w:val="20"/>
                <w:szCs w:val="20"/>
              </w:rPr>
              <w:t>UNIVERSITY OF APPLIED SCIENCES UPPER AUSTRIA</w:t>
            </w:r>
          </w:p>
          <w:p w14:paraId="0B10C34A" w14:textId="77777777" w:rsidR="00B972CB" w:rsidRDefault="00497149" w:rsidP="00322041">
            <w:pPr>
              <w:spacing w:after="0" w:line="240" w:lineRule="auto"/>
              <w:rPr>
                <w:rFonts w:ascii="Verdana" w:hAnsi="Verdana"/>
                <w:sz w:val="20"/>
                <w:lang w:val="cs-CZ"/>
              </w:rPr>
            </w:pPr>
            <w:proofErr w:type="spellStart"/>
            <w:r w:rsidRPr="00497149">
              <w:rPr>
                <w:rFonts w:ascii="Verdana" w:hAnsi="Verdana"/>
                <w:sz w:val="20"/>
                <w:lang w:val="cs-CZ"/>
              </w:rPr>
              <w:t>School</w:t>
            </w:r>
            <w:proofErr w:type="spellEnd"/>
            <w:r w:rsidRPr="00497149">
              <w:rPr>
                <w:rFonts w:ascii="Verdana" w:hAnsi="Verdana"/>
                <w:sz w:val="20"/>
                <w:lang w:val="cs-CZ"/>
              </w:rPr>
              <w:t xml:space="preserve"> </w:t>
            </w:r>
            <w:proofErr w:type="spellStart"/>
            <w:r w:rsidRPr="00497149">
              <w:rPr>
                <w:rFonts w:ascii="Verdana" w:hAnsi="Verdana"/>
                <w:sz w:val="20"/>
                <w:lang w:val="cs-CZ"/>
              </w:rPr>
              <w:t>of</w:t>
            </w:r>
            <w:proofErr w:type="spellEnd"/>
            <w:r w:rsidRPr="00497149">
              <w:rPr>
                <w:rFonts w:ascii="Verdana" w:hAnsi="Verdana"/>
                <w:sz w:val="20"/>
                <w:lang w:val="cs-CZ"/>
              </w:rPr>
              <w:t xml:space="preserve"> </w:t>
            </w:r>
            <w:proofErr w:type="spellStart"/>
            <w:r w:rsidRPr="00497149">
              <w:rPr>
                <w:rFonts w:ascii="Verdana" w:hAnsi="Verdana"/>
                <w:sz w:val="20"/>
                <w:lang w:val="cs-CZ"/>
              </w:rPr>
              <w:t>Enginee</w:t>
            </w:r>
            <w:r>
              <w:rPr>
                <w:rFonts w:ascii="Verdana" w:hAnsi="Verdana"/>
                <w:sz w:val="20"/>
                <w:lang w:val="cs-CZ"/>
              </w:rPr>
              <w:t>ring</w:t>
            </w:r>
            <w:proofErr w:type="spellEnd"/>
            <w:r>
              <w:rPr>
                <w:rFonts w:ascii="Verdana" w:hAnsi="Verdana"/>
                <w:sz w:val="20"/>
                <w:lang w:val="cs-CZ"/>
              </w:rPr>
              <w:t xml:space="preserve"> </w:t>
            </w:r>
          </w:p>
          <w:p w14:paraId="1D20A901" w14:textId="77777777" w:rsidR="00322041" w:rsidRDefault="00322041" w:rsidP="00322041">
            <w:pPr>
              <w:spacing w:after="0" w:line="240" w:lineRule="auto"/>
              <w:rPr>
                <w:rFonts w:ascii="Verdana" w:hAnsi="Verdana"/>
                <w:sz w:val="20"/>
                <w:lang w:val="cs-CZ"/>
              </w:rPr>
            </w:pPr>
          </w:p>
          <w:p w14:paraId="60CE7040" w14:textId="33096913" w:rsidR="00322041" w:rsidRPr="00497149" w:rsidRDefault="00322041" w:rsidP="000A10F3">
            <w:pPr>
              <w:spacing w:after="0" w:line="240" w:lineRule="auto"/>
              <w:rPr>
                <w:rFonts w:ascii="Verdana" w:hAnsi="Verdana"/>
                <w:sz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14:paraId="6AB53B89" w14:textId="587BCFE6" w:rsidR="00B972CB" w:rsidRPr="006F0FF7" w:rsidRDefault="00497149" w:rsidP="00B521BB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A WELS01</w:t>
            </w:r>
          </w:p>
        </w:tc>
        <w:tc>
          <w:tcPr>
            <w:tcW w:w="3260" w:type="dxa"/>
            <w:shd w:val="clear" w:color="auto" w:fill="auto"/>
          </w:tcPr>
          <w:p w14:paraId="4676B369" w14:textId="69857FAF" w:rsidR="00497149" w:rsidRPr="00497149" w:rsidRDefault="00322041" w:rsidP="00497149">
            <w:pPr>
              <w:spacing w:after="0" w:line="240" w:lineRule="auto"/>
              <w:rPr>
                <w:rFonts w:ascii="Verdana" w:hAnsi="Verdana"/>
                <w:i/>
                <w:sz w:val="20"/>
                <w:lang w:val="cs-CZ"/>
              </w:rPr>
            </w:pPr>
            <w:r>
              <w:rPr>
                <w:rFonts w:ascii="Verdana" w:hAnsi="Verdana"/>
                <w:i/>
                <w:sz w:val="20"/>
                <w:lang w:val="cs-CZ"/>
              </w:rPr>
              <w:t xml:space="preserve">Mag. </w:t>
            </w:r>
            <w:proofErr w:type="spellStart"/>
            <w:r>
              <w:rPr>
                <w:rFonts w:ascii="Verdana" w:hAnsi="Verdana"/>
                <w:i/>
                <w:sz w:val="20"/>
                <w:lang w:val="cs-CZ"/>
              </w:rPr>
              <w:t>Kamilla</w:t>
            </w:r>
            <w:proofErr w:type="spellEnd"/>
            <w:r>
              <w:rPr>
                <w:rFonts w:ascii="Verdana" w:hAnsi="Verdana"/>
                <w:i/>
                <w:sz w:val="20"/>
                <w:lang w:val="cs-CZ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lang w:val="cs-CZ"/>
              </w:rPr>
              <w:t>Trubicki</w:t>
            </w:r>
            <w:proofErr w:type="spellEnd"/>
          </w:p>
          <w:p w14:paraId="52CD974A" w14:textId="559DF68E" w:rsidR="00497149" w:rsidRPr="00497149" w:rsidRDefault="00497149" w:rsidP="00497149">
            <w:pPr>
              <w:spacing w:after="0" w:line="240" w:lineRule="auto"/>
              <w:rPr>
                <w:rFonts w:ascii="Verdana" w:hAnsi="Verdana"/>
                <w:sz w:val="20"/>
                <w:lang w:val="cs-CZ"/>
              </w:rPr>
            </w:pPr>
            <w:proofErr w:type="spellStart"/>
            <w:r w:rsidRPr="00497149">
              <w:rPr>
                <w:rFonts w:ascii="Verdana" w:hAnsi="Verdana"/>
                <w:sz w:val="20"/>
                <w:lang w:val="cs-CZ"/>
              </w:rPr>
              <w:t>Head</w:t>
            </w:r>
            <w:proofErr w:type="spellEnd"/>
            <w:r w:rsidRPr="00497149">
              <w:rPr>
                <w:rFonts w:ascii="Verdana" w:hAnsi="Verdana"/>
                <w:sz w:val="20"/>
                <w:lang w:val="cs-CZ"/>
              </w:rPr>
              <w:t xml:space="preserve"> </w:t>
            </w:r>
            <w:proofErr w:type="spellStart"/>
            <w:r w:rsidRPr="00497149">
              <w:rPr>
                <w:rFonts w:ascii="Verdana" w:hAnsi="Verdana"/>
                <w:sz w:val="20"/>
                <w:lang w:val="cs-CZ"/>
              </w:rPr>
              <w:t>of</w:t>
            </w:r>
            <w:proofErr w:type="spellEnd"/>
            <w:r w:rsidRPr="00497149">
              <w:rPr>
                <w:rFonts w:ascii="Verdana" w:hAnsi="Verdana"/>
                <w:sz w:val="20"/>
                <w:lang w:val="cs-CZ"/>
              </w:rPr>
              <w:t xml:space="preserve"> International </w:t>
            </w:r>
            <w:proofErr w:type="spellStart"/>
            <w:r w:rsidRPr="00497149">
              <w:rPr>
                <w:rFonts w:ascii="Verdana" w:hAnsi="Verdana"/>
                <w:sz w:val="20"/>
                <w:lang w:val="cs-CZ"/>
              </w:rPr>
              <w:t>Office</w:t>
            </w:r>
            <w:r w:rsidR="00322041">
              <w:rPr>
                <w:rFonts w:ascii="Verdana" w:hAnsi="Verdana"/>
                <w:sz w:val="20"/>
                <w:lang w:val="cs-CZ"/>
              </w:rPr>
              <w:t>,School</w:t>
            </w:r>
            <w:proofErr w:type="spellEnd"/>
            <w:r w:rsidR="00322041">
              <w:rPr>
                <w:rFonts w:ascii="Verdana" w:hAnsi="Verdana"/>
                <w:sz w:val="20"/>
                <w:lang w:val="cs-CZ"/>
              </w:rPr>
              <w:t xml:space="preserve"> </w:t>
            </w:r>
            <w:proofErr w:type="spellStart"/>
            <w:r w:rsidR="00322041">
              <w:rPr>
                <w:rFonts w:ascii="Verdana" w:hAnsi="Verdana"/>
                <w:sz w:val="20"/>
                <w:lang w:val="cs-CZ"/>
              </w:rPr>
              <w:t>of</w:t>
            </w:r>
            <w:proofErr w:type="spellEnd"/>
            <w:r w:rsidR="00322041">
              <w:rPr>
                <w:rFonts w:ascii="Verdana" w:hAnsi="Verdana"/>
                <w:sz w:val="20"/>
                <w:lang w:val="cs-CZ"/>
              </w:rPr>
              <w:t xml:space="preserve"> </w:t>
            </w:r>
            <w:proofErr w:type="spellStart"/>
            <w:r w:rsidR="00322041">
              <w:rPr>
                <w:rFonts w:ascii="Verdana" w:hAnsi="Verdana"/>
                <w:sz w:val="20"/>
                <w:lang w:val="cs-CZ"/>
              </w:rPr>
              <w:t>Engineering</w:t>
            </w:r>
            <w:proofErr w:type="spellEnd"/>
          </w:p>
          <w:p w14:paraId="75476B0A" w14:textId="22A82C4C" w:rsidR="00497149" w:rsidRPr="00497149" w:rsidRDefault="00497149" w:rsidP="00497149">
            <w:pPr>
              <w:spacing w:after="0" w:line="240" w:lineRule="auto"/>
              <w:rPr>
                <w:rFonts w:ascii="Verdana" w:hAnsi="Verdana"/>
                <w:sz w:val="20"/>
                <w:lang w:val="cs-CZ"/>
              </w:rPr>
            </w:pPr>
            <w:r>
              <w:rPr>
                <w:rFonts w:ascii="Verdana" w:hAnsi="Verdana"/>
                <w:sz w:val="20"/>
                <w:lang w:val="cs-CZ"/>
              </w:rPr>
              <w:t>E</w:t>
            </w:r>
            <w:r w:rsidRPr="00497149">
              <w:rPr>
                <w:rFonts w:ascii="Verdana" w:hAnsi="Verdana"/>
                <w:sz w:val="20"/>
                <w:lang w:val="cs-CZ"/>
              </w:rPr>
              <w:t xml:space="preserve">-mail: </w:t>
            </w:r>
            <w:hyperlink r:id="rId15" w:history="1">
              <w:r w:rsidR="00322041" w:rsidRPr="00E233CE">
                <w:rPr>
                  <w:rStyle w:val="Hypertextovodkaz"/>
                  <w:rFonts w:ascii="Verdana" w:hAnsi="Verdana"/>
                  <w:sz w:val="20"/>
                  <w:lang w:val="cs-CZ"/>
                </w:rPr>
                <w:t>kamilla.trubicki@fh-wels.at</w:t>
              </w:r>
            </w:hyperlink>
          </w:p>
          <w:p w14:paraId="28B833E8" w14:textId="77777777" w:rsidR="00B972CB" w:rsidRDefault="00497149" w:rsidP="00497149">
            <w:pPr>
              <w:spacing w:after="0" w:line="240" w:lineRule="auto"/>
              <w:rPr>
                <w:rFonts w:ascii="Verdana" w:hAnsi="Verdana"/>
                <w:sz w:val="20"/>
                <w:lang w:val="cs-CZ"/>
              </w:rPr>
            </w:pPr>
            <w:proofErr w:type="spellStart"/>
            <w:r>
              <w:rPr>
                <w:rFonts w:ascii="Verdana" w:hAnsi="Verdana"/>
                <w:sz w:val="20"/>
                <w:lang w:val="cs-CZ"/>
              </w:rPr>
              <w:t>Phone</w:t>
            </w:r>
            <w:proofErr w:type="spellEnd"/>
            <w:r>
              <w:rPr>
                <w:rFonts w:ascii="Verdana" w:hAnsi="Verdana"/>
                <w:sz w:val="20"/>
                <w:lang w:val="cs-CZ"/>
              </w:rPr>
              <w:t>:</w:t>
            </w:r>
            <w:r w:rsidRPr="00497149">
              <w:rPr>
                <w:rFonts w:ascii="Verdana" w:hAnsi="Verdana"/>
                <w:sz w:val="20"/>
                <w:lang w:val="cs-CZ"/>
              </w:rPr>
              <w:t>+43 (0)50804-43140</w:t>
            </w:r>
          </w:p>
          <w:p w14:paraId="45B9F360" w14:textId="004A1A45" w:rsidR="00322041" w:rsidRPr="00322041" w:rsidRDefault="00322041" w:rsidP="003220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lang w:val="cs-CZ"/>
              </w:rPr>
            </w:pPr>
          </w:p>
        </w:tc>
        <w:tc>
          <w:tcPr>
            <w:tcW w:w="3119" w:type="dxa"/>
            <w:shd w:val="clear" w:color="auto" w:fill="auto"/>
          </w:tcPr>
          <w:p w14:paraId="09BA8657" w14:textId="1988A2C1" w:rsidR="00B972CB" w:rsidRPr="00322041" w:rsidRDefault="0020438D" w:rsidP="00322041">
            <w:pPr>
              <w:rPr>
                <w:rFonts w:ascii="Verdana" w:hAnsi="Verdana"/>
                <w:sz w:val="20"/>
                <w:lang w:val="cs-CZ"/>
              </w:rPr>
            </w:pPr>
            <w:hyperlink r:id="rId16" w:history="1">
              <w:r w:rsidR="00322041" w:rsidRPr="00E233CE">
                <w:rPr>
                  <w:rStyle w:val="Hypertextovodkaz"/>
                  <w:lang w:val="cs-CZ"/>
                </w:rPr>
                <w:t>www.fh-ooe.at/incomings</w:t>
              </w:r>
            </w:hyperlink>
            <w:r w:rsidR="00322041">
              <w:rPr>
                <w:lang w:val="cs-CZ"/>
              </w:rPr>
              <w:t xml:space="preserve"> </w:t>
            </w:r>
          </w:p>
        </w:tc>
      </w:tr>
    </w:tbl>
    <w:p w14:paraId="2289F899" w14:textId="77777777"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lastRenderedPageBreak/>
        <w:t>B.</w:t>
      </w:r>
      <w:r w:rsidRPr="00E46AF7">
        <w:rPr>
          <w:rFonts w:ascii="Verdana" w:hAnsi="Verdana"/>
          <w:b/>
          <w:color w:val="002060"/>
          <w:lang w:val="en-GB"/>
        </w:rPr>
        <w:tab/>
        <w:t>Mobility numbers</w:t>
      </w:r>
      <w:r>
        <w:rPr>
          <w:rStyle w:val="Znakapoznpodarou"/>
          <w:rFonts w:ascii="Verdana" w:hAnsi="Verdana"/>
          <w:b/>
          <w:color w:val="002060"/>
          <w:lang w:val="en-GB"/>
        </w:rPr>
        <w:footnoteReference w:id="1"/>
      </w:r>
      <w:r w:rsidRPr="00E46AF7">
        <w:rPr>
          <w:rFonts w:ascii="Verdana" w:hAnsi="Verdana"/>
          <w:b/>
          <w:color w:val="002060"/>
          <w:lang w:val="en-GB"/>
        </w:rPr>
        <w:t xml:space="preserve"> per academic year</w:t>
      </w:r>
    </w:p>
    <w:p w14:paraId="47DB91E0" w14:textId="1B6271A5" w:rsidR="003B08E5" w:rsidRPr="00291D6D" w:rsidRDefault="003B08E5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b/>
          <w:color w:val="002060"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T</w:t>
      </w:r>
      <w:r w:rsidRPr="007641E8">
        <w:rPr>
          <w:rFonts w:ascii="Verdana" w:hAnsi="Verdana"/>
          <w:i/>
          <w:sz w:val="20"/>
          <w:lang w:val="en-GB"/>
        </w:rPr>
        <w:t xml:space="preserve">he partners </w:t>
      </w:r>
      <w:r>
        <w:rPr>
          <w:rFonts w:ascii="Verdana" w:hAnsi="Verdana"/>
          <w:i/>
          <w:sz w:val="20"/>
          <w:lang w:val="en-GB"/>
        </w:rPr>
        <w:t xml:space="preserve">commit to amend the table below in case of changes in the mobility data </w:t>
      </w:r>
      <w:r w:rsidRPr="007641E8">
        <w:rPr>
          <w:rFonts w:ascii="Verdana" w:hAnsi="Verdana"/>
          <w:i/>
          <w:sz w:val="20"/>
          <w:lang w:val="en-GB"/>
        </w:rPr>
        <w:t>by no later than the end of January in the preceding academic year.</w:t>
      </w:r>
    </w:p>
    <w:tbl>
      <w:tblPr>
        <w:tblW w:w="946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018"/>
        <w:gridCol w:w="2384"/>
        <w:gridCol w:w="850"/>
        <w:gridCol w:w="1134"/>
        <w:gridCol w:w="850"/>
      </w:tblGrid>
      <w:tr w:rsidR="003B08E5" w:rsidRPr="006F0FF7" w14:paraId="6F236C8C" w14:textId="77777777" w:rsidTr="003F6131">
        <w:trPr>
          <w:trHeight w:val="465"/>
        </w:trPr>
        <w:tc>
          <w:tcPr>
            <w:tcW w:w="1526" w:type="dxa"/>
            <w:vMerge w:val="restart"/>
            <w:shd w:val="clear" w:color="auto" w:fill="003399"/>
          </w:tcPr>
          <w:p w14:paraId="4D78087B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14:paraId="10EA22D0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701" w:type="dxa"/>
            <w:vMerge w:val="restart"/>
            <w:shd w:val="clear" w:color="auto" w:fill="003399"/>
          </w:tcPr>
          <w:p w14:paraId="01464E06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14:paraId="012BE219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018" w:type="dxa"/>
            <w:vMerge w:val="restart"/>
            <w:shd w:val="clear" w:color="auto" w:fill="003399"/>
          </w:tcPr>
          <w:p w14:paraId="0B8D891E" w14:textId="0813402A" w:rsidR="003B08E5" w:rsidRPr="006F0FF7" w:rsidRDefault="00EC7354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Subject 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area code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="003B08E5"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14:paraId="4FD1ED12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  <w:p w14:paraId="43809A56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2384" w:type="dxa"/>
            <w:vMerge w:val="restart"/>
            <w:shd w:val="clear" w:color="auto" w:fill="003399"/>
          </w:tcPr>
          <w:p w14:paraId="37ADAAF6" w14:textId="121C4772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ubject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name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1C84716B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850" w:type="dxa"/>
            <w:vMerge w:val="restart"/>
            <w:shd w:val="clear" w:color="auto" w:fill="003399"/>
          </w:tcPr>
          <w:p w14:paraId="1FFFC561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Study cycle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[</w:t>
            </w:r>
            <w:r w:rsidR="003F6F19"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 xml:space="preserve">short cycle, 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1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st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, 2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nd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or 3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rd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]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>*</w:t>
            </w:r>
          </w:p>
        </w:tc>
        <w:tc>
          <w:tcPr>
            <w:tcW w:w="1984" w:type="dxa"/>
            <w:gridSpan w:val="2"/>
            <w:shd w:val="clear" w:color="auto" w:fill="003399"/>
          </w:tcPr>
          <w:p w14:paraId="3243D3DC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student mobility periods</w:t>
            </w:r>
          </w:p>
        </w:tc>
      </w:tr>
      <w:tr w:rsidR="003B08E5" w:rsidRPr="006F0FF7" w14:paraId="36AE1523" w14:textId="77777777" w:rsidTr="003F6131">
        <w:trPr>
          <w:trHeight w:val="1648"/>
        </w:trPr>
        <w:tc>
          <w:tcPr>
            <w:tcW w:w="1526" w:type="dxa"/>
            <w:vMerge/>
            <w:shd w:val="clear" w:color="auto" w:fill="003399"/>
          </w:tcPr>
          <w:p w14:paraId="3D08179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vMerge/>
            <w:shd w:val="clear" w:color="auto" w:fill="003399"/>
          </w:tcPr>
          <w:p w14:paraId="7A7DE8DF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018" w:type="dxa"/>
            <w:vMerge/>
            <w:shd w:val="clear" w:color="auto" w:fill="003399"/>
          </w:tcPr>
          <w:p w14:paraId="4B5BBE3A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84" w:type="dxa"/>
            <w:vMerge/>
            <w:shd w:val="clear" w:color="auto" w:fill="003399"/>
          </w:tcPr>
          <w:p w14:paraId="199DA3CB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850" w:type="dxa"/>
            <w:vMerge/>
            <w:shd w:val="clear" w:color="auto" w:fill="003399"/>
          </w:tcPr>
          <w:p w14:paraId="4FA16BBA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003399"/>
          </w:tcPr>
          <w:p w14:paraId="7EAE9542" w14:textId="77777777" w:rsidR="003B08E5" w:rsidRPr="006F0FF7" w:rsidRDefault="003B08E5" w:rsidP="00224159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14:paraId="0AA10B40" w14:textId="2F50427A" w:rsidR="003B08E5" w:rsidRPr="006F0FF7" w:rsidRDefault="003B08E5" w:rsidP="00224159">
            <w:pPr>
              <w:spacing w:after="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</w:t>
            </w:r>
            <w:r w:rsidR="00880C9B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number of students/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total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number of months of 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the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study periods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*]</w:t>
            </w:r>
          </w:p>
        </w:tc>
        <w:tc>
          <w:tcPr>
            <w:tcW w:w="850" w:type="dxa"/>
            <w:shd w:val="clear" w:color="auto" w:fill="003399"/>
          </w:tcPr>
          <w:p w14:paraId="5F395CE8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t>Student Mobility for Traineeships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B544A5" w:rsidRPr="006F0FF7" w14:paraId="6D283E33" w14:textId="77777777" w:rsidTr="003F6131">
        <w:trPr>
          <w:trHeight w:val="480"/>
        </w:trPr>
        <w:tc>
          <w:tcPr>
            <w:tcW w:w="1526" w:type="dxa"/>
            <w:shd w:val="clear" w:color="auto" w:fill="auto"/>
          </w:tcPr>
          <w:p w14:paraId="4F6DA5EC" w14:textId="458292D1" w:rsidR="00B544A5" w:rsidRPr="006F0FF7" w:rsidRDefault="00B544A5" w:rsidP="00B544A5">
            <w:pPr>
              <w:rPr>
                <w:rFonts w:ascii="Verdana" w:hAnsi="Verdana"/>
                <w:sz w:val="20"/>
                <w:lang w:val="en-GB"/>
              </w:rPr>
            </w:pPr>
            <w:r w:rsidRPr="00B972CB">
              <w:rPr>
                <w:rFonts w:ascii="Verdana" w:hAnsi="Verdana"/>
                <w:noProof/>
                <w:sz w:val="20"/>
                <w:lang w:val="en-GB"/>
              </w:rPr>
              <w:t>CZ BRNO01</w:t>
            </w:r>
          </w:p>
        </w:tc>
        <w:tc>
          <w:tcPr>
            <w:tcW w:w="1701" w:type="dxa"/>
            <w:shd w:val="clear" w:color="auto" w:fill="auto"/>
          </w:tcPr>
          <w:p w14:paraId="3C833024" w14:textId="54D6574B" w:rsidR="00B544A5" w:rsidRPr="006F0FF7" w:rsidRDefault="00B544A5" w:rsidP="00B544A5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A WELS01</w:t>
            </w:r>
          </w:p>
        </w:tc>
        <w:tc>
          <w:tcPr>
            <w:tcW w:w="1018" w:type="dxa"/>
            <w:shd w:val="clear" w:color="auto" w:fill="auto"/>
          </w:tcPr>
          <w:p w14:paraId="0FDAB404" w14:textId="739E5266" w:rsidR="00B544A5" w:rsidRPr="006F0FF7" w:rsidRDefault="00213587" w:rsidP="00B544A5">
            <w:pPr>
              <w:spacing w:after="0" w:line="240" w:lineRule="auto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071</w:t>
            </w:r>
          </w:p>
        </w:tc>
        <w:tc>
          <w:tcPr>
            <w:tcW w:w="2384" w:type="dxa"/>
            <w:shd w:val="clear" w:color="auto" w:fill="auto"/>
          </w:tcPr>
          <w:p w14:paraId="5438B63F" w14:textId="0544545E" w:rsidR="00B544A5" w:rsidRPr="006F0FF7" w:rsidRDefault="00213587" w:rsidP="00B544A5">
            <w:pPr>
              <w:spacing w:after="0" w:line="240" w:lineRule="auto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Engineering and engineering trades</w:t>
            </w:r>
          </w:p>
        </w:tc>
        <w:tc>
          <w:tcPr>
            <w:tcW w:w="850" w:type="dxa"/>
            <w:shd w:val="clear" w:color="auto" w:fill="auto"/>
          </w:tcPr>
          <w:p w14:paraId="1EB482F4" w14:textId="56953A60" w:rsidR="00B544A5" w:rsidRPr="0014204E" w:rsidRDefault="00B544A5" w:rsidP="00B544A5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1</w:t>
            </w:r>
            <w:r>
              <w:rPr>
                <w:rFonts w:ascii="Verdana" w:hAnsi="Verdana"/>
                <w:sz w:val="20"/>
                <w:vertAlign w:val="superscript"/>
                <w:lang w:val="en-GB"/>
              </w:rPr>
              <w:t>st</w:t>
            </w:r>
            <w:r>
              <w:rPr>
                <w:rFonts w:ascii="Verdana" w:hAnsi="Verdana"/>
                <w:sz w:val="20"/>
                <w:lang w:val="en-GB"/>
              </w:rPr>
              <w:t>, 2</w:t>
            </w:r>
            <w:r w:rsidRPr="0014204E">
              <w:rPr>
                <w:rFonts w:ascii="Verdana" w:hAnsi="Verdana"/>
                <w:sz w:val="20"/>
                <w:vertAlign w:val="superscript"/>
                <w:lang w:val="en-GB"/>
              </w:rPr>
              <w:t>nd</w:t>
            </w:r>
          </w:p>
        </w:tc>
        <w:tc>
          <w:tcPr>
            <w:tcW w:w="1134" w:type="dxa"/>
            <w:shd w:val="clear" w:color="auto" w:fill="auto"/>
          </w:tcPr>
          <w:p w14:paraId="0E108BFB" w14:textId="022DD4FF" w:rsidR="00B544A5" w:rsidRPr="006F0FF7" w:rsidRDefault="00B544A5" w:rsidP="00B544A5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2/10</w:t>
            </w:r>
          </w:p>
        </w:tc>
        <w:tc>
          <w:tcPr>
            <w:tcW w:w="850" w:type="dxa"/>
            <w:shd w:val="clear" w:color="auto" w:fill="auto"/>
          </w:tcPr>
          <w:p w14:paraId="2BD6DEA6" w14:textId="3350EDD0" w:rsidR="00B544A5" w:rsidRPr="006F0FF7" w:rsidRDefault="00B544A5" w:rsidP="00B544A5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--</w:t>
            </w:r>
          </w:p>
        </w:tc>
      </w:tr>
      <w:tr w:rsidR="00213587" w:rsidRPr="006F0FF7" w14:paraId="52FF0877" w14:textId="77777777" w:rsidTr="003F6131">
        <w:trPr>
          <w:trHeight w:val="480"/>
        </w:trPr>
        <w:tc>
          <w:tcPr>
            <w:tcW w:w="1526" w:type="dxa"/>
            <w:shd w:val="clear" w:color="auto" w:fill="auto"/>
          </w:tcPr>
          <w:p w14:paraId="4561184E" w14:textId="3DDFAABE" w:rsidR="00213587" w:rsidRPr="00497149" w:rsidRDefault="00213587" w:rsidP="00213587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A WELS01</w:t>
            </w:r>
          </w:p>
        </w:tc>
        <w:tc>
          <w:tcPr>
            <w:tcW w:w="1701" w:type="dxa"/>
            <w:shd w:val="clear" w:color="auto" w:fill="auto"/>
          </w:tcPr>
          <w:p w14:paraId="38EE3F2E" w14:textId="3D473923" w:rsidR="00213587" w:rsidRPr="006F0FF7" w:rsidRDefault="00213587" w:rsidP="00213587">
            <w:pPr>
              <w:tabs>
                <w:tab w:val="left" w:pos="-1952"/>
                <w:tab w:val="left" w:pos="1201"/>
                <w:tab w:val="left" w:pos="1593"/>
              </w:tabs>
              <w:rPr>
                <w:rFonts w:ascii="Verdana" w:hAnsi="Verdana"/>
                <w:sz w:val="20"/>
                <w:lang w:val="en-GB"/>
              </w:rPr>
            </w:pPr>
            <w:r w:rsidRPr="00B972CB">
              <w:rPr>
                <w:rFonts w:ascii="Verdana" w:hAnsi="Verdana"/>
                <w:noProof/>
                <w:sz w:val="20"/>
                <w:lang w:val="en-GB"/>
              </w:rPr>
              <w:t>CZ BRNO01</w:t>
            </w:r>
          </w:p>
        </w:tc>
        <w:tc>
          <w:tcPr>
            <w:tcW w:w="1018" w:type="dxa"/>
            <w:shd w:val="clear" w:color="auto" w:fill="auto"/>
          </w:tcPr>
          <w:p w14:paraId="26FA8F32" w14:textId="111346BF" w:rsidR="00213587" w:rsidRPr="006F0FF7" w:rsidRDefault="00213587" w:rsidP="00213587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071</w:t>
            </w:r>
          </w:p>
        </w:tc>
        <w:tc>
          <w:tcPr>
            <w:tcW w:w="2384" w:type="dxa"/>
            <w:shd w:val="clear" w:color="auto" w:fill="auto"/>
          </w:tcPr>
          <w:p w14:paraId="75542F94" w14:textId="77A875E7" w:rsidR="00213587" w:rsidRPr="006F0FF7" w:rsidRDefault="00213587" w:rsidP="00213587">
            <w:pPr>
              <w:spacing w:after="0" w:line="240" w:lineRule="auto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Engineering and engineering trades</w:t>
            </w:r>
          </w:p>
        </w:tc>
        <w:tc>
          <w:tcPr>
            <w:tcW w:w="850" w:type="dxa"/>
            <w:shd w:val="clear" w:color="auto" w:fill="auto"/>
          </w:tcPr>
          <w:p w14:paraId="39B2265E" w14:textId="001D2662" w:rsidR="00213587" w:rsidRPr="006F0FF7" w:rsidRDefault="00213587" w:rsidP="00213587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1</w:t>
            </w:r>
            <w:r>
              <w:rPr>
                <w:rFonts w:ascii="Verdana" w:hAnsi="Verdana"/>
                <w:sz w:val="20"/>
                <w:vertAlign w:val="superscript"/>
                <w:lang w:val="en-GB"/>
              </w:rPr>
              <w:t>st</w:t>
            </w:r>
            <w:r>
              <w:rPr>
                <w:rFonts w:ascii="Verdana" w:hAnsi="Verdana"/>
                <w:sz w:val="20"/>
                <w:lang w:val="en-GB"/>
              </w:rPr>
              <w:t>, 2</w:t>
            </w:r>
            <w:r w:rsidRPr="0014204E">
              <w:rPr>
                <w:rFonts w:ascii="Verdana" w:hAnsi="Verdana"/>
                <w:sz w:val="20"/>
                <w:vertAlign w:val="superscript"/>
                <w:lang w:val="en-GB"/>
              </w:rPr>
              <w:t>nd</w:t>
            </w:r>
          </w:p>
        </w:tc>
        <w:tc>
          <w:tcPr>
            <w:tcW w:w="1134" w:type="dxa"/>
            <w:shd w:val="clear" w:color="auto" w:fill="auto"/>
          </w:tcPr>
          <w:p w14:paraId="0276C9AE" w14:textId="52DBEA27" w:rsidR="00213587" w:rsidRPr="006F0FF7" w:rsidRDefault="00213587" w:rsidP="00213587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2/10</w:t>
            </w:r>
          </w:p>
        </w:tc>
        <w:tc>
          <w:tcPr>
            <w:tcW w:w="850" w:type="dxa"/>
            <w:shd w:val="clear" w:color="auto" w:fill="auto"/>
          </w:tcPr>
          <w:p w14:paraId="2223D069" w14:textId="59B2C0F8" w:rsidR="00213587" w:rsidRPr="006F0FF7" w:rsidRDefault="00213587" w:rsidP="00213587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--</w:t>
            </w:r>
          </w:p>
        </w:tc>
      </w:tr>
    </w:tbl>
    <w:p w14:paraId="3DA063FE" w14:textId="4EA44A5C" w:rsidR="003B08E5" w:rsidRDefault="003B08E5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br/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 xml:space="preserve">[*Optional: </w:t>
      </w:r>
      <w:r w:rsidR="00AF47D5">
        <w:rPr>
          <w:rFonts w:ascii="Verdana" w:hAnsi="Verdana"/>
          <w:i/>
          <w:sz w:val="18"/>
          <w:szCs w:val="18"/>
          <w:lang w:val="en-GB"/>
        </w:rPr>
        <w:t>subject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area code &amp; nam</w:t>
      </w:r>
      <w:r w:rsidR="00A77EB4">
        <w:rPr>
          <w:rFonts w:ascii="Verdana" w:hAnsi="Verdana"/>
          <w:i/>
          <w:sz w:val="18"/>
          <w:szCs w:val="18"/>
          <w:lang w:val="en-GB"/>
        </w:rPr>
        <w:t>e and study cycle are optional.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]</w:t>
      </w:r>
    </w:p>
    <w:tbl>
      <w:tblPr>
        <w:tblW w:w="946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159"/>
        <w:gridCol w:w="2385"/>
        <w:gridCol w:w="1559"/>
        <w:gridCol w:w="1275"/>
      </w:tblGrid>
      <w:tr w:rsidR="003B08E5" w:rsidRPr="006F0FF7" w14:paraId="2EDC16E0" w14:textId="77777777" w:rsidTr="003F6131">
        <w:trPr>
          <w:trHeight w:val="465"/>
        </w:trPr>
        <w:tc>
          <w:tcPr>
            <w:tcW w:w="1526" w:type="dxa"/>
            <w:vMerge w:val="restart"/>
            <w:shd w:val="clear" w:color="auto" w:fill="003399"/>
          </w:tcPr>
          <w:p w14:paraId="4D28E0AA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14:paraId="343FA7FC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559" w:type="dxa"/>
            <w:vMerge w:val="restart"/>
            <w:shd w:val="clear" w:color="auto" w:fill="003399"/>
          </w:tcPr>
          <w:p w14:paraId="091C3A4E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14:paraId="1AF567F4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159" w:type="dxa"/>
            <w:vMerge w:val="restart"/>
            <w:shd w:val="clear" w:color="auto" w:fill="003399"/>
          </w:tcPr>
          <w:p w14:paraId="53A1B629" w14:textId="75FB5935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ubject</w:t>
            </w: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code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14:paraId="7DD61769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2385" w:type="dxa"/>
            <w:vMerge w:val="restart"/>
            <w:shd w:val="clear" w:color="auto" w:fill="003399"/>
          </w:tcPr>
          <w:p w14:paraId="194D1327" w14:textId="69C9762A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ubject </w:t>
            </w: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area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name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3CE48A52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2834" w:type="dxa"/>
            <w:gridSpan w:val="2"/>
            <w:shd w:val="clear" w:color="auto" w:fill="003399"/>
          </w:tcPr>
          <w:p w14:paraId="269B4CC0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staff mobility periods</w:t>
            </w:r>
          </w:p>
        </w:tc>
      </w:tr>
      <w:tr w:rsidR="003B08E5" w:rsidRPr="006F0FF7" w14:paraId="76E3AD78" w14:textId="77777777" w:rsidTr="003F6131">
        <w:trPr>
          <w:trHeight w:val="1338"/>
        </w:trPr>
        <w:tc>
          <w:tcPr>
            <w:tcW w:w="1526" w:type="dxa"/>
            <w:vMerge/>
            <w:shd w:val="clear" w:color="auto" w:fill="003399"/>
          </w:tcPr>
          <w:p w14:paraId="4C6660E6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003399"/>
          </w:tcPr>
          <w:p w14:paraId="0EA02303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vMerge/>
            <w:shd w:val="clear" w:color="auto" w:fill="003399"/>
          </w:tcPr>
          <w:p w14:paraId="306BDA32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85" w:type="dxa"/>
            <w:vMerge/>
            <w:shd w:val="clear" w:color="auto" w:fill="003399"/>
          </w:tcPr>
          <w:p w14:paraId="349E7B2B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003399"/>
          </w:tcPr>
          <w:p w14:paraId="3EE7F3A4" w14:textId="55A6566D" w:rsidR="003B08E5" w:rsidRPr="006F0FF7" w:rsidRDefault="003B08E5" w:rsidP="00224159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</w:t>
            </w:r>
            <w:r w:rsidR="001E6542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total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number of  days of teaching periods</w:t>
            </w:r>
            <w:r w:rsidR="001E6542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or average duration</w:t>
            </w:r>
            <w:r w:rsidR="001E6542"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*]</w:t>
            </w:r>
          </w:p>
        </w:tc>
        <w:tc>
          <w:tcPr>
            <w:tcW w:w="1275" w:type="dxa"/>
            <w:shd w:val="clear" w:color="auto" w:fill="003399"/>
          </w:tcPr>
          <w:p w14:paraId="637ABE4E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t>Staff Mobility for Training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213587" w:rsidRPr="006F0FF7" w14:paraId="7B36ADD3" w14:textId="77777777" w:rsidTr="003F6131">
        <w:trPr>
          <w:trHeight w:val="480"/>
        </w:trPr>
        <w:tc>
          <w:tcPr>
            <w:tcW w:w="1526" w:type="dxa"/>
            <w:shd w:val="clear" w:color="auto" w:fill="auto"/>
          </w:tcPr>
          <w:p w14:paraId="1782CD75" w14:textId="65D7F2ED" w:rsidR="00213587" w:rsidRPr="006F0FF7" w:rsidRDefault="00213587" w:rsidP="00213587">
            <w:pPr>
              <w:rPr>
                <w:rFonts w:ascii="Verdana" w:hAnsi="Verdana"/>
                <w:sz w:val="20"/>
                <w:lang w:val="en-GB"/>
              </w:rPr>
            </w:pPr>
            <w:r w:rsidRPr="00B972CB">
              <w:rPr>
                <w:rFonts w:ascii="Verdana" w:hAnsi="Verdana"/>
                <w:noProof/>
                <w:sz w:val="20"/>
                <w:lang w:val="en-GB"/>
              </w:rPr>
              <w:t>CZ BRNO01</w:t>
            </w:r>
          </w:p>
        </w:tc>
        <w:tc>
          <w:tcPr>
            <w:tcW w:w="1559" w:type="dxa"/>
            <w:shd w:val="clear" w:color="auto" w:fill="auto"/>
          </w:tcPr>
          <w:p w14:paraId="1010B489" w14:textId="48A61456" w:rsidR="00213587" w:rsidRPr="006F0FF7" w:rsidRDefault="00213587" w:rsidP="00213587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A WELS01</w:t>
            </w:r>
          </w:p>
        </w:tc>
        <w:tc>
          <w:tcPr>
            <w:tcW w:w="1159" w:type="dxa"/>
            <w:shd w:val="clear" w:color="auto" w:fill="auto"/>
          </w:tcPr>
          <w:p w14:paraId="6BEA93A1" w14:textId="6FF05364" w:rsidR="00213587" w:rsidRPr="006F0FF7" w:rsidRDefault="00213587" w:rsidP="00213587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071</w:t>
            </w:r>
          </w:p>
        </w:tc>
        <w:tc>
          <w:tcPr>
            <w:tcW w:w="2385" w:type="dxa"/>
            <w:shd w:val="clear" w:color="auto" w:fill="auto"/>
          </w:tcPr>
          <w:p w14:paraId="212E799B" w14:textId="5616F355" w:rsidR="00213587" w:rsidRPr="006F0FF7" w:rsidRDefault="00213587" w:rsidP="00213587">
            <w:pPr>
              <w:spacing w:after="0" w:line="240" w:lineRule="auto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Engineering and engineering trades</w:t>
            </w:r>
          </w:p>
        </w:tc>
        <w:tc>
          <w:tcPr>
            <w:tcW w:w="1559" w:type="dxa"/>
            <w:shd w:val="clear" w:color="auto" w:fill="auto"/>
          </w:tcPr>
          <w:p w14:paraId="64385AE0" w14:textId="77777777" w:rsidR="00213587" w:rsidRDefault="00213587" w:rsidP="00213587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  <w:p w14:paraId="0EFBFB5D" w14:textId="336D8E03" w:rsidR="00213587" w:rsidRPr="006F0FF7" w:rsidRDefault="00213587" w:rsidP="00213587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1/5</w:t>
            </w:r>
          </w:p>
        </w:tc>
        <w:tc>
          <w:tcPr>
            <w:tcW w:w="1275" w:type="dxa"/>
            <w:shd w:val="clear" w:color="auto" w:fill="auto"/>
          </w:tcPr>
          <w:p w14:paraId="73E6E045" w14:textId="6C9FCB95" w:rsidR="00213587" w:rsidRPr="006F0FF7" w:rsidRDefault="00213587" w:rsidP="00213587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-</w:t>
            </w:r>
          </w:p>
        </w:tc>
      </w:tr>
      <w:tr w:rsidR="00213587" w:rsidRPr="006F0FF7" w14:paraId="032E26B6" w14:textId="77777777" w:rsidTr="003F6131">
        <w:trPr>
          <w:trHeight w:val="480"/>
        </w:trPr>
        <w:tc>
          <w:tcPr>
            <w:tcW w:w="1526" w:type="dxa"/>
            <w:shd w:val="clear" w:color="auto" w:fill="auto"/>
          </w:tcPr>
          <w:p w14:paraId="544F441C" w14:textId="266714DD" w:rsidR="00213587" w:rsidRPr="006F0FF7" w:rsidRDefault="00213587" w:rsidP="00213587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A WELS01</w:t>
            </w:r>
          </w:p>
        </w:tc>
        <w:tc>
          <w:tcPr>
            <w:tcW w:w="1559" w:type="dxa"/>
            <w:shd w:val="clear" w:color="auto" w:fill="auto"/>
          </w:tcPr>
          <w:p w14:paraId="7FF4CBFF" w14:textId="6DFA7CF4" w:rsidR="00213587" w:rsidRPr="006F0FF7" w:rsidRDefault="00213587" w:rsidP="00213587">
            <w:pPr>
              <w:rPr>
                <w:rFonts w:ascii="Verdana" w:hAnsi="Verdana"/>
                <w:sz w:val="20"/>
                <w:lang w:val="en-GB"/>
              </w:rPr>
            </w:pPr>
            <w:r w:rsidRPr="00B972CB">
              <w:rPr>
                <w:rFonts w:ascii="Verdana" w:hAnsi="Verdana"/>
                <w:noProof/>
                <w:sz w:val="20"/>
                <w:lang w:val="en-GB"/>
              </w:rPr>
              <w:t>CZ BRNO01</w:t>
            </w:r>
          </w:p>
        </w:tc>
        <w:tc>
          <w:tcPr>
            <w:tcW w:w="1159" w:type="dxa"/>
            <w:shd w:val="clear" w:color="auto" w:fill="auto"/>
          </w:tcPr>
          <w:p w14:paraId="6D42F011" w14:textId="630F472B" w:rsidR="00213587" w:rsidRPr="006F0FF7" w:rsidRDefault="00213587" w:rsidP="00213587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071</w:t>
            </w:r>
          </w:p>
        </w:tc>
        <w:tc>
          <w:tcPr>
            <w:tcW w:w="2385" w:type="dxa"/>
            <w:shd w:val="clear" w:color="auto" w:fill="auto"/>
          </w:tcPr>
          <w:p w14:paraId="3C00B4BC" w14:textId="569DF3AD" w:rsidR="00213587" w:rsidRPr="006F0FF7" w:rsidRDefault="00213587" w:rsidP="00213587">
            <w:pPr>
              <w:spacing w:after="0" w:line="240" w:lineRule="auto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Engineering and engineering trades</w:t>
            </w:r>
          </w:p>
        </w:tc>
        <w:tc>
          <w:tcPr>
            <w:tcW w:w="1559" w:type="dxa"/>
            <w:shd w:val="clear" w:color="auto" w:fill="auto"/>
          </w:tcPr>
          <w:p w14:paraId="543062DA" w14:textId="77777777" w:rsidR="00213587" w:rsidRDefault="00213587" w:rsidP="00213587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  <w:p w14:paraId="0222742E" w14:textId="0CEDC689" w:rsidR="00213587" w:rsidRDefault="00213587" w:rsidP="00213587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1/5</w:t>
            </w:r>
          </w:p>
        </w:tc>
        <w:tc>
          <w:tcPr>
            <w:tcW w:w="1275" w:type="dxa"/>
            <w:shd w:val="clear" w:color="auto" w:fill="auto"/>
          </w:tcPr>
          <w:p w14:paraId="7ECFC10E" w14:textId="04B3AEE0" w:rsidR="00213587" w:rsidRDefault="00213587" w:rsidP="00213587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-</w:t>
            </w:r>
          </w:p>
        </w:tc>
      </w:tr>
    </w:tbl>
    <w:p w14:paraId="6355861E" w14:textId="77777777" w:rsidR="00F94113" w:rsidRDefault="00F94113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14:paraId="7CFAEB3A" w14:textId="77777777"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C.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="00AE3AA8">
        <w:rPr>
          <w:rFonts w:ascii="Verdana" w:hAnsi="Verdana"/>
          <w:b/>
          <w:color w:val="002060"/>
          <w:lang w:val="en-GB"/>
        </w:rPr>
        <w:t>Recommended language skills</w:t>
      </w:r>
    </w:p>
    <w:p w14:paraId="411F0A47" w14:textId="77777777" w:rsidR="00EA7013" w:rsidRPr="00CC207B" w:rsidRDefault="00EA7013" w:rsidP="00CC207B">
      <w:pPr>
        <w:spacing w:after="360"/>
        <w:jc w:val="both"/>
        <w:rPr>
          <w:rFonts w:ascii="Verdana" w:hAnsi="Verdana"/>
          <w:sz w:val="20"/>
          <w:lang w:val="en-GB"/>
        </w:rPr>
      </w:pPr>
      <w:r w:rsidRPr="00641F44">
        <w:rPr>
          <w:rFonts w:ascii="Verdana" w:hAnsi="Verdana"/>
          <w:sz w:val="20"/>
          <w:lang w:val="en-GB"/>
        </w:rPr>
        <w:t>The sending institution</w:t>
      </w:r>
      <w:r>
        <w:rPr>
          <w:rFonts w:ascii="Verdana" w:hAnsi="Verdana"/>
          <w:sz w:val="20"/>
          <w:lang w:val="en-GB"/>
        </w:rPr>
        <w:t>, following agreement with the receiving institution,</w:t>
      </w:r>
      <w:r w:rsidRPr="00641F44">
        <w:rPr>
          <w:rFonts w:ascii="Verdana" w:hAnsi="Verdana"/>
          <w:sz w:val="20"/>
          <w:lang w:val="en-GB"/>
        </w:rPr>
        <w:t xml:space="preserve"> is responsible for </w:t>
      </w:r>
      <w:r w:rsidR="00CC207B">
        <w:rPr>
          <w:rFonts w:ascii="Verdana" w:hAnsi="Verdana"/>
          <w:sz w:val="20"/>
          <w:lang w:val="en-GB"/>
        </w:rPr>
        <w:t xml:space="preserve">providing support to its </w:t>
      </w:r>
      <w:r w:rsidRPr="00641F44">
        <w:rPr>
          <w:rFonts w:ascii="Verdana" w:hAnsi="Verdana"/>
          <w:sz w:val="20"/>
          <w:lang w:val="en-GB"/>
        </w:rPr>
        <w:t xml:space="preserve">nominated candidates </w:t>
      </w:r>
      <w:r w:rsidR="00CC207B">
        <w:rPr>
          <w:rFonts w:ascii="Verdana" w:hAnsi="Verdana"/>
          <w:sz w:val="20"/>
          <w:lang w:val="en-GB"/>
        </w:rPr>
        <w:t xml:space="preserve">so that they can have the recommended </w:t>
      </w:r>
      <w:r w:rsidR="00853E8E">
        <w:rPr>
          <w:rFonts w:ascii="Verdana" w:hAnsi="Verdana"/>
          <w:sz w:val="20"/>
          <w:lang w:val="en-GB"/>
        </w:rPr>
        <w:t>l</w:t>
      </w:r>
      <w:r w:rsidRPr="00CC207B">
        <w:rPr>
          <w:rFonts w:ascii="Verdana" w:hAnsi="Verdana"/>
          <w:sz w:val="20"/>
          <w:lang w:val="en-GB"/>
        </w:rPr>
        <w:t>anguage skills at the start of the study or teaching period:</w:t>
      </w:r>
    </w:p>
    <w:tbl>
      <w:tblPr>
        <w:tblW w:w="935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525"/>
        <w:gridCol w:w="1319"/>
        <w:gridCol w:w="1309"/>
        <w:gridCol w:w="64"/>
        <w:gridCol w:w="1263"/>
        <w:gridCol w:w="1897"/>
        <w:gridCol w:w="1981"/>
      </w:tblGrid>
      <w:tr w:rsidR="00EA7013" w:rsidRPr="006F0FF7" w14:paraId="41A5FF78" w14:textId="77777777" w:rsidTr="001C1383">
        <w:tc>
          <w:tcPr>
            <w:tcW w:w="1525" w:type="dxa"/>
            <w:vMerge w:val="restart"/>
            <w:shd w:val="clear" w:color="auto" w:fill="003399"/>
          </w:tcPr>
          <w:p w14:paraId="5EDA2985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1319" w:type="dxa"/>
            <w:vMerge w:val="restart"/>
            <w:shd w:val="clear" w:color="auto" w:fill="003399"/>
          </w:tcPr>
          <w:p w14:paraId="7277CA73" w14:textId="6739267F" w:rsidR="00EA7013" w:rsidRPr="006F0FF7" w:rsidRDefault="00FE223C" w:rsidP="00FE223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Optional: Subject</w:t>
            </w:r>
            <w:r w:rsidR="00EA7013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14:paraId="789E96A2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1</w:t>
            </w:r>
          </w:p>
        </w:tc>
        <w:tc>
          <w:tcPr>
            <w:tcW w:w="1327" w:type="dxa"/>
            <w:gridSpan w:val="2"/>
            <w:vMerge w:val="restart"/>
            <w:shd w:val="clear" w:color="auto" w:fill="003399"/>
          </w:tcPr>
          <w:p w14:paraId="7705C49A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2</w:t>
            </w:r>
          </w:p>
        </w:tc>
        <w:tc>
          <w:tcPr>
            <w:tcW w:w="3878" w:type="dxa"/>
            <w:gridSpan w:val="2"/>
            <w:shd w:val="clear" w:color="auto" w:fill="003399"/>
          </w:tcPr>
          <w:p w14:paraId="33543C9C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Recommended language of instruction level</w:t>
            </w:r>
            <w:r w:rsidRPr="006F0FF7">
              <w:rPr>
                <w:rStyle w:val="Znakapoznpodarou"/>
                <w:rFonts w:ascii="Verdana" w:hAnsi="Verdana"/>
                <w:b/>
                <w:bCs/>
                <w:color w:val="FFFFFF"/>
                <w:lang w:val="en-GB"/>
              </w:rPr>
              <w:footnoteReference w:id="2"/>
            </w:r>
          </w:p>
        </w:tc>
      </w:tr>
      <w:tr w:rsidR="00EA7013" w:rsidRPr="006F0FF7" w14:paraId="7A3935F3" w14:textId="77777777" w:rsidTr="001C1383">
        <w:tc>
          <w:tcPr>
            <w:tcW w:w="1525" w:type="dxa"/>
            <w:vMerge/>
            <w:shd w:val="clear" w:color="auto" w:fill="003399"/>
          </w:tcPr>
          <w:p w14:paraId="18466D6C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19" w:type="dxa"/>
            <w:vMerge/>
            <w:shd w:val="clear" w:color="auto" w:fill="003399"/>
          </w:tcPr>
          <w:p w14:paraId="60E07F01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14:paraId="1F75411A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27" w:type="dxa"/>
            <w:gridSpan w:val="2"/>
            <w:vMerge/>
            <w:shd w:val="clear" w:color="auto" w:fill="003399"/>
          </w:tcPr>
          <w:p w14:paraId="704F3FF5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7" w:type="dxa"/>
            <w:shd w:val="clear" w:color="auto" w:fill="003399"/>
          </w:tcPr>
          <w:p w14:paraId="2B559F14" w14:textId="77777777" w:rsidR="00EA7013" w:rsidRPr="006F0FF7" w:rsidRDefault="00EA7013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14:paraId="0EC48C86" w14:textId="77777777" w:rsidR="00EA7013" w:rsidRPr="006F0FF7" w:rsidRDefault="00EA7013" w:rsidP="00E9496A">
            <w:pPr>
              <w:spacing w:after="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B1</w:t>
            </w: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  <w:tc>
          <w:tcPr>
            <w:tcW w:w="1981" w:type="dxa"/>
            <w:shd w:val="clear" w:color="auto" w:fill="003399"/>
          </w:tcPr>
          <w:p w14:paraId="254FA462" w14:textId="77777777" w:rsidR="00EA7013" w:rsidRPr="006F0FF7" w:rsidRDefault="00EA7013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</w:p>
          <w:p w14:paraId="7B6203D0" w14:textId="77777777" w:rsidR="00EA7013" w:rsidRPr="006F0FF7" w:rsidRDefault="00EA7013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B2</w:t>
            </w: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</w:tr>
      <w:tr w:rsidR="001C1383" w:rsidRPr="006F0FF7" w14:paraId="5A588FB0" w14:textId="77777777" w:rsidTr="001C1383">
        <w:tc>
          <w:tcPr>
            <w:tcW w:w="1525" w:type="dxa"/>
            <w:shd w:val="clear" w:color="auto" w:fill="auto"/>
            <w:vAlign w:val="center"/>
          </w:tcPr>
          <w:p w14:paraId="7FD7A0FC" w14:textId="53411963" w:rsidR="001C1383" w:rsidRPr="006F0FF7" w:rsidRDefault="001C1383" w:rsidP="00E9496A">
            <w:pPr>
              <w:rPr>
                <w:rFonts w:ascii="Verdana" w:hAnsi="Verdana"/>
                <w:sz w:val="20"/>
                <w:lang w:val="en-GB"/>
              </w:rPr>
            </w:pPr>
            <w:r w:rsidRPr="001E2A61">
              <w:rPr>
                <w:rFonts w:ascii="Verdana" w:hAnsi="Verdana"/>
                <w:noProof/>
                <w:sz w:val="20"/>
                <w:lang w:val="en-GB"/>
              </w:rPr>
              <w:t>CZ BRNO01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0E47F18A" w14:textId="77777777" w:rsidR="001C1383" w:rsidRPr="006F0FF7" w:rsidRDefault="001C138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7909F6B3" w14:textId="0377D12C" w:rsidR="001C1383" w:rsidRPr="006F0FF7" w:rsidRDefault="001C1383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English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14:paraId="0E4A1A61" w14:textId="2B051C6A" w:rsidR="001C1383" w:rsidRPr="006F0FF7" w:rsidRDefault="001C138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14:paraId="4BE2BDB3" w14:textId="26A02F2C" w:rsidR="001C1383" w:rsidRPr="006F0FF7" w:rsidRDefault="001C1383" w:rsidP="00322041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B1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4945A49" w14:textId="6A3E6893" w:rsidR="001C1383" w:rsidRPr="006F0FF7" w:rsidRDefault="001C1383" w:rsidP="00322041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B2</w:t>
            </w:r>
          </w:p>
        </w:tc>
      </w:tr>
      <w:tr w:rsidR="001C1383" w:rsidRPr="006F0FF7" w14:paraId="71BEE025" w14:textId="77777777" w:rsidTr="001C1383">
        <w:tc>
          <w:tcPr>
            <w:tcW w:w="1525" w:type="dxa"/>
            <w:shd w:val="clear" w:color="auto" w:fill="auto"/>
          </w:tcPr>
          <w:p w14:paraId="2C95ABD9" w14:textId="5B983228" w:rsidR="001C1383" w:rsidRPr="006F0FF7" w:rsidRDefault="00497149" w:rsidP="0078625F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A WELS01</w:t>
            </w:r>
          </w:p>
        </w:tc>
        <w:tc>
          <w:tcPr>
            <w:tcW w:w="1319" w:type="dxa"/>
            <w:shd w:val="clear" w:color="auto" w:fill="auto"/>
          </w:tcPr>
          <w:p w14:paraId="04EE7DC0" w14:textId="77777777" w:rsidR="001C1383" w:rsidRPr="006F0FF7" w:rsidRDefault="001C1383" w:rsidP="0078625F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73" w:type="dxa"/>
            <w:gridSpan w:val="2"/>
            <w:shd w:val="clear" w:color="auto" w:fill="auto"/>
          </w:tcPr>
          <w:p w14:paraId="4C5AE107" w14:textId="4B259C1A" w:rsidR="001C1383" w:rsidRPr="006F0FF7" w:rsidRDefault="00F00FB3" w:rsidP="0078625F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English</w:t>
            </w:r>
          </w:p>
        </w:tc>
        <w:tc>
          <w:tcPr>
            <w:tcW w:w="1263" w:type="dxa"/>
            <w:shd w:val="clear" w:color="auto" w:fill="auto"/>
          </w:tcPr>
          <w:p w14:paraId="55779ECF" w14:textId="0862D8EC" w:rsidR="001C1383" w:rsidRPr="006F0FF7" w:rsidRDefault="00F00FB3" w:rsidP="0078625F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German</w:t>
            </w:r>
          </w:p>
        </w:tc>
        <w:tc>
          <w:tcPr>
            <w:tcW w:w="1897" w:type="dxa"/>
            <w:shd w:val="clear" w:color="auto" w:fill="auto"/>
          </w:tcPr>
          <w:p w14:paraId="69146029" w14:textId="313E44C8" w:rsidR="001C1383" w:rsidRPr="006F0FF7" w:rsidRDefault="00F00FB3" w:rsidP="0078625F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B2</w:t>
            </w:r>
          </w:p>
        </w:tc>
        <w:tc>
          <w:tcPr>
            <w:tcW w:w="1981" w:type="dxa"/>
            <w:shd w:val="clear" w:color="auto" w:fill="auto"/>
          </w:tcPr>
          <w:p w14:paraId="4DB9F37D" w14:textId="3DB4C7B8" w:rsidR="001C1383" w:rsidRPr="006F0FF7" w:rsidRDefault="00F00FB3" w:rsidP="0078625F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B2</w:t>
            </w:r>
          </w:p>
        </w:tc>
      </w:tr>
    </w:tbl>
    <w:p w14:paraId="563A321F" w14:textId="77777777" w:rsidR="00D61527" w:rsidRDefault="00EA7013" w:rsidP="003B457C">
      <w:pPr>
        <w:spacing w:after="36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br/>
      </w:r>
      <w:r w:rsidRPr="00641F44">
        <w:rPr>
          <w:rFonts w:ascii="Verdana" w:hAnsi="Verdana"/>
          <w:sz w:val="20"/>
          <w:lang w:val="en-GB"/>
        </w:rPr>
        <w:t xml:space="preserve">For more details on the language </w:t>
      </w:r>
      <w:r>
        <w:rPr>
          <w:rFonts w:ascii="Verdana" w:hAnsi="Verdana"/>
          <w:sz w:val="20"/>
          <w:lang w:val="en-GB"/>
        </w:rPr>
        <w:t xml:space="preserve">of instruction </w:t>
      </w:r>
      <w:r w:rsidRPr="00641F44">
        <w:rPr>
          <w:rFonts w:ascii="Verdana" w:hAnsi="Verdana"/>
          <w:sz w:val="20"/>
          <w:lang w:val="en-GB"/>
        </w:rPr>
        <w:t>re</w:t>
      </w:r>
      <w:r>
        <w:rPr>
          <w:rFonts w:ascii="Verdana" w:hAnsi="Verdana"/>
          <w:sz w:val="20"/>
          <w:lang w:val="en-GB"/>
        </w:rPr>
        <w:t>commendations</w:t>
      </w:r>
      <w:r w:rsidRPr="00641F44">
        <w:rPr>
          <w:rFonts w:ascii="Verdana" w:hAnsi="Verdana"/>
          <w:sz w:val="20"/>
          <w:lang w:val="en-GB"/>
        </w:rPr>
        <w:t>, see the course catalogue of each institution</w:t>
      </w:r>
      <w:r>
        <w:rPr>
          <w:rFonts w:ascii="Verdana" w:hAnsi="Verdana"/>
          <w:sz w:val="20"/>
          <w:lang w:val="en-GB"/>
        </w:rPr>
        <w:t xml:space="preserve"> </w:t>
      </w:r>
      <w:r w:rsidRPr="00E46AF7">
        <w:rPr>
          <w:rFonts w:ascii="Verdana" w:hAnsi="Verdana"/>
          <w:i/>
          <w:sz w:val="20"/>
          <w:lang w:val="en-GB"/>
        </w:rPr>
        <w:t>[</w:t>
      </w:r>
      <w:r>
        <w:rPr>
          <w:rFonts w:ascii="Verdana" w:hAnsi="Verdana"/>
          <w:i/>
          <w:sz w:val="20"/>
          <w:lang w:val="en-GB"/>
        </w:rPr>
        <w:t>Links provided on the first page</w:t>
      </w:r>
      <w:r w:rsidRPr="00E46AF7">
        <w:rPr>
          <w:rFonts w:ascii="Verdana" w:hAnsi="Verdana"/>
          <w:i/>
          <w:sz w:val="20"/>
          <w:lang w:val="en-GB"/>
        </w:rPr>
        <w:t>]</w:t>
      </w:r>
      <w:r>
        <w:rPr>
          <w:rFonts w:ascii="Verdana" w:hAnsi="Verdana"/>
          <w:i/>
          <w:sz w:val="20"/>
          <w:lang w:val="en-GB"/>
        </w:rPr>
        <w:t>.</w:t>
      </w:r>
    </w:p>
    <w:p w14:paraId="11A1C042" w14:textId="77777777" w:rsidR="00D61527" w:rsidRDefault="00D61527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D</w:t>
      </w:r>
      <w:r w:rsidR="008F6E87">
        <w:rPr>
          <w:rFonts w:ascii="Verdana" w:hAnsi="Verdana"/>
          <w:b/>
          <w:color w:val="002060"/>
          <w:lang w:val="en-GB"/>
        </w:rPr>
        <w:t>.</w:t>
      </w:r>
      <w:r w:rsidR="008F6E87">
        <w:rPr>
          <w:rFonts w:ascii="Verdana" w:hAnsi="Verdana"/>
          <w:b/>
          <w:color w:val="002060"/>
          <w:lang w:val="en-GB"/>
        </w:rPr>
        <w:tab/>
      </w:r>
      <w:r>
        <w:rPr>
          <w:rFonts w:ascii="Verdana" w:hAnsi="Verdana"/>
          <w:b/>
          <w:color w:val="002060"/>
          <w:lang w:val="en-GB"/>
        </w:rPr>
        <w:t>Additional requirements</w:t>
      </w:r>
    </w:p>
    <w:p w14:paraId="7130AB5D" w14:textId="77777777" w:rsidR="002D4829" w:rsidRDefault="002D4829" w:rsidP="00CE12BE">
      <w:pPr>
        <w:spacing w:after="0"/>
        <w:rPr>
          <w:rFonts w:ascii="Verdana" w:hAnsi="Verdana"/>
          <w:b/>
          <w:sz w:val="20"/>
          <w:u w:val="single"/>
          <w:lang w:val="en-GB"/>
        </w:rPr>
      </w:pPr>
    </w:p>
    <w:p w14:paraId="3AC5B1D6" w14:textId="77777777" w:rsidR="00CE12BE" w:rsidRPr="00F00FB3" w:rsidRDefault="00CE12BE" w:rsidP="00CE12BE">
      <w:pPr>
        <w:spacing w:after="0"/>
        <w:rPr>
          <w:rFonts w:ascii="Verdana" w:hAnsi="Verdana"/>
          <w:b/>
          <w:color w:val="002060"/>
          <w:lang w:val="en-GB"/>
        </w:rPr>
      </w:pPr>
      <w:r w:rsidRPr="00F00FB3">
        <w:rPr>
          <w:rFonts w:ascii="Verdana" w:hAnsi="Verdana"/>
          <w:b/>
          <w:color w:val="002060"/>
          <w:lang w:val="en-GB"/>
        </w:rPr>
        <w:t>CZ BRNO01</w:t>
      </w:r>
    </w:p>
    <w:p w14:paraId="4D443DFA" w14:textId="4A7F2B3B" w:rsidR="00CE12BE" w:rsidRDefault="00CE12BE" w:rsidP="00CE12BE">
      <w:pPr>
        <w:keepNext/>
        <w:keepLines/>
        <w:tabs>
          <w:tab w:val="left" w:pos="426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2060"/>
          <w:lang w:val="en-GB"/>
        </w:rPr>
        <w:t>Additional requirements</w:t>
      </w:r>
      <w:r w:rsidRPr="008D424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f</w:t>
      </w:r>
      <w:r w:rsidRPr="008D4245">
        <w:rPr>
          <w:rFonts w:ascii="Verdana" w:hAnsi="Verdana"/>
          <w:b/>
          <w:sz w:val="20"/>
          <w:szCs w:val="20"/>
        </w:rPr>
        <w:t xml:space="preserve">or incoming students: </w:t>
      </w:r>
      <w:r w:rsidRPr="008D4245">
        <w:rPr>
          <w:rFonts w:ascii="Verdana" w:hAnsi="Verdana"/>
          <w:sz w:val="20"/>
          <w:szCs w:val="20"/>
          <w:lang w:val="cs-CZ"/>
        </w:rPr>
        <w:t xml:space="preserve">basic </w:t>
      </w:r>
      <w:r w:rsidRPr="00E43075">
        <w:rPr>
          <w:rFonts w:ascii="Verdana" w:hAnsi="Verdana"/>
          <w:sz w:val="20"/>
          <w:szCs w:val="20"/>
        </w:rPr>
        <w:t>knowledge of technical university physics, mathematics and theoretical electrical engineering – minimal grade 6/10.</w:t>
      </w:r>
    </w:p>
    <w:p w14:paraId="0BAA5E83" w14:textId="39D7C54E" w:rsidR="00A47C60" w:rsidRDefault="00A47C60" w:rsidP="00CE12BE">
      <w:pPr>
        <w:keepNext/>
        <w:keepLines/>
        <w:tabs>
          <w:tab w:val="left" w:pos="426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25B91ABA" w14:textId="6557D347" w:rsidR="00A47C60" w:rsidRPr="00A47C60" w:rsidRDefault="00A47C60" w:rsidP="00CE12BE">
      <w:pPr>
        <w:keepNext/>
        <w:keepLines/>
        <w:tabs>
          <w:tab w:val="left" w:pos="426"/>
        </w:tabs>
        <w:spacing w:after="0" w:line="240" w:lineRule="auto"/>
        <w:rPr>
          <w:rFonts w:ascii="Verdana" w:hAnsi="Verdana"/>
          <w:b/>
          <w:color w:val="002060"/>
          <w:lang w:val="en-GB"/>
        </w:rPr>
      </w:pPr>
      <w:r w:rsidRPr="00A47C60">
        <w:rPr>
          <w:rFonts w:ascii="Verdana" w:hAnsi="Verdana"/>
          <w:b/>
          <w:color w:val="002060"/>
          <w:lang w:val="en-GB"/>
        </w:rPr>
        <w:t>A WELS01</w:t>
      </w:r>
    </w:p>
    <w:p w14:paraId="755134D1" w14:textId="6F725863" w:rsidR="00A47C60" w:rsidRPr="00E43075" w:rsidRDefault="00A47C60" w:rsidP="00CE12BE">
      <w:pPr>
        <w:keepNext/>
        <w:keepLines/>
        <w:tabs>
          <w:tab w:val="left" w:pos="426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Wels Campus, exchange students need to have completed at least 4 semesters of studies due to the fact that most of the courses offered in English are at an advanced level technical level.</w:t>
      </w:r>
    </w:p>
    <w:p w14:paraId="359EACEC" w14:textId="77777777" w:rsidR="00F00FB3" w:rsidRDefault="00F00FB3" w:rsidP="003B457C">
      <w:pPr>
        <w:keepNext/>
        <w:keepLines/>
        <w:tabs>
          <w:tab w:val="left" w:pos="426"/>
        </w:tabs>
        <w:rPr>
          <w:rFonts w:ascii="Verdana" w:hAnsi="Verdana"/>
          <w:b/>
          <w:sz w:val="20"/>
          <w:szCs w:val="20"/>
        </w:rPr>
      </w:pPr>
    </w:p>
    <w:p w14:paraId="0DFCA7C4" w14:textId="402DBC54" w:rsidR="003B457C" w:rsidRPr="00E46AF7" w:rsidRDefault="003B457C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E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  <w:t>Calendar</w:t>
      </w:r>
    </w:p>
    <w:p w14:paraId="30BCC7F2" w14:textId="77777777" w:rsidR="003B457C" w:rsidRDefault="003B457C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bookmarkStart w:id="1" w:name="P0_0"/>
      <w:bookmarkEnd w:id="1"/>
      <w:r w:rsidRPr="00641F44">
        <w:rPr>
          <w:rFonts w:ascii="Verdana" w:hAnsi="Verdana"/>
          <w:sz w:val="20"/>
          <w:lang w:val="en-GB"/>
        </w:rPr>
        <w:t>1.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>Applications/information on nominated students must reach the receiving institution by:</w:t>
      </w:r>
    </w:p>
    <w:tbl>
      <w:tblPr>
        <w:tblW w:w="8833" w:type="dxa"/>
        <w:tblInd w:w="5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003"/>
        <w:gridCol w:w="3119"/>
        <w:gridCol w:w="3711"/>
      </w:tblGrid>
      <w:tr w:rsidR="003B457C" w:rsidRPr="006F0FF7" w14:paraId="438F6D4E" w14:textId="77777777" w:rsidTr="00126EFC">
        <w:tc>
          <w:tcPr>
            <w:tcW w:w="2003" w:type="dxa"/>
            <w:shd w:val="clear" w:color="auto" w:fill="003399"/>
          </w:tcPr>
          <w:p w14:paraId="2C2C5B58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</w:p>
          <w:p w14:paraId="554F5C2A" w14:textId="3CB8F7B1" w:rsidR="00E37368" w:rsidRPr="006F0FF7" w:rsidRDefault="00E37368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3119" w:type="dxa"/>
            <w:shd w:val="clear" w:color="auto" w:fill="003399"/>
          </w:tcPr>
          <w:p w14:paraId="6E126BFE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Autumn term*</w:t>
            </w:r>
          </w:p>
          <w:p w14:paraId="608F9B83" w14:textId="0326B983" w:rsidR="00E37368" w:rsidRPr="006F0FF7" w:rsidRDefault="00E37368" w:rsidP="00E3736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month</w:t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  <w:tc>
          <w:tcPr>
            <w:tcW w:w="3711" w:type="dxa"/>
            <w:shd w:val="clear" w:color="auto" w:fill="003399"/>
          </w:tcPr>
          <w:p w14:paraId="71402F5F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Spring term*</w:t>
            </w:r>
          </w:p>
          <w:p w14:paraId="004DCBC8" w14:textId="466654E2" w:rsidR="00E37368" w:rsidRPr="006F0FF7" w:rsidRDefault="00E37368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month</w:t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</w:tr>
      <w:tr w:rsidR="00F00FB3" w:rsidRPr="006F0FF7" w14:paraId="73EF20E4" w14:textId="77777777" w:rsidTr="00CD7A91">
        <w:tc>
          <w:tcPr>
            <w:tcW w:w="2003" w:type="dxa"/>
            <w:shd w:val="clear" w:color="auto" w:fill="auto"/>
            <w:vAlign w:val="center"/>
          </w:tcPr>
          <w:p w14:paraId="3849AAA2" w14:textId="162AE504" w:rsidR="00F00FB3" w:rsidRPr="006F0FF7" w:rsidRDefault="00F00FB3" w:rsidP="00F00FB3">
            <w:pPr>
              <w:rPr>
                <w:rFonts w:ascii="Verdana" w:hAnsi="Verdana"/>
                <w:sz w:val="20"/>
                <w:lang w:val="en-GB"/>
              </w:rPr>
            </w:pPr>
            <w:r w:rsidRPr="009E038A">
              <w:rPr>
                <w:rFonts w:ascii="Arial" w:hAnsi="Arial" w:cs="Arial"/>
                <w:sz w:val="18"/>
                <w:szCs w:val="18"/>
                <w:lang w:val="es-ES"/>
              </w:rPr>
              <w:t>CZ BRNO01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6A079D0" w14:textId="77777777" w:rsidR="00F00FB3" w:rsidRPr="006A6CB2" w:rsidRDefault="00F00FB3" w:rsidP="00F00FB3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A6CB2">
              <w:rPr>
                <w:rFonts w:ascii="Arial" w:hAnsi="Arial" w:cs="Arial"/>
                <w:b/>
                <w:sz w:val="18"/>
                <w:szCs w:val="18"/>
                <w:lang w:val="en-GB"/>
              </w:rPr>
              <w:t>Nomination:</w:t>
            </w:r>
            <w:r w:rsidRPr="006A6CB2">
              <w:rPr>
                <w:rFonts w:ascii="Arial" w:hAnsi="Arial" w:cs="Arial"/>
                <w:sz w:val="18"/>
                <w:szCs w:val="18"/>
                <w:lang w:val="en-GB"/>
              </w:rPr>
              <w:t xml:space="preserve"> 1 March - 30 April</w:t>
            </w:r>
          </w:p>
          <w:p w14:paraId="556DCC3F" w14:textId="77777777" w:rsidR="00F00FB3" w:rsidRPr="006A6CB2" w:rsidRDefault="00F00FB3" w:rsidP="00F00FB3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A6CB2">
              <w:rPr>
                <w:rFonts w:ascii="Arial" w:hAnsi="Arial" w:cs="Arial"/>
                <w:b/>
                <w:sz w:val="18"/>
                <w:szCs w:val="18"/>
                <w:lang w:val="en-GB"/>
              </w:rPr>
              <w:t>E-application:</w:t>
            </w:r>
            <w:r w:rsidRPr="006A6CB2">
              <w:rPr>
                <w:rFonts w:ascii="Arial" w:hAnsi="Arial" w:cs="Arial"/>
                <w:sz w:val="18"/>
                <w:szCs w:val="18"/>
                <w:lang w:val="en-GB"/>
              </w:rPr>
              <w:t xml:space="preserve"> 31 March-31 May</w:t>
            </w:r>
          </w:p>
          <w:p w14:paraId="7D23CA09" w14:textId="704162C0" w:rsidR="00F00FB3" w:rsidRPr="006F0FF7" w:rsidRDefault="00F00FB3" w:rsidP="00F00FB3">
            <w:pPr>
              <w:rPr>
                <w:rFonts w:ascii="Verdana" w:hAnsi="Verdana"/>
                <w:sz w:val="20"/>
                <w:lang w:val="en-GB"/>
              </w:rPr>
            </w:pPr>
            <w:r w:rsidRPr="006A6CB2">
              <w:rPr>
                <w:rFonts w:ascii="Arial" w:hAnsi="Arial" w:cs="Arial"/>
                <w:b/>
                <w:sz w:val="18"/>
                <w:szCs w:val="18"/>
                <w:lang w:val="en-GB"/>
              </w:rPr>
              <w:lastRenderedPageBreak/>
              <w:t>Delivery of appl. mat.:</w:t>
            </w:r>
            <w:r w:rsidRPr="006A6CB2">
              <w:rPr>
                <w:rFonts w:ascii="Arial" w:hAnsi="Arial" w:cs="Arial"/>
                <w:sz w:val="18"/>
                <w:szCs w:val="18"/>
                <w:lang w:val="en-GB"/>
              </w:rPr>
              <w:t xml:space="preserve"> 30 June</w:t>
            </w:r>
          </w:p>
        </w:tc>
        <w:tc>
          <w:tcPr>
            <w:tcW w:w="3711" w:type="dxa"/>
            <w:shd w:val="clear" w:color="auto" w:fill="auto"/>
            <w:vAlign w:val="center"/>
          </w:tcPr>
          <w:p w14:paraId="34379AC9" w14:textId="77777777" w:rsidR="00F00FB3" w:rsidRPr="006A6CB2" w:rsidRDefault="00F00FB3" w:rsidP="00F00FB3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A6CB2">
              <w:rPr>
                <w:rFonts w:ascii="Arial" w:hAnsi="Arial" w:cs="Arial"/>
                <w:b/>
                <w:sz w:val="18"/>
                <w:szCs w:val="18"/>
                <w:lang w:val="en-GB"/>
              </w:rPr>
              <w:lastRenderedPageBreak/>
              <w:t>Nomination:</w:t>
            </w:r>
            <w:r w:rsidRPr="006A6CB2">
              <w:rPr>
                <w:rFonts w:ascii="Arial" w:hAnsi="Arial" w:cs="Arial"/>
                <w:sz w:val="18"/>
                <w:szCs w:val="18"/>
                <w:lang w:val="en-GB"/>
              </w:rPr>
              <w:t xml:space="preserve"> 1 June - 15 October</w:t>
            </w:r>
          </w:p>
          <w:p w14:paraId="5439D25B" w14:textId="77777777" w:rsidR="00F00FB3" w:rsidRPr="006A6CB2" w:rsidRDefault="00F00FB3" w:rsidP="00F00FB3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A6CB2">
              <w:rPr>
                <w:rFonts w:ascii="Arial" w:hAnsi="Arial" w:cs="Arial"/>
                <w:b/>
                <w:sz w:val="18"/>
                <w:szCs w:val="18"/>
                <w:lang w:val="en-GB"/>
              </w:rPr>
              <w:t>E-application:</w:t>
            </w:r>
            <w:r w:rsidRPr="006A6CB2">
              <w:rPr>
                <w:rFonts w:ascii="Arial" w:hAnsi="Arial" w:cs="Arial"/>
                <w:sz w:val="18"/>
                <w:szCs w:val="18"/>
                <w:lang w:val="en-GB"/>
              </w:rPr>
              <w:t>15 September-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15 </w:t>
            </w:r>
            <w:r w:rsidRPr="006A6CB2">
              <w:rPr>
                <w:rFonts w:ascii="Arial" w:hAnsi="Arial" w:cs="Arial"/>
                <w:sz w:val="18"/>
                <w:szCs w:val="18"/>
                <w:lang w:val="en-GB"/>
              </w:rPr>
              <w:t>November</w:t>
            </w:r>
          </w:p>
          <w:p w14:paraId="610ABC85" w14:textId="4947D5E2" w:rsidR="00F00FB3" w:rsidRPr="006F0FF7" w:rsidRDefault="00F00FB3" w:rsidP="00F00FB3">
            <w:pPr>
              <w:rPr>
                <w:rFonts w:ascii="Verdana" w:hAnsi="Verdana"/>
                <w:sz w:val="20"/>
                <w:lang w:val="en-GB"/>
              </w:rPr>
            </w:pPr>
            <w:r w:rsidRPr="006A6CB2">
              <w:rPr>
                <w:rFonts w:ascii="Arial" w:hAnsi="Arial" w:cs="Arial"/>
                <w:b/>
                <w:sz w:val="18"/>
                <w:szCs w:val="18"/>
                <w:lang w:val="en-GB"/>
              </w:rPr>
              <w:lastRenderedPageBreak/>
              <w:t>Delivery of appl. mat.:</w:t>
            </w:r>
            <w:r w:rsidRPr="006A6CB2">
              <w:rPr>
                <w:rFonts w:ascii="Arial" w:hAnsi="Arial" w:cs="Arial"/>
                <w:sz w:val="18"/>
                <w:szCs w:val="18"/>
                <w:lang w:val="en-GB"/>
              </w:rPr>
              <w:t xml:space="preserve"> 15 December</w:t>
            </w:r>
          </w:p>
        </w:tc>
      </w:tr>
      <w:tr w:rsidR="00CE12BE" w:rsidRPr="00322041" w14:paraId="376EE03C" w14:textId="77777777" w:rsidTr="00126EFC">
        <w:tc>
          <w:tcPr>
            <w:tcW w:w="2003" w:type="dxa"/>
            <w:shd w:val="clear" w:color="auto" w:fill="auto"/>
          </w:tcPr>
          <w:p w14:paraId="37CDBE38" w14:textId="78C91A7E" w:rsidR="00CE12BE" w:rsidRPr="006F0FF7" w:rsidRDefault="00497149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lastRenderedPageBreak/>
              <w:t>A WELS01</w:t>
            </w:r>
          </w:p>
        </w:tc>
        <w:tc>
          <w:tcPr>
            <w:tcW w:w="3119" w:type="dxa"/>
            <w:shd w:val="clear" w:color="auto" w:fill="auto"/>
          </w:tcPr>
          <w:p w14:paraId="6CEDB11F" w14:textId="77777777" w:rsidR="00322041" w:rsidRPr="00322041" w:rsidRDefault="00322041" w:rsidP="00322041">
            <w:pPr>
              <w:rPr>
                <w:rFonts w:ascii="Verdana" w:hAnsi="Verdana" w:cs="Arial"/>
                <w:sz w:val="16"/>
                <w:szCs w:val="16"/>
              </w:rPr>
            </w:pPr>
            <w:r w:rsidRPr="00322041">
              <w:rPr>
                <w:rFonts w:ascii="Verdana" w:hAnsi="Verdana" w:cs="Arial"/>
                <w:sz w:val="16"/>
                <w:szCs w:val="16"/>
              </w:rPr>
              <w:t>Application deadlines:</w:t>
            </w:r>
          </w:p>
          <w:p w14:paraId="6B0739B1" w14:textId="02E28546" w:rsidR="00CE12BE" w:rsidRPr="00322041" w:rsidRDefault="00322041" w:rsidP="00322041">
            <w:pPr>
              <w:rPr>
                <w:rFonts w:ascii="Verdana" w:hAnsi="Verdana"/>
                <w:sz w:val="20"/>
              </w:rPr>
            </w:pPr>
            <w:r w:rsidRPr="00322041">
              <w:rPr>
                <w:rFonts w:ascii="Verdana" w:hAnsi="Verdana" w:cs="Arial"/>
                <w:sz w:val="16"/>
                <w:szCs w:val="16"/>
              </w:rPr>
              <w:t>1 June (Wels)</w:t>
            </w:r>
          </w:p>
        </w:tc>
        <w:tc>
          <w:tcPr>
            <w:tcW w:w="3711" w:type="dxa"/>
            <w:shd w:val="clear" w:color="auto" w:fill="auto"/>
          </w:tcPr>
          <w:p w14:paraId="4FA2C361" w14:textId="77777777" w:rsidR="00322041" w:rsidRPr="00322041" w:rsidRDefault="00322041" w:rsidP="00322041">
            <w:pPr>
              <w:rPr>
                <w:rFonts w:ascii="Verdana" w:hAnsi="Verdana" w:cs="Arial"/>
                <w:sz w:val="16"/>
                <w:szCs w:val="16"/>
              </w:rPr>
            </w:pPr>
            <w:r w:rsidRPr="00322041">
              <w:rPr>
                <w:rFonts w:ascii="Verdana" w:hAnsi="Verdana" w:cs="Arial"/>
                <w:sz w:val="16"/>
                <w:szCs w:val="16"/>
              </w:rPr>
              <w:t>Application deadlines:</w:t>
            </w:r>
          </w:p>
          <w:p w14:paraId="0F3D22DB" w14:textId="471F92EA" w:rsidR="00CE12BE" w:rsidRPr="00322041" w:rsidRDefault="00322041" w:rsidP="00322041">
            <w:pPr>
              <w:rPr>
                <w:rFonts w:ascii="Verdana" w:hAnsi="Verdana"/>
                <w:sz w:val="20"/>
              </w:rPr>
            </w:pPr>
            <w:r w:rsidRPr="00322041">
              <w:rPr>
                <w:rFonts w:ascii="Verdana" w:hAnsi="Verdana" w:cs="Arial"/>
                <w:sz w:val="16"/>
                <w:szCs w:val="16"/>
              </w:rPr>
              <w:t>15 November (Wels)</w:t>
            </w:r>
          </w:p>
        </w:tc>
      </w:tr>
    </w:tbl>
    <w:p w14:paraId="2FA8EE31" w14:textId="75B0EA38" w:rsidR="003B457C" w:rsidRPr="00641F44" w:rsidRDefault="003B457C" w:rsidP="002562D3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2.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The receiving institution </w:t>
      </w:r>
      <w:r>
        <w:rPr>
          <w:rFonts w:ascii="Verdana" w:hAnsi="Verdana"/>
          <w:sz w:val="20"/>
          <w:lang w:val="en-GB"/>
        </w:rPr>
        <w:t xml:space="preserve">will </w:t>
      </w:r>
      <w:r w:rsidRPr="00641F44">
        <w:rPr>
          <w:rFonts w:ascii="Verdana" w:hAnsi="Verdana"/>
          <w:sz w:val="20"/>
          <w:lang w:val="en-GB"/>
        </w:rPr>
        <w:t xml:space="preserve">send its decision within </w:t>
      </w:r>
      <w:r w:rsidR="00582268">
        <w:rPr>
          <w:rFonts w:ascii="Verdana" w:hAnsi="Verdana"/>
          <w:sz w:val="20"/>
          <w:lang w:val="en-GB"/>
        </w:rPr>
        <w:t>4</w:t>
      </w:r>
      <w:r w:rsidRPr="00641F44">
        <w:rPr>
          <w:rFonts w:ascii="Verdana" w:hAnsi="Verdana"/>
          <w:sz w:val="20"/>
          <w:lang w:val="en-GB"/>
        </w:rPr>
        <w:t xml:space="preserve"> weeks.</w:t>
      </w:r>
    </w:p>
    <w:p w14:paraId="7EC6A204" w14:textId="37338C87" w:rsidR="003B457C" w:rsidRPr="00E46AF7" w:rsidRDefault="003B457C" w:rsidP="002562D3">
      <w:pPr>
        <w:spacing w:after="120"/>
        <w:ind w:left="709" w:hanging="284"/>
        <w:jc w:val="both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t>3.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A Transcript of Records will be issued by the receiving institution no later than </w:t>
      </w:r>
      <w:r w:rsidR="00582268">
        <w:rPr>
          <w:rFonts w:ascii="Verdana" w:hAnsi="Verdana"/>
          <w:sz w:val="20"/>
          <w:lang w:val="en-GB"/>
        </w:rPr>
        <w:t>4 </w:t>
      </w:r>
      <w:r w:rsidRPr="00641F44">
        <w:rPr>
          <w:rFonts w:ascii="Verdana" w:hAnsi="Verdana"/>
          <w:sz w:val="20"/>
          <w:lang w:val="en-GB"/>
        </w:rPr>
        <w:t>weeks</w:t>
      </w:r>
      <w:r w:rsidR="00161A40">
        <w:rPr>
          <w:rFonts w:ascii="Verdana" w:hAnsi="Verdana"/>
          <w:sz w:val="20"/>
          <w:lang w:val="en-GB"/>
        </w:rPr>
        <w:t xml:space="preserve"> </w:t>
      </w:r>
      <w:r w:rsidRPr="00641F44">
        <w:rPr>
          <w:rFonts w:ascii="Verdana" w:hAnsi="Verdana"/>
          <w:sz w:val="20"/>
          <w:lang w:val="en-GB"/>
        </w:rPr>
        <w:t xml:space="preserve">after the </w:t>
      </w:r>
      <w:r>
        <w:rPr>
          <w:rFonts w:ascii="Verdana" w:hAnsi="Verdana"/>
          <w:sz w:val="20"/>
          <w:lang w:val="en-GB"/>
        </w:rPr>
        <w:t>assessment period</w:t>
      </w:r>
      <w:r w:rsidRPr="00641F44">
        <w:rPr>
          <w:rFonts w:ascii="Verdana" w:hAnsi="Verdana"/>
          <w:sz w:val="20"/>
          <w:lang w:val="en-GB"/>
        </w:rPr>
        <w:t xml:space="preserve"> has finished at the receiving HEI. </w:t>
      </w:r>
    </w:p>
    <w:p w14:paraId="254279F4" w14:textId="77777777" w:rsidR="003B457C" w:rsidRPr="00641F44" w:rsidRDefault="003B457C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4.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Termination of the agreement </w:t>
      </w:r>
    </w:p>
    <w:p w14:paraId="024D3AEB" w14:textId="3379D23A" w:rsidR="003B457C" w:rsidRPr="00D54A0E" w:rsidRDefault="00D54A0E" w:rsidP="00D54A0E">
      <w:pPr>
        <w:spacing w:after="120"/>
        <w:ind w:left="709" w:hanging="1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A</w:t>
      </w:r>
      <w:r w:rsidR="003B457C" w:rsidRPr="00D54A0E">
        <w:rPr>
          <w:rFonts w:ascii="Verdana" w:hAnsi="Verdana"/>
          <w:sz w:val="20"/>
          <w:lang w:val="en-GB"/>
        </w:rPr>
        <w:t xml:space="preserve"> notice of at least one academic year should be given. This means that a unilateral decision to discontinue the exchanges notified to the other party by 1 September 20XX will only take effect as of 1 September 20XX+1. Neither the European Commission nor the </w:t>
      </w:r>
      <w:r w:rsidR="00C52A56" w:rsidRPr="00D54A0E">
        <w:rPr>
          <w:rFonts w:ascii="Verdana" w:hAnsi="Verdana"/>
          <w:sz w:val="20"/>
          <w:lang w:val="en-GB"/>
        </w:rPr>
        <w:t>National A</w:t>
      </w:r>
      <w:r w:rsidR="003B457C" w:rsidRPr="00D54A0E">
        <w:rPr>
          <w:rFonts w:ascii="Verdana" w:hAnsi="Verdana"/>
          <w:sz w:val="20"/>
          <w:lang w:val="en-GB"/>
        </w:rPr>
        <w:t>gencies can be held responsible in case of a conflict.</w:t>
      </w:r>
    </w:p>
    <w:p w14:paraId="67DA0277" w14:textId="77777777" w:rsidR="008F6E87" w:rsidRPr="00E46AF7" w:rsidRDefault="008F6E87" w:rsidP="008F6E87">
      <w:pPr>
        <w:pStyle w:val="Odstavecseseznamem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eastAsia="en-GB"/>
        </w:rPr>
      </w:pPr>
      <w:r>
        <w:rPr>
          <w:rFonts w:ascii="Verdana" w:hAnsi="Verdana"/>
          <w:b/>
          <w:color w:val="002060"/>
          <w:lang w:eastAsia="en-GB"/>
        </w:rPr>
        <w:t>F</w:t>
      </w:r>
      <w:r w:rsidRPr="00E46AF7">
        <w:rPr>
          <w:rFonts w:ascii="Verdana" w:hAnsi="Verdana"/>
          <w:b/>
          <w:color w:val="002060"/>
          <w:lang w:eastAsia="en-GB"/>
        </w:rPr>
        <w:t>.</w:t>
      </w:r>
      <w:r w:rsidRPr="00E46AF7">
        <w:rPr>
          <w:rFonts w:ascii="Verdana" w:hAnsi="Verdana"/>
          <w:b/>
          <w:color w:val="002060"/>
          <w:lang w:eastAsia="en-GB"/>
        </w:rPr>
        <w:tab/>
        <w:t>Information</w:t>
      </w:r>
    </w:p>
    <w:p w14:paraId="0130650F" w14:textId="77777777" w:rsidR="008F6E87" w:rsidRPr="00E46AF7" w:rsidRDefault="008F6E87" w:rsidP="00045FB4">
      <w:pPr>
        <w:pStyle w:val="Odstavecseseznamem"/>
        <w:keepNext/>
        <w:keepLines/>
        <w:widowControl w:val="0"/>
        <w:tabs>
          <w:tab w:val="left" w:pos="-360"/>
        </w:tabs>
        <w:spacing w:after="120"/>
        <w:ind w:left="709" w:hanging="284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1.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Grad</w:t>
      </w:r>
      <w:r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ing systems of the institutions</w:t>
      </w:r>
    </w:p>
    <w:p w14:paraId="45AD559A" w14:textId="77777777" w:rsidR="00D54A0E" w:rsidRDefault="00D54A0E" w:rsidP="00045FB4">
      <w:pPr>
        <w:pStyle w:val="Odstavecseseznamem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36597E4C" w14:textId="77777777" w:rsidR="00423305" w:rsidRPr="00F00FB3" w:rsidRDefault="00423305" w:rsidP="00423305">
      <w:pPr>
        <w:spacing w:after="0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F00FB3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CZ BRNO01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562"/>
        <w:gridCol w:w="3019"/>
      </w:tblGrid>
      <w:tr w:rsidR="00CE12BE" w:rsidRPr="00857D8D" w14:paraId="73300AE8" w14:textId="77777777" w:rsidTr="005F17DC">
        <w:tc>
          <w:tcPr>
            <w:tcW w:w="9001" w:type="dxa"/>
            <w:gridSpan w:val="3"/>
          </w:tcPr>
          <w:p w14:paraId="0A5B7F51" w14:textId="77777777" w:rsidR="00CE12BE" w:rsidRPr="00857D8D" w:rsidRDefault="00CE12BE" w:rsidP="005F17DC">
            <w:pPr>
              <w:pStyle w:val="Odstavecseseznamem1"/>
              <w:widowControl w:val="0"/>
              <w:tabs>
                <w:tab w:val="left" w:pos="-360"/>
              </w:tabs>
              <w:spacing w:after="120"/>
              <w:ind w:left="0"/>
              <w:contextualSpacing w:val="0"/>
              <w:jc w:val="center"/>
              <w:rPr>
                <w:rFonts w:ascii="Verdana" w:hAnsi="Verdana"/>
                <w:b/>
                <w:sz w:val="20"/>
                <w:szCs w:val="20"/>
                <w:lang w:val="en-GB" w:eastAsia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BUT</w:t>
            </w:r>
            <w:r w:rsidRPr="00857D8D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Grading System</w:t>
            </w:r>
          </w:p>
        </w:tc>
      </w:tr>
      <w:tr w:rsidR="00CE12BE" w:rsidRPr="00857D8D" w14:paraId="1F50A7F1" w14:textId="77777777" w:rsidTr="005F17DC">
        <w:tc>
          <w:tcPr>
            <w:tcW w:w="3420" w:type="dxa"/>
            <w:vAlign w:val="center"/>
          </w:tcPr>
          <w:p w14:paraId="151F673C" w14:textId="77777777" w:rsidR="00CE12BE" w:rsidRPr="00857D8D" w:rsidRDefault="00CE12BE" w:rsidP="005F17DC">
            <w:pPr>
              <w:pStyle w:val="Odstavecseseznamem1"/>
              <w:widowControl w:val="0"/>
              <w:tabs>
                <w:tab w:val="left" w:pos="-360"/>
              </w:tabs>
              <w:spacing w:after="120"/>
              <w:ind w:left="709"/>
              <w:contextualSpacing w:val="0"/>
              <w:rPr>
                <w:rFonts w:ascii="Verdana" w:hAnsi="Verdana"/>
                <w:sz w:val="20"/>
                <w:szCs w:val="20"/>
                <w:lang w:val="en-GB" w:eastAsia="en-GB"/>
              </w:rPr>
            </w:pPr>
            <w:r>
              <w:rPr>
                <w:rFonts w:ascii="Verdana" w:hAnsi="Verdana"/>
                <w:sz w:val="20"/>
                <w:szCs w:val="20"/>
                <w:lang w:val="en-GB" w:eastAsia="en-GB"/>
              </w:rPr>
              <w:t>A</w:t>
            </w:r>
            <w:r w:rsidRPr="00857D8D">
              <w:rPr>
                <w:rFonts w:ascii="Verdana" w:hAnsi="Verdana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2562" w:type="dxa"/>
            <w:vAlign w:val="center"/>
          </w:tcPr>
          <w:p w14:paraId="70C8337F" w14:textId="77777777" w:rsidR="00CE12BE" w:rsidRPr="00857D8D" w:rsidRDefault="00CE12BE" w:rsidP="005F17DC">
            <w:pPr>
              <w:pStyle w:val="Odstavecseseznamem1"/>
              <w:widowControl w:val="0"/>
              <w:tabs>
                <w:tab w:val="left" w:pos="-360"/>
              </w:tabs>
              <w:spacing w:after="120"/>
              <w:ind w:left="709"/>
              <w:contextualSpacing w:val="0"/>
              <w:rPr>
                <w:rFonts w:ascii="Verdana" w:hAnsi="Verdana"/>
                <w:sz w:val="20"/>
                <w:szCs w:val="20"/>
                <w:lang w:val="en-GB" w:eastAsia="en-GB"/>
              </w:rPr>
            </w:pPr>
            <w:r w:rsidRPr="00857D8D">
              <w:rPr>
                <w:rFonts w:ascii="Verdana" w:hAnsi="Verdana"/>
                <w:sz w:val="20"/>
                <w:szCs w:val="20"/>
                <w:lang w:val="en-GB" w:eastAsia="en-GB"/>
              </w:rPr>
              <w:t>(9</w:t>
            </w:r>
            <w:r>
              <w:rPr>
                <w:rFonts w:ascii="Verdana" w:hAnsi="Verdana"/>
                <w:sz w:val="20"/>
                <w:szCs w:val="20"/>
                <w:lang w:val="en-GB" w:eastAsia="en-GB"/>
              </w:rPr>
              <w:t>0</w:t>
            </w:r>
            <w:r w:rsidRPr="00857D8D">
              <w:rPr>
                <w:rFonts w:ascii="Verdana" w:hAnsi="Verdana"/>
                <w:sz w:val="20"/>
                <w:szCs w:val="20"/>
                <w:lang w:val="en-GB" w:eastAsia="en-GB"/>
              </w:rPr>
              <w:t>-10</w:t>
            </w:r>
            <w:r>
              <w:rPr>
                <w:rFonts w:ascii="Verdana" w:hAnsi="Verdana"/>
                <w:sz w:val="20"/>
                <w:szCs w:val="20"/>
                <w:lang w:val="en-GB" w:eastAsia="en-GB"/>
              </w:rPr>
              <w:t>0</w:t>
            </w:r>
            <w:r w:rsidRPr="00857D8D">
              <w:rPr>
                <w:rFonts w:ascii="Verdana" w:hAnsi="Verdana"/>
                <w:sz w:val="20"/>
                <w:szCs w:val="20"/>
                <w:lang w:val="en-GB" w:eastAsia="en-GB"/>
              </w:rPr>
              <w:t>)/1</w:t>
            </w:r>
            <w:r>
              <w:rPr>
                <w:rFonts w:ascii="Verdana" w:hAnsi="Verdana"/>
                <w:sz w:val="20"/>
                <w:szCs w:val="20"/>
                <w:lang w:val="en-GB" w:eastAsia="en-GB"/>
              </w:rPr>
              <w:t>0</w:t>
            </w:r>
            <w:r w:rsidRPr="00857D8D">
              <w:rPr>
                <w:rFonts w:ascii="Verdana" w:hAnsi="Verdana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3019" w:type="dxa"/>
            <w:vAlign w:val="center"/>
          </w:tcPr>
          <w:p w14:paraId="4B6C9303" w14:textId="77777777" w:rsidR="00CE12BE" w:rsidRPr="00232E6C" w:rsidRDefault="00CE12BE" w:rsidP="005F17DC">
            <w:pPr>
              <w:pStyle w:val="Odstavecseseznamem1"/>
              <w:widowControl w:val="0"/>
              <w:tabs>
                <w:tab w:val="left" w:pos="-360"/>
              </w:tabs>
              <w:spacing w:after="120"/>
              <w:ind w:left="709"/>
              <w:contextualSpacing w:val="0"/>
              <w:rPr>
                <w:rFonts w:ascii="Verdana" w:hAnsi="Verdana"/>
                <w:sz w:val="20"/>
                <w:szCs w:val="20"/>
                <w:lang w:val="en-GB" w:eastAsia="en-GB"/>
              </w:rPr>
            </w:pPr>
            <w:r w:rsidRPr="00232E6C">
              <w:rPr>
                <w:rFonts w:ascii="Verdana" w:hAnsi="Verdana"/>
                <w:sz w:val="20"/>
                <w:szCs w:val="20"/>
                <w:lang w:val="en-GB" w:eastAsia="en-GB"/>
              </w:rPr>
              <w:t>Excellent</w:t>
            </w:r>
          </w:p>
        </w:tc>
      </w:tr>
      <w:tr w:rsidR="00CE12BE" w:rsidRPr="00857D8D" w14:paraId="49D83AE9" w14:textId="77777777" w:rsidTr="005F17DC">
        <w:trPr>
          <w:trHeight w:val="492"/>
        </w:trPr>
        <w:tc>
          <w:tcPr>
            <w:tcW w:w="3420" w:type="dxa"/>
            <w:vAlign w:val="center"/>
          </w:tcPr>
          <w:p w14:paraId="744797D2" w14:textId="77777777" w:rsidR="00CE12BE" w:rsidRPr="00857D8D" w:rsidRDefault="00CE12BE" w:rsidP="005F17DC">
            <w:pPr>
              <w:pStyle w:val="Odstavecseseznamem1"/>
              <w:widowControl w:val="0"/>
              <w:tabs>
                <w:tab w:val="left" w:pos="-360"/>
              </w:tabs>
              <w:spacing w:after="120"/>
              <w:ind w:left="709"/>
              <w:contextualSpacing w:val="0"/>
              <w:rPr>
                <w:rFonts w:ascii="Verdana" w:hAnsi="Verdana"/>
                <w:sz w:val="20"/>
                <w:szCs w:val="20"/>
                <w:lang w:val="en-GB" w:eastAsia="en-GB"/>
              </w:rPr>
            </w:pPr>
            <w:r>
              <w:rPr>
                <w:rFonts w:ascii="Verdana" w:hAnsi="Verdana"/>
                <w:sz w:val="20"/>
                <w:szCs w:val="20"/>
                <w:lang w:val="en-GB" w:eastAsia="en-GB"/>
              </w:rPr>
              <w:t>B</w:t>
            </w:r>
            <w:r w:rsidRPr="00857D8D">
              <w:rPr>
                <w:rFonts w:ascii="Verdana" w:hAnsi="Verdana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2562" w:type="dxa"/>
            <w:vAlign w:val="center"/>
          </w:tcPr>
          <w:p w14:paraId="79985A3B" w14:textId="77777777" w:rsidR="00CE12BE" w:rsidRPr="00857D8D" w:rsidRDefault="00CE12BE" w:rsidP="005F17DC">
            <w:pPr>
              <w:pStyle w:val="Odstavecseseznamem1"/>
              <w:widowControl w:val="0"/>
              <w:tabs>
                <w:tab w:val="left" w:pos="-360"/>
              </w:tabs>
              <w:spacing w:after="120"/>
              <w:ind w:left="709"/>
              <w:contextualSpacing w:val="0"/>
              <w:rPr>
                <w:rFonts w:ascii="Verdana" w:hAnsi="Verdana"/>
                <w:sz w:val="20"/>
                <w:szCs w:val="20"/>
                <w:lang w:val="en-GB" w:eastAsia="en-GB"/>
              </w:rPr>
            </w:pPr>
            <w:r w:rsidRPr="00857D8D">
              <w:rPr>
                <w:rFonts w:ascii="Verdana" w:hAnsi="Verdana"/>
                <w:sz w:val="20"/>
                <w:szCs w:val="20"/>
                <w:lang w:val="en-GB" w:eastAsia="en-GB"/>
              </w:rPr>
              <w:t>(</w:t>
            </w:r>
            <w:r>
              <w:rPr>
                <w:rFonts w:ascii="Verdana" w:hAnsi="Verdana"/>
                <w:sz w:val="20"/>
                <w:szCs w:val="20"/>
                <w:lang w:val="en-GB" w:eastAsia="en-GB"/>
              </w:rPr>
              <w:t>80</w:t>
            </w:r>
            <w:r w:rsidRPr="00857D8D">
              <w:rPr>
                <w:rFonts w:ascii="Verdana" w:hAnsi="Verdana"/>
                <w:sz w:val="20"/>
                <w:szCs w:val="20"/>
                <w:lang w:val="en-GB" w:eastAsia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 w:eastAsia="en-GB"/>
              </w:rPr>
              <w:t>89</w:t>
            </w:r>
            <w:r w:rsidRPr="00857D8D">
              <w:rPr>
                <w:rFonts w:ascii="Verdana" w:hAnsi="Verdana"/>
                <w:sz w:val="20"/>
                <w:szCs w:val="20"/>
                <w:lang w:val="en-GB" w:eastAsia="en-GB"/>
              </w:rPr>
              <w:t>)/1</w:t>
            </w:r>
            <w:r>
              <w:rPr>
                <w:rFonts w:ascii="Verdana" w:hAnsi="Verdana"/>
                <w:sz w:val="20"/>
                <w:szCs w:val="20"/>
                <w:lang w:val="en-GB" w:eastAsia="en-GB"/>
              </w:rPr>
              <w:t>0</w:t>
            </w:r>
            <w:r w:rsidRPr="00857D8D">
              <w:rPr>
                <w:rFonts w:ascii="Verdana" w:hAnsi="Verdana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3019" w:type="dxa"/>
            <w:vAlign w:val="center"/>
          </w:tcPr>
          <w:p w14:paraId="64CA8EE1" w14:textId="77777777" w:rsidR="00CE12BE" w:rsidRPr="00232E6C" w:rsidRDefault="00CE12BE" w:rsidP="005F17DC">
            <w:pPr>
              <w:pStyle w:val="Odstavecseseznamem1"/>
              <w:widowControl w:val="0"/>
              <w:tabs>
                <w:tab w:val="left" w:pos="-360"/>
              </w:tabs>
              <w:spacing w:after="120"/>
              <w:ind w:left="709"/>
              <w:contextualSpacing w:val="0"/>
              <w:rPr>
                <w:rFonts w:ascii="Verdana" w:hAnsi="Verdana"/>
                <w:sz w:val="20"/>
                <w:szCs w:val="20"/>
                <w:lang w:val="en-GB" w:eastAsia="en-GB"/>
              </w:rPr>
            </w:pPr>
            <w:r>
              <w:rPr>
                <w:rFonts w:ascii="Verdana" w:hAnsi="Verdana" w:cs="Times New Roman"/>
                <w:sz w:val="20"/>
                <w:szCs w:val="20"/>
                <w:lang w:val="cs-CZ" w:eastAsia="cs-CZ"/>
              </w:rPr>
              <w:t>V</w:t>
            </w:r>
            <w:r w:rsidRPr="00232E6C">
              <w:rPr>
                <w:rFonts w:ascii="Verdana" w:hAnsi="Verdana" w:cs="Times New Roman"/>
                <w:sz w:val="20"/>
                <w:szCs w:val="20"/>
                <w:lang w:val="cs-CZ" w:eastAsia="cs-CZ"/>
              </w:rPr>
              <w:t xml:space="preserve">ery </w:t>
            </w:r>
            <w:proofErr w:type="spellStart"/>
            <w:r w:rsidRPr="00232E6C">
              <w:rPr>
                <w:rFonts w:ascii="Verdana" w:hAnsi="Verdana" w:cs="Times New Roman"/>
                <w:sz w:val="20"/>
                <w:szCs w:val="20"/>
                <w:lang w:val="cs-CZ" w:eastAsia="cs-CZ"/>
              </w:rPr>
              <w:t>good</w:t>
            </w:r>
            <w:proofErr w:type="spellEnd"/>
          </w:p>
        </w:tc>
      </w:tr>
      <w:tr w:rsidR="00CE12BE" w:rsidRPr="00857D8D" w14:paraId="2C5237BA" w14:textId="77777777" w:rsidTr="005F17DC">
        <w:tc>
          <w:tcPr>
            <w:tcW w:w="3420" w:type="dxa"/>
            <w:vAlign w:val="center"/>
          </w:tcPr>
          <w:p w14:paraId="0758C913" w14:textId="77777777" w:rsidR="00CE12BE" w:rsidRPr="00857D8D" w:rsidRDefault="00CE12BE" w:rsidP="005F17DC">
            <w:pPr>
              <w:pStyle w:val="Odstavecseseznamem1"/>
              <w:widowControl w:val="0"/>
              <w:tabs>
                <w:tab w:val="left" w:pos="-360"/>
              </w:tabs>
              <w:spacing w:after="120"/>
              <w:ind w:left="709"/>
              <w:contextualSpacing w:val="0"/>
              <w:rPr>
                <w:rFonts w:ascii="Verdana" w:hAnsi="Verdana"/>
                <w:sz w:val="20"/>
                <w:szCs w:val="20"/>
                <w:lang w:val="en-GB" w:eastAsia="en-GB"/>
              </w:rPr>
            </w:pPr>
            <w:r>
              <w:rPr>
                <w:rFonts w:ascii="Verdana" w:hAnsi="Verdana"/>
                <w:sz w:val="20"/>
                <w:szCs w:val="20"/>
                <w:lang w:val="en-GB" w:eastAsia="en-GB"/>
              </w:rPr>
              <w:t xml:space="preserve">C </w:t>
            </w:r>
          </w:p>
        </w:tc>
        <w:tc>
          <w:tcPr>
            <w:tcW w:w="2562" w:type="dxa"/>
            <w:vAlign w:val="center"/>
          </w:tcPr>
          <w:p w14:paraId="74269BDD" w14:textId="77777777" w:rsidR="00CE12BE" w:rsidRPr="00857D8D" w:rsidRDefault="00CE12BE" w:rsidP="005F17DC">
            <w:pPr>
              <w:pStyle w:val="Odstavecseseznamem1"/>
              <w:widowControl w:val="0"/>
              <w:tabs>
                <w:tab w:val="left" w:pos="-360"/>
              </w:tabs>
              <w:spacing w:after="120"/>
              <w:ind w:left="709"/>
              <w:contextualSpacing w:val="0"/>
              <w:rPr>
                <w:rFonts w:ascii="Verdana" w:hAnsi="Verdana"/>
                <w:sz w:val="20"/>
                <w:szCs w:val="20"/>
                <w:lang w:val="en-GB" w:eastAsia="en-GB"/>
              </w:rPr>
            </w:pPr>
            <w:r w:rsidRPr="00857D8D">
              <w:rPr>
                <w:rFonts w:ascii="Verdana" w:hAnsi="Verdana"/>
                <w:sz w:val="20"/>
                <w:szCs w:val="20"/>
                <w:lang w:val="en-GB" w:eastAsia="en-GB"/>
              </w:rPr>
              <w:t>(7</w:t>
            </w:r>
            <w:r>
              <w:rPr>
                <w:rFonts w:ascii="Verdana" w:hAnsi="Verdana"/>
                <w:sz w:val="20"/>
                <w:szCs w:val="20"/>
                <w:lang w:val="en-GB" w:eastAsia="en-GB"/>
              </w:rPr>
              <w:t>0</w:t>
            </w:r>
            <w:r w:rsidRPr="00857D8D">
              <w:rPr>
                <w:rFonts w:ascii="Verdana" w:hAnsi="Verdana"/>
                <w:sz w:val="20"/>
                <w:szCs w:val="20"/>
                <w:lang w:val="en-GB" w:eastAsia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 w:eastAsia="en-GB"/>
              </w:rPr>
              <w:t>7</w:t>
            </w:r>
            <w:r w:rsidRPr="00857D8D">
              <w:rPr>
                <w:rFonts w:ascii="Verdana" w:hAnsi="Verdana"/>
                <w:sz w:val="20"/>
                <w:szCs w:val="20"/>
                <w:lang w:val="en-GB" w:eastAsia="en-GB"/>
              </w:rPr>
              <w:t>9)/1</w:t>
            </w:r>
            <w:r>
              <w:rPr>
                <w:rFonts w:ascii="Verdana" w:hAnsi="Verdana"/>
                <w:sz w:val="20"/>
                <w:szCs w:val="20"/>
                <w:lang w:val="en-GB" w:eastAsia="en-GB"/>
              </w:rPr>
              <w:t>0</w:t>
            </w:r>
            <w:r w:rsidRPr="00857D8D">
              <w:rPr>
                <w:rFonts w:ascii="Verdana" w:hAnsi="Verdana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3019" w:type="dxa"/>
            <w:vAlign w:val="center"/>
          </w:tcPr>
          <w:p w14:paraId="083675CF" w14:textId="77777777" w:rsidR="00CE12BE" w:rsidRPr="00232E6C" w:rsidRDefault="00CE12BE" w:rsidP="005F17DC">
            <w:pPr>
              <w:pStyle w:val="Odstavecseseznamem1"/>
              <w:widowControl w:val="0"/>
              <w:tabs>
                <w:tab w:val="left" w:pos="-360"/>
              </w:tabs>
              <w:spacing w:after="120"/>
              <w:ind w:left="709"/>
              <w:contextualSpacing w:val="0"/>
              <w:rPr>
                <w:rFonts w:ascii="Verdana" w:hAnsi="Verdana"/>
                <w:sz w:val="20"/>
                <w:szCs w:val="20"/>
                <w:lang w:val="en-GB" w:eastAsia="en-GB"/>
              </w:rPr>
            </w:pPr>
            <w:r w:rsidRPr="00232E6C">
              <w:rPr>
                <w:rFonts w:ascii="Verdana" w:hAnsi="Verdana"/>
                <w:sz w:val="20"/>
                <w:szCs w:val="20"/>
                <w:lang w:val="en-GB" w:eastAsia="en-GB"/>
              </w:rPr>
              <w:t>Good</w:t>
            </w:r>
          </w:p>
        </w:tc>
      </w:tr>
      <w:tr w:rsidR="00CE12BE" w:rsidRPr="00857D8D" w14:paraId="7C742057" w14:textId="77777777" w:rsidTr="005F17DC">
        <w:tc>
          <w:tcPr>
            <w:tcW w:w="3420" w:type="dxa"/>
            <w:vAlign w:val="center"/>
          </w:tcPr>
          <w:p w14:paraId="6930B6E1" w14:textId="77777777" w:rsidR="00CE12BE" w:rsidRPr="00857D8D" w:rsidRDefault="00CE12BE" w:rsidP="005F17DC">
            <w:pPr>
              <w:pStyle w:val="Odstavecseseznamem1"/>
              <w:widowControl w:val="0"/>
              <w:tabs>
                <w:tab w:val="left" w:pos="-360"/>
              </w:tabs>
              <w:spacing w:after="120"/>
              <w:ind w:left="709"/>
              <w:contextualSpacing w:val="0"/>
              <w:rPr>
                <w:rFonts w:ascii="Verdana" w:hAnsi="Verdana"/>
                <w:sz w:val="20"/>
                <w:szCs w:val="20"/>
                <w:lang w:val="en-GB" w:eastAsia="en-GB"/>
              </w:rPr>
            </w:pPr>
            <w:r>
              <w:rPr>
                <w:rFonts w:ascii="Verdana" w:hAnsi="Verdana"/>
                <w:sz w:val="20"/>
                <w:szCs w:val="20"/>
                <w:lang w:val="en-GB" w:eastAsia="en-GB"/>
              </w:rPr>
              <w:t>D</w:t>
            </w:r>
            <w:r w:rsidRPr="00857D8D">
              <w:rPr>
                <w:rFonts w:ascii="Verdana" w:hAnsi="Verdana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2562" w:type="dxa"/>
            <w:vAlign w:val="center"/>
          </w:tcPr>
          <w:p w14:paraId="0CE4CD8D" w14:textId="77777777" w:rsidR="00CE12BE" w:rsidRPr="00857D8D" w:rsidRDefault="00CE12BE" w:rsidP="005F17DC">
            <w:pPr>
              <w:pStyle w:val="Odstavecseseznamem1"/>
              <w:widowControl w:val="0"/>
              <w:tabs>
                <w:tab w:val="left" w:pos="-360"/>
              </w:tabs>
              <w:spacing w:after="120"/>
              <w:ind w:left="709"/>
              <w:contextualSpacing w:val="0"/>
              <w:rPr>
                <w:rFonts w:ascii="Verdana" w:hAnsi="Verdana"/>
                <w:sz w:val="20"/>
                <w:szCs w:val="20"/>
                <w:lang w:val="en-GB" w:eastAsia="en-GB"/>
              </w:rPr>
            </w:pPr>
            <w:r>
              <w:rPr>
                <w:rFonts w:ascii="Verdana" w:hAnsi="Verdana"/>
                <w:sz w:val="20"/>
                <w:szCs w:val="20"/>
                <w:lang w:val="en-GB" w:eastAsia="en-GB"/>
              </w:rPr>
              <w:t>(60</w:t>
            </w:r>
            <w:r w:rsidRPr="00857D8D">
              <w:rPr>
                <w:rFonts w:ascii="Verdana" w:hAnsi="Verdana"/>
                <w:sz w:val="20"/>
                <w:szCs w:val="20"/>
                <w:lang w:val="en-GB" w:eastAsia="en-GB"/>
              </w:rPr>
              <w:t>-69)/1</w:t>
            </w:r>
            <w:r>
              <w:rPr>
                <w:rFonts w:ascii="Verdana" w:hAnsi="Verdana"/>
                <w:sz w:val="20"/>
                <w:szCs w:val="20"/>
                <w:lang w:val="en-GB" w:eastAsia="en-GB"/>
              </w:rPr>
              <w:t>0</w:t>
            </w:r>
            <w:r w:rsidRPr="00857D8D">
              <w:rPr>
                <w:rFonts w:ascii="Verdana" w:hAnsi="Verdana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3019" w:type="dxa"/>
            <w:vAlign w:val="center"/>
          </w:tcPr>
          <w:p w14:paraId="40AE5EB5" w14:textId="77777777" w:rsidR="00CE12BE" w:rsidRPr="00232E6C" w:rsidRDefault="00CE12BE" w:rsidP="005F17DC">
            <w:pPr>
              <w:pStyle w:val="Odstavecseseznamem1"/>
              <w:widowControl w:val="0"/>
              <w:tabs>
                <w:tab w:val="left" w:pos="-360"/>
              </w:tabs>
              <w:spacing w:after="120"/>
              <w:ind w:left="709"/>
              <w:contextualSpacing w:val="0"/>
              <w:rPr>
                <w:rFonts w:ascii="Verdana" w:hAnsi="Verdana"/>
                <w:sz w:val="20"/>
                <w:szCs w:val="20"/>
                <w:lang w:val="en-GB" w:eastAsia="en-GB"/>
              </w:rPr>
            </w:pPr>
            <w:r>
              <w:rPr>
                <w:rFonts w:ascii="Verdana" w:hAnsi="Verdana"/>
                <w:sz w:val="20"/>
                <w:szCs w:val="20"/>
                <w:lang w:val="en-GB" w:eastAsia="en-GB"/>
              </w:rPr>
              <w:t>S</w:t>
            </w:r>
            <w:r w:rsidRPr="00232E6C">
              <w:rPr>
                <w:rFonts w:ascii="Verdana" w:hAnsi="Verdana"/>
                <w:sz w:val="20"/>
                <w:szCs w:val="20"/>
                <w:lang w:val="en-GB" w:eastAsia="en-GB"/>
              </w:rPr>
              <w:t>atisfactory</w:t>
            </w:r>
          </w:p>
        </w:tc>
      </w:tr>
      <w:tr w:rsidR="00CE12BE" w:rsidRPr="00857D8D" w14:paraId="3520AB7C" w14:textId="77777777" w:rsidTr="005F17DC">
        <w:tc>
          <w:tcPr>
            <w:tcW w:w="3420" w:type="dxa"/>
            <w:vAlign w:val="center"/>
          </w:tcPr>
          <w:p w14:paraId="0E099A9A" w14:textId="77777777" w:rsidR="00CE12BE" w:rsidRPr="00857D8D" w:rsidRDefault="00CE12BE" w:rsidP="005F17DC">
            <w:pPr>
              <w:pStyle w:val="Odstavecseseznamem1"/>
              <w:widowControl w:val="0"/>
              <w:tabs>
                <w:tab w:val="left" w:pos="-360"/>
              </w:tabs>
              <w:spacing w:after="120"/>
              <w:ind w:left="709"/>
              <w:contextualSpacing w:val="0"/>
              <w:rPr>
                <w:rFonts w:ascii="Verdana" w:hAnsi="Verdana"/>
                <w:sz w:val="20"/>
                <w:szCs w:val="20"/>
                <w:lang w:val="en-GB" w:eastAsia="en-GB"/>
              </w:rPr>
            </w:pPr>
            <w:r>
              <w:rPr>
                <w:rFonts w:ascii="Verdana" w:hAnsi="Verdana"/>
                <w:sz w:val="20"/>
                <w:szCs w:val="20"/>
                <w:lang w:val="en-GB" w:eastAsia="en-GB"/>
              </w:rPr>
              <w:t>E</w:t>
            </w:r>
            <w:r w:rsidRPr="00857D8D">
              <w:rPr>
                <w:rFonts w:ascii="Verdana" w:hAnsi="Verdana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2562" w:type="dxa"/>
            <w:vAlign w:val="center"/>
          </w:tcPr>
          <w:p w14:paraId="217CB620" w14:textId="77777777" w:rsidR="00CE12BE" w:rsidRPr="00857D8D" w:rsidRDefault="00CE12BE" w:rsidP="005F17DC">
            <w:pPr>
              <w:pStyle w:val="Odstavecseseznamem1"/>
              <w:widowControl w:val="0"/>
              <w:tabs>
                <w:tab w:val="left" w:pos="-360"/>
              </w:tabs>
              <w:spacing w:after="120"/>
              <w:ind w:left="709"/>
              <w:contextualSpacing w:val="0"/>
              <w:rPr>
                <w:rFonts w:ascii="Verdana" w:hAnsi="Verdana"/>
                <w:sz w:val="20"/>
                <w:szCs w:val="20"/>
                <w:lang w:val="en-GB" w:eastAsia="en-GB"/>
              </w:rPr>
            </w:pPr>
            <w:r w:rsidRPr="00857D8D">
              <w:rPr>
                <w:rFonts w:ascii="Verdana" w:hAnsi="Verdana"/>
                <w:sz w:val="20"/>
                <w:szCs w:val="20"/>
                <w:lang w:val="en-GB" w:eastAsia="en-GB"/>
              </w:rPr>
              <w:t>(</w:t>
            </w:r>
            <w:r>
              <w:rPr>
                <w:rFonts w:ascii="Verdana" w:hAnsi="Verdana"/>
                <w:sz w:val="20"/>
                <w:szCs w:val="20"/>
                <w:lang w:val="en-GB" w:eastAsia="en-GB"/>
              </w:rPr>
              <w:t>5</w:t>
            </w:r>
            <w:r w:rsidRPr="00857D8D">
              <w:rPr>
                <w:rFonts w:ascii="Verdana" w:hAnsi="Verdana"/>
                <w:sz w:val="20"/>
                <w:szCs w:val="20"/>
                <w:lang w:val="en-GB" w:eastAsia="en-GB"/>
              </w:rPr>
              <w:t>0-</w:t>
            </w:r>
            <w:r>
              <w:rPr>
                <w:rFonts w:ascii="Verdana" w:hAnsi="Verdana"/>
                <w:sz w:val="20"/>
                <w:szCs w:val="20"/>
                <w:lang w:val="en-GB" w:eastAsia="en-GB"/>
              </w:rPr>
              <w:t>5</w:t>
            </w:r>
            <w:r w:rsidRPr="00857D8D">
              <w:rPr>
                <w:rFonts w:ascii="Verdana" w:hAnsi="Verdana"/>
                <w:sz w:val="20"/>
                <w:szCs w:val="20"/>
                <w:lang w:val="en-GB" w:eastAsia="en-GB"/>
              </w:rPr>
              <w:t>9)/1</w:t>
            </w:r>
            <w:r>
              <w:rPr>
                <w:rFonts w:ascii="Verdana" w:hAnsi="Verdana"/>
                <w:sz w:val="20"/>
                <w:szCs w:val="20"/>
                <w:lang w:val="en-GB" w:eastAsia="en-GB"/>
              </w:rPr>
              <w:t>0</w:t>
            </w:r>
            <w:r w:rsidRPr="00857D8D">
              <w:rPr>
                <w:rFonts w:ascii="Verdana" w:hAnsi="Verdana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3019" w:type="dxa"/>
            <w:vAlign w:val="center"/>
          </w:tcPr>
          <w:p w14:paraId="4863BB99" w14:textId="77777777" w:rsidR="00CE12BE" w:rsidRPr="00232E6C" w:rsidRDefault="00CE12BE" w:rsidP="005F17DC">
            <w:pPr>
              <w:pStyle w:val="Odstavecseseznamem1"/>
              <w:widowControl w:val="0"/>
              <w:tabs>
                <w:tab w:val="left" w:pos="-360"/>
              </w:tabs>
              <w:spacing w:after="120"/>
              <w:ind w:left="709"/>
              <w:contextualSpacing w:val="0"/>
              <w:rPr>
                <w:rFonts w:ascii="Verdana" w:hAnsi="Verdana"/>
                <w:sz w:val="20"/>
                <w:szCs w:val="20"/>
                <w:lang w:val="en-GB" w:eastAsia="en-GB"/>
              </w:rPr>
            </w:pPr>
            <w:r>
              <w:rPr>
                <w:rFonts w:ascii="Verdana" w:hAnsi="Verdana"/>
                <w:sz w:val="20"/>
                <w:szCs w:val="20"/>
                <w:lang w:val="en-GB" w:eastAsia="en-GB"/>
              </w:rPr>
              <w:t>S</w:t>
            </w:r>
            <w:r w:rsidRPr="00232E6C">
              <w:rPr>
                <w:rFonts w:ascii="Verdana" w:hAnsi="Verdana"/>
                <w:sz w:val="20"/>
                <w:szCs w:val="20"/>
                <w:lang w:val="en-GB" w:eastAsia="en-GB"/>
              </w:rPr>
              <w:t>ufficient</w:t>
            </w:r>
          </w:p>
        </w:tc>
      </w:tr>
      <w:tr w:rsidR="00CE12BE" w:rsidRPr="00857D8D" w14:paraId="0533DD00" w14:textId="77777777" w:rsidTr="005F17DC">
        <w:tc>
          <w:tcPr>
            <w:tcW w:w="3420" w:type="dxa"/>
            <w:vAlign w:val="center"/>
          </w:tcPr>
          <w:p w14:paraId="415F71CA" w14:textId="77777777" w:rsidR="00CE12BE" w:rsidRPr="00857D8D" w:rsidRDefault="00CE12BE" w:rsidP="005F17DC">
            <w:pPr>
              <w:pStyle w:val="Odstavecseseznamem1"/>
              <w:widowControl w:val="0"/>
              <w:tabs>
                <w:tab w:val="left" w:pos="-360"/>
              </w:tabs>
              <w:spacing w:after="120"/>
              <w:ind w:left="709"/>
              <w:contextualSpacing w:val="0"/>
              <w:rPr>
                <w:rFonts w:ascii="Verdana" w:hAnsi="Verdana"/>
                <w:sz w:val="20"/>
                <w:szCs w:val="20"/>
                <w:lang w:val="en-GB" w:eastAsia="en-GB"/>
              </w:rPr>
            </w:pPr>
            <w:r>
              <w:rPr>
                <w:rFonts w:ascii="Verdana" w:hAnsi="Verdana"/>
                <w:sz w:val="20"/>
                <w:szCs w:val="20"/>
                <w:lang w:val="en-GB" w:eastAsia="en-GB"/>
              </w:rPr>
              <w:t>F</w:t>
            </w:r>
            <w:r w:rsidRPr="00857D8D">
              <w:rPr>
                <w:rFonts w:ascii="Verdana" w:hAnsi="Verdana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2562" w:type="dxa"/>
            <w:vAlign w:val="center"/>
          </w:tcPr>
          <w:p w14:paraId="059D1FA3" w14:textId="77777777" w:rsidR="00CE12BE" w:rsidRPr="00857D8D" w:rsidRDefault="00CE12BE" w:rsidP="005F17DC">
            <w:pPr>
              <w:pStyle w:val="Odstavecseseznamem1"/>
              <w:widowControl w:val="0"/>
              <w:tabs>
                <w:tab w:val="left" w:pos="-360"/>
              </w:tabs>
              <w:spacing w:after="120"/>
              <w:ind w:left="709"/>
              <w:contextualSpacing w:val="0"/>
              <w:rPr>
                <w:rFonts w:ascii="Verdana" w:hAnsi="Verdana"/>
                <w:sz w:val="20"/>
                <w:szCs w:val="20"/>
                <w:lang w:val="en-GB" w:eastAsia="en-GB"/>
              </w:rPr>
            </w:pPr>
            <w:r w:rsidRPr="00857D8D">
              <w:rPr>
                <w:rFonts w:ascii="Verdana" w:hAnsi="Verdana"/>
                <w:sz w:val="20"/>
                <w:szCs w:val="20"/>
                <w:lang w:val="en-GB" w:eastAsia="en-GB"/>
              </w:rPr>
              <w:t>(0-</w:t>
            </w:r>
            <w:r>
              <w:rPr>
                <w:rFonts w:ascii="Verdana" w:hAnsi="Verdana"/>
                <w:sz w:val="20"/>
                <w:szCs w:val="20"/>
                <w:lang w:val="en-GB" w:eastAsia="en-GB"/>
              </w:rPr>
              <w:t>4</w:t>
            </w:r>
            <w:r w:rsidRPr="00857D8D">
              <w:rPr>
                <w:rFonts w:ascii="Verdana" w:hAnsi="Verdana"/>
                <w:sz w:val="20"/>
                <w:szCs w:val="20"/>
                <w:lang w:val="en-GB" w:eastAsia="en-GB"/>
              </w:rPr>
              <w:t>9)/1</w:t>
            </w:r>
            <w:r>
              <w:rPr>
                <w:rFonts w:ascii="Verdana" w:hAnsi="Verdana"/>
                <w:sz w:val="20"/>
                <w:szCs w:val="20"/>
                <w:lang w:val="en-GB" w:eastAsia="en-GB"/>
              </w:rPr>
              <w:t>0</w:t>
            </w:r>
            <w:r w:rsidRPr="00857D8D">
              <w:rPr>
                <w:rFonts w:ascii="Verdana" w:hAnsi="Verdana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3019" w:type="dxa"/>
            <w:vAlign w:val="center"/>
          </w:tcPr>
          <w:p w14:paraId="77D36E1A" w14:textId="77777777" w:rsidR="00CE12BE" w:rsidRPr="00232E6C" w:rsidRDefault="00CE12BE" w:rsidP="005F17DC">
            <w:pPr>
              <w:pStyle w:val="Odstavecseseznamem1"/>
              <w:widowControl w:val="0"/>
              <w:tabs>
                <w:tab w:val="left" w:pos="-360"/>
              </w:tabs>
              <w:spacing w:after="120"/>
              <w:ind w:left="709"/>
              <w:contextualSpacing w:val="0"/>
              <w:rPr>
                <w:rFonts w:ascii="Verdana" w:hAnsi="Verdana"/>
                <w:sz w:val="20"/>
                <w:szCs w:val="20"/>
                <w:lang w:val="en-GB" w:eastAsia="en-GB"/>
              </w:rPr>
            </w:pPr>
            <w:r w:rsidRPr="00232E6C">
              <w:rPr>
                <w:rFonts w:ascii="Verdana" w:hAnsi="Verdana"/>
                <w:sz w:val="20"/>
                <w:szCs w:val="20"/>
                <w:lang w:val="en-GB" w:eastAsia="en-GB"/>
              </w:rPr>
              <w:t>failed</w:t>
            </w:r>
          </w:p>
        </w:tc>
      </w:tr>
    </w:tbl>
    <w:p w14:paraId="3C830B76" w14:textId="77777777" w:rsidR="00CE12BE" w:rsidRDefault="00CE12BE" w:rsidP="00045FB4">
      <w:pPr>
        <w:pStyle w:val="Odstavecseseznamem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14E96DF8" w14:textId="36347816" w:rsidR="00322041" w:rsidRPr="00F00FB3" w:rsidRDefault="00322041" w:rsidP="00322041">
      <w:pPr>
        <w:spacing w:after="0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A WELS01</w:t>
      </w:r>
    </w:p>
    <w:tbl>
      <w:tblPr>
        <w:tblpPr w:leftFromText="141" w:rightFromText="141" w:bottomFromText="200" w:vertAnchor="text" w:horzAnchor="page" w:tblpX="3559" w:tblpY="259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876"/>
        <w:gridCol w:w="2228"/>
      </w:tblGrid>
      <w:tr w:rsidR="00322041" w14:paraId="787BCED7" w14:textId="77777777" w:rsidTr="00322041">
        <w:trPr>
          <w:trHeight w:val="510"/>
        </w:trPr>
        <w:tc>
          <w:tcPr>
            <w:tcW w:w="8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87E9E" w14:textId="77777777" w:rsidR="00322041" w:rsidRDefault="00322041" w:rsidP="0032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GB"/>
              </w:rPr>
              <w:t>Austrian Grade</w:t>
            </w:r>
          </w:p>
        </w:tc>
        <w:tc>
          <w:tcPr>
            <w:tcW w:w="22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390E666A" w14:textId="77777777" w:rsidR="00322041" w:rsidRDefault="00322041" w:rsidP="0032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Translation</w:t>
            </w:r>
          </w:p>
        </w:tc>
      </w:tr>
      <w:tr w:rsidR="00322041" w14:paraId="1FEB8382" w14:textId="77777777" w:rsidTr="00322041">
        <w:trPr>
          <w:trHeight w:val="256"/>
        </w:trPr>
        <w:tc>
          <w:tcPr>
            <w:tcW w:w="8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B023F" w14:textId="77777777" w:rsidR="00322041" w:rsidRDefault="00322041" w:rsidP="0032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6151F331" w14:textId="77777777" w:rsidR="00322041" w:rsidRDefault="00322041" w:rsidP="0032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Excellent /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Sehr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gut</w:t>
            </w:r>
          </w:p>
        </w:tc>
      </w:tr>
      <w:tr w:rsidR="00322041" w14:paraId="696C2434" w14:textId="77777777" w:rsidTr="00322041">
        <w:trPr>
          <w:trHeight w:val="269"/>
        </w:trPr>
        <w:tc>
          <w:tcPr>
            <w:tcW w:w="8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0CA80" w14:textId="77777777" w:rsidR="00322041" w:rsidRDefault="00322041" w:rsidP="0032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6A0553C9" w14:textId="77777777" w:rsidR="00322041" w:rsidRDefault="00322041" w:rsidP="0032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Good /Gut</w:t>
            </w:r>
          </w:p>
        </w:tc>
      </w:tr>
      <w:tr w:rsidR="00322041" w14:paraId="2FCBE6BC" w14:textId="77777777" w:rsidTr="00322041">
        <w:trPr>
          <w:trHeight w:val="256"/>
        </w:trPr>
        <w:tc>
          <w:tcPr>
            <w:tcW w:w="8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5C517" w14:textId="77777777" w:rsidR="00322041" w:rsidRDefault="00322041" w:rsidP="0032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7C56FA43" w14:textId="77777777" w:rsidR="00322041" w:rsidRDefault="00322041" w:rsidP="0032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Satisfactory/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Befriedigend</w:t>
            </w:r>
            <w:proofErr w:type="spellEnd"/>
          </w:p>
        </w:tc>
      </w:tr>
      <w:tr w:rsidR="00322041" w14:paraId="02D727C9" w14:textId="77777777" w:rsidTr="00322041">
        <w:trPr>
          <w:trHeight w:val="256"/>
        </w:trPr>
        <w:tc>
          <w:tcPr>
            <w:tcW w:w="8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F80A8" w14:textId="77777777" w:rsidR="00322041" w:rsidRDefault="00322041" w:rsidP="0032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4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36D77603" w14:textId="77777777" w:rsidR="00322041" w:rsidRDefault="00322041" w:rsidP="0032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Adequate/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Genügend</w:t>
            </w:r>
            <w:proofErr w:type="spellEnd"/>
          </w:p>
        </w:tc>
      </w:tr>
      <w:tr w:rsidR="00322041" w14:paraId="7D8FF0BB" w14:textId="77777777" w:rsidTr="00322041">
        <w:trPr>
          <w:trHeight w:val="269"/>
        </w:trPr>
        <w:tc>
          <w:tcPr>
            <w:tcW w:w="8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31E0391" w14:textId="77777777" w:rsidR="00322041" w:rsidRDefault="00322041" w:rsidP="0032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5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17B9857" w14:textId="77777777" w:rsidR="00322041" w:rsidRDefault="00322041" w:rsidP="0032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Unsatisfactory/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Nicht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genügend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628B69F7" w14:textId="77777777" w:rsidR="00161A40" w:rsidRDefault="00161A40" w:rsidP="00322041">
      <w:pPr>
        <w:keepNext/>
        <w:keepLines/>
        <w:widowControl w:val="0"/>
        <w:tabs>
          <w:tab w:val="left" w:pos="-360"/>
        </w:tabs>
        <w:spacing w:after="12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5280365C" w14:textId="77777777" w:rsidR="004E0B83" w:rsidRDefault="004E0B83" w:rsidP="00322041">
      <w:pPr>
        <w:keepNext/>
        <w:keepLines/>
        <w:widowControl w:val="0"/>
        <w:tabs>
          <w:tab w:val="left" w:pos="-360"/>
        </w:tabs>
        <w:spacing w:after="12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1BB238CC" w14:textId="77777777" w:rsidR="004E0B83" w:rsidRDefault="004E0B83" w:rsidP="00322041">
      <w:pPr>
        <w:keepNext/>
        <w:keepLines/>
        <w:widowControl w:val="0"/>
        <w:tabs>
          <w:tab w:val="left" w:pos="-360"/>
        </w:tabs>
        <w:spacing w:after="12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1F39A7A1" w14:textId="77777777" w:rsidR="004E0B83" w:rsidRDefault="004E0B83" w:rsidP="00322041">
      <w:pPr>
        <w:keepNext/>
        <w:keepLines/>
        <w:widowControl w:val="0"/>
        <w:tabs>
          <w:tab w:val="left" w:pos="-360"/>
        </w:tabs>
        <w:spacing w:after="12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01E083D7" w14:textId="77777777" w:rsidR="004E0B83" w:rsidRDefault="004E0B83" w:rsidP="00322041">
      <w:pPr>
        <w:keepNext/>
        <w:keepLines/>
        <w:widowControl w:val="0"/>
        <w:tabs>
          <w:tab w:val="left" w:pos="-360"/>
        </w:tabs>
        <w:spacing w:after="12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1AB8DD07" w14:textId="77777777" w:rsidR="004E0B83" w:rsidRDefault="004E0B83" w:rsidP="00322041">
      <w:pPr>
        <w:keepNext/>
        <w:keepLines/>
        <w:widowControl w:val="0"/>
        <w:tabs>
          <w:tab w:val="left" w:pos="-360"/>
        </w:tabs>
        <w:spacing w:after="12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410416A8" w14:textId="77777777" w:rsidR="004E0B83" w:rsidRPr="00322041" w:rsidRDefault="004E0B83" w:rsidP="00322041">
      <w:pPr>
        <w:keepNext/>
        <w:keepLines/>
        <w:widowControl w:val="0"/>
        <w:tabs>
          <w:tab w:val="left" w:pos="-360"/>
        </w:tabs>
        <w:spacing w:after="12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6A5BB88D" w14:textId="77777777" w:rsidR="003F6131" w:rsidRPr="00322041" w:rsidRDefault="003F6131" w:rsidP="00322041">
      <w:pPr>
        <w:keepNext/>
        <w:keepLines/>
        <w:widowControl w:val="0"/>
        <w:tabs>
          <w:tab w:val="left" w:pos="-360"/>
        </w:tabs>
        <w:spacing w:after="12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2D371FF8" w14:textId="6D1B4268" w:rsidR="008F6E87" w:rsidRPr="00E46AF7" w:rsidRDefault="008F6E87" w:rsidP="00045FB4">
      <w:pPr>
        <w:pStyle w:val="Odstavecseseznamem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2.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Visa</w:t>
      </w:r>
    </w:p>
    <w:p w14:paraId="36D23999" w14:textId="77777777" w:rsidR="008F6E87" w:rsidRPr="00641F44" w:rsidRDefault="008F6E87" w:rsidP="0034361D">
      <w:pPr>
        <w:pStyle w:val="Odstavecseseznamem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>The sending and receiving institutions will provide assistance, when required, in securing visas for incoming and outbound mobile participants, according to the requirements of the Erasmus Charter for Higher Education.</w:t>
      </w:r>
    </w:p>
    <w:p w14:paraId="39F86784" w14:textId="77777777" w:rsidR="008F6E87" w:rsidRDefault="008F6E87" w:rsidP="00812AFE">
      <w:pPr>
        <w:pStyle w:val="Odstavecseseznamem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lastRenderedPageBreak/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8538" w:type="dxa"/>
        <w:tblInd w:w="76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604"/>
        <w:gridCol w:w="2679"/>
        <w:gridCol w:w="4255"/>
      </w:tblGrid>
      <w:tr w:rsidR="008F6E87" w:rsidRPr="006F0FF7" w14:paraId="19BB8A18" w14:textId="77777777" w:rsidTr="00F00FB3">
        <w:trPr>
          <w:trHeight w:val="663"/>
        </w:trPr>
        <w:tc>
          <w:tcPr>
            <w:tcW w:w="1604" w:type="dxa"/>
            <w:shd w:val="clear" w:color="auto" w:fill="003399"/>
          </w:tcPr>
          <w:p w14:paraId="09A810FE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679" w:type="dxa"/>
            <w:shd w:val="clear" w:color="auto" w:fill="003399"/>
          </w:tcPr>
          <w:p w14:paraId="0FA0922E" w14:textId="77777777" w:rsidR="008F6E87" w:rsidRDefault="008F6E87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 w:rsidR="00042F4C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1E14A124" w14:textId="77777777" w:rsidR="00042F4C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4255" w:type="dxa"/>
            <w:shd w:val="clear" w:color="auto" w:fill="003399"/>
          </w:tcPr>
          <w:p w14:paraId="18769EEC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F00FB3" w:rsidRPr="006F0FF7" w14:paraId="276B5CC6" w14:textId="77777777" w:rsidTr="00F00FB3">
        <w:trPr>
          <w:trHeight w:val="442"/>
        </w:trPr>
        <w:tc>
          <w:tcPr>
            <w:tcW w:w="1604" w:type="dxa"/>
            <w:shd w:val="clear" w:color="auto" w:fill="auto"/>
            <w:vAlign w:val="center"/>
          </w:tcPr>
          <w:p w14:paraId="4AAD83B3" w14:textId="32D8A487" w:rsidR="00F00FB3" w:rsidRPr="006F0FF7" w:rsidRDefault="00F00FB3" w:rsidP="00F00FB3">
            <w:pPr>
              <w:rPr>
                <w:rFonts w:ascii="Verdana" w:hAnsi="Verdana"/>
                <w:sz w:val="20"/>
                <w:lang w:val="en-GB"/>
              </w:rPr>
            </w:pPr>
            <w:r w:rsidRPr="001E2A61">
              <w:rPr>
                <w:rFonts w:ascii="Verdana" w:hAnsi="Verdana"/>
                <w:noProof/>
                <w:sz w:val="20"/>
                <w:lang w:val="en-GB"/>
              </w:rPr>
              <w:t>CZ BRNO01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7DA240B7" w14:textId="6DF071CB" w:rsidR="00F00FB3" w:rsidRPr="006F0FF7" w:rsidRDefault="00F00FB3" w:rsidP="00F00FB3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4255" w:type="dxa"/>
            <w:shd w:val="clear" w:color="auto" w:fill="auto"/>
            <w:vAlign w:val="center"/>
          </w:tcPr>
          <w:p w14:paraId="143BA71C" w14:textId="77777777" w:rsidR="00F00FB3" w:rsidRDefault="0020438D" w:rsidP="00F00F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17" w:history="1">
              <w:r w:rsidR="00F00FB3" w:rsidRPr="00E6218A">
                <w:rPr>
                  <w:rStyle w:val="Hypertextovodkaz"/>
                  <w:rFonts w:ascii="Arial" w:hAnsi="Arial" w:cs="Arial"/>
                  <w:sz w:val="18"/>
                  <w:szCs w:val="18"/>
                  <w:lang w:val="en-GB"/>
                </w:rPr>
                <w:t>http://www.vutbr.cz/en/studies/information-on-visa</w:t>
              </w:r>
            </w:hyperlink>
            <w:r w:rsidR="00F00FB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5499B2C0" w14:textId="4F869C56" w:rsidR="00F00FB3" w:rsidRPr="006F0FF7" w:rsidRDefault="0020438D" w:rsidP="00F00FB3">
            <w:pPr>
              <w:rPr>
                <w:rFonts w:ascii="Verdana" w:hAnsi="Verdana"/>
                <w:sz w:val="20"/>
                <w:lang w:val="en-GB"/>
              </w:rPr>
            </w:pPr>
            <w:hyperlink r:id="rId18" w:history="1">
              <w:r w:rsidR="00F00FB3" w:rsidRPr="00E52B3B">
                <w:rPr>
                  <w:rStyle w:val="Hypertextovodkaz"/>
                  <w:rFonts w:ascii="Arial" w:hAnsi="Arial" w:cs="Arial"/>
                  <w:sz w:val="18"/>
                  <w:szCs w:val="18"/>
                  <w:lang w:val="en-GB"/>
                </w:rPr>
                <w:t>http://www.mvcr.cz/mvcren/article/information-for-schools-and-students.aspx</w:t>
              </w:r>
            </w:hyperlink>
          </w:p>
        </w:tc>
      </w:tr>
      <w:tr w:rsidR="002D4829" w:rsidRPr="00423305" w14:paraId="40BE8270" w14:textId="77777777" w:rsidTr="00F00FB3">
        <w:trPr>
          <w:trHeight w:val="442"/>
        </w:trPr>
        <w:tc>
          <w:tcPr>
            <w:tcW w:w="1604" w:type="dxa"/>
            <w:shd w:val="clear" w:color="auto" w:fill="auto"/>
          </w:tcPr>
          <w:p w14:paraId="5CD2D66B" w14:textId="560A5E8A" w:rsidR="002D4829" w:rsidRPr="006F0FF7" w:rsidRDefault="00497149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A WELS01</w:t>
            </w:r>
          </w:p>
        </w:tc>
        <w:tc>
          <w:tcPr>
            <w:tcW w:w="2679" w:type="dxa"/>
            <w:shd w:val="clear" w:color="auto" w:fill="auto"/>
          </w:tcPr>
          <w:p w14:paraId="1F78B372" w14:textId="2DE00506" w:rsidR="002D4829" w:rsidRPr="00790C81" w:rsidRDefault="0020438D" w:rsidP="00322041">
            <w:pPr>
              <w:rPr>
                <w:rFonts w:ascii="Verdana" w:hAnsi="Verdana"/>
                <w:sz w:val="20"/>
                <w:lang w:val="en-GB"/>
              </w:rPr>
            </w:pPr>
            <w:hyperlink r:id="rId19" w:history="1">
              <w:r w:rsidR="00322041">
                <w:rPr>
                  <w:rStyle w:val="Hypertextovodkaz"/>
                  <w:rFonts w:ascii="Verdana" w:hAnsi="Verdana"/>
                  <w:sz w:val="16"/>
                  <w:szCs w:val="16"/>
                  <w:lang w:val="en-GB"/>
                </w:rPr>
                <w:t>international@fh-wels.at</w:t>
              </w:r>
            </w:hyperlink>
            <w:r w:rsidR="00322041">
              <w:rPr>
                <w:rFonts w:ascii="Verdana" w:hAnsi="Verdana"/>
                <w:color w:val="0000FF"/>
                <w:sz w:val="16"/>
                <w:szCs w:val="16"/>
                <w:u w:val="single"/>
                <w:lang w:val="en-GB"/>
              </w:rPr>
              <w:br/>
            </w:r>
            <w:r w:rsidR="00322041">
              <w:rPr>
                <w:rFonts w:ascii="Verdana" w:hAnsi="Verdana" w:cs="Arial"/>
                <w:bCs/>
                <w:sz w:val="16"/>
                <w:szCs w:val="16"/>
              </w:rPr>
              <w:t>+43(0)50804-43140</w:t>
            </w:r>
          </w:p>
        </w:tc>
        <w:tc>
          <w:tcPr>
            <w:tcW w:w="4255" w:type="dxa"/>
            <w:shd w:val="clear" w:color="auto" w:fill="auto"/>
          </w:tcPr>
          <w:p w14:paraId="7488D774" w14:textId="5F1BEBA5" w:rsidR="002D4829" w:rsidRPr="00790C81" w:rsidRDefault="0020438D" w:rsidP="00E9496A">
            <w:pPr>
              <w:rPr>
                <w:rFonts w:ascii="Verdana" w:hAnsi="Verdana"/>
                <w:sz w:val="20"/>
                <w:lang w:val="en-GB"/>
              </w:rPr>
            </w:pPr>
            <w:hyperlink r:id="rId20" w:history="1">
              <w:r w:rsidR="00322041">
                <w:rPr>
                  <w:rStyle w:val="Hypertextovodkaz"/>
                  <w:rFonts w:ascii="Verdana" w:hAnsi="Verdana" w:cs="Arial"/>
                  <w:sz w:val="16"/>
                  <w:szCs w:val="16"/>
                  <w:lang w:val="en-GB"/>
                </w:rPr>
                <w:t>www.fh-ooe.at/incomings</w:t>
              </w:r>
            </w:hyperlink>
          </w:p>
        </w:tc>
      </w:tr>
    </w:tbl>
    <w:p w14:paraId="679EE1EB" w14:textId="77777777" w:rsidR="008F6E87" w:rsidRPr="00790C81" w:rsidRDefault="008F6E87" w:rsidP="008F6E87">
      <w:pPr>
        <w:pStyle w:val="Odstavecseseznamem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 w:cs="Arial"/>
          <w:sz w:val="20"/>
          <w:szCs w:val="20"/>
          <w:lang w:val="en-GB"/>
        </w:rPr>
      </w:pPr>
    </w:p>
    <w:p w14:paraId="554DEF67" w14:textId="77777777" w:rsidR="008F6E87" w:rsidRPr="00E46AF7" w:rsidRDefault="008F6E87" w:rsidP="00045FB4">
      <w:pPr>
        <w:pStyle w:val="Odstavecseseznamem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3.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Insurance</w:t>
      </w:r>
    </w:p>
    <w:p w14:paraId="29E62600" w14:textId="77777777" w:rsidR="008F6E87" w:rsidRPr="00641F44" w:rsidRDefault="008F6E87" w:rsidP="0034361D">
      <w:pPr>
        <w:pStyle w:val="Odstavecseseznamem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641F44">
        <w:rPr>
          <w:rFonts w:ascii="Verdana" w:hAnsi="Verdana"/>
          <w:sz w:val="20"/>
          <w:szCs w:val="20"/>
        </w:rPr>
        <w:t>The sending and receiving institutions will provide assistance in obtaining insurance for incoming and outbound mobile participants</w:t>
      </w:r>
      <w:r w:rsidRPr="00641F44">
        <w:rPr>
          <w:rFonts w:ascii="Verdana" w:hAnsi="Verdana"/>
          <w:sz w:val="20"/>
          <w:szCs w:val="20"/>
          <w:lang w:eastAsia="en-GB"/>
        </w:rPr>
        <w:t>, according to the requirements of the Erasmus Charter for Higher Education</w:t>
      </w:r>
      <w:r w:rsidRPr="00641F44">
        <w:rPr>
          <w:rFonts w:ascii="Verdana" w:hAnsi="Verdana"/>
          <w:sz w:val="20"/>
          <w:szCs w:val="20"/>
        </w:rPr>
        <w:t>.</w:t>
      </w:r>
    </w:p>
    <w:p w14:paraId="7D4C90D5" w14:textId="77777777" w:rsidR="008F6E87" w:rsidRPr="00641F44" w:rsidRDefault="008F6E87" w:rsidP="008F6E87">
      <w:pPr>
        <w:pStyle w:val="Odstavecseseznamem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>The receiving institution</w:t>
      </w:r>
      <w:r>
        <w:rPr>
          <w:rFonts w:ascii="Verdana" w:hAnsi="Verdana"/>
          <w:sz w:val="20"/>
          <w:szCs w:val="20"/>
        </w:rPr>
        <w:t xml:space="preserve"> will</w:t>
      </w:r>
      <w:r w:rsidRPr="00641F44">
        <w:rPr>
          <w:rFonts w:ascii="Verdana" w:hAnsi="Verdana"/>
          <w:sz w:val="20"/>
          <w:szCs w:val="20"/>
        </w:rPr>
        <w:t xml:space="preserve"> inform mobile participants of cases in which insurance cover is not automatically provided. </w:t>
      </w: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8488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3278"/>
        <w:gridCol w:w="3668"/>
      </w:tblGrid>
      <w:tr w:rsidR="008F6E87" w:rsidRPr="006F0FF7" w14:paraId="72AA98BB" w14:textId="77777777" w:rsidTr="002D4829">
        <w:trPr>
          <w:trHeight w:val="634"/>
        </w:trPr>
        <w:tc>
          <w:tcPr>
            <w:tcW w:w="1542" w:type="dxa"/>
            <w:shd w:val="clear" w:color="auto" w:fill="003399"/>
          </w:tcPr>
          <w:p w14:paraId="7D5D3C7A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3278" w:type="dxa"/>
            <w:shd w:val="clear" w:color="auto" w:fill="003399"/>
          </w:tcPr>
          <w:p w14:paraId="7CE61352" w14:textId="77777777" w:rsidR="00042F4C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21802C7F" w14:textId="77777777" w:rsidR="008F6E87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3668" w:type="dxa"/>
            <w:shd w:val="clear" w:color="auto" w:fill="003399"/>
          </w:tcPr>
          <w:p w14:paraId="4D37D9C7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F00FB3" w:rsidRPr="006F0FF7" w14:paraId="52EBD494" w14:textId="77777777" w:rsidTr="002D4829">
        <w:trPr>
          <w:trHeight w:val="422"/>
        </w:trPr>
        <w:tc>
          <w:tcPr>
            <w:tcW w:w="1542" w:type="dxa"/>
            <w:shd w:val="clear" w:color="auto" w:fill="auto"/>
            <w:vAlign w:val="center"/>
          </w:tcPr>
          <w:p w14:paraId="15B23E4A" w14:textId="71BEEA03" w:rsidR="00F00FB3" w:rsidRPr="006F0FF7" w:rsidRDefault="00F00FB3" w:rsidP="00F00FB3">
            <w:pPr>
              <w:rPr>
                <w:rFonts w:ascii="Verdana" w:hAnsi="Verdana"/>
                <w:sz w:val="20"/>
                <w:lang w:val="en-GB"/>
              </w:rPr>
            </w:pPr>
            <w:r w:rsidRPr="001E2A61">
              <w:rPr>
                <w:rFonts w:ascii="Verdana" w:hAnsi="Verdana"/>
                <w:noProof/>
                <w:sz w:val="20"/>
                <w:lang w:val="en-GB"/>
              </w:rPr>
              <w:t>CZ BRNO01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720C5633" w14:textId="7AFF2C56" w:rsidR="00F00FB3" w:rsidRPr="006F0FF7" w:rsidRDefault="00F00FB3" w:rsidP="00F00FB3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5E53E101" w14:textId="44B4BB94" w:rsidR="00F00FB3" w:rsidRPr="006F0FF7" w:rsidRDefault="0020438D" w:rsidP="00F00FB3">
            <w:pPr>
              <w:rPr>
                <w:rFonts w:ascii="Verdana" w:hAnsi="Verdana"/>
                <w:sz w:val="20"/>
                <w:lang w:val="en-GB"/>
              </w:rPr>
            </w:pPr>
            <w:hyperlink r:id="rId21" w:history="1">
              <w:r w:rsidR="00F00FB3" w:rsidRPr="008C5BB0">
                <w:rPr>
                  <w:rStyle w:val="Hypertextovodkaz"/>
                </w:rPr>
                <w:t>http://www.vutbr.cz/en/studies/ects-catalogue/insurance</w:t>
              </w:r>
            </w:hyperlink>
            <w:r w:rsidR="00F00FB3">
              <w:t xml:space="preserve"> </w:t>
            </w:r>
          </w:p>
        </w:tc>
      </w:tr>
      <w:tr w:rsidR="002D4829" w:rsidRPr="00423305" w14:paraId="60702D47" w14:textId="77777777" w:rsidTr="002D4829">
        <w:trPr>
          <w:trHeight w:val="422"/>
        </w:trPr>
        <w:tc>
          <w:tcPr>
            <w:tcW w:w="1542" w:type="dxa"/>
            <w:shd w:val="clear" w:color="auto" w:fill="auto"/>
          </w:tcPr>
          <w:p w14:paraId="3C471D37" w14:textId="66D9BD41" w:rsidR="002D4829" w:rsidRPr="006F0FF7" w:rsidRDefault="00497149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A WELS01</w:t>
            </w:r>
          </w:p>
        </w:tc>
        <w:tc>
          <w:tcPr>
            <w:tcW w:w="3278" w:type="dxa"/>
            <w:shd w:val="clear" w:color="auto" w:fill="auto"/>
          </w:tcPr>
          <w:p w14:paraId="0F388C98" w14:textId="022BC496" w:rsidR="002D4829" w:rsidRPr="00790C81" w:rsidRDefault="0020438D" w:rsidP="00322041">
            <w:pPr>
              <w:rPr>
                <w:rFonts w:ascii="Verdana" w:hAnsi="Verdana"/>
                <w:sz w:val="20"/>
                <w:lang w:val="en-GB"/>
              </w:rPr>
            </w:pPr>
            <w:hyperlink r:id="rId22" w:history="1">
              <w:r w:rsidR="00322041">
                <w:rPr>
                  <w:rStyle w:val="Hypertextovodkaz"/>
                  <w:rFonts w:ascii="Verdana" w:hAnsi="Verdana"/>
                  <w:sz w:val="16"/>
                  <w:szCs w:val="16"/>
                  <w:lang w:val="en-GB"/>
                </w:rPr>
                <w:t>international@fh-wels.at</w:t>
              </w:r>
            </w:hyperlink>
            <w:r w:rsidR="00322041">
              <w:rPr>
                <w:rFonts w:ascii="Verdana" w:hAnsi="Verdana"/>
                <w:color w:val="0000FF"/>
                <w:sz w:val="16"/>
                <w:szCs w:val="16"/>
                <w:u w:val="single"/>
                <w:lang w:val="en-GB"/>
              </w:rPr>
              <w:br/>
            </w:r>
            <w:r w:rsidR="00322041">
              <w:rPr>
                <w:rFonts w:ascii="Verdana" w:hAnsi="Verdana" w:cs="Arial"/>
                <w:bCs/>
                <w:sz w:val="16"/>
                <w:szCs w:val="16"/>
              </w:rPr>
              <w:t>+43(0)50804-43140</w:t>
            </w:r>
          </w:p>
        </w:tc>
        <w:tc>
          <w:tcPr>
            <w:tcW w:w="3668" w:type="dxa"/>
            <w:shd w:val="clear" w:color="auto" w:fill="auto"/>
          </w:tcPr>
          <w:p w14:paraId="07764CE2" w14:textId="504D0008" w:rsidR="002D4829" w:rsidRPr="00790C81" w:rsidRDefault="0020438D" w:rsidP="00E9496A">
            <w:pPr>
              <w:rPr>
                <w:rFonts w:ascii="Verdana" w:hAnsi="Verdana"/>
                <w:sz w:val="20"/>
                <w:lang w:val="en-GB"/>
              </w:rPr>
            </w:pPr>
            <w:hyperlink r:id="rId23" w:history="1">
              <w:r w:rsidR="00322041">
                <w:rPr>
                  <w:rStyle w:val="Hypertextovodkaz"/>
                  <w:rFonts w:ascii="Verdana" w:hAnsi="Verdana" w:cs="Arial"/>
                  <w:sz w:val="16"/>
                  <w:szCs w:val="16"/>
                  <w:lang w:val="en-GB"/>
                </w:rPr>
                <w:t>www.fh-ooe.at/incomings</w:t>
              </w:r>
            </w:hyperlink>
          </w:p>
        </w:tc>
      </w:tr>
    </w:tbl>
    <w:p w14:paraId="4A85D8F4" w14:textId="77777777" w:rsidR="008F6E87" w:rsidRPr="00790C81" w:rsidRDefault="008F6E87" w:rsidP="008F6E87">
      <w:pPr>
        <w:pStyle w:val="Odstavecseseznamem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  <w:lang w:val="en-GB"/>
        </w:rPr>
      </w:pPr>
    </w:p>
    <w:p w14:paraId="0BE0F285" w14:textId="77777777" w:rsidR="008F6E87" w:rsidRPr="00E46AF7" w:rsidRDefault="008F6E87" w:rsidP="00045FB4">
      <w:pPr>
        <w:pStyle w:val="Odstavecseseznamem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t>4.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Housing</w:t>
      </w:r>
    </w:p>
    <w:p w14:paraId="4FC47EAE" w14:textId="77777777" w:rsidR="008F6E87" w:rsidRPr="00641F44" w:rsidRDefault="008F6E87" w:rsidP="0034361D">
      <w:pPr>
        <w:pStyle w:val="Odstavecseseznamem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 xml:space="preserve">The receiving institution will guide incoming mobile participants in finding accommodation, </w:t>
      </w:r>
      <w:r w:rsidRPr="00641F44">
        <w:rPr>
          <w:rFonts w:ascii="Verdana" w:hAnsi="Verdana"/>
          <w:sz w:val="20"/>
          <w:szCs w:val="20"/>
          <w:lang w:eastAsia="en-GB"/>
        </w:rPr>
        <w:t>according to the requirements of the Erasmus Charter for Higher Education.</w:t>
      </w:r>
    </w:p>
    <w:p w14:paraId="5BC3EA96" w14:textId="77777777" w:rsidR="003F6131" w:rsidRDefault="003F6131" w:rsidP="008F6E87">
      <w:pPr>
        <w:pStyle w:val="Odstavecseseznamem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</w:p>
    <w:p w14:paraId="060B75E1" w14:textId="77777777" w:rsidR="003F6131" w:rsidRDefault="003F6131" w:rsidP="008F6E87">
      <w:pPr>
        <w:pStyle w:val="Odstavecseseznamem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</w:p>
    <w:p w14:paraId="00B5F61C" w14:textId="77777777" w:rsidR="003F6131" w:rsidRDefault="003F6131" w:rsidP="008F6E87">
      <w:pPr>
        <w:pStyle w:val="Odstavecseseznamem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</w:p>
    <w:p w14:paraId="403CB30D" w14:textId="77777777" w:rsidR="008F6E87" w:rsidRPr="00641F44" w:rsidRDefault="008F6E87" w:rsidP="008F6E87">
      <w:pPr>
        <w:pStyle w:val="Odstavecseseznamem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b/>
          <w:sz w:val="20"/>
          <w:szCs w:val="20"/>
        </w:rPr>
      </w:pPr>
      <w:r w:rsidRPr="00641F44">
        <w:rPr>
          <w:rFonts w:ascii="Verdana" w:hAnsi="Verdana"/>
          <w:sz w:val="20"/>
          <w:szCs w:val="20"/>
          <w:lang w:eastAsia="en-GB"/>
        </w:rPr>
        <w:t>Information and assistance can be provided by the following persons and information sources:</w:t>
      </w:r>
    </w:p>
    <w:tbl>
      <w:tblPr>
        <w:tblW w:w="8789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544"/>
        <w:gridCol w:w="3686"/>
      </w:tblGrid>
      <w:tr w:rsidR="008F6E87" w:rsidRPr="006F0FF7" w14:paraId="572A8DCD" w14:textId="77777777" w:rsidTr="007B1050">
        <w:trPr>
          <w:trHeight w:val="682"/>
        </w:trPr>
        <w:tc>
          <w:tcPr>
            <w:tcW w:w="1559" w:type="dxa"/>
            <w:shd w:val="clear" w:color="auto" w:fill="003399"/>
          </w:tcPr>
          <w:p w14:paraId="73ADCB64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3544" w:type="dxa"/>
            <w:shd w:val="clear" w:color="auto" w:fill="003399"/>
          </w:tcPr>
          <w:p w14:paraId="6D60BB14" w14:textId="77777777" w:rsidR="00042F4C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32F5E2EE" w14:textId="77777777" w:rsidR="008F6E87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3686" w:type="dxa"/>
            <w:shd w:val="clear" w:color="auto" w:fill="003399"/>
          </w:tcPr>
          <w:p w14:paraId="1E0F9742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F00FB3" w:rsidRPr="006F0FF7" w14:paraId="39DB7D29" w14:textId="77777777" w:rsidTr="007B1050">
        <w:trPr>
          <w:trHeight w:val="454"/>
        </w:trPr>
        <w:tc>
          <w:tcPr>
            <w:tcW w:w="1559" w:type="dxa"/>
            <w:shd w:val="clear" w:color="auto" w:fill="auto"/>
            <w:vAlign w:val="center"/>
          </w:tcPr>
          <w:p w14:paraId="168ECE9D" w14:textId="4A60E4E9" w:rsidR="00F00FB3" w:rsidRPr="006F0FF7" w:rsidRDefault="00F00FB3" w:rsidP="00F00FB3">
            <w:pPr>
              <w:rPr>
                <w:rFonts w:ascii="Verdana" w:hAnsi="Verdana"/>
                <w:sz w:val="20"/>
                <w:lang w:val="en-GB"/>
              </w:rPr>
            </w:pPr>
            <w:r w:rsidRPr="001E2A61">
              <w:rPr>
                <w:rFonts w:ascii="Verdana" w:hAnsi="Verdana"/>
                <w:noProof/>
                <w:sz w:val="20"/>
                <w:lang w:val="en-GB"/>
              </w:rPr>
              <w:t>CZ BRNO01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7A4FEC" w14:textId="77777777" w:rsidR="00F00FB3" w:rsidRPr="006619E3" w:rsidRDefault="00F00FB3" w:rsidP="00F00FB3">
            <w:pPr>
              <w:spacing w:after="0"/>
              <w:jc w:val="center"/>
              <w:rPr>
                <w:rFonts w:ascii="Verdana" w:hAnsi="Verdana"/>
                <w:sz w:val="20"/>
                <w:lang w:val="de-DE"/>
              </w:rPr>
            </w:pPr>
            <w:proofErr w:type="spellStart"/>
            <w:r w:rsidRPr="006619E3">
              <w:rPr>
                <w:rFonts w:ascii="Verdana" w:hAnsi="Verdana"/>
                <w:sz w:val="20"/>
                <w:lang w:val="de-DE"/>
              </w:rPr>
              <w:t>E-mail</w:t>
            </w:r>
            <w:proofErr w:type="spellEnd"/>
            <w:r w:rsidRPr="006619E3">
              <w:rPr>
                <w:rFonts w:ascii="Verdana" w:hAnsi="Verdana"/>
                <w:sz w:val="20"/>
                <w:lang w:val="de-DE"/>
              </w:rPr>
              <w:t>:</w:t>
            </w:r>
            <w:r w:rsidRPr="006619E3">
              <w:rPr>
                <w:lang w:val="de-DE"/>
              </w:rPr>
              <w:t xml:space="preserve"> </w:t>
            </w:r>
            <w:hyperlink r:id="rId24" w:history="1">
              <w:r w:rsidRPr="002D4829">
                <w:rPr>
                  <w:rStyle w:val="Hypertextovodkaz"/>
                  <w:lang w:val="de-DE"/>
                </w:rPr>
                <w:t>ubytovatelky@skm.vutbr.cz</w:t>
              </w:r>
            </w:hyperlink>
          </w:p>
          <w:p w14:paraId="7F99080A" w14:textId="3E58CEC7" w:rsidR="00F00FB3" w:rsidRPr="006F0FF7" w:rsidRDefault="00F00FB3" w:rsidP="00F00FB3">
            <w:pPr>
              <w:rPr>
                <w:rFonts w:ascii="Verdana" w:hAnsi="Verdana"/>
                <w:sz w:val="20"/>
                <w:lang w:val="en-GB"/>
              </w:rPr>
            </w:pPr>
            <w:r w:rsidRPr="00857D8D">
              <w:rPr>
                <w:rFonts w:ascii="Verdana" w:hAnsi="Verdana"/>
                <w:sz w:val="20"/>
                <w:lang w:val="en-GB"/>
              </w:rPr>
              <w:t xml:space="preserve">Tel. </w:t>
            </w:r>
            <w:r w:rsidRPr="0085030C">
              <w:rPr>
                <w:rFonts w:ascii="Verdana" w:hAnsi="Verdana"/>
                <w:sz w:val="20"/>
                <w:lang w:val="en-GB"/>
              </w:rPr>
              <w:t>+420 541 142 930-3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001820E" w14:textId="77777777" w:rsidR="00F00FB3" w:rsidRDefault="0020438D" w:rsidP="00F00FB3">
            <w:pPr>
              <w:rPr>
                <w:rFonts w:ascii="Verdana" w:hAnsi="Verdana"/>
                <w:sz w:val="20"/>
                <w:lang w:val="en-GB"/>
              </w:rPr>
            </w:pPr>
            <w:hyperlink r:id="rId25" w:history="1">
              <w:r w:rsidR="00F00FB3" w:rsidRPr="00056BC9">
                <w:rPr>
                  <w:rStyle w:val="Hypertextovodkaz"/>
                  <w:rFonts w:ascii="Verdana" w:hAnsi="Verdana"/>
                  <w:sz w:val="20"/>
                  <w:lang w:val="en-GB"/>
                </w:rPr>
                <w:t>http://www.kam.vutbr.cz/english/</w:t>
              </w:r>
            </w:hyperlink>
          </w:p>
          <w:p w14:paraId="2CD671E1" w14:textId="04E74428" w:rsidR="00F00FB3" w:rsidRPr="006F0FF7" w:rsidRDefault="0020438D" w:rsidP="00F00FB3">
            <w:pPr>
              <w:rPr>
                <w:rFonts w:ascii="Verdana" w:hAnsi="Verdana"/>
                <w:sz w:val="20"/>
                <w:lang w:val="en-GB"/>
              </w:rPr>
            </w:pPr>
            <w:hyperlink r:id="rId26" w:history="1">
              <w:r w:rsidR="00F00FB3" w:rsidRPr="00E6218A">
                <w:rPr>
                  <w:rStyle w:val="Hypertextovodkaz"/>
                  <w:rFonts w:ascii="Arial" w:hAnsi="Arial" w:cs="Arial"/>
                  <w:sz w:val="18"/>
                  <w:szCs w:val="18"/>
                  <w:lang w:val="en-GB"/>
                </w:rPr>
                <w:t>http://www.vutbr.cz/en/studies/ects-catalogue/accommodation-and-meals</w:t>
              </w:r>
            </w:hyperlink>
            <w:r w:rsidR="00F00FB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2D4829" w:rsidRPr="006F0FF7" w14:paraId="29B71B1B" w14:textId="77777777" w:rsidTr="007B1050">
        <w:trPr>
          <w:trHeight w:val="454"/>
        </w:trPr>
        <w:tc>
          <w:tcPr>
            <w:tcW w:w="1559" w:type="dxa"/>
            <w:shd w:val="clear" w:color="auto" w:fill="auto"/>
          </w:tcPr>
          <w:p w14:paraId="345D5F1E" w14:textId="4A3E60BF" w:rsidR="002D4829" w:rsidRPr="006F0FF7" w:rsidRDefault="00497149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lastRenderedPageBreak/>
              <w:t>A WELS01</w:t>
            </w:r>
          </w:p>
        </w:tc>
        <w:tc>
          <w:tcPr>
            <w:tcW w:w="3544" w:type="dxa"/>
            <w:shd w:val="clear" w:color="auto" w:fill="auto"/>
          </w:tcPr>
          <w:p w14:paraId="7D16D7D6" w14:textId="6079ABB4" w:rsidR="002D4829" w:rsidRPr="006F0FF7" w:rsidRDefault="0020438D" w:rsidP="00322041">
            <w:pPr>
              <w:rPr>
                <w:rFonts w:ascii="Verdana" w:hAnsi="Verdana"/>
                <w:sz w:val="20"/>
                <w:lang w:val="en-GB"/>
              </w:rPr>
            </w:pPr>
            <w:hyperlink r:id="rId27" w:history="1">
              <w:r w:rsidR="00322041">
                <w:rPr>
                  <w:rStyle w:val="Hypertextovodkaz"/>
                  <w:rFonts w:ascii="Verdana" w:hAnsi="Verdana"/>
                  <w:sz w:val="16"/>
                  <w:szCs w:val="16"/>
                  <w:lang w:val="en-GB"/>
                </w:rPr>
                <w:t>international@fh-wels.at</w:t>
              </w:r>
            </w:hyperlink>
            <w:r w:rsidR="00322041">
              <w:rPr>
                <w:rFonts w:ascii="Verdana" w:hAnsi="Verdana"/>
                <w:color w:val="0000FF"/>
                <w:sz w:val="16"/>
                <w:szCs w:val="16"/>
                <w:u w:val="single"/>
                <w:lang w:val="en-GB"/>
              </w:rPr>
              <w:br/>
            </w:r>
            <w:r w:rsidR="00322041">
              <w:rPr>
                <w:rFonts w:ascii="Verdana" w:hAnsi="Verdana" w:cs="Arial"/>
                <w:bCs/>
                <w:sz w:val="16"/>
                <w:szCs w:val="16"/>
              </w:rPr>
              <w:t>+43(0)50804-43140</w:t>
            </w:r>
          </w:p>
        </w:tc>
        <w:tc>
          <w:tcPr>
            <w:tcW w:w="3686" w:type="dxa"/>
            <w:shd w:val="clear" w:color="auto" w:fill="auto"/>
          </w:tcPr>
          <w:p w14:paraId="70633A0E" w14:textId="124ACC2D" w:rsidR="002D4829" w:rsidRPr="006F0FF7" w:rsidRDefault="0020438D" w:rsidP="00E9496A">
            <w:pPr>
              <w:rPr>
                <w:rFonts w:ascii="Verdana" w:hAnsi="Verdana"/>
                <w:sz w:val="20"/>
                <w:lang w:val="en-GB"/>
              </w:rPr>
            </w:pPr>
            <w:hyperlink r:id="rId28" w:history="1">
              <w:r w:rsidR="00322041">
                <w:rPr>
                  <w:rStyle w:val="Hypertextovodkaz"/>
                  <w:rFonts w:ascii="Verdana" w:hAnsi="Verdana" w:cs="Arial"/>
                  <w:sz w:val="16"/>
                  <w:szCs w:val="16"/>
                  <w:lang w:val="en-GB"/>
                </w:rPr>
                <w:t>www.fh-ooe.at/incomings</w:t>
              </w:r>
            </w:hyperlink>
          </w:p>
        </w:tc>
      </w:tr>
    </w:tbl>
    <w:p w14:paraId="5FAF3A94" w14:textId="77777777" w:rsidR="003F6131" w:rsidRDefault="003F6131" w:rsidP="002D4829">
      <w:pPr>
        <w:keepNext/>
        <w:keepLines/>
        <w:tabs>
          <w:tab w:val="left" w:pos="426"/>
        </w:tabs>
        <w:spacing w:before="120" w:after="120"/>
        <w:rPr>
          <w:rFonts w:ascii="Verdana" w:hAnsi="Verdana"/>
          <w:b/>
          <w:color w:val="002060"/>
          <w:lang w:val="en-GB"/>
        </w:rPr>
      </w:pPr>
    </w:p>
    <w:p w14:paraId="606738A0" w14:textId="77777777" w:rsidR="003F6131" w:rsidRDefault="003F6131" w:rsidP="002D4829">
      <w:pPr>
        <w:keepNext/>
        <w:keepLines/>
        <w:tabs>
          <w:tab w:val="left" w:pos="426"/>
        </w:tabs>
        <w:spacing w:before="120" w:after="120"/>
        <w:rPr>
          <w:rFonts w:ascii="Verdana" w:hAnsi="Verdana"/>
          <w:b/>
          <w:color w:val="002060"/>
          <w:lang w:val="en-GB"/>
        </w:rPr>
      </w:pPr>
    </w:p>
    <w:p w14:paraId="046AB378" w14:textId="77777777" w:rsidR="008F6E87" w:rsidRDefault="008F6E87" w:rsidP="002D4829">
      <w:pPr>
        <w:keepNext/>
        <w:keepLines/>
        <w:tabs>
          <w:tab w:val="left" w:pos="426"/>
        </w:tabs>
        <w:spacing w:before="120" w:after="120"/>
        <w:rPr>
          <w:rFonts w:ascii="Verdana" w:hAnsi="Verdana"/>
          <w:b/>
          <w:color w:val="002060"/>
          <w:sz w:val="20"/>
          <w:szCs w:val="20"/>
        </w:rPr>
      </w:pPr>
      <w:r>
        <w:rPr>
          <w:rFonts w:ascii="Verdana" w:hAnsi="Verdana"/>
          <w:b/>
          <w:color w:val="002060"/>
          <w:lang w:val="en-GB"/>
        </w:rPr>
        <w:t>G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Pr="009C4E15">
        <w:rPr>
          <w:rFonts w:ascii="Verdana" w:hAnsi="Verdana"/>
          <w:b/>
          <w:color w:val="002060"/>
          <w:sz w:val="20"/>
          <w:szCs w:val="20"/>
        </w:rPr>
        <w:t>SIGNATURE</w:t>
      </w:r>
      <w:r>
        <w:rPr>
          <w:rFonts w:ascii="Verdana" w:hAnsi="Verdana"/>
          <w:b/>
          <w:color w:val="002060"/>
          <w:sz w:val="20"/>
          <w:szCs w:val="20"/>
        </w:rPr>
        <w:t>S OF THE INSTITUTIONS (legal representatives)</w:t>
      </w:r>
    </w:p>
    <w:p w14:paraId="72F436E7" w14:textId="77777777" w:rsidR="003F6131" w:rsidRPr="00E46AF7" w:rsidRDefault="003F6131" w:rsidP="002D4829">
      <w:pPr>
        <w:keepNext/>
        <w:keepLines/>
        <w:tabs>
          <w:tab w:val="left" w:pos="426"/>
        </w:tabs>
        <w:spacing w:before="120" w:after="120"/>
        <w:rPr>
          <w:rFonts w:ascii="Verdana" w:hAnsi="Verdana"/>
          <w:b/>
          <w:color w:val="002060"/>
          <w:lang w:val="en-GB"/>
        </w:rPr>
      </w:pPr>
    </w:p>
    <w:tbl>
      <w:tblPr>
        <w:tblW w:w="8045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559"/>
        <w:gridCol w:w="2977"/>
        <w:gridCol w:w="1418"/>
        <w:gridCol w:w="2091"/>
      </w:tblGrid>
      <w:tr w:rsidR="008F6E87" w:rsidRPr="006F0FF7" w14:paraId="6C74BF99" w14:textId="77777777" w:rsidTr="002D4829">
        <w:trPr>
          <w:trHeight w:val="807"/>
        </w:trPr>
        <w:tc>
          <w:tcPr>
            <w:tcW w:w="1559" w:type="dxa"/>
            <w:shd w:val="clear" w:color="auto" w:fill="003399"/>
          </w:tcPr>
          <w:p w14:paraId="4B25C45A" w14:textId="77777777" w:rsidR="008F6E87" w:rsidRPr="006F0FF7" w:rsidRDefault="008F6E87" w:rsidP="006300F7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</w:p>
          <w:p w14:paraId="02EA97E0" w14:textId="77777777" w:rsidR="008F6E87" w:rsidRPr="006F0FF7" w:rsidRDefault="008F6E87" w:rsidP="0020787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977" w:type="dxa"/>
            <w:shd w:val="clear" w:color="auto" w:fill="003399"/>
          </w:tcPr>
          <w:p w14:paraId="7CD1246B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Name, function</w:t>
            </w:r>
          </w:p>
        </w:tc>
        <w:tc>
          <w:tcPr>
            <w:tcW w:w="1418" w:type="dxa"/>
            <w:shd w:val="clear" w:color="auto" w:fill="003399"/>
          </w:tcPr>
          <w:p w14:paraId="7E6F17FA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Date</w:t>
            </w:r>
          </w:p>
        </w:tc>
        <w:tc>
          <w:tcPr>
            <w:tcW w:w="2091" w:type="dxa"/>
            <w:shd w:val="clear" w:color="auto" w:fill="003399"/>
          </w:tcPr>
          <w:p w14:paraId="06F7D360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Signature</w:t>
            </w:r>
            <w:r w:rsidRPr="006F0FF7">
              <w:rPr>
                <w:rStyle w:val="Znakapoznpodarou"/>
                <w:rFonts w:ascii="Verdana" w:hAnsi="Verdana"/>
                <w:b/>
                <w:bCs/>
                <w:color w:val="FFFFFF"/>
                <w:lang w:val="en-GB"/>
              </w:rPr>
              <w:footnoteReference w:id="3"/>
            </w:r>
          </w:p>
        </w:tc>
      </w:tr>
      <w:tr w:rsidR="002D4829" w:rsidRPr="006F0FF7" w14:paraId="09A53086" w14:textId="77777777" w:rsidTr="002D4829">
        <w:trPr>
          <w:trHeight w:val="445"/>
        </w:trPr>
        <w:tc>
          <w:tcPr>
            <w:tcW w:w="1559" w:type="dxa"/>
            <w:shd w:val="clear" w:color="auto" w:fill="auto"/>
            <w:vAlign w:val="center"/>
          </w:tcPr>
          <w:p w14:paraId="03CB34ED" w14:textId="77777777" w:rsidR="002D4829" w:rsidRPr="00857D8D" w:rsidRDefault="002D4829" w:rsidP="005F17DC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  <w:p w14:paraId="55E7337D" w14:textId="25BA13DC" w:rsidR="002D4829" w:rsidRPr="002D4829" w:rsidRDefault="002D4829" w:rsidP="00E9496A">
            <w:pPr>
              <w:rPr>
                <w:rFonts w:ascii="Verdana" w:hAnsi="Verdana"/>
                <w:sz w:val="20"/>
                <w:lang w:val="en-GB"/>
              </w:rPr>
            </w:pPr>
            <w:r w:rsidRPr="001E2A61">
              <w:rPr>
                <w:rFonts w:ascii="Verdana" w:hAnsi="Verdana"/>
                <w:noProof/>
                <w:sz w:val="20"/>
                <w:lang w:val="en-GB"/>
              </w:rPr>
              <w:t>CZ BRNO01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2EBDC53" w14:textId="77777777" w:rsidR="00213587" w:rsidRDefault="00213587" w:rsidP="00E9496A"/>
          <w:p w14:paraId="11A8468A" w14:textId="57848B96" w:rsidR="002D4829" w:rsidRDefault="00886373" w:rsidP="00E9496A">
            <w:r w:rsidRPr="00E356A2">
              <w:t>Ass. Prof. Jiri Haze</w:t>
            </w:r>
            <w:r w:rsidRPr="00E356A2">
              <w:br/>
            </w:r>
            <w:r w:rsidRPr="00B72D1F">
              <w:t xml:space="preserve">Vice-Dean </w:t>
            </w:r>
            <w:r>
              <w:t>of FEEC BUT</w:t>
            </w:r>
            <w:r w:rsidRPr="00B72D1F">
              <w:t xml:space="preserve"> for External Relations and Foreign Affairs</w:t>
            </w:r>
          </w:p>
          <w:p w14:paraId="21AF1343" w14:textId="67F7348F" w:rsidR="00213587" w:rsidRPr="006F0FF7" w:rsidRDefault="002135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2346C85D" w14:textId="77777777" w:rsidR="002D4829" w:rsidRDefault="002D4829" w:rsidP="00E9496A">
            <w:pPr>
              <w:rPr>
                <w:rFonts w:ascii="Verdana" w:hAnsi="Verdana"/>
                <w:sz w:val="20"/>
                <w:lang w:val="en-GB"/>
              </w:rPr>
            </w:pPr>
          </w:p>
          <w:p w14:paraId="2FCCEFB0" w14:textId="77777777" w:rsidR="00213587" w:rsidRDefault="00213587" w:rsidP="00E9496A">
            <w:pPr>
              <w:rPr>
                <w:rFonts w:ascii="Verdana" w:hAnsi="Verdana"/>
                <w:sz w:val="20"/>
                <w:lang w:val="en-GB"/>
              </w:rPr>
            </w:pPr>
          </w:p>
          <w:p w14:paraId="5482A471" w14:textId="7B568A33" w:rsidR="00213587" w:rsidRPr="006F0FF7" w:rsidRDefault="00213587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6.11.2017</w:t>
            </w:r>
          </w:p>
        </w:tc>
        <w:tc>
          <w:tcPr>
            <w:tcW w:w="2091" w:type="dxa"/>
            <w:shd w:val="clear" w:color="auto" w:fill="auto"/>
          </w:tcPr>
          <w:p w14:paraId="32EB583F" w14:textId="77777777" w:rsidR="002D4829" w:rsidRPr="006F0FF7" w:rsidRDefault="002D4829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2D4829" w:rsidRPr="006F0FF7" w14:paraId="03B5D0F0" w14:textId="77777777" w:rsidTr="002D4829">
        <w:trPr>
          <w:trHeight w:val="445"/>
        </w:trPr>
        <w:tc>
          <w:tcPr>
            <w:tcW w:w="1559" w:type="dxa"/>
            <w:shd w:val="clear" w:color="auto" w:fill="auto"/>
          </w:tcPr>
          <w:p w14:paraId="21432AAC" w14:textId="56125C12" w:rsidR="002D4829" w:rsidRPr="006F0FF7" w:rsidRDefault="00497149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A WELS01</w:t>
            </w:r>
          </w:p>
        </w:tc>
        <w:tc>
          <w:tcPr>
            <w:tcW w:w="2977" w:type="dxa"/>
            <w:shd w:val="clear" w:color="auto" w:fill="auto"/>
          </w:tcPr>
          <w:p w14:paraId="4839AE3E" w14:textId="77777777" w:rsidR="00213587" w:rsidRDefault="00213587" w:rsidP="00E9496A">
            <w:pPr>
              <w:rPr>
                <w:rFonts w:ascii="Verdana" w:hAnsi="Verdana"/>
                <w:sz w:val="20"/>
                <w:lang w:val="en-GB"/>
              </w:rPr>
            </w:pPr>
          </w:p>
          <w:p w14:paraId="5A87850E" w14:textId="245411C0" w:rsidR="002D4829" w:rsidRDefault="00322041" w:rsidP="00E9496A">
            <w:pPr>
              <w:rPr>
                <w:rFonts w:ascii="Verdana" w:hAnsi="Verdana"/>
                <w:sz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lang w:val="en-GB"/>
              </w:rPr>
              <w:t>Prof.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Andreas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Zehetner</w:t>
            </w:r>
            <w:proofErr w:type="spellEnd"/>
          </w:p>
          <w:p w14:paraId="42C798CD" w14:textId="77777777" w:rsidR="00322041" w:rsidRDefault="00322041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Vice-President for International Affairs</w:t>
            </w:r>
          </w:p>
          <w:p w14:paraId="5A5D7502" w14:textId="77777777" w:rsidR="00213587" w:rsidRDefault="00213587" w:rsidP="00E9496A">
            <w:pPr>
              <w:rPr>
                <w:rFonts w:ascii="Verdana" w:hAnsi="Verdana"/>
                <w:sz w:val="20"/>
                <w:lang w:val="en-GB"/>
              </w:rPr>
            </w:pPr>
          </w:p>
          <w:p w14:paraId="28C8BF7C" w14:textId="1BE925D7" w:rsidR="00213587" w:rsidRPr="006F0FF7" w:rsidRDefault="002135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3866B7F6" w14:textId="57BC5323" w:rsidR="002D4829" w:rsidRPr="006F0FF7" w:rsidRDefault="002D4829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091" w:type="dxa"/>
            <w:shd w:val="clear" w:color="auto" w:fill="auto"/>
          </w:tcPr>
          <w:p w14:paraId="57AC2FE2" w14:textId="77777777" w:rsidR="002D4829" w:rsidRPr="006F0FF7" w:rsidRDefault="002D4829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7CBB2485" w14:textId="1C085875" w:rsidR="005C3DD2" w:rsidRPr="00656B82" w:rsidRDefault="00F50FB7">
      <w:pPr>
        <w:rPr>
          <w:noProof/>
          <w:lang w:val="en-GB"/>
        </w:rPr>
      </w:pP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</w:p>
    <w:sectPr w:rsidR="005C3DD2" w:rsidRPr="00656B82" w:rsidSect="00790C81">
      <w:footerReference w:type="default" r:id="rId29"/>
      <w:pgSz w:w="12240" w:h="15840"/>
      <w:pgMar w:top="1440" w:right="1183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76C0B" w14:textId="77777777" w:rsidR="001A2F38" w:rsidRDefault="001A2F38" w:rsidP="001F70BB">
      <w:pPr>
        <w:spacing w:after="0" w:line="240" w:lineRule="auto"/>
      </w:pPr>
      <w:r>
        <w:separator/>
      </w:r>
    </w:p>
  </w:endnote>
  <w:endnote w:type="continuationSeparator" w:id="0">
    <w:p w14:paraId="1E86C3E0" w14:textId="77777777" w:rsidR="001A2F38" w:rsidRDefault="001A2F38" w:rsidP="001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533597"/>
      <w:docPartObj>
        <w:docPartGallery w:val="Page Numbers (Bottom of Page)"/>
        <w:docPartUnique/>
      </w:docPartObj>
    </w:sdtPr>
    <w:sdtEndPr/>
    <w:sdtContent>
      <w:p w14:paraId="25FE90E0" w14:textId="53F05FB5" w:rsidR="00A2185F" w:rsidRDefault="00A2185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38D" w:rsidRPr="0020438D">
          <w:rPr>
            <w:noProof/>
            <w:lang w:val="fr-FR"/>
          </w:rPr>
          <w:t>1</w:t>
        </w:r>
        <w:r>
          <w:fldChar w:fldCharType="end"/>
        </w:r>
      </w:p>
    </w:sdtContent>
  </w:sdt>
  <w:p w14:paraId="3208AEC7" w14:textId="77777777" w:rsidR="00A2185F" w:rsidRDefault="00A218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9D031" w14:textId="77777777" w:rsidR="001A2F38" w:rsidRDefault="001A2F38" w:rsidP="001F70BB">
      <w:pPr>
        <w:spacing w:after="0" w:line="240" w:lineRule="auto"/>
      </w:pPr>
      <w:r>
        <w:separator/>
      </w:r>
    </w:p>
  </w:footnote>
  <w:footnote w:type="continuationSeparator" w:id="0">
    <w:p w14:paraId="13446E8A" w14:textId="77777777" w:rsidR="001A2F38" w:rsidRDefault="001A2F38" w:rsidP="001F70BB">
      <w:pPr>
        <w:spacing w:after="0" w:line="240" w:lineRule="auto"/>
      </w:pPr>
      <w:r>
        <w:continuationSeparator/>
      </w:r>
    </w:p>
  </w:footnote>
  <w:footnote w:id="1">
    <w:p w14:paraId="64C360AE" w14:textId="41FDEEFA" w:rsidR="003B08E5" w:rsidRPr="007C4C4B" w:rsidRDefault="003B08E5" w:rsidP="003B08E5">
      <w:pPr>
        <w:pStyle w:val="Textpoznpodarou"/>
        <w:spacing w:after="0"/>
        <w:rPr>
          <w:i/>
        </w:rPr>
      </w:pPr>
      <w:r>
        <w:rPr>
          <w:rStyle w:val="Znakapoznpodarou"/>
        </w:rPr>
        <w:footnoteRef/>
      </w:r>
      <w:r w:rsidRPr="00291D6D">
        <w:t xml:space="preserve"> Mobility numbers can be given per </w:t>
      </w:r>
      <w:r>
        <w:t xml:space="preserve">sending/receiving </w:t>
      </w:r>
      <w:r w:rsidRPr="00291D6D">
        <w:t>institution</w:t>
      </w:r>
      <w:r>
        <w:t>s</w:t>
      </w:r>
      <w:r w:rsidRPr="00291D6D">
        <w:t xml:space="preserve"> </w:t>
      </w:r>
      <w:r w:rsidRPr="007C4C4B">
        <w:rPr>
          <w:i/>
        </w:rPr>
        <w:t xml:space="preserve">and per </w:t>
      </w:r>
      <w:r w:rsidR="000D4F1C">
        <w:rPr>
          <w:i/>
        </w:rPr>
        <w:t>education</w:t>
      </w:r>
      <w:r>
        <w:rPr>
          <w:i/>
        </w:rPr>
        <w:t xml:space="preserve"> </w:t>
      </w:r>
      <w:r w:rsidR="001650D9">
        <w:rPr>
          <w:i/>
        </w:rPr>
        <w:t xml:space="preserve">field </w:t>
      </w:r>
      <w:r w:rsidRPr="007C4C4B">
        <w:rPr>
          <w:i/>
        </w:rPr>
        <w:t>(optional</w:t>
      </w:r>
      <w:r>
        <w:rPr>
          <w:i/>
        </w:rPr>
        <w:t xml:space="preserve">*: </w:t>
      </w:r>
      <w:hyperlink r:id="rId1" w:history="1">
        <w:r w:rsidRPr="006063B7">
          <w:rPr>
            <w:rStyle w:val="Hypertextovodkaz"/>
            <w:i/>
            <w:sz w:val="18"/>
            <w:szCs w:val="18"/>
          </w:rPr>
          <w:t>http://www.uis.unesco.org/Education/Pages/international-standard-classification-of-education.aspx</w:t>
        </w:r>
      </w:hyperlink>
      <w:r w:rsidRPr="007C4C4B">
        <w:rPr>
          <w:i/>
        </w:rPr>
        <w:t>)</w:t>
      </w:r>
    </w:p>
  </w:footnote>
  <w:footnote w:id="2">
    <w:p w14:paraId="3660E7BA" w14:textId="77777777" w:rsidR="00EA7013" w:rsidRPr="00291D6D" w:rsidRDefault="00EA7013" w:rsidP="00EA7013">
      <w:pPr>
        <w:spacing w:after="0"/>
        <w:rPr>
          <w:lang w:val="en-GB"/>
        </w:rPr>
      </w:pPr>
      <w:r>
        <w:rPr>
          <w:rStyle w:val="Znakapoznpodarou"/>
        </w:rPr>
        <w:footnoteRef/>
      </w:r>
      <w:r w:rsidRPr="00291D6D">
        <w:rPr>
          <w:lang w:val="en-GB"/>
        </w:rPr>
        <w:t xml:space="preserve"> </w:t>
      </w:r>
      <w:r w:rsidRPr="0001291F">
        <w:rPr>
          <w:sz w:val="20"/>
          <w:lang w:val="en-GB"/>
        </w:rPr>
        <w:t xml:space="preserve">For an easier and consistent understanding of language requirements, use of the Common European Framework of Reference for Languages (CEFR) is recommended, see </w:t>
      </w:r>
      <w:hyperlink r:id="rId2" w:history="1">
        <w:r w:rsidRPr="0001291F">
          <w:rPr>
            <w:rStyle w:val="Hypertextovodkaz"/>
            <w:sz w:val="20"/>
            <w:lang w:val="en-GB"/>
          </w:rPr>
          <w:t>http://europass.cedefop.europa.eu/en/resources/european-language-levels-cefr</w:t>
        </w:r>
      </w:hyperlink>
    </w:p>
  </w:footnote>
  <w:footnote w:id="3">
    <w:p w14:paraId="3EA68F5B" w14:textId="4F26C895" w:rsidR="008F6E87" w:rsidRPr="00291D6D" w:rsidRDefault="008F6E87" w:rsidP="008F6E87">
      <w:pPr>
        <w:pStyle w:val="Textpoznpodarou"/>
      </w:pPr>
      <w:r>
        <w:rPr>
          <w:rStyle w:val="Znakapoznpodarou"/>
        </w:rPr>
        <w:footnoteRef/>
      </w:r>
      <w:r w:rsidRPr="00291D6D">
        <w:t xml:space="preserve"> </w:t>
      </w:r>
      <w:r w:rsidR="002D4829">
        <w:t>Scanned signatures are accepted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3A67DFC"/>
    <w:lvl w:ilvl="0">
      <w:start w:val="1"/>
      <w:numFmt w:val="upperLetter"/>
      <w:pStyle w:val="Nadpis1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6"/>
  </w:num>
  <w:num w:numId="14">
    <w:abstractNumId w:val="10"/>
  </w:num>
  <w:num w:numId="15">
    <w:abstractNumId w:val="1"/>
  </w:num>
  <w:num w:numId="16">
    <w:abstractNumId w:val="5"/>
  </w:num>
  <w:num w:numId="17">
    <w:abstractNumId w:val="0"/>
  </w:num>
  <w:num w:numId="18">
    <w:abstractNumId w:val="12"/>
  </w:num>
  <w:num w:numId="19">
    <w:abstractNumId w:val="4"/>
  </w:num>
  <w:num w:numId="20">
    <w:abstractNumId w:val="13"/>
  </w:num>
  <w:num w:numId="21">
    <w:abstractNumId w:val="9"/>
  </w:num>
  <w:num w:numId="22">
    <w:abstractNumId w:val="15"/>
  </w:num>
  <w:num w:numId="23">
    <w:abstractNumId w:val="14"/>
  </w:num>
  <w:num w:numId="24">
    <w:abstractNumId w:val="3"/>
  </w:num>
  <w:num w:numId="25">
    <w:abstractNumId w:val="11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AT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CONCEPTION RAPPORT (VIERGE)"/>
  </w:docVars>
  <w:rsids>
    <w:rsidRoot w:val="00F93B8E"/>
    <w:rsid w:val="0000213E"/>
    <w:rsid w:val="000034C0"/>
    <w:rsid w:val="000040FE"/>
    <w:rsid w:val="000065A7"/>
    <w:rsid w:val="000079EB"/>
    <w:rsid w:val="00007C5E"/>
    <w:rsid w:val="00010325"/>
    <w:rsid w:val="000131EA"/>
    <w:rsid w:val="000133BC"/>
    <w:rsid w:val="00013F8F"/>
    <w:rsid w:val="00015920"/>
    <w:rsid w:val="0001770A"/>
    <w:rsid w:val="0002202E"/>
    <w:rsid w:val="00024942"/>
    <w:rsid w:val="00024F71"/>
    <w:rsid w:val="00027531"/>
    <w:rsid w:val="0003012A"/>
    <w:rsid w:val="0003290F"/>
    <w:rsid w:val="00033C1B"/>
    <w:rsid w:val="0003548E"/>
    <w:rsid w:val="0003568D"/>
    <w:rsid w:val="0003583B"/>
    <w:rsid w:val="00036386"/>
    <w:rsid w:val="000370F5"/>
    <w:rsid w:val="000408D6"/>
    <w:rsid w:val="00042136"/>
    <w:rsid w:val="00042E16"/>
    <w:rsid w:val="00042F4C"/>
    <w:rsid w:val="00043926"/>
    <w:rsid w:val="00045859"/>
    <w:rsid w:val="00045FB4"/>
    <w:rsid w:val="0004761B"/>
    <w:rsid w:val="000507C8"/>
    <w:rsid w:val="00051EA8"/>
    <w:rsid w:val="00053F25"/>
    <w:rsid w:val="00054F2B"/>
    <w:rsid w:val="00055A7D"/>
    <w:rsid w:val="000570F3"/>
    <w:rsid w:val="00062F10"/>
    <w:rsid w:val="00064088"/>
    <w:rsid w:val="00065264"/>
    <w:rsid w:val="0006622E"/>
    <w:rsid w:val="00066CCE"/>
    <w:rsid w:val="00071E33"/>
    <w:rsid w:val="00073973"/>
    <w:rsid w:val="00074DFE"/>
    <w:rsid w:val="00082B3B"/>
    <w:rsid w:val="00082E18"/>
    <w:rsid w:val="00085ED1"/>
    <w:rsid w:val="00093BF1"/>
    <w:rsid w:val="000A032F"/>
    <w:rsid w:val="000A0419"/>
    <w:rsid w:val="000A10F3"/>
    <w:rsid w:val="000A36A4"/>
    <w:rsid w:val="000A3880"/>
    <w:rsid w:val="000A3DCE"/>
    <w:rsid w:val="000A4244"/>
    <w:rsid w:val="000A5D88"/>
    <w:rsid w:val="000A5FDB"/>
    <w:rsid w:val="000A6069"/>
    <w:rsid w:val="000B1787"/>
    <w:rsid w:val="000B7C2A"/>
    <w:rsid w:val="000C0FA6"/>
    <w:rsid w:val="000C18D1"/>
    <w:rsid w:val="000C3AF3"/>
    <w:rsid w:val="000C4324"/>
    <w:rsid w:val="000C622A"/>
    <w:rsid w:val="000C6A6A"/>
    <w:rsid w:val="000C7C19"/>
    <w:rsid w:val="000D3F8F"/>
    <w:rsid w:val="000D4F1C"/>
    <w:rsid w:val="000D675C"/>
    <w:rsid w:val="000E49C8"/>
    <w:rsid w:val="000E5028"/>
    <w:rsid w:val="000E6CCF"/>
    <w:rsid w:val="000F0118"/>
    <w:rsid w:val="000F0274"/>
    <w:rsid w:val="000F1908"/>
    <w:rsid w:val="000F3909"/>
    <w:rsid w:val="000F3B99"/>
    <w:rsid w:val="000F4EDD"/>
    <w:rsid w:val="000F690C"/>
    <w:rsid w:val="000F6D84"/>
    <w:rsid w:val="000F747B"/>
    <w:rsid w:val="001001DA"/>
    <w:rsid w:val="0010154F"/>
    <w:rsid w:val="001124BB"/>
    <w:rsid w:val="00114425"/>
    <w:rsid w:val="00114D7E"/>
    <w:rsid w:val="0011667C"/>
    <w:rsid w:val="001167C8"/>
    <w:rsid w:val="00120699"/>
    <w:rsid w:val="00123464"/>
    <w:rsid w:val="001269C4"/>
    <w:rsid w:val="00126EFC"/>
    <w:rsid w:val="00130125"/>
    <w:rsid w:val="001340C1"/>
    <w:rsid w:val="00135730"/>
    <w:rsid w:val="001405F8"/>
    <w:rsid w:val="00140A5C"/>
    <w:rsid w:val="001414F3"/>
    <w:rsid w:val="0014204E"/>
    <w:rsid w:val="00147835"/>
    <w:rsid w:val="001509B2"/>
    <w:rsid w:val="001509FB"/>
    <w:rsid w:val="00152872"/>
    <w:rsid w:val="00152AC4"/>
    <w:rsid w:val="00153923"/>
    <w:rsid w:val="00153948"/>
    <w:rsid w:val="00155884"/>
    <w:rsid w:val="001570E7"/>
    <w:rsid w:val="001571AE"/>
    <w:rsid w:val="00161A40"/>
    <w:rsid w:val="001650D9"/>
    <w:rsid w:val="00165DA3"/>
    <w:rsid w:val="00170A8E"/>
    <w:rsid w:val="001721C4"/>
    <w:rsid w:val="001752F0"/>
    <w:rsid w:val="00175B47"/>
    <w:rsid w:val="001767D9"/>
    <w:rsid w:val="0018060F"/>
    <w:rsid w:val="001848E0"/>
    <w:rsid w:val="00190365"/>
    <w:rsid w:val="001A0388"/>
    <w:rsid w:val="001A17A3"/>
    <w:rsid w:val="001A2F38"/>
    <w:rsid w:val="001A3E40"/>
    <w:rsid w:val="001A5E02"/>
    <w:rsid w:val="001A6EBA"/>
    <w:rsid w:val="001A7E69"/>
    <w:rsid w:val="001B027C"/>
    <w:rsid w:val="001B0CF4"/>
    <w:rsid w:val="001B1A99"/>
    <w:rsid w:val="001B2575"/>
    <w:rsid w:val="001B36B5"/>
    <w:rsid w:val="001B4ECD"/>
    <w:rsid w:val="001B7987"/>
    <w:rsid w:val="001C1383"/>
    <w:rsid w:val="001C1750"/>
    <w:rsid w:val="001C52D9"/>
    <w:rsid w:val="001C71D2"/>
    <w:rsid w:val="001D0D91"/>
    <w:rsid w:val="001D346E"/>
    <w:rsid w:val="001D5254"/>
    <w:rsid w:val="001D52BC"/>
    <w:rsid w:val="001E381F"/>
    <w:rsid w:val="001E433D"/>
    <w:rsid w:val="001E58C2"/>
    <w:rsid w:val="001E5968"/>
    <w:rsid w:val="001E5B0F"/>
    <w:rsid w:val="001E6542"/>
    <w:rsid w:val="001E68C0"/>
    <w:rsid w:val="001E6E17"/>
    <w:rsid w:val="001F2D6A"/>
    <w:rsid w:val="001F3155"/>
    <w:rsid w:val="001F3424"/>
    <w:rsid w:val="001F70BB"/>
    <w:rsid w:val="001F796A"/>
    <w:rsid w:val="0020438D"/>
    <w:rsid w:val="0020787B"/>
    <w:rsid w:val="0021039F"/>
    <w:rsid w:val="00211842"/>
    <w:rsid w:val="00211B7C"/>
    <w:rsid w:val="00212395"/>
    <w:rsid w:val="002128E0"/>
    <w:rsid w:val="00212E0B"/>
    <w:rsid w:val="00213587"/>
    <w:rsid w:val="00216699"/>
    <w:rsid w:val="00216F4E"/>
    <w:rsid w:val="002178D2"/>
    <w:rsid w:val="0022259E"/>
    <w:rsid w:val="00224159"/>
    <w:rsid w:val="002337BB"/>
    <w:rsid w:val="0023489F"/>
    <w:rsid w:val="002349BF"/>
    <w:rsid w:val="00236A5B"/>
    <w:rsid w:val="00241D31"/>
    <w:rsid w:val="002430DD"/>
    <w:rsid w:val="00243C9D"/>
    <w:rsid w:val="00244D41"/>
    <w:rsid w:val="002452C2"/>
    <w:rsid w:val="00245B96"/>
    <w:rsid w:val="00246282"/>
    <w:rsid w:val="00246E58"/>
    <w:rsid w:val="00250246"/>
    <w:rsid w:val="00252CFB"/>
    <w:rsid w:val="00253E31"/>
    <w:rsid w:val="002562D3"/>
    <w:rsid w:val="00256EAE"/>
    <w:rsid w:val="002607CD"/>
    <w:rsid w:val="002628AA"/>
    <w:rsid w:val="00272106"/>
    <w:rsid w:val="00275E92"/>
    <w:rsid w:val="00277599"/>
    <w:rsid w:val="00280B0D"/>
    <w:rsid w:val="002811DE"/>
    <w:rsid w:val="002819E0"/>
    <w:rsid w:val="00283648"/>
    <w:rsid w:val="002841AC"/>
    <w:rsid w:val="002873C2"/>
    <w:rsid w:val="0028749C"/>
    <w:rsid w:val="00287591"/>
    <w:rsid w:val="00287FDE"/>
    <w:rsid w:val="002909D0"/>
    <w:rsid w:val="00290EA4"/>
    <w:rsid w:val="00291C5A"/>
    <w:rsid w:val="00293D3F"/>
    <w:rsid w:val="0029535A"/>
    <w:rsid w:val="00297692"/>
    <w:rsid w:val="002A42D1"/>
    <w:rsid w:val="002A667A"/>
    <w:rsid w:val="002A6A66"/>
    <w:rsid w:val="002A74A4"/>
    <w:rsid w:val="002B0398"/>
    <w:rsid w:val="002B1730"/>
    <w:rsid w:val="002B17DB"/>
    <w:rsid w:val="002B1B78"/>
    <w:rsid w:val="002B25B0"/>
    <w:rsid w:val="002B4DA2"/>
    <w:rsid w:val="002C034B"/>
    <w:rsid w:val="002C108D"/>
    <w:rsid w:val="002C1AF0"/>
    <w:rsid w:val="002C246C"/>
    <w:rsid w:val="002C296A"/>
    <w:rsid w:val="002C2B6D"/>
    <w:rsid w:val="002C3885"/>
    <w:rsid w:val="002C7602"/>
    <w:rsid w:val="002D4829"/>
    <w:rsid w:val="002D4EDB"/>
    <w:rsid w:val="002D511B"/>
    <w:rsid w:val="002D5CE3"/>
    <w:rsid w:val="002D6C9E"/>
    <w:rsid w:val="002D7023"/>
    <w:rsid w:val="002D70A1"/>
    <w:rsid w:val="002E0283"/>
    <w:rsid w:val="002E06C2"/>
    <w:rsid w:val="002E08DD"/>
    <w:rsid w:val="002E2753"/>
    <w:rsid w:val="002E5916"/>
    <w:rsid w:val="002E5B70"/>
    <w:rsid w:val="002F08B1"/>
    <w:rsid w:val="002F1091"/>
    <w:rsid w:val="002F30EA"/>
    <w:rsid w:val="002F44EF"/>
    <w:rsid w:val="002F79FA"/>
    <w:rsid w:val="003005BD"/>
    <w:rsid w:val="003016D9"/>
    <w:rsid w:val="003017BF"/>
    <w:rsid w:val="0030213B"/>
    <w:rsid w:val="0030262D"/>
    <w:rsid w:val="00302DBF"/>
    <w:rsid w:val="00302DC4"/>
    <w:rsid w:val="00305355"/>
    <w:rsid w:val="00312898"/>
    <w:rsid w:val="00314867"/>
    <w:rsid w:val="00314F40"/>
    <w:rsid w:val="0031593F"/>
    <w:rsid w:val="00316E10"/>
    <w:rsid w:val="00317B65"/>
    <w:rsid w:val="00317F8F"/>
    <w:rsid w:val="00320B35"/>
    <w:rsid w:val="00320E20"/>
    <w:rsid w:val="00321E80"/>
    <w:rsid w:val="00322041"/>
    <w:rsid w:val="0032226E"/>
    <w:rsid w:val="00322B16"/>
    <w:rsid w:val="00323B5E"/>
    <w:rsid w:val="00324252"/>
    <w:rsid w:val="00324979"/>
    <w:rsid w:val="00324D65"/>
    <w:rsid w:val="00325CF5"/>
    <w:rsid w:val="00327C11"/>
    <w:rsid w:val="00327DD3"/>
    <w:rsid w:val="003301DB"/>
    <w:rsid w:val="00331E67"/>
    <w:rsid w:val="00334A9C"/>
    <w:rsid w:val="00336EF0"/>
    <w:rsid w:val="003373B1"/>
    <w:rsid w:val="0033781D"/>
    <w:rsid w:val="0034006B"/>
    <w:rsid w:val="00340407"/>
    <w:rsid w:val="003410CF"/>
    <w:rsid w:val="003432C4"/>
    <w:rsid w:val="0034361D"/>
    <w:rsid w:val="00343B30"/>
    <w:rsid w:val="003444BF"/>
    <w:rsid w:val="00346287"/>
    <w:rsid w:val="003472C9"/>
    <w:rsid w:val="00350F8B"/>
    <w:rsid w:val="00352DA8"/>
    <w:rsid w:val="00354536"/>
    <w:rsid w:val="0035559C"/>
    <w:rsid w:val="00355CC7"/>
    <w:rsid w:val="0035665E"/>
    <w:rsid w:val="0035682E"/>
    <w:rsid w:val="00360B0F"/>
    <w:rsid w:val="00361CEB"/>
    <w:rsid w:val="00361DC7"/>
    <w:rsid w:val="00362BD5"/>
    <w:rsid w:val="003675E2"/>
    <w:rsid w:val="00367D62"/>
    <w:rsid w:val="003704F3"/>
    <w:rsid w:val="00371AE8"/>
    <w:rsid w:val="00371DAF"/>
    <w:rsid w:val="003729B6"/>
    <w:rsid w:val="00374151"/>
    <w:rsid w:val="00377304"/>
    <w:rsid w:val="003806A7"/>
    <w:rsid w:val="00382009"/>
    <w:rsid w:val="00382E2D"/>
    <w:rsid w:val="00386708"/>
    <w:rsid w:val="003871CC"/>
    <w:rsid w:val="00391CA7"/>
    <w:rsid w:val="00391EAE"/>
    <w:rsid w:val="003931AC"/>
    <w:rsid w:val="00393760"/>
    <w:rsid w:val="00394853"/>
    <w:rsid w:val="00397C82"/>
    <w:rsid w:val="003A0277"/>
    <w:rsid w:val="003A2A04"/>
    <w:rsid w:val="003A2D8A"/>
    <w:rsid w:val="003A3A7A"/>
    <w:rsid w:val="003A5780"/>
    <w:rsid w:val="003A5827"/>
    <w:rsid w:val="003A60E9"/>
    <w:rsid w:val="003A654A"/>
    <w:rsid w:val="003A7827"/>
    <w:rsid w:val="003B08E5"/>
    <w:rsid w:val="003B092C"/>
    <w:rsid w:val="003B0BC0"/>
    <w:rsid w:val="003B20E5"/>
    <w:rsid w:val="003B2440"/>
    <w:rsid w:val="003B24B7"/>
    <w:rsid w:val="003B2C42"/>
    <w:rsid w:val="003B457C"/>
    <w:rsid w:val="003B47F5"/>
    <w:rsid w:val="003B6556"/>
    <w:rsid w:val="003B71B7"/>
    <w:rsid w:val="003C096F"/>
    <w:rsid w:val="003C1122"/>
    <w:rsid w:val="003C11E3"/>
    <w:rsid w:val="003C3C5C"/>
    <w:rsid w:val="003C5691"/>
    <w:rsid w:val="003C61AA"/>
    <w:rsid w:val="003C7E69"/>
    <w:rsid w:val="003C7E77"/>
    <w:rsid w:val="003D01B7"/>
    <w:rsid w:val="003D0A7E"/>
    <w:rsid w:val="003D0A9E"/>
    <w:rsid w:val="003D0C34"/>
    <w:rsid w:val="003D35A8"/>
    <w:rsid w:val="003D435F"/>
    <w:rsid w:val="003D698D"/>
    <w:rsid w:val="003D6BB8"/>
    <w:rsid w:val="003E13A0"/>
    <w:rsid w:val="003E1C4D"/>
    <w:rsid w:val="003E1C77"/>
    <w:rsid w:val="003E40DB"/>
    <w:rsid w:val="003E549F"/>
    <w:rsid w:val="003E5759"/>
    <w:rsid w:val="003E6905"/>
    <w:rsid w:val="003E6CA3"/>
    <w:rsid w:val="003F45C9"/>
    <w:rsid w:val="003F6131"/>
    <w:rsid w:val="003F6756"/>
    <w:rsid w:val="003F6F19"/>
    <w:rsid w:val="003F7028"/>
    <w:rsid w:val="0040360C"/>
    <w:rsid w:val="00403747"/>
    <w:rsid w:val="00403DDB"/>
    <w:rsid w:val="004127CD"/>
    <w:rsid w:val="00412CF8"/>
    <w:rsid w:val="00414473"/>
    <w:rsid w:val="00414983"/>
    <w:rsid w:val="0041573F"/>
    <w:rsid w:val="00415DD6"/>
    <w:rsid w:val="00416548"/>
    <w:rsid w:val="0042237E"/>
    <w:rsid w:val="00423305"/>
    <w:rsid w:val="00423DB8"/>
    <w:rsid w:val="004249F4"/>
    <w:rsid w:val="00431B53"/>
    <w:rsid w:val="0043227B"/>
    <w:rsid w:val="00432334"/>
    <w:rsid w:val="00433EF8"/>
    <w:rsid w:val="00436A57"/>
    <w:rsid w:val="00441095"/>
    <w:rsid w:val="00441D00"/>
    <w:rsid w:val="00441FD7"/>
    <w:rsid w:val="00444D7C"/>
    <w:rsid w:val="00445731"/>
    <w:rsid w:val="00447350"/>
    <w:rsid w:val="004507BC"/>
    <w:rsid w:val="004525BA"/>
    <w:rsid w:val="00452AFC"/>
    <w:rsid w:val="00452C66"/>
    <w:rsid w:val="0045581E"/>
    <w:rsid w:val="00455B8F"/>
    <w:rsid w:val="00456368"/>
    <w:rsid w:val="00461BCD"/>
    <w:rsid w:val="004642E2"/>
    <w:rsid w:val="00464629"/>
    <w:rsid w:val="00467DF9"/>
    <w:rsid w:val="00470825"/>
    <w:rsid w:val="004729EB"/>
    <w:rsid w:val="00473883"/>
    <w:rsid w:val="004748D1"/>
    <w:rsid w:val="0047630E"/>
    <w:rsid w:val="0047652F"/>
    <w:rsid w:val="00480353"/>
    <w:rsid w:val="00481BD5"/>
    <w:rsid w:val="004826AB"/>
    <w:rsid w:val="00485C49"/>
    <w:rsid w:val="00490B01"/>
    <w:rsid w:val="004928E3"/>
    <w:rsid w:val="00492C54"/>
    <w:rsid w:val="004948BD"/>
    <w:rsid w:val="00497149"/>
    <w:rsid w:val="004A43EB"/>
    <w:rsid w:val="004A77BD"/>
    <w:rsid w:val="004B17E3"/>
    <w:rsid w:val="004B30D3"/>
    <w:rsid w:val="004B4E79"/>
    <w:rsid w:val="004B4EEC"/>
    <w:rsid w:val="004B7443"/>
    <w:rsid w:val="004B74BC"/>
    <w:rsid w:val="004C07A5"/>
    <w:rsid w:val="004C44DB"/>
    <w:rsid w:val="004C4BEC"/>
    <w:rsid w:val="004C6BB8"/>
    <w:rsid w:val="004C73B1"/>
    <w:rsid w:val="004D221B"/>
    <w:rsid w:val="004D28FF"/>
    <w:rsid w:val="004E0B83"/>
    <w:rsid w:val="004E3584"/>
    <w:rsid w:val="004E715B"/>
    <w:rsid w:val="004E7B73"/>
    <w:rsid w:val="004F0082"/>
    <w:rsid w:val="004F0DDA"/>
    <w:rsid w:val="004F3182"/>
    <w:rsid w:val="004F36DF"/>
    <w:rsid w:val="004F40CE"/>
    <w:rsid w:val="00500F9B"/>
    <w:rsid w:val="00501894"/>
    <w:rsid w:val="0050207B"/>
    <w:rsid w:val="00502392"/>
    <w:rsid w:val="00504A0C"/>
    <w:rsid w:val="00505501"/>
    <w:rsid w:val="00505EE1"/>
    <w:rsid w:val="00513F9A"/>
    <w:rsid w:val="0051442C"/>
    <w:rsid w:val="00517EBA"/>
    <w:rsid w:val="005221D3"/>
    <w:rsid w:val="00522AD2"/>
    <w:rsid w:val="00524C8F"/>
    <w:rsid w:val="00531395"/>
    <w:rsid w:val="0053289F"/>
    <w:rsid w:val="005336FB"/>
    <w:rsid w:val="005362A9"/>
    <w:rsid w:val="005367D7"/>
    <w:rsid w:val="005367EB"/>
    <w:rsid w:val="005378EF"/>
    <w:rsid w:val="00537BD6"/>
    <w:rsid w:val="00542AF6"/>
    <w:rsid w:val="005434B4"/>
    <w:rsid w:val="00552290"/>
    <w:rsid w:val="005528D6"/>
    <w:rsid w:val="0055347E"/>
    <w:rsid w:val="00554754"/>
    <w:rsid w:val="00555816"/>
    <w:rsid w:val="00555B18"/>
    <w:rsid w:val="00555C64"/>
    <w:rsid w:val="00557263"/>
    <w:rsid w:val="0055779A"/>
    <w:rsid w:val="00563B0A"/>
    <w:rsid w:val="005648CA"/>
    <w:rsid w:val="0056529C"/>
    <w:rsid w:val="00574D65"/>
    <w:rsid w:val="005750D9"/>
    <w:rsid w:val="00581016"/>
    <w:rsid w:val="005821A8"/>
    <w:rsid w:val="00582268"/>
    <w:rsid w:val="005827B6"/>
    <w:rsid w:val="00590C38"/>
    <w:rsid w:val="00593066"/>
    <w:rsid w:val="0059569A"/>
    <w:rsid w:val="00597A3E"/>
    <w:rsid w:val="005A15D7"/>
    <w:rsid w:val="005A4DCB"/>
    <w:rsid w:val="005A71A5"/>
    <w:rsid w:val="005B0D4F"/>
    <w:rsid w:val="005B4652"/>
    <w:rsid w:val="005B576D"/>
    <w:rsid w:val="005B77C1"/>
    <w:rsid w:val="005C1F2F"/>
    <w:rsid w:val="005C3DD2"/>
    <w:rsid w:val="005C5971"/>
    <w:rsid w:val="005C7057"/>
    <w:rsid w:val="005C73D0"/>
    <w:rsid w:val="005C78FC"/>
    <w:rsid w:val="005C79A1"/>
    <w:rsid w:val="005D00D6"/>
    <w:rsid w:val="005D20F2"/>
    <w:rsid w:val="005D3D32"/>
    <w:rsid w:val="005D4B53"/>
    <w:rsid w:val="005D6BF3"/>
    <w:rsid w:val="005D6E7C"/>
    <w:rsid w:val="005F378E"/>
    <w:rsid w:val="005F4FA9"/>
    <w:rsid w:val="005F6315"/>
    <w:rsid w:val="005F74AC"/>
    <w:rsid w:val="00601152"/>
    <w:rsid w:val="0060385B"/>
    <w:rsid w:val="00603DC9"/>
    <w:rsid w:val="00605EAA"/>
    <w:rsid w:val="00606408"/>
    <w:rsid w:val="00610687"/>
    <w:rsid w:val="00610B0A"/>
    <w:rsid w:val="00611430"/>
    <w:rsid w:val="006120C2"/>
    <w:rsid w:val="00614A0D"/>
    <w:rsid w:val="00615B03"/>
    <w:rsid w:val="00623738"/>
    <w:rsid w:val="00626834"/>
    <w:rsid w:val="006300F7"/>
    <w:rsid w:val="00630FD8"/>
    <w:rsid w:val="00632098"/>
    <w:rsid w:val="00633713"/>
    <w:rsid w:val="00637267"/>
    <w:rsid w:val="00645765"/>
    <w:rsid w:val="00650B3A"/>
    <w:rsid w:val="00650F58"/>
    <w:rsid w:val="00652A63"/>
    <w:rsid w:val="00652DFE"/>
    <w:rsid w:val="006536DC"/>
    <w:rsid w:val="006537BE"/>
    <w:rsid w:val="00653AB9"/>
    <w:rsid w:val="00654328"/>
    <w:rsid w:val="00656B82"/>
    <w:rsid w:val="00660F7E"/>
    <w:rsid w:val="006624E1"/>
    <w:rsid w:val="006641AE"/>
    <w:rsid w:val="00665186"/>
    <w:rsid w:val="006651DD"/>
    <w:rsid w:val="0066567B"/>
    <w:rsid w:val="00667118"/>
    <w:rsid w:val="00674EAD"/>
    <w:rsid w:val="0068030B"/>
    <w:rsid w:val="00680428"/>
    <w:rsid w:val="006814D7"/>
    <w:rsid w:val="00684378"/>
    <w:rsid w:val="006857AE"/>
    <w:rsid w:val="00691E52"/>
    <w:rsid w:val="006920AF"/>
    <w:rsid w:val="006932EE"/>
    <w:rsid w:val="006943B3"/>
    <w:rsid w:val="006944CF"/>
    <w:rsid w:val="006945F7"/>
    <w:rsid w:val="00695F70"/>
    <w:rsid w:val="00696B9B"/>
    <w:rsid w:val="006A1410"/>
    <w:rsid w:val="006A3BFF"/>
    <w:rsid w:val="006A6284"/>
    <w:rsid w:val="006A69E0"/>
    <w:rsid w:val="006B0B81"/>
    <w:rsid w:val="006B2B9F"/>
    <w:rsid w:val="006B2E75"/>
    <w:rsid w:val="006B315F"/>
    <w:rsid w:val="006B4880"/>
    <w:rsid w:val="006B7B73"/>
    <w:rsid w:val="006C038C"/>
    <w:rsid w:val="006C07AC"/>
    <w:rsid w:val="006C285E"/>
    <w:rsid w:val="006C3A1F"/>
    <w:rsid w:val="006C4603"/>
    <w:rsid w:val="006C4BB0"/>
    <w:rsid w:val="006C6647"/>
    <w:rsid w:val="006D2535"/>
    <w:rsid w:val="006D2BA5"/>
    <w:rsid w:val="006D63AA"/>
    <w:rsid w:val="006D70BA"/>
    <w:rsid w:val="006D7AB5"/>
    <w:rsid w:val="006D7FE4"/>
    <w:rsid w:val="006E0EB5"/>
    <w:rsid w:val="006E0F1D"/>
    <w:rsid w:val="006E1AC1"/>
    <w:rsid w:val="006E22F8"/>
    <w:rsid w:val="006E63D4"/>
    <w:rsid w:val="006E7106"/>
    <w:rsid w:val="006E75A3"/>
    <w:rsid w:val="006F09B0"/>
    <w:rsid w:val="006F1F37"/>
    <w:rsid w:val="006F2FE2"/>
    <w:rsid w:val="006F40AB"/>
    <w:rsid w:val="006F6C3E"/>
    <w:rsid w:val="006F7C2D"/>
    <w:rsid w:val="00701A5C"/>
    <w:rsid w:val="00702071"/>
    <w:rsid w:val="00703E07"/>
    <w:rsid w:val="00710133"/>
    <w:rsid w:val="0071185D"/>
    <w:rsid w:val="007126B5"/>
    <w:rsid w:val="007139B7"/>
    <w:rsid w:val="00713EE1"/>
    <w:rsid w:val="00714B80"/>
    <w:rsid w:val="007167EF"/>
    <w:rsid w:val="007171E8"/>
    <w:rsid w:val="007211F0"/>
    <w:rsid w:val="007240FC"/>
    <w:rsid w:val="00725BBD"/>
    <w:rsid w:val="007271AA"/>
    <w:rsid w:val="00734D9A"/>
    <w:rsid w:val="00734F63"/>
    <w:rsid w:val="007350B8"/>
    <w:rsid w:val="00736569"/>
    <w:rsid w:val="007431AC"/>
    <w:rsid w:val="00746099"/>
    <w:rsid w:val="00751484"/>
    <w:rsid w:val="007539C9"/>
    <w:rsid w:val="00753FD2"/>
    <w:rsid w:val="00755128"/>
    <w:rsid w:val="007575F5"/>
    <w:rsid w:val="00762D4B"/>
    <w:rsid w:val="0076330F"/>
    <w:rsid w:val="0076417E"/>
    <w:rsid w:val="00766E89"/>
    <w:rsid w:val="00767509"/>
    <w:rsid w:val="00770507"/>
    <w:rsid w:val="00771872"/>
    <w:rsid w:val="007743E8"/>
    <w:rsid w:val="0077730F"/>
    <w:rsid w:val="007808EA"/>
    <w:rsid w:val="0078131E"/>
    <w:rsid w:val="00785942"/>
    <w:rsid w:val="007866C3"/>
    <w:rsid w:val="0078733D"/>
    <w:rsid w:val="00787BE2"/>
    <w:rsid w:val="007903AE"/>
    <w:rsid w:val="00790C81"/>
    <w:rsid w:val="00790F5D"/>
    <w:rsid w:val="007931E6"/>
    <w:rsid w:val="00795010"/>
    <w:rsid w:val="00796980"/>
    <w:rsid w:val="007971AA"/>
    <w:rsid w:val="00797AA5"/>
    <w:rsid w:val="007A4E84"/>
    <w:rsid w:val="007A5008"/>
    <w:rsid w:val="007A67E4"/>
    <w:rsid w:val="007B1050"/>
    <w:rsid w:val="007B22DB"/>
    <w:rsid w:val="007B3D9D"/>
    <w:rsid w:val="007B48C6"/>
    <w:rsid w:val="007B52C5"/>
    <w:rsid w:val="007B772D"/>
    <w:rsid w:val="007C2845"/>
    <w:rsid w:val="007C3B07"/>
    <w:rsid w:val="007C400B"/>
    <w:rsid w:val="007C46AD"/>
    <w:rsid w:val="007D0684"/>
    <w:rsid w:val="007D0D55"/>
    <w:rsid w:val="007D2CA2"/>
    <w:rsid w:val="007D4C77"/>
    <w:rsid w:val="007D591C"/>
    <w:rsid w:val="007D6149"/>
    <w:rsid w:val="007D677D"/>
    <w:rsid w:val="007E40F4"/>
    <w:rsid w:val="007E4160"/>
    <w:rsid w:val="007E61A8"/>
    <w:rsid w:val="007E6BC4"/>
    <w:rsid w:val="007F116E"/>
    <w:rsid w:val="007F20A2"/>
    <w:rsid w:val="007F383F"/>
    <w:rsid w:val="007F45A0"/>
    <w:rsid w:val="007F46D5"/>
    <w:rsid w:val="007F5D5B"/>
    <w:rsid w:val="007F6361"/>
    <w:rsid w:val="007F7672"/>
    <w:rsid w:val="007F7DCC"/>
    <w:rsid w:val="00801B1B"/>
    <w:rsid w:val="00802B31"/>
    <w:rsid w:val="00803BE4"/>
    <w:rsid w:val="00804273"/>
    <w:rsid w:val="008048F5"/>
    <w:rsid w:val="00804981"/>
    <w:rsid w:val="00804A2A"/>
    <w:rsid w:val="00805C8F"/>
    <w:rsid w:val="00806E14"/>
    <w:rsid w:val="008077F1"/>
    <w:rsid w:val="00812999"/>
    <w:rsid w:val="00812AFE"/>
    <w:rsid w:val="0081458F"/>
    <w:rsid w:val="00814688"/>
    <w:rsid w:val="00815CA0"/>
    <w:rsid w:val="00816281"/>
    <w:rsid w:val="008163B9"/>
    <w:rsid w:val="0082250D"/>
    <w:rsid w:val="008231A6"/>
    <w:rsid w:val="0082466E"/>
    <w:rsid w:val="00827E48"/>
    <w:rsid w:val="00827FB2"/>
    <w:rsid w:val="008307B9"/>
    <w:rsid w:val="008316EF"/>
    <w:rsid w:val="008320CC"/>
    <w:rsid w:val="00832110"/>
    <w:rsid w:val="008355C3"/>
    <w:rsid w:val="00837C73"/>
    <w:rsid w:val="00844200"/>
    <w:rsid w:val="00845B71"/>
    <w:rsid w:val="00851B9C"/>
    <w:rsid w:val="00853E8E"/>
    <w:rsid w:val="008558C7"/>
    <w:rsid w:val="00855EE9"/>
    <w:rsid w:val="00856293"/>
    <w:rsid w:val="008609F0"/>
    <w:rsid w:val="00861E1B"/>
    <w:rsid w:val="0086455B"/>
    <w:rsid w:val="00864EC8"/>
    <w:rsid w:val="008655A7"/>
    <w:rsid w:val="008657CF"/>
    <w:rsid w:val="0087427A"/>
    <w:rsid w:val="00875618"/>
    <w:rsid w:val="00880C9B"/>
    <w:rsid w:val="00881293"/>
    <w:rsid w:val="00881BC2"/>
    <w:rsid w:val="00882052"/>
    <w:rsid w:val="00882192"/>
    <w:rsid w:val="008829C5"/>
    <w:rsid w:val="00883576"/>
    <w:rsid w:val="008840B0"/>
    <w:rsid w:val="00884143"/>
    <w:rsid w:val="008850D7"/>
    <w:rsid w:val="00886373"/>
    <w:rsid w:val="00886B31"/>
    <w:rsid w:val="008870F6"/>
    <w:rsid w:val="00891436"/>
    <w:rsid w:val="00892496"/>
    <w:rsid w:val="00892C21"/>
    <w:rsid w:val="00892F3B"/>
    <w:rsid w:val="00894CB8"/>
    <w:rsid w:val="00895145"/>
    <w:rsid w:val="0089696B"/>
    <w:rsid w:val="00897CDE"/>
    <w:rsid w:val="008A0A89"/>
    <w:rsid w:val="008A10A3"/>
    <w:rsid w:val="008A1207"/>
    <w:rsid w:val="008A7688"/>
    <w:rsid w:val="008A7FF0"/>
    <w:rsid w:val="008B011B"/>
    <w:rsid w:val="008B3597"/>
    <w:rsid w:val="008B5A6A"/>
    <w:rsid w:val="008B6607"/>
    <w:rsid w:val="008B716F"/>
    <w:rsid w:val="008C1FFF"/>
    <w:rsid w:val="008C56C7"/>
    <w:rsid w:val="008C6355"/>
    <w:rsid w:val="008C6690"/>
    <w:rsid w:val="008C691D"/>
    <w:rsid w:val="008C6CD3"/>
    <w:rsid w:val="008D2296"/>
    <w:rsid w:val="008D2727"/>
    <w:rsid w:val="008D412F"/>
    <w:rsid w:val="008D44B8"/>
    <w:rsid w:val="008D7B8B"/>
    <w:rsid w:val="008E0367"/>
    <w:rsid w:val="008E09AD"/>
    <w:rsid w:val="008E30F1"/>
    <w:rsid w:val="008E7A01"/>
    <w:rsid w:val="008F095E"/>
    <w:rsid w:val="008F0CDB"/>
    <w:rsid w:val="008F25DF"/>
    <w:rsid w:val="008F38BA"/>
    <w:rsid w:val="008F44AF"/>
    <w:rsid w:val="008F5CA1"/>
    <w:rsid w:val="008F6D0B"/>
    <w:rsid w:val="008F6E87"/>
    <w:rsid w:val="009005EE"/>
    <w:rsid w:val="00902328"/>
    <w:rsid w:val="00903A8D"/>
    <w:rsid w:val="0090622D"/>
    <w:rsid w:val="009064C2"/>
    <w:rsid w:val="009101D2"/>
    <w:rsid w:val="00911AA6"/>
    <w:rsid w:val="00914A76"/>
    <w:rsid w:val="0091619C"/>
    <w:rsid w:val="009162C6"/>
    <w:rsid w:val="00921799"/>
    <w:rsid w:val="00921D76"/>
    <w:rsid w:val="009338FD"/>
    <w:rsid w:val="00933C1B"/>
    <w:rsid w:val="009356C5"/>
    <w:rsid w:val="0094266E"/>
    <w:rsid w:val="009428C2"/>
    <w:rsid w:val="00943F99"/>
    <w:rsid w:val="00943FE3"/>
    <w:rsid w:val="009446C8"/>
    <w:rsid w:val="0094478F"/>
    <w:rsid w:val="00945782"/>
    <w:rsid w:val="00946F8B"/>
    <w:rsid w:val="00946FE1"/>
    <w:rsid w:val="00950B20"/>
    <w:rsid w:val="009545B2"/>
    <w:rsid w:val="00954D1E"/>
    <w:rsid w:val="00956A96"/>
    <w:rsid w:val="00961183"/>
    <w:rsid w:val="00961ECA"/>
    <w:rsid w:val="009632CE"/>
    <w:rsid w:val="00963794"/>
    <w:rsid w:val="009645F8"/>
    <w:rsid w:val="00965CFD"/>
    <w:rsid w:val="00966B63"/>
    <w:rsid w:val="00967F3D"/>
    <w:rsid w:val="009700AF"/>
    <w:rsid w:val="00970AF6"/>
    <w:rsid w:val="00970BFC"/>
    <w:rsid w:val="00972C84"/>
    <w:rsid w:val="00973A9F"/>
    <w:rsid w:val="00974728"/>
    <w:rsid w:val="00975684"/>
    <w:rsid w:val="00975992"/>
    <w:rsid w:val="00977165"/>
    <w:rsid w:val="00980F79"/>
    <w:rsid w:val="0098283E"/>
    <w:rsid w:val="00984C96"/>
    <w:rsid w:val="0098641B"/>
    <w:rsid w:val="00986BAE"/>
    <w:rsid w:val="009875B2"/>
    <w:rsid w:val="009877E3"/>
    <w:rsid w:val="00987A3C"/>
    <w:rsid w:val="00990B5A"/>
    <w:rsid w:val="00990EF0"/>
    <w:rsid w:val="00991B20"/>
    <w:rsid w:val="00995B00"/>
    <w:rsid w:val="0099727F"/>
    <w:rsid w:val="009A0A58"/>
    <w:rsid w:val="009A124C"/>
    <w:rsid w:val="009A4613"/>
    <w:rsid w:val="009B2351"/>
    <w:rsid w:val="009B74A0"/>
    <w:rsid w:val="009B7A7C"/>
    <w:rsid w:val="009C035A"/>
    <w:rsid w:val="009C06CD"/>
    <w:rsid w:val="009C13B1"/>
    <w:rsid w:val="009C5BC5"/>
    <w:rsid w:val="009C5C12"/>
    <w:rsid w:val="009C61EB"/>
    <w:rsid w:val="009C679C"/>
    <w:rsid w:val="009C6E29"/>
    <w:rsid w:val="009C7483"/>
    <w:rsid w:val="009D33CD"/>
    <w:rsid w:val="009D46EA"/>
    <w:rsid w:val="009E0634"/>
    <w:rsid w:val="009E257E"/>
    <w:rsid w:val="009E42A4"/>
    <w:rsid w:val="009E48AA"/>
    <w:rsid w:val="009F15DA"/>
    <w:rsid w:val="009F2F87"/>
    <w:rsid w:val="009F36EB"/>
    <w:rsid w:val="009F3C66"/>
    <w:rsid w:val="009F42A6"/>
    <w:rsid w:val="009F4D9C"/>
    <w:rsid w:val="009F50CE"/>
    <w:rsid w:val="009F6297"/>
    <w:rsid w:val="009F7A9E"/>
    <w:rsid w:val="00A071F5"/>
    <w:rsid w:val="00A07628"/>
    <w:rsid w:val="00A1012E"/>
    <w:rsid w:val="00A1248D"/>
    <w:rsid w:val="00A12E16"/>
    <w:rsid w:val="00A142E1"/>
    <w:rsid w:val="00A159D8"/>
    <w:rsid w:val="00A16067"/>
    <w:rsid w:val="00A2185F"/>
    <w:rsid w:val="00A24F2D"/>
    <w:rsid w:val="00A27306"/>
    <w:rsid w:val="00A277C6"/>
    <w:rsid w:val="00A31692"/>
    <w:rsid w:val="00A33CEB"/>
    <w:rsid w:val="00A34406"/>
    <w:rsid w:val="00A346D9"/>
    <w:rsid w:val="00A36816"/>
    <w:rsid w:val="00A36C33"/>
    <w:rsid w:val="00A37C3A"/>
    <w:rsid w:val="00A43374"/>
    <w:rsid w:val="00A43799"/>
    <w:rsid w:val="00A43E6B"/>
    <w:rsid w:val="00A44EBF"/>
    <w:rsid w:val="00A478AC"/>
    <w:rsid w:val="00A47C60"/>
    <w:rsid w:val="00A521D0"/>
    <w:rsid w:val="00A53D57"/>
    <w:rsid w:val="00A5564B"/>
    <w:rsid w:val="00A60433"/>
    <w:rsid w:val="00A60DD3"/>
    <w:rsid w:val="00A61BC6"/>
    <w:rsid w:val="00A623B3"/>
    <w:rsid w:val="00A62590"/>
    <w:rsid w:val="00A63143"/>
    <w:rsid w:val="00A6456D"/>
    <w:rsid w:val="00A67578"/>
    <w:rsid w:val="00A6783E"/>
    <w:rsid w:val="00A70037"/>
    <w:rsid w:val="00A752D4"/>
    <w:rsid w:val="00A77EB4"/>
    <w:rsid w:val="00A813BC"/>
    <w:rsid w:val="00A876A5"/>
    <w:rsid w:val="00A91DE4"/>
    <w:rsid w:val="00A92ECB"/>
    <w:rsid w:val="00A979A9"/>
    <w:rsid w:val="00AA27EF"/>
    <w:rsid w:val="00AA582D"/>
    <w:rsid w:val="00AA588D"/>
    <w:rsid w:val="00AA6E83"/>
    <w:rsid w:val="00AB1BE6"/>
    <w:rsid w:val="00AB231E"/>
    <w:rsid w:val="00AB34C4"/>
    <w:rsid w:val="00AB3D89"/>
    <w:rsid w:val="00AB59E3"/>
    <w:rsid w:val="00AB6F6F"/>
    <w:rsid w:val="00AB7A44"/>
    <w:rsid w:val="00AC445B"/>
    <w:rsid w:val="00AD02B6"/>
    <w:rsid w:val="00AD0B00"/>
    <w:rsid w:val="00AD0D48"/>
    <w:rsid w:val="00AD388E"/>
    <w:rsid w:val="00AD60C2"/>
    <w:rsid w:val="00AE322C"/>
    <w:rsid w:val="00AE3AA8"/>
    <w:rsid w:val="00AE4304"/>
    <w:rsid w:val="00AE4754"/>
    <w:rsid w:val="00AE4865"/>
    <w:rsid w:val="00AE505B"/>
    <w:rsid w:val="00AE5F04"/>
    <w:rsid w:val="00AE6425"/>
    <w:rsid w:val="00AE7FAD"/>
    <w:rsid w:val="00AF0D63"/>
    <w:rsid w:val="00AF4066"/>
    <w:rsid w:val="00AF4156"/>
    <w:rsid w:val="00AF47D5"/>
    <w:rsid w:val="00AF5659"/>
    <w:rsid w:val="00AF7904"/>
    <w:rsid w:val="00B01E77"/>
    <w:rsid w:val="00B03131"/>
    <w:rsid w:val="00B043EB"/>
    <w:rsid w:val="00B05022"/>
    <w:rsid w:val="00B05A83"/>
    <w:rsid w:val="00B06247"/>
    <w:rsid w:val="00B0738C"/>
    <w:rsid w:val="00B101DB"/>
    <w:rsid w:val="00B124F2"/>
    <w:rsid w:val="00B14642"/>
    <w:rsid w:val="00B15880"/>
    <w:rsid w:val="00B203B1"/>
    <w:rsid w:val="00B222F5"/>
    <w:rsid w:val="00B24124"/>
    <w:rsid w:val="00B26028"/>
    <w:rsid w:val="00B30BE1"/>
    <w:rsid w:val="00B3351F"/>
    <w:rsid w:val="00B43E7D"/>
    <w:rsid w:val="00B46377"/>
    <w:rsid w:val="00B521BB"/>
    <w:rsid w:val="00B544A5"/>
    <w:rsid w:val="00B56DD8"/>
    <w:rsid w:val="00B70BC8"/>
    <w:rsid w:val="00B717C8"/>
    <w:rsid w:val="00B71CDF"/>
    <w:rsid w:val="00B7643C"/>
    <w:rsid w:val="00B77A79"/>
    <w:rsid w:val="00B83101"/>
    <w:rsid w:val="00B84E07"/>
    <w:rsid w:val="00B87B7B"/>
    <w:rsid w:val="00B87DC8"/>
    <w:rsid w:val="00B904D2"/>
    <w:rsid w:val="00B9072A"/>
    <w:rsid w:val="00B90E2A"/>
    <w:rsid w:val="00B911A2"/>
    <w:rsid w:val="00B91BB3"/>
    <w:rsid w:val="00B93E09"/>
    <w:rsid w:val="00B94C2F"/>
    <w:rsid w:val="00B94EE8"/>
    <w:rsid w:val="00B970CE"/>
    <w:rsid w:val="00B972CB"/>
    <w:rsid w:val="00BA391C"/>
    <w:rsid w:val="00BA4EE6"/>
    <w:rsid w:val="00BA51F9"/>
    <w:rsid w:val="00BA753A"/>
    <w:rsid w:val="00BA7616"/>
    <w:rsid w:val="00BB0674"/>
    <w:rsid w:val="00BB2403"/>
    <w:rsid w:val="00BB3F06"/>
    <w:rsid w:val="00BB648F"/>
    <w:rsid w:val="00BB79BD"/>
    <w:rsid w:val="00BC1CFD"/>
    <w:rsid w:val="00BC2EAE"/>
    <w:rsid w:val="00BC2F6B"/>
    <w:rsid w:val="00BC45AE"/>
    <w:rsid w:val="00BC5F5E"/>
    <w:rsid w:val="00BC6B12"/>
    <w:rsid w:val="00BD42AA"/>
    <w:rsid w:val="00BD55C3"/>
    <w:rsid w:val="00BD6D0F"/>
    <w:rsid w:val="00BE2447"/>
    <w:rsid w:val="00BE5B79"/>
    <w:rsid w:val="00BF0B49"/>
    <w:rsid w:val="00BF5A85"/>
    <w:rsid w:val="00C01F33"/>
    <w:rsid w:val="00C027F1"/>
    <w:rsid w:val="00C0359B"/>
    <w:rsid w:val="00C03E00"/>
    <w:rsid w:val="00C0458C"/>
    <w:rsid w:val="00C05240"/>
    <w:rsid w:val="00C1504F"/>
    <w:rsid w:val="00C157AA"/>
    <w:rsid w:val="00C169A9"/>
    <w:rsid w:val="00C16E1B"/>
    <w:rsid w:val="00C16E7B"/>
    <w:rsid w:val="00C1768A"/>
    <w:rsid w:val="00C179C0"/>
    <w:rsid w:val="00C20BE6"/>
    <w:rsid w:val="00C21AA0"/>
    <w:rsid w:val="00C2420C"/>
    <w:rsid w:val="00C246FE"/>
    <w:rsid w:val="00C32D3A"/>
    <w:rsid w:val="00C351FB"/>
    <w:rsid w:val="00C358F2"/>
    <w:rsid w:val="00C4082C"/>
    <w:rsid w:val="00C41509"/>
    <w:rsid w:val="00C42952"/>
    <w:rsid w:val="00C43279"/>
    <w:rsid w:val="00C45246"/>
    <w:rsid w:val="00C45E3C"/>
    <w:rsid w:val="00C50675"/>
    <w:rsid w:val="00C50EDB"/>
    <w:rsid w:val="00C51054"/>
    <w:rsid w:val="00C52307"/>
    <w:rsid w:val="00C52A56"/>
    <w:rsid w:val="00C556E1"/>
    <w:rsid w:val="00C56C74"/>
    <w:rsid w:val="00C6113C"/>
    <w:rsid w:val="00C6211F"/>
    <w:rsid w:val="00C63529"/>
    <w:rsid w:val="00C65142"/>
    <w:rsid w:val="00C66D84"/>
    <w:rsid w:val="00C675CC"/>
    <w:rsid w:val="00C67DD7"/>
    <w:rsid w:val="00C7538E"/>
    <w:rsid w:val="00C80214"/>
    <w:rsid w:val="00C80857"/>
    <w:rsid w:val="00C850EF"/>
    <w:rsid w:val="00C85A0E"/>
    <w:rsid w:val="00C86DBE"/>
    <w:rsid w:val="00C90616"/>
    <w:rsid w:val="00C91FBD"/>
    <w:rsid w:val="00C9414D"/>
    <w:rsid w:val="00C9512F"/>
    <w:rsid w:val="00C95FC5"/>
    <w:rsid w:val="00CA1662"/>
    <w:rsid w:val="00CA4BF7"/>
    <w:rsid w:val="00CA4F82"/>
    <w:rsid w:val="00CA561D"/>
    <w:rsid w:val="00CA5BA9"/>
    <w:rsid w:val="00CA6AD7"/>
    <w:rsid w:val="00CB235B"/>
    <w:rsid w:val="00CB5E73"/>
    <w:rsid w:val="00CB7F69"/>
    <w:rsid w:val="00CC09AD"/>
    <w:rsid w:val="00CC207B"/>
    <w:rsid w:val="00CC2C85"/>
    <w:rsid w:val="00CC36B6"/>
    <w:rsid w:val="00CC4F48"/>
    <w:rsid w:val="00CD1D39"/>
    <w:rsid w:val="00CD38EA"/>
    <w:rsid w:val="00CD51DB"/>
    <w:rsid w:val="00CD6256"/>
    <w:rsid w:val="00CE12BE"/>
    <w:rsid w:val="00CE19D3"/>
    <w:rsid w:val="00CE2EAB"/>
    <w:rsid w:val="00CE5916"/>
    <w:rsid w:val="00CE7047"/>
    <w:rsid w:val="00CF03AA"/>
    <w:rsid w:val="00CF085B"/>
    <w:rsid w:val="00CF2CA2"/>
    <w:rsid w:val="00CF3C2F"/>
    <w:rsid w:val="00CF6F35"/>
    <w:rsid w:val="00D02D92"/>
    <w:rsid w:val="00D04190"/>
    <w:rsid w:val="00D05091"/>
    <w:rsid w:val="00D10161"/>
    <w:rsid w:val="00D12673"/>
    <w:rsid w:val="00D1299E"/>
    <w:rsid w:val="00D15980"/>
    <w:rsid w:val="00D16734"/>
    <w:rsid w:val="00D20FC3"/>
    <w:rsid w:val="00D23339"/>
    <w:rsid w:val="00D239F7"/>
    <w:rsid w:val="00D259BA"/>
    <w:rsid w:val="00D27342"/>
    <w:rsid w:val="00D27EDE"/>
    <w:rsid w:val="00D305D4"/>
    <w:rsid w:val="00D31ADE"/>
    <w:rsid w:val="00D3534F"/>
    <w:rsid w:val="00D4031C"/>
    <w:rsid w:val="00D4081D"/>
    <w:rsid w:val="00D447C0"/>
    <w:rsid w:val="00D45D84"/>
    <w:rsid w:val="00D47F1F"/>
    <w:rsid w:val="00D502B3"/>
    <w:rsid w:val="00D50C4E"/>
    <w:rsid w:val="00D51A14"/>
    <w:rsid w:val="00D52F3E"/>
    <w:rsid w:val="00D5407D"/>
    <w:rsid w:val="00D54A0E"/>
    <w:rsid w:val="00D56673"/>
    <w:rsid w:val="00D57135"/>
    <w:rsid w:val="00D576D2"/>
    <w:rsid w:val="00D61527"/>
    <w:rsid w:val="00D61ED2"/>
    <w:rsid w:val="00D62695"/>
    <w:rsid w:val="00D634C2"/>
    <w:rsid w:val="00D63A72"/>
    <w:rsid w:val="00D64506"/>
    <w:rsid w:val="00D64F30"/>
    <w:rsid w:val="00D6644C"/>
    <w:rsid w:val="00D66542"/>
    <w:rsid w:val="00D679C4"/>
    <w:rsid w:val="00D67A79"/>
    <w:rsid w:val="00D72587"/>
    <w:rsid w:val="00D72EC6"/>
    <w:rsid w:val="00D83AA7"/>
    <w:rsid w:val="00D85147"/>
    <w:rsid w:val="00D9025F"/>
    <w:rsid w:val="00D921A5"/>
    <w:rsid w:val="00D92F1E"/>
    <w:rsid w:val="00D94684"/>
    <w:rsid w:val="00D96868"/>
    <w:rsid w:val="00D96F66"/>
    <w:rsid w:val="00DA05FF"/>
    <w:rsid w:val="00DA19D4"/>
    <w:rsid w:val="00DA1F0E"/>
    <w:rsid w:val="00DA3874"/>
    <w:rsid w:val="00DA5166"/>
    <w:rsid w:val="00DA72DD"/>
    <w:rsid w:val="00DA7D08"/>
    <w:rsid w:val="00DB0DCA"/>
    <w:rsid w:val="00DB140D"/>
    <w:rsid w:val="00DB5447"/>
    <w:rsid w:val="00DB5CE3"/>
    <w:rsid w:val="00DB5EFC"/>
    <w:rsid w:val="00DB6E20"/>
    <w:rsid w:val="00DB7413"/>
    <w:rsid w:val="00DC00DF"/>
    <w:rsid w:val="00DC3EBB"/>
    <w:rsid w:val="00DC5E72"/>
    <w:rsid w:val="00DC75BB"/>
    <w:rsid w:val="00DD0EA6"/>
    <w:rsid w:val="00DD2C83"/>
    <w:rsid w:val="00DD345C"/>
    <w:rsid w:val="00DD3BA1"/>
    <w:rsid w:val="00DE0F4A"/>
    <w:rsid w:val="00DE3ECF"/>
    <w:rsid w:val="00DE60B0"/>
    <w:rsid w:val="00DF4D0F"/>
    <w:rsid w:val="00DF5506"/>
    <w:rsid w:val="00E00E9D"/>
    <w:rsid w:val="00E018E8"/>
    <w:rsid w:val="00E028BA"/>
    <w:rsid w:val="00E040D4"/>
    <w:rsid w:val="00E05144"/>
    <w:rsid w:val="00E06CB4"/>
    <w:rsid w:val="00E11E29"/>
    <w:rsid w:val="00E157C9"/>
    <w:rsid w:val="00E173FE"/>
    <w:rsid w:val="00E2130B"/>
    <w:rsid w:val="00E2733F"/>
    <w:rsid w:val="00E27EB0"/>
    <w:rsid w:val="00E31645"/>
    <w:rsid w:val="00E31B95"/>
    <w:rsid w:val="00E31CF4"/>
    <w:rsid w:val="00E31FD0"/>
    <w:rsid w:val="00E3229D"/>
    <w:rsid w:val="00E3323F"/>
    <w:rsid w:val="00E35B1C"/>
    <w:rsid w:val="00E37368"/>
    <w:rsid w:val="00E441C1"/>
    <w:rsid w:val="00E450F0"/>
    <w:rsid w:val="00E47972"/>
    <w:rsid w:val="00E51CAD"/>
    <w:rsid w:val="00E52765"/>
    <w:rsid w:val="00E53E79"/>
    <w:rsid w:val="00E545C0"/>
    <w:rsid w:val="00E56719"/>
    <w:rsid w:val="00E6344D"/>
    <w:rsid w:val="00E6380B"/>
    <w:rsid w:val="00E65603"/>
    <w:rsid w:val="00E65EA4"/>
    <w:rsid w:val="00E660F9"/>
    <w:rsid w:val="00E676FC"/>
    <w:rsid w:val="00E702C6"/>
    <w:rsid w:val="00E71D33"/>
    <w:rsid w:val="00E741F8"/>
    <w:rsid w:val="00E7682A"/>
    <w:rsid w:val="00E77525"/>
    <w:rsid w:val="00E8036E"/>
    <w:rsid w:val="00E80E88"/>
    <w:rsid w:val="00E83E2B"/>
    <w:rsid w:val="00E9416F"/>
    <w:rsid w:val="00E953DB"/>
    <w:rsid w:val="00E96462"/>
    <w:rsid w:val="00E96B2B"/>
    <w:rsid w:val="00E96F1B"/>
    <w:rsid w:val="00EA1A66"/>
    <w:rsid w:val="00EA219E"/>
    <w:rsid w:val="00EA2206"/>
    <w:rsid w:val="00EA7013"/>
    <w:rsid w:val="00EA7267"/>
    <w:rsid w:val="00EB00EF"/>
    <w:rsid w:val="00EB09E1"/>
    <w:rsid w:val="00EB0B9A"/>
    <w:rsid w:val="00EB4406"/>
    <w:rsid w:val="00EB755B"/>
    <w:rsid w:val="00EB7BB6"/>
    <w:rsid w:val="00EC4070"/>
    <w:rsid w:val="00EC50D0"/>
    <w:rsid w:val="00EC7354"/>
    <w:rsid w:val="00ED257A"/>
    <w:rsid w:val="00ED27E5"/>
    <w:rsid w:val="00ED573A"/>
    <w:rsid w:val="00ED59C1"/>
    <w:rsid w:val="00ED5CC0"/>
    <w:rsid w:val="00ED6997"/>
    <w:rsid w:val="00EE01CD"/>
    <w:rsid w:val="00EE2B0D"/>
    <w:rsid w:val="00EE2B11"/>
    <w:rsid w:val="00EE5371"/>
    <w:rsid w:val="00EE632D"/>
    <w:rsid w:val="00EF0D6B"/>
    <w:rsid w:val="00EF2121"/>
    <w:rsid w:val="00EF3F72"/>
    <w:rsid w:val="00EF61E7"/>
    <w:rsid w:val="00F0036C"/>
    <w:rsid w:val="00F00FB3"/>
    <w:rsid w:val="00F00FF6"/>
    <w:rsid w:val="00F03A5E"/>
    <w:rsid w:val="00F03BDC"/>
    <w:rsid w:val="00F042FA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391E"/>
    <w:rsid w:val="00F149BB"/>
    <w:rsid w:val="00F15A19"/>
    <w:rsid w:val="00F15A30"/>
    <w:rsid w:val="00F16020"/>
    <w:rsid w:val="00F17AFF"/>
    <w:rsid w:val="00F205CE"/>
    <w:rsid w:val="00F20BE4"/>
    <w:rsid w:val="00F21A63"/>
    <w:rsid w:val="00F21DC3"/>
    <w:rsid w:val="00F23670"/>
    <w:rsid w:val="00F23DAA"/>
    <w:rsid w:val="00F250F3"/>
    <w:rsid w:val="00F27204"/>
    <w:rsid w:val="00F31195"/>
    <w:rsid w:val="00F3136D"/>
    <w:rsid w:val="00F315DF"/>
    <w:rsid w:val="00F33D50"/>
    <w:rsid w:val="00F34A83"/>
    <w:rsid w:val="00F34E8E"/>
    <w:rsid w:val="00F354A3"/>
    <w:rsid w:val="00F413EF"/>
    <w:rsid w:val="00F41E7C"/>
    <w:rsid w:val="00F45F24"/>
    <w:rsid w:val="00F46222"/>
    <w:rsid w:val="00F4651E"/>
    <w:rsid w:val="00F50FB7"/>
    <w:rsid w:val="00F5101C"/>
    <w:rsid w:val="00F551EF"/>
    <w:rsid w:val="00F63B41"/>
    <w:rsid w:val="00F64CEF"/>
    <w:rsid w:val="00F655B7"/>
    <w:rsid w:val="00F66F03"/>
    <w:rsid w:val="00F6793B"/>
    <w:rsid w:val="00F718C1"/>
    <w:rsid w:val="00F71B7B"/>
    <w:rsid w:val="00F7378F"/>
    <w:rsid w:val="00F77098"/>
    <w:rsid w:val="00F81DE7"/>
    <w:rsid w:val="00F83BCE"/>
    <w:rsid w:val="00F84C1E"/>
    <w:rsid w:val="00F858AF"/>
    <w:rsid w:val="00F8737C"/>
    <w:rsid w:val="00F90CA4"/>
    <w:rsid w:val="00F914CE"/>
    <w:rsid w:val="00F93B8E"/>
    <w:rsid w:val="00F93F02"/>
    <w:rsid w:val="00F94113"/>
    <w:rsid w:val="00FA04CC"/>
    <w:rsid w:val="00FA0A82"/>
    <w:rsid w:val="00FA3214"/>
    <w:rsid w:val="00FA4A19"/>
    <w:rsid w:val="00FA5AF5"/>
    <w:rsid w:val="00FB0640"/>
    <w:rsid w:val="00FB148A"/>
    <w:rsid w:val="00FB3B8B"/>
    <w:rsid w:val="00FB47C4"/>
    <w:rsid w:val="00FB7A13"/>
    <w:rsid w:val="00FC14F0"/>
    <w:rsid w:val="00FC2918"/>
    <w:rsid w:val="00FC47C4"/>
    <w:rsid w:val="00FC511C"/>
    <w:rsid w:val="00FC55F4"/>
    <w:rsid w:val="00FC6627"/>
    <w:rsid w:val="00FD0F21"/>
    <w:rsid w:val="00FD41E7"/>
    <w:rsid w:val="00FD66FA"/>
    <w:rsid w:val="00FD701C"/>
    <w:rsid w:val="00FE027A"/>
    <w:rsid w:val="00FE223C"/>
    <w:rsid w:val="00FE43A6"/>
    <w:rsid w:val="00FE4898"/>
    <w:rsid w:val="00FE5B84"/>
    <w:rsid w:val="00FE7F27"/>
    <w:rsid w:val="00FF054C"/>
    <w:rsid w:val="00FF090A"/>
    <w:rsid w:val="00FF1F65"/>
    <w:rsid w:val="00FF3C5F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A770AD"/>
  <w15:docId w15:val="{3081E22C-CC5D-4861-B35E-EF3575E4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3339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nadpisChar">
    <w:name w:val="Podnadpis Char"/>
    <w:basedOn w:val="Standardnpsmoodstavce"/>
    <w:link w:val="Podnadpis"/>
    <w:uiPriority w:val="11"/>
    <w:rPr>
      <w:color w:val="5A5A5A" w:themeColor="text1" w:themeTint="A5"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aps/>
    </w:rPr>
  </w:style>
  <w:style w:type="character" w:styleId="Siln">
    <w:name w:val="Strong"/>
    <w:basedOn w:val="Standardnpsmoodstavce"/>
    <w:uiPriority w:val="22"/>
    <w:qFormat/>
    <w:rPr>
      <w:b/>
      <w:bCs/>
      <w:color w:val="000000" w:themeColor="text1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color w:val="000000" w:themeColor="text1"/>
      <w:shd w:val="clear" w:color="auto" w:fill="F2F2F2" w:themeFill="background1" w:themeFillShade="F2"/>
    </w:rPr>
  </w:style>
  <w:style w:type="character" w:styleId="Odkazjemn">
    <w:name w:val="Subtle Reference"/>
    <w:basedOn w:val="Standardnpsmoodstavce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Pr>
      <w:b w:val="0"/>
      <w:bCs w:val="0"/>
      <w:smallCap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Textpoznpodarou">
    <w:name w:val="footnote text"/>
    <w:basedOn w:val="Normln"/>
    <w:link w:val="TextpoznpodarouChar"/>
    <w:unhideWhenUsed/>
    <w:rsid w:val="001F70B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Znakapoznpodarou">
    <w:name w:val="footnote reference"/>
    <w:semiHidden/>
    <w:unhideWhenUsed/>
    <w:rsid w:val="001F70B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246"/>
  </w:style>
  <w:style w:type="paragraph" w:styleId="Zpat">
    <w:name w:val="footer"/>
    <w:basedOn w:val="Normln"/>
    <w:link w:val="Zpat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246"/>
  </w:style>
  <w:style w:type="paragraph" w:styleId="Textbubliny">
    <w:name w:val="Balloon Text"/>
    <w:basedOn w:val="Normln"/>
    <w:link w:val="TextbublinyChar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ln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Normln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Mkatabulky">
    <w:name w:val="Table Grid"/>
    <w:basedOn w:val="Normlntabulka"/>
    <w:uiPriority w:val="39"/>
    <w:rsid w:val="0029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B08E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B08E5"/>
    <w:rPr>
      <w:color w:val="B26B0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4F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4F2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4F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4F2B"/>
    <w:rPr>
      <w:b/>
      <w:bCs/>
      <w:sz w:val="20"/>
      <w:szCs w:val="20"/>
    </w:rPr>
  </w:style>
  <w:style w:type="paragraph" w:customStyle="1" w:styleId="Odstavecseseznamem1">
    <w:name w:val="Odstavec se seznamem1"/>
    <w:basedOn w:val="Normln"/>
    <w:rsid w:val="00CE12BE"/>
    <w:pPr>
      <w:ind w:left="720"/>
      <w:contextualSpacing/>
    </w:pPr>
    <w:rPr>
      <w:rFonts w:ascii="Calibri" w:eastAsia="SimSun" w:hAnsi="Calibri" w:cs="Arial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anekji@feec.vutbr.cz" TargetMode="External"/><Relationship Id="rId18" Type="http://schemas.openxmlformats.org/officeDocument/2006/relationships/hyperlink" Target="http://www.mvcr.cz/mvcren/article/information-for-schools-and-students.aspx" TargetMode="External"/><Relationship Id="rId26" Type="http://schemas.openxmlformats.org/officeDocument/2006/relationships/hyperlink" Target="http://www.vutbr.cz/en/studies/ects-catalogue/accommodation-and-meals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vutbr.cz/en/studies/ects-catalogue/insurance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noskova@feec.vutbr.cz" TargetMode="External"/><Relationship Id="rId17" Type="http://schemas.openxmlformats.org/officeDocument/2006/relationships/hyperlink" Target="http://www.vutbr.cz/en/studies/information-on-visa" TargetMode="External"/><Relationship Id="rId25" Type="http://schemas.openxmlformats.org/officeDocument/2006/relationships/hyperlink" Target="http://www.kam.vutbr.cz/english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h-ooe.at/incomings" TargetMode="External"/><Relationship Id="rId20" Type="http://schemas.openxmlformats.org/officeDocument/2006/relationships/hyperlink" Target="http://www.fh-ooe.at/incoming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dy@ro.vutbr.cz" TargetMode="External"/><Relationship Id="rId24" Type="http://schemas.openxmlformats.org/officeDocument/2006/relationships/hyperlink" Target="mailto:ubytovatelky@skm.vutbr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amilla.trubicki@fh-wels.at" TargetMode="External"/><Relationship Id="rId23" Type="http://schemas.openxmlformats.org/officeDocument/2006/relationships/hyperlink" Target="http://www.fh-ooe.at/incomings" TargetMode="External"/><Relationship Id="rId28" Type="http://schemas.openxmlformats.org/officeDocument/2006/relationships/hyperlink" Target="http://www.fh-ooe.at/incomings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international@fh-wels.at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feec.vutbr.cz/studium/stud_en_llp/index.php.en" TargetMode="External"/><Relationship Id="rId22" Type="http://schemas.openxmlformats.org/officeDocument/2006/relationships/hyperlink" Target="mailto:international@fh-wels.at" TargetMode="External"/><Relationship Id="rId27" Type="http://schemas.openxmlformats.org/officeDocument/2006/relationships/hyperlink" Target="mailto:international@fh-wels.at" TargetMode="Externa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FD8AA-7784-478D-86BC-730F49B6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</Template>
  <TotalTime>18</TotalTime>
  <Pages>6</Pages>
  <Words>1238</Words>
  <Characters>7305</Characters>
  <Application>Microsoft Office Word</Application>
  <DocSecurity>0</DocSecurity>
  <Lines>60</Lines>
  <Paragraphs>17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</dc:creator>
  <cp:lastModifiedBy>Noskova</cp:lastModifiedBy>
  <cp:revision>3</cp:revision>
  <cp:lastPrinted>2017-11-09T13:50:00Z</cp:lastPrinted>
  <dcterms:created xsi:type="dcterms:W3CDTF">2017-11-06T07:42:00Z</dcterms:created>
  <dcterms:modified xsi:type="dcterms:W3CDTF">2017-11-09T13:50:00Z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